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5EDE35" w14:textId="3318DC07" w:rsidR="003E6F26" w:rsidRPr="00EA4B25" w:rsidRDefault="00EA4B25" w:rsidP="00326D79">
      <w:pPr>
        <w:autoSpaceDE w:val="0"/>
        <w:autoSpaceDN w:val="0"/>
        <w:adjustRightInd w:val="0"/>
        <w:spacing w:after="0" w:line="240" w:lineRule="auto"/>
        <w:jc w:val="both"/>
        <w:rPr>
          <w:rFonts w:ascii="Times New Roman" w:hAnsi="Times New Roman" w:cs="Times New Roman"/>
          <w:b/>
          <w:bCs/>
          <w:sz w:val="26"/>
          <w:szCs w:val="26"/>
        </w:rPr>
      </w:pPr>
      <w:r>
        <w:rPr>
          <w:rFonts w:ascii="Times New Roman" w:hAnsi="Times New Roman" w:cs="Times New Roman"/>
          <w:b/>
          <w:bCs/>
          <w:sz w:val="26"/>
          <w:szCs w:val="26"/>
        </w:rPr>
        <w:t xml:space="preserve">Monitoring </w:t>
      </w:r>
      <w:proofErr w:type="spellStart"/>
      <w:r>
        <w:rPr>
          <w:rFonts w:ascii="Times New Roman" w:hAnsi="Times New Roman" w:cs="Times New Roman"/>
          <w:b/>
          <w:bCs/>
          <w:sz w:val="26"/>
          <w:szCs w:val="26"/>
        </w:rPr>
        <w:t>tokanísk</w:t>
      </w:r>
      <w:proofErr w:type="spellEnd"/>
      <w:r>
        <w:rPr>
          <w:rFonts w:ascii="Times New Roman" w:hAnsi="Times New Roman" w:cs="Times New Roman"/>
          <w:b/>
          <w:bCs/>
          <w:sz w:val="26"/>
          <w:szCs w:val="26"/>
        </w:rPr>
        <w:t xml:space="preserve"> hlucháňa hôrneho (</w:t>
      </w:r>
      <w:proofErr w:type="spellStart"/>
      <w:r>
        <w:rPr>
          <w:rFonts w:ascii="Times New Roman" w:hAnsi="Times New Roman" w:cs="Times New Roman"/>
          <w:b/>
          <w:bCs/>
          <w:i/>
          <w:iCs/>
          <w:sz w:val="26"/>
          <w:szCs w:val="26"/>
        </w:rPr>
        <w:t>Tetrao</w:t>
      </w:r>
      <w:proofErr w:type="spellEnd"/>
      <w:r>
        <w:rPr>
          <w:rFonts w:ascii="Times New Roman" w:hAnsi="Times New Roman" w:cs="Times New Roman"/>
          <w:b/>
          <w:bCs/>
          <w:i/>
          <w:iCs/>
          <w:sz w:val="26"/>
          <w:szCs w:val="26"/>
        </w:rPr>
        <w:t xml:space="preserve"> </w:t>
      </w:r>
      <w:proofErr w:type="spellStart"/>
      <w:r>
        <w:rPr>
          <w:rFonts w:ascii="Times New Roman" w:hAnsi="Times New Roman" w:cs="Times New Roman"/>
          <w:b/>
          <w:bCs/>
          <w:i/>
          <w:iCs/>
          <w:sz w:val="26"/>
          <w:szCs w:val="26"/>
        </w:rPr>
        <w:t>urogallus</w:t>
      </w:r>
      <w:proofErr w:type="spellEnd"/>
      <w:r>
        <w:rPr>
          <w:rFonts w:ascii="Times New Roman" w:hAnsi="Times New Roman" w:cs="Times New Roman"/>
          <w:b/>
          <w:bCs/>
          <w:sz w:val="26"/>
          <w:szCs w:val="26"/>
        </w:rPr>
        <w:t>) metódou mapovania hniezdnych okrskov</w:t>
      </w:r>
    </w:p>
    <w:p w14:paraId="4762B977" w14:textId="77777777" w:rsidR="003E6F26" w:rsidRDefault="003E6F26" w:rsidP="00326D79">
      <w:pPr>
        <w:autoSpaceDE w:val="0"/>
        <w:autoSpaceDN w:val="0"/>
        <w:adjustRightInd w:val="0"/>
        <w:spacing w:after="0" w:line="240" w:lineRule="auto"/>
        <w:jc w:val="both"/>
        <w:rPr>
          <w:rFonts w:ascii="Times New Roman" w:hAnsi="Times New Roman" w:cs="Times New Roman"/>
          <w:sz w:val="24"/>
          <w:szCs w:val="24"/>
        </w:rPr>
      </w:pPr>
    </w:p>
    <w:p w14:paraId="627F79DC" w14:textId="15FF2F78" w:rsidR="003E6F26" w:rsidRPr="00D82C73" w:rsidRDefault="003E6F26" w:rsidP="00326D79">
      <w:pPr>
        <w:autoSpaceDE w:val="0"/>
        <w:autoSpaceDN w:val="0"/>
        <w:adjustRightInd w:val="0"/>
        <w:spacing w:after="0" w:line="240" w:lineRule="auto"/>
        <w:jc w:val="both"/>
        <w:rPr>
          <w:rFonts w:ascii="Times New Roman" w:hAnsi="Times New Roman" w:cs="Times New Roman"/>
          <w:sz w:val="24"/>
          <w:szCs w:val="24"/>
          <w:u w:val="single"/>
        </w:rPr>
      </w:pPr>
      <w:r w:rsidRPr="00D82C73">
        <w:rPr>
          <w:rFonts w:ascii="Times New Roman" w:hAnsi="Times New Roman" w:cs="Times New Roman"/>
          <w:sz w:val="24"/>
          <w:szCs w:val="24"/>
          <w:u w:val="single"/>
        </w:rPr>
        <w:t xml:space="preserve">1. Meno spracovateľa metodiky: </w:t>
      </w:r>
      <w:r w:rsidR="00960D07">
        <w:rPr>
          <w:rFonts w:ascii="Times New Roman" w:hAnsi="Times New Roman" w:cs="Times New Roman"/>
          <w:sz w:val="24"/>
          <w:szCs w:val="24"/>
          <w:u w:val="single"/>
        </w:rPr>
        <w:t xml:space="preserve">Ing. Peter </w:t>
      </w:r>
      <w:proofErr w:type="spellStart"/>
      <w:r w:rsidR="00960D07">
        <w:rPr>
          <w:rFonts w:ascii="Times New Roman" w:hAnsi="Times New Roman" w:cs="Times New Roman"/>
          <w:sz w:val="24"/>
          <w:szCs w:val="24"/>
          <w:u w:val="single"/>
        </w:rPr>
        <w:t>Klinga</w:t>
      </w:r>
      <w:proofErr w:type="spellEnd"/>
      <w:r w:rsidR="00960D07">
        <w:rPr>
          <w:rFonts w:ascii="Times New Roman" w:hAnsi="Times New Roman" w:cs="Times New Roman"/>
          <w:sz w:val="24"/>
          <w:szCs w:val="24"/>
          <w:u w:val="single"/>
        </w:rPr>
        <w:t xml:space="preserve">, PhD., Ing. Martin </w:t>
      </w:r>
      <w:proofErr w:type="spellStart"/>
      <w:r w:rsidR="00960D07">
        <w:rPr>
          <w:rFonts w:ascii="Times New Roman" w:hAnsi="Times New Roman" w:cs="Times New Roman"/>
          <w:sz w:val="24"/>
          <w:szCs w:val="24"/>
          <w:u w:val="single"/>
        </w:rPr>
        <w:t>Mikoláš</w:t>
      </w:r>
      <w:proofErr w:type="spellEnd"/>
      <w:r w:rsidR="004D60A6">
        <w:rPr>
          <w:rFonts w:ascii="Times New Roman" w:hAnsi="Times New Roman" w:cs="Times New Roman"/>
          <w:sz w:val="24"/>
          <w:szCs w:val="24"/>
          <w:u w:val="single"/>
        </w:rPr>
        <w:t>,</w:t>
      </w:r>
      <w:r w:rsidR="00960D07">
        <w:rPr>
          <w:rFonts w:ascii="Times New Roman" w:hAnsi="Times New Roman" w:cs="Times New Roman"/>
          <w:sz w:val="24"/>
          <w:szCs w:val="24"/>
          <w:u w:val="single"/>
        </w:rPr>
        <w:t xml:space="preserve"> PhD.</w:t>
      </w:r>
    </w:p>
    <w:p w14:paraId="5F4F952E" w14:textId="77777777" w:rsidR="00EA4B25" w:rsidRDefault="00EA4B25" w:rsidP="00326D7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Oponent:</w:t>
      </w:r>
      <w:r>
        <w:rPr>
          <w:rFonts w:ascii="Times New Roman" w:hAnsi="Times New Roman" w:cs="Times New Roman"/>
          <w:sz w:val="24"/>
          <w:szCs w:val="24"/>
        </w:rPr>
        <w:tab/>
        <w:t>Ing. Stanislav Ondruš</w:t>
      </w:r>
    </w:p>
    <w:p w14:paraId="0B1AE0E7" w14:textId="4109E985" w:rsidR="00EA4B25" w:rsidRDefault="00EA4B25" w:rsidP="00326D79">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4D60A6">
        <w:rPr>
          <w:rFonts w:ascii="Times New Roman" w:hAnsi="Times New Roman" w:cs="Times New Roman"/>
          <w:sz w:val="24"/>
          <w:szCs w:val="24"/>
        </w:rPr>
        <w:t>d</w:t>
      </w:r>
      <w:r>
        <w:rPr>
          <w:rFonts w:ascii="Times New Roman" w:hAnsi="Times New Roman" w:cs="Times New Roman"/>
          <w:sz w:val="24"/>
          <w:szCs w:val="24"/>
        </w:rPr>
        <w:t>oc. RNDr. Michal Baláž, PhD.</w:t>
      </w:r>
    </w:p>
    <w:p w14:paraId="79D5A1D8" w14:textId="77777777" w:rsidR="003E6F26" w:rsidRDefault="003E6F26" w:rsidP="00326D79">
      <w:pPr>
        <w:jc w:val="both"/>
        <w:rPr>
          <w:rFonts w:ascii="Times New Roman" w:hAnsi="Times New Roman" w:cs="Times New Roman"/>
          <w:sz w:val="24"/>
          <w:szCs w:val="24"/>
        </w:rPr>
      </w:pPr>
    </w:p>
    <w:p w14:paraId="239F1788" w14:textId="2CE26790" w:rsidR="00AC797D" w:rsidRPr="00D82C73" w:rsidRDefault="003E6F26" w:rsidP="00326D79">
      <w:pPr>
        <w:jc w:val="both"/>
        <w:rPr>
          <w:rFonts w:ascii="Times New Roman" w:hAnsi="Times New Roman" w:cs="Times New Roman"/>
          <w:sz w:val="24"/>
          <w:szCs w:val="24"/>
          <w:u w:val="single"/>
        </w:rPr>
      </w:pPr>
      <w:r w:rsidRPr="00D82C73">
        <w:rPr>
          <w:rFonts w:ascii="Times New Roman" w:hAnsi="Times New Roman" w:cs="Times New Roman"/>
          <w:sz w:val="24"/>
          <w:szCs w:val="24"/>
          <w:u w:val="single"/>
        </w:rPr>
        <w:t>2. Názov a popis metódy zberu údajov pre realizáciu monitoringu v</w:t>
      </w:r>
      <w:r w:rsidR="00D82C73" w:rsidRPr="00D82C73">
        <w:rPr>
          <w:rFonts w:ascii="Times New Roman" w:hAnsi="Times New Roman" w:cs="Times New Roman"/>
          <w:sz w:val="24"/>
          <w:szCs w:val="24"/>
          <w:u w:val="single"/>
        </w:rPr>
        <w:t> </w:t>
      </w:r>
      <w:r w:rsidRPr="00D82C73">
        <w:rPr>
          <w:rFonts w:ascii="Times New Roman" w:hAnsi="Times New Roman" w:cs="Times New Roman"/>
          <w:sz w:val="24"/>
          <w:szCs w:val="24"/>
          <w:u w:val="single"/>
        </w:rPr>
        <w:t>teréne</w:t>
      </w:r>
    </w:p>
    <w:p w14:paraId="3A0CB1A4" w14:textId="406C67BA" w:rsidR="00D82C73" w:rsidRDefault="006B603C" w:rsidP="00326D79">
      <w:pPr>
        <w:jc w:val="both"/>
        <w:rPr>
          <w:rFonts w:ascii="Times New Roman" w:hAnsi="Times New Roman" w:cs="Times New Roman"/>
          <w:sz w:val="24"/>
          <w:szCs w:val="24"/>
        </w:rPr>
      </w:pPr>
      <w:r>
        <w:rPr>
          <w:rFonts w:ascii="Times New Roman" w:hAnsi="Times New Roman" w:cs="Times New Roman"/>
          <w:sz w:val="24"/>
          <w:szCs w:val="24"/>
        </w:rPr>
        <w:t>Na odhad veľkosti populácie a pohlavnej štruktúry lesných kúr sa p</w:t>
      </w:r>
      <w:r w:rsidR="00D82C73" w:rsidRPr="00D82C73">
        <w:rPr>
          <w:rFonts w:ascii="Times New Roman" w:hAnsi="Times New Roman" w:cs="Times New Roman"/>
          <w:sz w:val="24"/>
          <w:szCs w:val="24"/>
        </w:rPr>
        <w:t xml:space="preserve">oužíva metóda </w:t>
      </w:r>
      <w:r>
        <w:rPr>
          <w:rFonts w:ascii="Times New Roman" w:hAnsi="Times New Roman" w:cs="Times New Roman"/>
          <w:sz w:val="24"/>
          <w:szCs w:val="24"/>
        </w:rPr>
        <w:t>viacnásobnej</w:t>
      </w:r>
      <w:r w:rsidR="00F0740F">
        <w:rPr>
          <w:rFonts w:ascii="Times New Roman" w:hAnsi="Times New Roman" w:cs="Times New Roman"/>
          <w:sz w:val="24"/>
          <w:szCs w:val="24"/>
        </w:rPr>
        <w:t xml:space="preserve"> genetickej identifikácia jedinca v priestore založená na princípoch SCR (</w:t>
      </w:r>
      <w:proofErr w:type="spellStart"/>
      <w:r w:rsidR="00F0740F">
        <w:rPr>
          <w:rFonts w:ascii="Times New Roman" w:hAnsi="Times New Roman" w:cs="Times New Roman"/>
          <w:sz w:val="24"/>
          <w:szCs w:val="24"/>
        </w:rPr>
        <w:t>spatial</w:t>
      </w:r>
      <w:proofErr w:type="spellEnd"/>
      <w:r w:rsidR="00F0740F">
        <w:rPr>
          <w:rFonts w:ascii="Times New Roman" w:hAnsi="Times New Roman" w:cs="Times New Roman"/>
          <w:sz w:val="24"/>
          <w:szCs w:val="24"/>
        </w:rPr>
        <w:t xml:space="preserve"> </w:t>
      </w:r>
      <w:proofErr w:type="spellStart"/>
      <w:r w:rsidR="00F0740F">
        <w:rPr>
          <w:rFonts w:ascii="Times New Roman" w:hAnsi="Times New Roman" w:cs="Times New Roman"/>
          <w:sz w:val="24"/>
          <w:szCs w:val="24"/>
        </w:rPr>
        <w:t>capture-recapture</w:t>
      </w:r>
      <w:proofErr w:type="spellEnd"/>
      <w:r w:rsidR="00F0740F">
        <w:rPr>
          <w:rFonts w:ascii="Times New Roman" w:hAnsi="Times New Roman" w:cs="Times New Roman"/>
          <w:sz w:val="24"/>
          <w:szCs w:val="24"/>
        </w:rPr>
        <w:t>)</w:t>
      </w:r>
      <w:r w:rsidR="003945ED">
        <w:rPr>
          <w:rFonts w:ascii="Times New Roman" w:hAnsi="Times New Roman" w:cs="Times New Roman"/>
          <w:sz w:val="24"/>
          <w:szCs w:val="24"/>
        </w:rPr>
        <w:t xml:space="preserve"> </w:t>
      </w:r>
      <w:r w:rsidR="00984F8D">
        <w:rPr>
          <w:rFonts w:ascii="Times New Roman" w:hAnsi="Times New Roman" w:cs="Times New Roman"/>
          <w:sz w:val="24"/>
          <w:szCs w:val="24"/>
        </w:rPr>
        <w:fldChar w:fldCharType="begin" w:fldLock="1"/>
      </w:r>
      <w:r w:rsidR="00E74090">
        <w:rPr>
          <w:rFonts w:ascii="Times New Roman" w:hAnsi="Times New Roman" w:cs="Times New Roman"/>
          <w:sz w:val="24"/>
          <w:szCs w:val="24"/>
        </w:rPr>
        <w:instrText>ADDIN CSL_CITATION {"citationItems":[{"id":"ITEM-1","itemData":{"ISBN":"9780124059399","abstract":"Spatial Capture-Recapture provides a comprehensive how-to manual with detailed examples of spatial capture-recapture models based on current technology and knowledge. Spatial Capture-Recapture provides you with an extensive step-by-step analysis of many data sets using different software implementations. The authors approach is practical - it embraces Bayesian and classical inference strategies to give the reader different options to get the job done. In addition, Spatial Capture-Recapture provides data sets, sample code and computing scripts in an R package. © 2014 Elsevier Inc. All rights reserved.","author":[{"dropping-particle":"","family":"Royle","given":"J. Andrew","non-dropping-particle":"","parse-names":false,"suffix":""},{"dropping-particle":"","family":"Chandler","given":"Richard B.","non-dropping-particle":"","parse-names":false,"suffix":""},{"dropping-particle":"","family":"Sollmann","given":"Rahel","non-dropping-particle":"","parse-names":false,"suffix":""},{"dropping-particle":"","family":"Gardner","given":"Beth","non-dropping-particle":"","parse-names":false,"suffix":""}],"container-title":"Spatial Capture-recapture: First Edition","id":"ITEM-1","issued":{"date-parts":[["2013"]]},"page":"1-577","publisher":"Elsevier Inc.","title":"Spatial Capture-recapture: First Edition","type":"article-journal"},"uris":["http://www.mendeley.com/documents/?uuid=2964373c-4d6f-3a1c-81f8-7945194b3e0a"]}],"mendeley":{"formattedCitation":"(Royle et al. 2013)","plainTextFormattedCitation":"(Royle et al. 2013)","previouslyFormattedCitation":"(Royle et al. 2013)"},"properties":{"noteIndex":0},"schema":"https://github.com/citation-style-language/schema/raw/master/csl-citation.json"}</w:instrText>
      </w:r>
      <w:r w:rsidR="00984F8D">
        <w:rPr>
          <w:rFonts w:ascii="Times New Roman" w:hAnsi="Times New Roman" w:cs="Times New Roman"/>
          <w:sz w:val="24"/>
          <w:szCs w:val="24"/>
        </w:rPr>
        <w:fldChar w:fldCharType="separate"/>
      </w:r>
      <w:r w:rsidR="00984F8D" w:rsidRPr="00984F8D">
        <w:rPr>
          <w:rFonts w:ascii="Times New Roman" w:hAnsi="Times New Roman" w:cs="Times New Roman"/>
          <w:noProof/>
          <w:sz w:val="24"/>
          <w:szCs w:val="24"/>
        </w:rPr>
        <w:t>(Royle et al. 2013)</w:t>
      </w:r>
      <w:r w:rsidR="00984F8D">
        <w:rPr>
          <w:rFonts w:ascii="Times New Roman" w:hAnsi="Times New Roman" w:cs="Times New Roman"/>
          <w:sz w:val="24"/>
          <w:szCs w:val="24"/>
        </w:rPr>
        <w:fldChar w:fldCharType="end"/>
      </w:r>
      <w:r w:rsidR="00DF7322">
        <w:rPr>
          <w:rFonts w:ascii="Times New Roman" w:hAnsi="Times New Roman" w:cs="Times New Roman"/>
          <w:sz w:val="24"/>
          <w:szCs w:val="24"/>
        </w:rPr>
        <w:t>.</w:t>
      </w:r>
      <w:r w:rsidR="003945ED">
        <w:rPr>
          <w:rFonts w:ascii="Times New Roman" w:hAnsi="Times New Roman" w:cs="Times New Roman"/>
          <w:sz w:val="24"/>
          <w:szCs w:val="24"/>
        </w:rPr>
        <w:t xml:space="preserve"> </w:t>
      </w:r>
      <w:r>
        <w:rPr>
          <w:rFonts w:ascii="Times New Roman" w:hAnsi="Times New Roman" w:cs="Times New Roman"/>
          <w:sz w:val="24"/>
          <w:szCs w:val="24"/>
        </w:rPr>
        <w:t>Genetickým</w:t>
      </w:r>
      <w:r w:rsidR="003945ED">
        <w:rPr>
          <w:rFonts w:ascii="Times New Roman" w:hAnsi="Times New Roman" w:cs="Times New Roman"/>
          <w:sz w:val="24"/>
          <w:szCs w:val="24"/>
        </w:rPr>
        <w:t xml:space="preserve"> monitoring</w:t>
      </w:r>
      <w:r>
        <w:rPr>
          <w:rFonts w:ascii="Times New Roman" w:hAnsi="Times New Roman" w:cs="Times New Roman"/>
          <w:sz w:val="24"/>
          <w:szCs w:val="24"/>
        </w:rPr>
        <w:t>om</w:t>
      </w:r>
      <w:r w:rsidR="003945ED">
        <w:rPr>
          <w:rFonts w:ascii="Times New Roman" w:hAnsi="Times New Roman" w:cs="Times New Roman"/>
          <w:sz w:val="24"/>
          <w:szCs w:val="24"/>
        </w:rPr>
        <w:t xml:space="preserve"> sa okrem </w:t>
      </w:r>
      <w:proofErr w:type="spellStart"/>
      <w:r w:rsidR="00DF5C68">
        <w:rPr>
          <w:rFonts w:ascii="Times New Roman" w:hAnsi="Times New Roman" w:cs="Times New Roman"/>
          <w:sz w:val="24"/>
          <w:szCs w:val="24"/>
        </w:rPr>
        <w:t>abundancie</w:t>
      </w:r>
      <w:proofErr w:type="spellEnd"/>
      <w:r w:rsidR="00BB3D81">
        <w:rPr>
          <w:rFonts w:ascii="Times New Roman" w:hAnsi="Times New Roman" w:cs="Times New Roman"/>
          <w:sz w:val="24"/>
          <w:szCs w:val="24"/>
        </w:rPr>
        <w:t xml:space="preserve"> a pohlavnej štruktúry</w:t>
      </w:r>
      <w:r w:rsidR="003945ED">
        <w:rPr>
          <w:rFonts w:ascii="Times New Roman" w:hAnsi="Times New Roman" w:cs="Times New Roman"/>
          <w:sz w:val="24"/>
          <w:szCs w:val="24"/>
        </w:rPr>
        <w:t xml:space="preserve"> </w:t>
      </w:r>
      <w:r w:rsidR="00BB3D81">
        <w:rPr>
          <w:rFonts w:ascii="Times New Roman" w:hAnsi="Times New Roman" w:cs="Times New Roman"/>
          <w:sz w:val="24"/>
          <w:szCs w:val="24"/>
        </w:rPr>
        <w:t>určujú aj</w:t>
      </w:r>
      <w:r w:rsidR="003945ED">
        <w:rPr>
          <w:rFonts w:ascii="Times New Roman" w:hAnsi="Times New Roman" w:cs="Times New Roman"/>
          <w:sz w:val="24"/>
          <w:szCs w:val="24"/>
        </w:rPr>
        <w:t xml:space="preserve"> základné parametre genetickej diverzity monitorovan</w:t>
      </w:r>
      <w:r>
        <w:rPr>
          <w:rFonts w:ascii="Times New Roman" w:hAnsi="Times New Roman" w:cs="Times New Roman"/>
          <w:sz w:val="24"/>
          <w:szCs w:val="24"/>
        </w:rPr>
        <w:t>ej populácie</w:t>
      </w:r>
      <w:r w:rsidR="00BB3D81">
        <w:rPr>
          <w:rFonts w:ascii="Times New Roman" w:hAnsi="Times New Roman" w:cs="Times New Roman"/>
          <w:sz w:val="24"/>
          <w:szCs w:val="24"/>
        </w:rPr>
        <w:t xml:space="preserve"> </w:t>
      </w:r>
      <w:r w:rsidR="00BB3D81">
        <w:rPr>
          <w:rFonts w:ascii="Times New Roman" w:hAnsi="Times New Roman" w:cs="Times New Roman"/>
          <w:sz w:val="24"/>
          <w:szCs w:val="24"/>
        </w:rPr>
        <w:fldChar w:fldCharType="begin" w:fldLock="1"/>
      </w:r>
      <w:r w:rsidR="00BB3D81">
        <w:rPr>
          <w:rFonts w:ascii="Times New Roman" w:hAnsi="Times New Roman" w:cs="Times New Roman"/>
          <w:sz w:val="24"/>
          <w:szCs w:val="24"/>
        </w:rPr>
        <w:instrText>ADDIN CSL_CITATION {"citationItems":[{"id":"ITEM-1","itemData":{"DOI":"10.1007/s10344-014-0848-6","ISBN":"1034401408","ISSN":"16124642","abstract":"Wildlife conservation and management of endan- gered species requires reliable information on the size and structure of populations. One of the flagship species in European wildlife conservation is the forest-dwelling cap- ercaillie (Tetrao urogallus), where several populations are endangered. In the Bohemian Forest, e.g., the population severely declined 30 years ago with only 100 birds remain- ing in 1985. Subsequently, breeding and release programs were conducted to supplement the local population. The current distribution and population size, however, remained unknown. With recent habitat changes and increasing rec- reational activities, a reliable population estimate to inform conservation plans was needed. A team of scientists and volunteers collected fresh capercaillie droppings covering an area of about 120,000 ha. We genotyped ten microsat- ellite loci to estimate the current population size and to determine the population’s spatial and genetic structure.Population size and density estimators revealed a popula- tion size of approximately 500 individuals, which is thus one of the two largest relict populations in the low moun- tain ranges of temperate Europe. The population clustering revealed gene flow across the entire study area. Several genotypes were documented with multiple recaptures at spatial distances between 10 and 30 km additionally cor- roborating gene flow across the entire landscape of the study area. Males were more closely related than females on small spatial scales up to 3 km, indicating lower dis- persal rates in males. We conclude that the population currently appears to have a viable size and shows unre- stricted gene flow across state borders and management units of the entire Bohemian Forest. However, long-term viability of this population requires a transboundary strate- gy to sustainably protect and monitor this isolated caper- caillie population in Central Europe.","author":[{"dropping-particle":"","family":"Rösner","given":"Sascha","non-dropping-particle":"","parse-names":false,"suffix":""},{"dropping-particle":"","family":"Brandl","given":"R.","non-dropping-particle":"","parse-names":false,"suffix":""},{"dropping-particle":"","family":"Segelbacher","given":"G.","non-dropping-particle":"","parse-names":false,"suffix":""},{"dropping-particle":"","family":"Lorenc","given":"T.","non-dropping-particle":"","parse-names":false,"suffix":""},{"dropping-particle":"","family":"Müller","given":"J.","non-dropping-particle":"","parse-names":false,"suffix":""}],"container-title":"European Journal of Wildlife Research","id":"ITEM-1","issue":"5","issued":{"date-parts":[["2014"]]},"page":"789-801","title":"Noninvasive genetic sampling allows estimation of capercaillie numbers and population structure in the Bohemian Forest","type":"article-journal","volume":"60"},"uris":["http://www.mendeley.com/documents/?uuid=02ae5222-5a94-47f4-9211-6bf93dd736e8"]}],"mendeley":{"formattedCitation":"(Rösner et al. 2014)","plainTextFormattedCitation":"(Rösner et al. 2014)","previouslyFormattedCitation":"(Rösner et al. 2014)"},"properties":{"noteIndex":0},"schema":"https://github.com/citation-style-language/schema/raw/master/csl-citation.json"}</w:instrText>
      </w:r>
      <w:r w:rsidR="00BB3D81">
        <w:rPr>
          <w:rFonts w:ascii="Times New Roman" w:hAnsi="Times New Roman" w:cs="Times New Roman"/>
          <w:sz w:val="24"/>
          <w:szCs w:val="24"/>
        </w:rPr>
        <w:fldChar w:fldCharType="separate"/>
      </w:r>
      <w:r w:rsidR="00BB3D81" w:rsidRPr="00BB3D81">
        <w:rPr>
          <w:rFonts w:ascii="Times New Roman" w:hAnsi="Times New Roman" w:cs="Times New Roman"/>
          <w:noProof/>
          <w:sz w:val="24"/>
          <w:szCs w:val="24"/>
        </w:rPr>
        <w:t>(Rösner et al. 2014)</w:t>
      </w:r>
      <w:r w:rsidR="00BB3D81">
        <w:rPr>
          <w:rFonts w:ascii="Times New Roman" w:hAnsi="Times New Roman" w:cs="Times New Roman"/>
          <w:sz w:val="24"/>
          <w:szCs w:val="24"/>
        </w:rPr>
        <w:fldChar w:fldCharType="end"/>
      </w:r>
      <w:r w:rsidR="003945ED">
        <w:rPr>
          <w:rFonts w:ascii="Times New Roman" w:hAnsi="Times New Roman" w:cs="Times New Roman"/>
          <w:sz w:val="24"/>
          <w:szCs w:val="24"/>
        </w:rPr>
        <w:t xml:space="preserve">. Monitorované územie musí byť vzdialené od susedného najbližšieho biotopu najmenej 5 km, </w:t>
      </w:r>
      <w:r w:rsidR="00BB3D81">
        <w:rPr>
          <w:rFonts w:ascii="Times New Roman" w:hAnsi="Times New Roman" w:cs="Times New Roman"/>
          <w:sz w:val="24"/>
          <w:szCs w:val="24"/>
        </w:rPr>
        <w:t>aby</w:t>
      </w:r>
      <w:r w:rsidR="003945ED">
        <w:rPr>
          <w:rFonts w:ascii="Times New Roman" w:hAnsi="Times New Roman" w:cs="Times New Roman"/>
          <w:sz w:val="24"/>
          <w:szCs w:val="24"/>
        </w:rPr>
        <w:t xml:space="preserve"> bola splnená podmienka priestorovej </w:t>
      </w:r>
      <w:r w:rsidR="00DF5C68">
        <w:rPr>
          <w:rFonts w:ascii="Times New Roman" w:hAnsi="Times New Roman" w:cs="Times New Roman"/>
          <w:sz w:val="24"/>
          <w:szCs w:val="24"/>
        </w:rPr>
        <w:t>uzavretosti</w:t>
      </w:r>
      <w:r w:rsidR="003945ED">
        <w:rPr>
          <w:rFonts w:ascii="Times New Roman" w:hAnsi="Times New Roman" w:cs="Times New Roman"/>
          <w:sz w:val="24"/>
          <w:szCs w:val="24"/>
        </w:rPr>
        <w:t xml:space="preserve"> populácie</w:t>
      </w:r>
      <w:r w:rsidR="00DF5C68">
        <w:rPr>
          <w:rFonts w:ascii="Times New Roman" w:hAnsi="Times New Roman" w:cs="Times New Roman"/>
          <w:sz w:val="24"/>
          <w:szCs w:val="24"/>
        </w:rPr>
        <w:t xml:space="preserve">, </w:t>
      </w:r>
      <w:r w:rsidR="003945ED">
        <w:rPr>
          <w:rFonts w:ascii="Times New Roman" w:hAnsi="Times New Roman" w:cs="Times New Roman"/>
          <w:sz w:val="24"/>
          <w:szCs w:val="24"/>
        </w:rPr>
        <w:t>č</w:t>
      </w:r>
      <w:r w:rsidR="00BB3D81">
        <w:rPr>
          <w:rFonts w:ascii="Times New Roman" w:hAnsi="Times New Roman" w:cs="Times New Roman"/>
          <w:sz w:val="24"/>
          <w:szCs w:val="24"/>
        </w:rPr>
        <w:t>o</w:t>
      </w:r>
      <w:r w:rsidR="003945ED">
        <w:rPr>
          <w:rFonts w:ascii="Times New Roman" w:hAnsi="Times New Roman" w:cs="Times New Roman"/>
          <w:sz w:val="24"/>
          <w:szCs w:val="24"/>
        </w:rPr>
        <w:t xml:space="preserve"> by</w:t>
      </w:r>
      <w:r w:rsidR="00BB3D81">
        <w:rPr>
          <w:rFonts w:ascii="Times New Roman" w:hAnsi="Times New Roman" w:cs="Times New Roman"/>
          <w:sz w:val="24"/>
          <w:szCs w:val="24"/>
        </w:rPr>
        <w:t xml:space="preserve"> v podmienkach Západných Karpát </w:t>
      </w:r>
      <w:r>
        <w:rPr>
          <w:rFonts w:ascii="Times New Roman" w:hAnsi="Times New Roman" w:cs="Times New Roman"/>
          <w:sz w:val="24"/>
          <w:szCs w:val="24"/>
        </w:rPr>
        <w:t xml:space="preserve">malo </w:t>
      </w:r>
      <w:r w:rsidR="003945ED">
        <w:rPr>
          <w:rFonts w:ascii="Times New Roman" w:hAnsi="Times New Roman" w:cs="Times New Roman"/>
          <w:sz w:val="24"/>
          <w:szCs w:val="24"/>
        </w:rPr>
        <w:t xml:space="preserve">korešpondovať s orografickými </w:t>
      </w:r>
      <w:r w:rsidR="003945ED" w:rsidRPr="00E74090">
        <w:rPr>
          <w:rFonts w:ascii="Times New Roman" w:hAnsi="Times New Roman" w:cs="Times New Roman"/>
          <w:sz w:val="24"/>
          <w:szCs w:val="24"/>
        </w:rPr>
        <w:t>celkami</w:t>
      </w:r>
      <w:r w:rsidR="00326D79">
        <w:rPr>
          <w:rFonts w:ascii="Times New Roman" w:hAnsi="Times New Roman" w:cs="Times New Roman"/>
          <w:sz w:val="24"/>
          <w:szCs w:val="24"/>
        </w:rPr>
        <w:t>.</w:t>
      </w:r>
    </w:p>
    <w:p w14:paraId="584EE1E3" w14:textId="1F55B9E1" w:rsidR="00037152" w:rsidRDefault="00F95667" w:rsidP="00326D79">
      <w:pPr>
        <w:jc w:val="both"/>
        <w:rPr>
          <w:rFonts w:ascii="Times New Roman" w:hAnsi="Times New Roman" w:cs="Times New Roman"/>
          <w:sz w:val="24"/>
          <w:szCs w:val="24"/>
        </w:rPr>
      </w:pPr>
      <w:r>
        <w:rPr>
          <w:rFonts w:ascii="Times New Roman" w:hAnsi="Times New Roman" w:cs="Times New Roman"/>
          <w:sz w:val="24"/>
          <w:szCs w:val="24"/>
        </w:rPr>
        <w:t>Metóda je založená na zbere neinvazívnych genetických vzoriek trusu</w:t>
      </w:r>
      <w:r w:rsidR="00FD0582">
        <w:rPr>
          <w:rFonts w:ascii="Times New Roman" w:hAnsi="Times New Roman" w:cs="Times New Roman"/>
          <w:sz w:val="24"/>
          <w:szCs w:val="24"/>
        </w:rPr>
        <w:t xml:space="preserve"> a peria</w:t>
      </w:r>
      <w:r>
        <w:rPr>
          <w:rFonts w:ascii="Times New Roman" w:hAnsi="Times New Roman" w:cs="Times New Roman"/>
          <w:sz w:val="24"/>
          <w:szCs w:val="24"/>
        </w:rPr>
        <w:t xml:space="preserve"> v identifikovaných </w:t>
      </w:r>
      <w:r w:rsidR="00FD0582">
        <w:rPr>
          <w:rFonts w:ascii="Times New Roman" w:hAnsi="Times New Roman" w:cs="Times New Roman"/>
          <w:sz w:val="24"/>
          <w:szCs w:val="24"/>
        </w:rPr>
        <w:t xml:space="preserve">vhodných </w:t>
      </w:r>
      <w:r>
        <w:rPr>
          <w:rFonts w:ascii="Times New Roman" w:hAnsi="Times New Roman" w:cs="Times New Roman"/>
          <w:sz w:val="24"/>
          <w:szCs w:val="24"/>
        </w:rPr>
        <w:t xml:space="preserve">biotopoch hlucháňa. Základnými podmienkami sú </w:t>
      </w:r>
      <w:r w:rsidR="00B332A9">
        <w:rPr>
          <w:rFonts w:ascii="Times New Roman" w:hAnsi="Times New Roman" w:cs="Times New Roman"/>
          <w:sz w:val="24"/>
          <w:szCs w:val="24"/>
        </w:rPr>
        <w:t xml:space="preserve">časová (obdobie mimo prírastku nových jedincov) a priestorová (eliminácia zachytenia nerezidentných jedincov resp. migrantov) </w:t>
      </w:r>
      <w:r>
        <w:rPr>
          <w:rFonts w:ascii="Times New Roman" w:hAnsi="Times New Roman" w:cs="Times New Roman"/>
          <w:sz w:val="24"/>
          <w:szCs w:val="24"/>
        </w:rPr>
        <w:t>uzavretosť populácie a možnosť dvojnásobného opakovania zberu</w:t>
      </w:r>
      <w:r w:rsidR="00037152">
        <w:rPr>
          <w:rFonts w:ascii="Times New Roman" w:hAnsi="Times New Roman" w:cs="Times New Roman"/>
          <w:sz w:val="24"/>
          <w:szCs w:val="24"/>
        </w:rPr>
        <w:t xml:space="preserve"> vzoriek</w:t>
      </w:r>
      <w:r>
        <w:rPr>
          <w:rFonts w:ascii="Times New Roman" w:hAnsi="Times New Roman" w:cs="Times New Roman"/>
          <w:sz w:val="24"/>
          <w:szCs w:val="24"/>
        </w:rPr>
        <w:t xml:space="preserve"> v jednej sezóne, </w:t>
      </w:r>
      <w:r w:rsidR="00B332A9">
        <w:rPr>
          <w:rFonts w:ascii="Times New Roman" w:hAnsi="Times New Roman" w:cs="Times New Roman"/>
          <w:sz w:val="24"/>
          <w:szCs w:val="24"/>
        </w:rPr>
        <w:t xml:space="preserve">prevládajúce stabilné suché počasie s teplotou pod bodom mrazu. </w:t>
      </w:r>
      <w:r w:rsidR="006B603C">
        <w:rPr>
          <w:rFonts w:ascii="Times New Roman" w:hAnsi="Times New Roman" w:cs="Times New Roman"/>
          <w:sz w:val="24"/>
          <w:szCs w:val="24"/>
        </w:rPr>
        <w:t>Potrebné</w:t>
      </w:r>
      <w:r>
        <w:rPr>
          <w:rFonts w:ascii="Times New Roman" w:hAnsi="Times New Roman" w:cs="Times New Roman"/>
          <w:sz w:val="24"/>
          <w:szCs w:val="24"/>
        </w:rPr>
        <w:t xml:space="preserve"> sú dve opakovania zberu</w:t>
      </w:r>
      <w:r w:rsidR="006B603C">
        <w:rPr>
          <w:rFonts w:ascii="Times New Roman" w:hAnsi="Times New Roman" w:cs="Times New Roman"/>
          <w:sz w:val="24"/>
          <w:szCs w:val="24"/>
        </w:rPr>
        <w:t xml:space="preserve"> </w:t>
      </w:r>
      <w:r w:rsidR="00220983">
        <w:rPr>
          <w:rFonts w:ascii="Times New Roman" w:hAnsi="Times New Roman" w:cs="Times New Roman"/>
          <w:sz w:val="24"/>
          <w:szCs w:val="24"/>
        </w:rPr>
        <w:t>vzoriek</w:t>
      </w:r>
      <w:r w:rsidR="006B603C">
        <w:rPr>
          <w:rFonts w:ascii="Times New Roman" w:hAnsi="Times New Roman" w:cs="Times New Roman"/>
          <w:sz w:val="24"/>
          <w:szCs w:val="24"/>
        </w:rPr>
        <w:t xml:space="preserve"> trusu alebo peria</w:t>
      </w:r>
      <w:r w:rsidR="00037152">
        <w:rPr>
          <w:rFonts w:ascii="Times New Roman" w:hAnsi="Times New Roman" w:cs="Times New Roman"/>
          <w:sz w:val="24"/>
          <w:szCs w:val="24"/>
        </w:rPr>
        <w:t xml:space="preserve"> počas jedného obdobia toku. Zber </w:t>
      </w:r>
      <w:r w:rsidR="00FD0582">
        <w:rPr>
          <w:rFonts w:ascii="Times New Roman" w:hAnsi="Times New Roman" w:cs="Times New Roman"/>
          <w:sz w:val="24"/>
          <w:szCs w:val="24"/>
        </w:rPr>
        <w:t>čerstvého trusu</w:t>
      </w:r>
      <w:r w:rsidR="00037152">
        <w:rPr>
          <w:rFonts w:ascii="Times New Roman" w:hAnsi="Times New Roman" w:cs="Times New Roman"/>
          <w:sz w:val="24"/>
          <w:szCs w:val="24"/>
        </w:rPr>
        <w:t xml:space="preserve"> musí prebiehať v stabilnom mrazivom počasí</w:t>
      </w:r>
      <w:r w:rsidR="00FD0582">
        <w:rPr>
          <w:rFonts w:ascii="Times New Roman" w:hAnsi="Times New Roman" w:cs="Times New Roman"/>
          <w:sz w:val="24"/>
          <w:szCs w:val="24"/>
        </w:rPr>
        <w:t xml:space="preserve"> po</w:t>
      </w:r>
      <w:r w:rsidR="00037152">
        <w:rPr>
          <w:rFonts w:ascii="Times New Roman" w:hAnsi="Times New Roman" w:cs="Times New Roman"/>
          <w:sz w:val="24"/>
          <w:szCs w:val="24"/>
        </w:rPr>
        <w:t xml:space="preserve"> aspoň 4 d</w:t>
      </w:r>
      <w:r w:rsidR="00FD0582">
        <w:rPr>
          <w:rFonts w:ascii="Times New Roman" w:hAnsi="Times New Roman" w:cs="Times New Roman"/>
          <w:sz w:val="24"/>
          <w:szCs w:val="24"/>
        </w:rPr>
        <w:t>ňoch</w:t>
      </w:r>
      <w:r w:rsidR="00037152">
        <w:rPr>
          <w:rFonts w:ascii="Times New Roman" w:hAnsi="Times New Roman" w:cs="Times New Roman"/>
          <w:sz w:val="24"/>
          <w:szCs w:val="24"/>
        </w:rPr>
        <w:t xml:space="preserve"> bez zrážok. </w:t>
      </w:r>
    </w:p>
    <w:p w14:paraId="653632C0" w14:textId="65309765" w:rsidR="00326D79" w:rsidRDefault="00326D79" w:rsidP="00326D79">
      <w:pPr>
        <w:jc w:val="both"/>
        <w:rPr>
          <w:rFonts w:ascii="Times New Roman" w:hAnsi="Times New Roman" w:cs="Times New Roman"/>
          <w:sz w:val="24"/>
          <w:szCs w:val="24"/>
        </w:rPr>
      </w:pPr>
      <w:r>
        <w:rPr>
          <w:rFonts w:ascii="Times New Roman" w:hAnsi="Times New Roman" w:cs="Times New Roman"/>
          <w:sz w:val="24"/>
          <w:szCs w:val="24"/>
        </w:rPr>
        <w:t xml:space="preserve">V prípade technických komplikácií znemožňujúcich monitoring popísanou metódou sa početnosť hlucháňov bude stanovovať na základe priamych sčítaní na </w:t>
      </w:r>
      <w:proofErr w:type="spellStart"/>
      <w:r>
        <w:rPr>
          <w:rFonts w:ascii="Times New Roman" w:hAnsi="Times New Roman" w:cs="Times New Roman"/>
          <w:sz w:val="24"/>
          <w:szCs w:val="24"/>
        </w:rPr>
        <w:t>tokaniskách</w:t>
      </w:r>
      <w:proofErr w:type="spellEnd"/>
      <w:r>
        <w:rPr>
          <w:rFonts w:ascii="Times New Roman" w:hAnsi="Times New Roman" w:cs="Times New Roman"/>
          <w:sz w:val="24"/>
          <w:szCs w:val="24"/>
        </w:rPr>
        <w:t>.</w:t>
      </w:r>
    </w:p>
    <w:p w14:paraId="62D0DD7A" w14:textId="2C91BE2C" w:rsidR="00037152" w:rsidRDefault="00326D79" w:rsidP="00326D79">
      <w:pPr>
        <w:jc w:val="both"/>
        <w:rPr>
          <w:rFonts w:ascii="Times New Roman" w:hAnsi="Times New Roman" w:cs="Times New Roman"/>
          <w:sz w:val="24"/>
          <w:szCs w:val="24"/>
        </w:rPr>
      </w:pPr>
      <w:r>
        <w:rPr>
          <w:rFonts w:ascii="Times New Roman" w:hAnsi="Times New Roman" w:cs="Times New Roman"/>
          <w:sz w:val="24"/>
          <w:szCs w:val="24"/>
        </w:rPr>
        <w:t>Zber vzoriek,</w:t>
      </w:r>
      <w:r w:rsidR="00037152">
        <w:rPr>
          <w:rFonts w:ascii="Times New Roman" w:hAnsi="Times New Roman" w:cs="Times New Roman"/>
          <w:sz w:val="24"/>
          <w:szCs w:val="24"/>
        </w:rPr>
        <w:t xml:space="preserve"> celkový </w:t>
      </w:r>
      <w:proofErr w:type="spellStart"/>
      <w:r w:rsidR="00037152">
        <w:rPr>
          <w:rFonts w:ascii="Times New Roman" w:hAnsi="Times New Roman" w:cs="Times New Roman"/>
          <w:sz w:val="24"/>
          <w:szCs w:val="24"/>
        </w:rPr>
        <w:t>design</w:t>
      </w:r>
      <w:proofErr w:type="spellEnd"/>
      <w:r w:rsidR="00037152">
        <w:rPr>
          <w:rFonts w:ascii="Times New Roman" w:hAnsi="Times New Roman" w:cs="Times New Roman"/>
          <w:sz w:val="24"/>
          <w:szCs w:val="24"/>
        </w:rPr>
        <w:t xml:space="preserve"> zberu</w:t>
      </w:r>
      <w:r>
        <w:rPr>
          <w:rFonts w:ascii="Times New Roman" w:hAnsi="Times New Roman" w:cs="Times New Roman"/>
          <w:sz w:val="24"/>
          <w:szCs w:val="24"/>
        </w:rPr>
        <w:t xml:space="preserve"> a priame sčítanie </w:t>
      </w:r>
      <w:proofErr w:type="spellStart"/>
      <w:r w:rsidR="00037152">
        <w:rPr>
          <w:rFonts w:ascii="Times New Roman" w:hAnsi="Times New Roman" w:cs="Times New Roman"/>
          <w:sz w:val="24"/>
          <w:szCs w:val="24"/>
        </w:rPr>
        <w:t>naväzuje</w:t>
      </w:r>
      <w:proofErr w:type="spellEnd"/>
      <w:r w:rsidR="00037152">
        <w:rPr>
          <w:rFonts w:ascii="Times New Roman" w:hAnsi="Times New Roman" w:cs="Times New Roman"/>
          <w:sz w:val="24"/>
          <w:szCs w:val="24"/>
        </w:rPr>
        <w:t xml:space="preserve"> na vopred identifikované vhodné biotopy hlucháňa.</w:t>
      </w:r>
    </w:p>
    <w:p w14:paraId="1F85855B" w14:textId="36607303" w:rsidR="0075437D" w:rsidRDefault="00037152" w:rsidP="00326D79">
      <w:pPr>
        <w:jc w:val="both"/>
        <w:rPr>
          <w:rFonts w:ascii="Times New Roman" w:hAnsi="Times New Roman" w:cs="Times New Roman"/>
          <w:sz w:val="24"/>
          <w:szCs w:val="24"/>
          <w:u w:val="single"/>
        </w:rPr>
      </w:pPr>
      <w:r>
        <w:rPr>
          <w:rFonts w:ascii="Times New Roman" w:hAnsi="Times New Roman" w:cs="Times New Roman"/>
          <w:sz w:val="24"/>
          <w:szCs w:val="24"/>
        </w:rPr>
        <w:t xml:space="preserve"> </w:t>
      </w:r>
    </w:p>
    <w:p w14:paraId="4BB00305" w14:textId="5F20E949" w:rsidR="000B25E5" w:rsidRDefault="0075437D" w:rsidP="00326D79">
      <w:pPr>
        <w:jc w:val="both"/>
        <w:rPr>
          <w:rFonts w:ascii="Times New Roman" w:hAnsi="Times New Roman" w:cs="Times New Roman"/>
          <w:sz w:val="24"/>
          <w:szCs w:val="24"/>
          <w:u w:val="single"/>
        </w:rPr>
      </w:pPr>
      <w:r>
        <w:rPr>
          <w:rFonts w:ascii="Times New Roman" w:hAnsi="Times New Roman" w:cs="Times New Roman"/>
          <w:sz w:val="24"/>
          <w:szCs w:val="24"/>
          <w:u w:val="single"/>
        </w:rPr>
        <w:t>3</w:t>
      </w:r>
      <w:r w:rsidRPr="004D5BA1">
        <w:rPr>
          <w:rFonts w:ascii="Times New Roman" w:hAnsi="Times New Roman" w:cs="Times New Roman"/>
          <w:sz w:val="24"/>
          <w:szCs w:val="24"/>
          <w:u w:val="single"/>
        </w:rPr>
        <w:t>. Podrobný opis metódy (postup) výkonu monitoringu s postupnosťou krokov</w:t>
      </w:r>
    </w:p>
    <w:p w14:paraId="0CA28AF0" w14:textId="5201AC1A" w:rsidR="00F10E3C" w:rsidRDefault="00F10E3C" w:rsidP="00326D79">
      <w:pPr>
        <w:jc w:val="both"/>
        <w:rPr>
          <w:rFonts w:ascii="Times New Roman" w:hAnsi="Times New Roman" w:cs="Times New Roman"/>
          <w:sz w:val="24"/>
          <w:szCs w:val="24"/>
        </w:rPr>
      </w:pPr>
      <w:r w:rsidRPr="00F10E3C">
        <w:rPr>
          <w:rFonts w:ascii="Times New Roman" w:hAnsi="Times New Roman" w:cs="Times New Roman"/>
          <w:sz w:val="24"/>
          <w:szCs w:val="24"/>
        </w:rPr>
        <w:t xml:space="preserve">Zber vzoriek by mal </w:t>
      </w:r>
      <w:r>
        <w:rPr>
          <w:rFonts w:ascii="Times New Roman" w:hAnsi="Times New Roman" w:cs="Times New Roman"/>
          <w:sz w:val="24"/>
          <w:szCs w:val="24"/>
        </w:rPr>
        <w:t>prebiehať počas toku, na fragmentoch vhodných biotopov</w:t>
      </w:r>
      <w:r w:rsidR="00C76186">
        <w:rPr>
          <w:rFonts w:ascii="Times New Roman" w:hAnsi="Times New Roman" w:cs="Times New Roman"/>
          <w:sz w:val="24"/>
          <w:szCs w:val="24"/>
        </w:rPr>
        <w:t xml:space="preserve"> </w:t>
      </w:r>
      <w:r>
        <w:rPr>
          <w:rFonts w:ascii="Times New Roman" w:hAnsi="Times New Roman" w:cs="Times New Roman"/>
          <w:sz w:val="24"/>
          <w:szCs w:val="24"/>
        </w:rPr>
        <w:t>v rámci orografických celkov</w:t>
      </w:r>
      <w:r w:rsidR="00834760">
        <w:rPr>
          <w:rFonts w:ascii="Times New Roman" w:hAnsi="Times New Roman" w:cs="Times New Roman"/>
          <w:sz w:val="24"/>
          <w:szCs w:val="24"/>
        </w:rPr>
        <w:t>. P</w:t>
      </w:r>
      <w:r>
        <w:rPr>
          <w:rFonts w:ascii="Times New Roman" w:hAnsi="Times New Roman" w:cs="Times New Roman"/>
          <w:sz w:val="24"/>
          <w:szCs w:val="24"/>
        </w:rPr>
        <w:t>opulácie</w:t>
      </w:r>
      <w:r w:rsidR="00834760">
        <w:rPr>
          <w:rFonts w:ascii="Times New Roman" w:hAnsi="Times New Roman" w:cs="Times New Roman"/>
          <w:sz w:val="24"/>
          <w:szCs w:val="24"/>
        </w:rPr>
        <w:t xml:space="preserve"> v rámci orografických celkov</w:t>
      </w:r>
      <w:r>
        <w:rPr>
          <w:rFonts w:ascii="Times New Roman" w:hAnsi="Times New Roman" w:cs="Times New Roman"/>
          <w:sz w:val="24"/>
          <w:szCs w:val="24"/>
        </w:rPr>
        <w:t xml:space="preserve"> sú geneticky diferencované</w:t>
      </w:r>
      <w:r w:rsidR="003945ED">
        <w:rPr>
          <w:rFonts w:ascii="Times New Roman" w:hAnsi="Times New Roman" w:cs="Times New Roman"/>
          <w:sz w:val="24"/>
          <w:szCs w:val="24"/>
        </w:rPr>
        <w:t xml:space="preserve"> </w:t>
      </w:r>
      <w:r w:rsidR="003945ED">
        <w:rPr>
          <w:rFonts w:ascii="Times New Roman" w:hAnsi="Times New Roman" w:cs="Times New Roman"/>
          <w:sz w:val="24"/>
          <w:szCs w:val="24"/>
        </w:rPr>
        <w:fldChar w:fldCharType="begin" w:fldLock="1"/>
      </w:r>
      <w:r w:rsidR="00DF5C68">
        <w:rPr>
          <w:rFonts w:ascii="Times New Roman" w:hAnsi="Times New Roman" w:cs="Times New Roman"/>
          <w:sz w:val="24"/>
          <w:szCs w:val="24"/>
        </w:rPr>
        <w:instrText>ADDIN CSL_CITATION {"citationItems":[{"id":"ITEM-1","itemData":{"DOI":"10.1007/s10980-019-00789-9","ISSN":"0921-2973","author":[{"dropping-particle":"","family":"Klinga","given":"Peter","non-dropping-particle":"","parse-names":false,"suffix":""},{"dropping-particle":"","family":"Mikoláš","given":"Martin","non-dropping-particle":"","parse-names":false,"suffix":""},{"dropping-particle":"","family":"Smolko","given":"Peter","non-dropping-particle":"","parse-names":false,"suffix":""},{"dropping-particle":"","family":"Tejkal","given":"Martin","non-dropping-particle":"","parse-names":false,"suffix":""},{"dropping-particle":"","family":"Höglund","given":"Jacob","non-dropping-particle":"","parse-names":false,"suffix":""},{"dropping-particle":"","family":"Paule","given":"Ladislav","non-dropping-particle":"","parse-names":false,"suffix":""}],"container-title":"Landscape Ecology","id":"ITEM-1","issue":"3","issued":{"date-parts":[["2019","3","1"]]},"page":"521-536","publisher":"Springer Netherlands","title":"Considering landscape connectivity and gene flow in the Anthropocene using complementary landscape genetics and habitat modelling approaches","type":"article-journal","volume":"34"},"uris":["http://www.mendeley.com/documents/?uuid=66bc857d-fae3-31e7-8544-993656ea741f"]}],"mendeley":{"formattedCitation":"(Klinga et al. 2019)","plainTextFormattedCitation":"(Klinga et al. 2019)","previouslyFormattedCitation":"(Klinga et al. 2019)"},"properties":{"noteIndex":0},"schema":"https://github.com/citation-style-language/schema/raw/master/csl-citation.json"}</w:instrText>
      </w:r>
      <w:r w:rsidR="003945ED">
        <w:rPr>
          <w:rFonts w:ascii="Times New Roman" w:hAnsi="Times New Roman" w:cs="Times New Roman"/>
          <w:sz w:val="24"/>
          <w:szCs w:val="24"/>
        </w:rPr>
        <w:fldChar w:fldCharType="separate"/>
      </w:r>
      <w:r w:rsidR="003945ED" w:rsidRPr="003945ED">
        <w:rPr>
          <w:rFonts w:ascii="Times New Roman" w:hAnsi="Times New Roman" w:cs="Times New Roman"/>
          <w:noProof/>
          <w:sz w:val="24"/>
          <w:szCs w:val="24"/>
        </w:rPr>
        <w:t>(Klinga et al. 2019)</w:t>
      </w:r>
      <w:r w:rsidR="003945ED">
        <w:rPr>
          <w:rFonts w:ascii="Times New Roman" w:hAnsi="Times New Roman" w:cs="Times New Roman"/>
          <w:sz w:val="24"/>
          <w:szCs w:val="24"/>
        </w:rPr>
        <w:fldChar w:fldCharType="end"/>
      </w:r>
      <w:r w:rsidR="00220983">
        <w:rPr>
          <w:rFonts w:ascii="Times New Roman" w:hAnsi="Times New Roman" w:cs="Times New Roman"/>
          <w:sz w:val="24"/>
          <w:szCs w:val="24"/>
        </w:rPr>
        <w:t>.</w:t>
      </w:r>
      <w:r>
        <w:rPr>
          <w:rFonts w:ascii="Times New Roman" w:hAnsi="Times New Roman" w:cs="Times New Roman"/>
          <w:sz w:val="24"/>
          <w:szCs w:val="24"/>
        </w:rPr>
        <w:t xml:space="preserve"> </w:t>
      </w:r>
      <w:r w:rsidR="00220983">
        <w:rPr>
          <w:rFonts w:ascii="Times New Roman" w:hAnsi="Times New Roman" w:cs="Times New Roman"/>
          <w:sz w:val="24"/>
          <w:szCs w:val="24"/>
        </w:rPr>
        <w:t xml:space="preserve">Presuny jedincov </w:t>
      </w:r>
      <w:r>
        <w:rPr>
          <w:rFonts w:ascii="Times New Roman" w:hAnsi="Times New Roman" w:cs="Times New Roman"/>
          <w:sz w:val="24"/>
          <w:szCs w:val="24"/>
        </w:rPr>
        <w:t xml:space="preserve">medzi </w:t>
      </w:r>
      <w:r w:rsidR="00220983">
        <w:rPr>
          <w:rFonts w:ascii="Times New Roman" w:hAnsi="Times New Roman" w:cs="Times New Roman"/>
          <w:sz w:val="24"/>
          <w:szCs w:val="24"/>
        </w:rPr>
        <w:t>orografickými celkami</w:t>
      </w:r>
      <w:r>
        <w:rPr>
          <w:rFonts w:ascii="Times New Roman" w:hAnsi="Times New Roman" w:cs="Times New Roman"/>
          <w:sz w:val="24"/>
          <w:szCs w:val="24"/>
        </w:rPr>
        <w:t xml:space="preserve"> </w:t>
      </w:r>
      <w:r w:rsidR="00220983">
        <w:rPr>
          <w:rFonts w:ascii="Times New Roman" w:hAnsi="Times New Roman" w:cs="Times New Roman"/>
          <w:sz w:val="24"/>
          <w:szCs w:val="24"/>
        </w:rPr>
        <w:t>sú</w:t>
      </w:r>
      <w:r>
        <w:rPr>
          <w:rFonts w:ascii="Times New Roman" w:hAnsi="Times New Roman" w:cs="Times New Roman"/>
          <w:sz w:val="24"/>
          <w:szCs w:val="24"/>
        </w:rPr>
        <w:t xml:space="preserve"> minimáln</w:t>
      </w:r>
      <w:r w:rsidR="00220983">
        <w:rPr>
          <w:rFonts w:ascii="Times New Roman" w:hAnsi="Times New Roman" w:cs="Times New Roman"/>
          <w:sz w:val="24"/>
          <w:szCs w:val="24"/>
        </w:rPr>
        <w:t>e</w:t>
      </w:r>
      <w:r>
        <w:rPr>
          <w:rFonts w:ascii="Times New Roman" w:hAnsi="Times New Roman" w:cs="Times New Roman"/>
          <w:sz w:val="24"/>
          <w:szCs w:val="24"/>
        </w:rPr>
        <w:t xml:space="preserve"> čím sa spĺňa podmienka </w:t>
      </w:r>
      <w:r w:rsidR="00B332A9">
        <w:rPr>
          <w:rFonts w:ascii="Times New Roman" w:hAnsi="Times New Roman" w:cs="Times New Roman"/>
          <w:sz w:val="24"/>
          <w:szCs w:val="24"/>
        </w:rPr>
        <w:t xml:space="preserve">priestorovej </w:t>
      </w:r>
      <w:r>
        <w:rPr>
          <w:rFonts w:ascii="Times New Roman" w:hAnsi="Times New Roman" w:cs="Times New Roman"/>
          <w:sz w:val="24"/>
          <w:szCs w:val="24"/>
        </w:rPr>
        <w:t xml:space="preserve">uzavretosti populácie. </w:t>
      </w:r>
      <w:proofErr w:type="spellStart"/>
      <w:r>
        <w:rPr>
          <w:rFonts w:ascii="Times New Roman" w:hAnsi="Times New Roman" w:cs="Times New Roman"/>
          <w:sz w:val="24"/>
          <w:szCs w:val="24"/>
        </w:rPr>
        <w:t>Vymapované</w:t>
      </w:r>
      <w:proofErr w:type="spellEnd"/>
      <w:r>
        <w:rPr>
          <w:rFonts w:ascii="Times New Roman" w:hAnsi="Times New Roman" w:cs="Times New Roman"/>
          <w:sz w:val="24"/>
          <w:szCs w:val="24"/>
        </w:rPr>
        <w:t xml:space="preserve"> fragmenty vhodného biotopu </w:t>
      </w:r>
      <w:r w:rsidR="006F6672">
        <w:rPr>
          <w:rFonts w:ascii="Times New Roman" w:hAnsi="Times New Roman" w:cs="Times New Roman"/>
          <w:sz w:val="24"/>
          <w:szCs w:val="24"/>
        </w:rPr>
        <w:t xml:space="preserve">by mali byť </w:t>
      </w:r>
      <w:r w:rsidR="006C64D4">
        <w:rPr>
          <w:rFonts w:ascii="Times New Roman" w:hAnsi="Times New Roman" w:cs="Times New Roman"/>
          <w:sz w:val="24"/>
          <w:szCs w:val="24"/>
        </w:rPr>
        <w:t>rozšírené o</w:t>
      </w:r>
      <w:r w:rsidR="006F6672">
        <w:rPr>
          <w:rFonts w:ascii="Times New Roman" w:hAnsi="Times New Roman" w:cs="Times New Roman"/>
          <w:sz w:val="24"/>
          <w:szCs w:val="24"/>
        </w:rPr>
        <w:t xml:space="preserve"> nára</w:t>
      </w:r>
      <w:r w:rsidR="006C64D4">
        <w:rPr>
          <w:rFonts w:ascii="Times New Roman" w:hAnsi="Times New Roman" w:cs="Times New Roman"/>
          <w:sz w:val="24"/>
          <w:szCs w:val="24"/>
        </w:rPr>
        <w:t>z</w:t>
      </w:r>
      <w:r w:rsidR="006F6672">
        <w:rPr>
          <w:rFonts w:ascii="Times New Roman" w:hAnsi="Times New Roman" w:cs="Times New Roman"/>
          <w:sz w:val="24"/>
          <w:szCs w:val="24"/>
        </w:rPr>
        <w:t>níkov</w:t>
      </w:r>
      <w:r w:rsidR="006C64D4">
        <w:rPr>
          <w:rFonts w:ascii="Times New Roman" w:hAnsi="Times New Roman" w:cs="Times New Roman"/>
          <w:sz w:val="24"/>
          <w:szCs w:val="24"/>
        </w:rPr>
        <w:t>ú</w:t>
      </w:r>
      <w:r w:rsidR="006F6672">
        <w:rPr>
          <w:rFonts w:ascii="Times New Roman" w:hAnsi="Times New Roman" w:cs="Times New Roman"/>
          <w:sz w:val="24"/>
          <w:szCs w:val="24"/>
        </w:rPr>
        <w:t xml:space="preserve"> zónou 500</w:t>
      </w:r>
      <w:r w:rsidR="00326D79">
        <w:rPr>
          <w:rFonts w:ascii="Times New Roman" w:hAnsi="Times New Roman" w:cs="Times New Roman"/>
          <w:sz w:val="24"/>
          <w:szCs w:val="24"/>
        </w:rPr>
        <w:t xml:space="preserve"> </w:t>
      </w:r>
      <w:r w:rsidR="006F6672">
        <w:rPr>
          <w:rFonts w:ascii="Times New Roman" w:hAnsi="Times New Roman" w:cs="Times New Roman"/>
          <w:sz w:val="24"/>
          <w:szCs w:val="24"/>
        </w:rPr>
        <w:t>m</w:t>
      </w:r>
      <w:r w:rsidR="00220983">
        <w:rPr>
          <w:rFonts w:ascii="Times New Roman" w:hAnsi="Times New Roman" w:cs="Times New Roman"/>
          <w:sz w:val="24"/>
          <w:szCs w:val="24"/>
        </w:rPr>
        <w:t xml:space="preserve"> a tak vytvárať trvalé </w:t>
      </w:r>
      <w:proofErr w:type="spellStart"/>
      <w:r w:rsidR="00220983">
        <w:rPr>
          <w:rFonts w:ascii="Times New Roman" w:hAnsi="Times New Roman" w:cs="Times New Roman"/>
          <w:sz w:val="24"/>
          <w:szCs w:val="24"/>
        </w:rPr>
        <w:t>mapovacie</w:t>
      </w:r>
      <w:proofErr w:type="spellEnd"/>
      <w:r w:rsidR="00220983">
        <w:rPr>
          <w:rFonts w:ascii="Times New Roman" w:hAnsi="Times New Roman" w:cs="Times New Roman"/>
          <w:sz w:val="24"/>
          <w:szCs w:val="24"/>
        </w:rPr>
        <w:t xml:space="preserve"> lokality (TML</w:t>
      </w:r>
      <w:r w:rsidR="00E74090" w:rsidRPr="00E74090">
        <w:rPr>
          <w:rFonts w:ascii="Times New Roman" w:hAnsi="Times New Roman" w:cs="Times New Roman"/>
          <w:sz w:val="24"/>
          <w:szCs w:val="24"/>
        </w:rPr>
        <w:fldChar w:fldCharType="begin"/>
      </w:r>
      <w:r w:rsidR="00E74090" w:rsidRPr="00E74090">
        <w:rPr>
          <w:rFonts w:ascii="Times New Roman" w:hAnsi="Times New Roman" w:cs="Times New Roman"/>
          <w:sz w:val="24"/>
          <w:szCs w:val="24"/>
        </w:rPr>
        <w:instrText xml:space="preserve"> REF _Ref81806446 \h </w:instrText>
      </w:r>
      <w:r w:rsidR="00E74090">
        <w:rPr>
          <w:rFonts w:ascii="Times New Roman" w:hAnsi="Times New Roman" w:cs="Times New Roman"/>
          <w:sz w:val="24"/>
          <w:szCs w:val="24"/>
        </w:rPr>
        <w:instrText xml:space="preserve"> \* MERGEFORMAT </w:instrText>
      </w:r>
      <w:r w:rsidR="00E74090" w:rsidRPr="00E74090">
        <w:rPr>
          <w:rFonts w:ascii="Times New Roman" w:hAnsi="Times New Roman" w:cs="Times New Roman"/>
          <w:sz w:val="24"/>
          <w:szCs w:val="24"/>
        </w:rPr>
      </w:r>
      <w:r w:rsidR="00E74090" w:rsidRPr="00E74090">
        <w:rPr>
          <w:rFonts w:ascii="Times New Roman" w:hAnsi="Times New Roman" w:cs="Times New Roman"/>
          <w:sz w:val="24"/>
          <w:szCs w:val="24"/>
        </w:rPr>
        <w:fldChar w:fldCharType="end"/>
      </w:r>
      <w:r w:rsidR="00220983">
        <w:rPr>
          <w:rFonts w:ascii="Times New Roman" w:hAnsi="Times New Roman" w:cs="Times New Roman"/>
          <w:sz w:val="24"/>
          <w:szCs w:val="24"/>
        </w:rPr>
        <w:t>)</w:t>
      </w:r>
      <w:r w:rsidR="006C64D4">
        <w:rPr>
          <w:rFonts w:ascii="Times New Roman" w:hAnsi="Times New Roman" w:cs="Times New Roman"/>
          <w:sz w:val="24"/>
          <w:szCs w:val="24"/>
        </w:rPr>
        <w:t xml:space="preserve">. </w:t>
      </w:r>
      <w:r w:rsidR="00660D1E" w:rsidRPr="000022C7">
        <w:rPr>
          <w:rFonts w:ascii="Times New Roman" w:hAnsi="Times New Roman" w:cs="Times New Roman"/>
          <w:sz w:val="24"/>
          <w:szCs w:val="24"/>
        </w:rPr>
        <w:t>Izolované f</w:t>
      </w:r>
      <w:r w:rsidR="006C64D4" w:rsidRPr="000022C7">
        <w:rPr>
          <w:rFonts w:ascii="Times New Roman" w:hAnsi="Times New Roman" w:cs="Times New Roman"/>
          <w:sz w:val="24"/>
          <w:szCs w:val="24"/>
        </w:rPr>
        <w:t xml:space="preserve">ragmenty vhodného biotopu, s výmerou menšou ako </w:t>
      </w:r>
      <w:r w:rsidR="00E74090" w:rsidRPr="000022C7">
        <w:rPr>
          <w:rFonts w:ascii="Times New Roman" w:hAnsi="Times New Roman" w:cs="Times New Roman"/>
          <w:sz w:val="24"/>
          <w:szCs w:val="24"/>
        </w:rPr>
        <w:t>1</w:t>
      </w:r>
      <w:r w:rsidR="000022C7">
        <w:rPr>
          <w:rFonts w:ascii="Times New Roman" w:hAnsi="Times New Roman" w:cs="Times New Roman"/>
          <w:sz w:val="24"/>
          <w:szCs w:val="24"/>
        </w:rPr>
        <w:t>0</w:t>
      </w:r>
      <w:r w:rsidR="006C64D4" w:rsidRPr="000022C7">
        <w:rPr>
          <w:rFonts w:ascii="Times New Roman" w:hAnsi="Times New Roman" w:cs="Times New Roman"/>
          <w:sz w:val="24"/>
          <w:szCs w:val="24"/>
        </w:rPr>
        <w:t xml:space="preserve"> ha, </w:t>
      </w:r>
      <w:r w:rsidR="00660D1E" w:rsidRPr="000022C7">
        <w:rPr>
          <w:rFonts w:ascii="Times New Roman" w:hAnsi="Times New Roman" w:cs="Times New Roman"/>
          <w:sz w:val="24"/>
          <w:szCs w:val="24"/>
        </w:rPr>
        <w:t>sú považované za bezvýznamné fragmenty s nerezidentnými jedincami a z monitoringu m</w:t>
      </w:r>
      <w:r w:rsidR="00CF0FED" w:rsidRPr="000022C7">
        <w:rPr>
          <w:rFonts w:ascii="Times New Roman" w:hAnsi="Times New Roman" w:cs="Times New Roman"/>
          <w:sz w:val="24"/>
          <w:szCs w:val="24"/>
        </w:rPr>
        <w:t>ôžu</w:t>
      </w:r>
      <w:r w:rsidR="00660D1E" w:rsidRPr="000022C7">
        <w:rPr>
          <w:rFonts w:ascii="Times New Roman" w:hAnsi="Times New Roman" w:cs="Times New Roman"/>
          <w:sz w:val="24"/>
          <w:szCs w:val="24"/>
        </w:rPr>
        <w:t xml:space="preserve"> byť vylúčené. Fragmenty vhodného biotopu je možné rozdeliť na menšie </w:t>
      </w:r>
      <w:proofErr w:type="spellStart"/>
      <w:r w:rsidR="00715493" w:rsidRPr="000022C7">
        <w:rPr>
          <w:rFonts w:ascii="Times New Roman" w:hAnsi="Times New Roman" w:cs="Times New Roman"/>
          <w:sz w:val="24"/>
          <w:szCs w:val="24"/>
        </w:rPr>
        <w:t>mapovacie</w:t>
      </w:r>
      <w:proofErr w:type="spellEnd"/>
      <w:r w:rsidR="00715493">
        <w:rPr>
          <w:rFonts w:ascii="Times New Roman" w:hAnsi="Times New Roman" w:cs="Times New Roman"/>
          <w:sz w:val="24"/>
          <w:szCs w:val="24"/>
        </w:rPr>
        <w:t xml:space="preserve"> </w:t>
      </w:r>
      <w:r w:rsidR="00660D1E">
        <w:rPr>
          <w:rFonts w:ascii="Times New Roman" w:hAnsi="Times New Roman" w:cs="Times New Roman"/>
          <w:sz w:val="24"/>
          <w:szCs w:val="24"/>
        </w:rPr>
        <w:t xml:space="preserve">jednotky </w:t>
      </w:r>
      <w:r w:rsidR="00FD4F12">
        <w:rPr>
          <w:rFonts w:ascii="Times New Roman" w:hAnsi="Times New Roman" w:cs="Times New Roman"/>
          <w:sz w:val="24"/>
          <w:szCs w:val="24"/>
        </w:rPr>
        <w:t xml:space="preserve">resp. </w:t>
      </w:r>
      <w:r w:rsidR="00F86B33">
        <w:rPr>
          <w:rFonts w:ascii="Times New Roman" w:hAnsi="Times New Roman" w:cs="Times New Roman"/>
          <w:sz w:val="24"/>
          <w:szCs w:val="24"/>
        </w:rPr>
        <w:t>polygóny</w:t>
      </w:r>
      <w:r w:rsidR="00220983">
        <w:rPr>
          <w:rFonts w:ascii="Times New Roman" w:hAnsi="Times New Roman" w:cs="Times New Roman"/>
          <w:sz w:val="24"/>
          <w:szCs w:val="24"/>
        </w:rPr>
        <w:t xml:space="preserve"> tvoriace trvalé </w:t>
      </w:r>
      <w:proofErr w:type="spellStart"/>
      <w:r w:rsidR="00220983">
        <w:rPr>
          <w:rFonts w:ascii="Times New Roman" w:hAnsi="Times New Roman" w:cs="Times New Roman"/>
          <w:sz w:val="24"/>
          <w:szCs w:val="24"/>
        </w:rPr>
        <w:t>mapovacie</w:t>
      </w:r>
      <w:proofErr w:type="spellEnd"/>
      <w:r w:rsidR="00220983">
        <w:rPr>
          <w:rFonts w:ascii="Times New Roman" w:hAnsi="Times New Roman" w:cs="Times New Roman"/>
          <w:sz w:val="24"/>
          <w:szCs w:val="24"/>
        </w:rPr>
        <w:t xml:space="preserve"> plochy </w:t>
      </w:r>
      <w:r w:rsidR="00220983" w:rsidRPr="00E74090">
        <w:rPr>
          <w:rFonts w:ascii="Times New Roman" w:hAnsi="Times New Roman" w:cs="Times New Roman"/>
          <w:sz w:val="24"/>
          <w:szCs w:val="24"/>
        </w:rPr>
        <w:t>(TMP)</w:t>
      </w:r>
      <w:r w:rsidR="00FD4F12" w:rsidRPr="00E74090">
        <w:rPr>
          <w:rFonts w:ascii="Times New Roman" w:hAnsi="Times New Roman" w:cs="Times New Roman"/>
          <w:sz w:val="24"/>
          <w:szCs w:val="24"/>
        </w:rPr>
        <w:t xml:space="preserve"> </w:t>
      </w:r>
      <w:r w:rsidR="00F86B33" w:rsidRPr="00E74090">
        <w:rPr>
          <w:rFonts w:ascii="Times New Roman" w:hAnsi="Times New Roman" w:cs="Times New Roman"/>
          <w:sz w:val="24"/>
          <w:szCs w:val="24"/>
        </w:rPr>
        <w:t>s</w:t>
      </w:r>
      <w:r w:rsidR="00F86B33">
        <w:rPr>
          <w:rFonts w:ascii="Times New Roman" w:hAnsi="Times New Roman" w:cs="Times New Roman"/>
          <w:sz w:val="24"/>
          <w:szCs w:val="24"/>
        </w:rPr>
        <w:t> priemernou výmerou</w:t>
      </w:r>
      <w:r w:rsidR="00756628">
        <w:rPr>
          <w:rFonts w:ascii="Times New Roman" w:hAnsi="Times New Roman" w:cs="Times New Roman"/>
          <w:sz w:val="24"/>
          <w:szCs w:val="24"/>
        </w:rPr>
        <w:t xml:space="preserve"> približne 50 ha</w:t>
      </w:r>
      <w:r w:rsidR="00220983">
        <w:rPr>
          <w:rFonts w:ascii="Times New Roman" w:hAnsi="Times New Roman" w:cs="Times New Roman"/>
          <w:sz w:val="24"/>
          <w:szCs w:val="24"/>
        </w:rPr>
        <w:t>.</w:t>
      </w:r>
      <w:r w:rsidR="00756628">
        <w:rPr>
          <w:rFonts w:ascii="Times New Roman" w:hAnsi="Times New Roman" w:cs="Times New Roman"/>
          <w:sz w:val="24"/>
          <w:szCs w:val="24"/>
        </w:rPr>
        <w:t xml:space="preserve"> </w:t>
      </w:r>
      <w:r w:rsidR="00220983">
        <w:rPr>
          <w:rFonts w:ascii="Times New Roman" w:hAnsi="Times New Roman" w:cs="Times New Roman"/>
          <w:sz w:val="24"/>
          <w:szCs w:val="24"/>
        </w:rPr>
        <w:t>J</w:t>
      </w:r>
      <w:r w:rsidR="00756628">
        <w:rPr>
          <w:rFonts w:ascii="Times New Roman" w:hAnsi="Times New Roman" w:cs="Times New Roman"/>
          <w:sz w:val="24"/>
          <w:szCs w:val="24"/>
        </w:rPr>
        <w:t xml:space="preserve">eden </w:t>
      </w:r>
      <w:r w:rsidR="00220983">
        <w:rPr>
          <w:rFonts w:ascii="Times New Roman" w:hAnsi="Times New Roman" w:cs="Times New Roman"/>
          <w:sz w:val="24"/>
          <w:szCs w:val="24"/>
        </w:rPr>
        <w:t>terénny pracovník</w:t>
      </w:r>
      <w:r w:rsidR="00756628">
        <w:rPr>
          <w:rFonts w:ascii="Times New Roman" w:hAnsi="Times New Roman" w:cs="Times New Roman"/>
          <w:sz w:val="24"/>
          <w:szCs w:val="24"/>
        </w:rPr>
        <w:t xml:space="preserve"> by mal byť schopný preskúmať</w:t>
      </w:r>
      <w:r w:rsidR="00F86B33">
        <w:rPr>
          <w:rFonts w:ascii="Times New Roman" w:hAnsi="Times New Roman" w:cs="Times New Roman"/>
          <w:sz w:val="24"/>
          <w:szCs w:val="24"/>
        </w:rPr>
        <w:t xml:space="preserve"> 50 ha</w:t>
      </w:r>
      <w:r w:rsidR="00756628">
        <w:rPr>
          <w:rFonts w:ascii="Times New Roman" w:hAnsi="Times New Roman" w:cs="Times New Roman"/>
          <w:sz w:val="24"/>
          <w:szCs w:val="24"/>
        </w:rPr>
        <w:t xml:space="preserve"> </w:t>
      </w:r>
      <w:r w:rsidR="00220983">
        <w:rPr>
          <w:rFonts w:ascii="Times New Roman" w:hAnsi="Times New Roman" w:cs="Times New Roman"/>
          <w:sz w:val="24"/>
          <w:szCs w:val="24"/>
        </w:rPr>
        <w:t xml:space="preserve">TMP </w:t>
      </w:r>
      <w:r w:rsidR="00756628">
        <w:rPr>
          <w:rFonts w:ascii="Times New Roman" w:hAnsi="Times New Roman" w:cs="Times New Roman"/>
          <w:sz w:val="24"/>
          <w:szCs w:val="24"/>
        </w:rPr>
        <w:t xml:space="preserve">v líniových </w:t>
      </w:r>
      <w:proofErr w:type="spellStart"/>
      <w:r w:rsidR="00756628">
        <w:rPr>
          <w:rFonts w:ascii="Times New Roman" w:hAnsi="Times New Roman" w:cs="Times New Roman"/>
          <w:sz w:val="24"/>
          <w:szCs w:val="24"/>
        </w:rPr>
        <w:t>tranzektoch</w:t>
      </w:r>
      <w:proofErr w:type="spellEnd"/>
      <w:r w:rsidR="00756628">
        <w:rPr>
          <w:rFonts w:ascii="Times New Roman" w:hAnsi="Times New Roman" w:cs="Times New Roman"/>
          <w:sz w:val="24"/>
          <w:szCs w:val="24"/>
        </w:rPr>
        <w:t xml:space="preserve"> vzdialených od seba 10</w:t>
      </w:r>
      <w:r w:rsidR="008A4999">
        <w:rPr>
          <w:rFonts w:ascii="Times New Roman" w:hAnsi="Times New Roman" w:cs="Times New Roman"/>
          <w:sz w:val="24"/>
          <w:szCs w:val="24"/>
        </w:rPr>
        <w:t xml:space="preserve"> </w:t>
      </w:r>
      <w:r w:rsidR="00756628">
        <w:rPr>
          <w:rFonts w:ascii="Times New Roman" w:hAnsi="Times New Roman" w:cs="Times New Roman"/>
          <w:sz w:val="24"/>
          <w:szCs w:val="24"/>
        </w:rPr>
        <w:t>m</w:t>
      </w:r>
      <w:r w:rsidR="00220983" w:rsidRPr="00220983">
        <w:rPr>
          <w:rFonts w:ascii="Times New Roman" w:hAnsi="Times New Roman" w:cs="Times New Roman"/>
          <w:sz w:val="24"/>
          <w:szCs w:val="24"/>
        </w:rPr>
        <w:t xml:space="preserve"> </w:t>
      </w:r>
      <w:r w:rsidR="00220983">
        <w:rPr>
          <w:rFonts w:ascii="Times New Roman" w:hAnsi="Times New Roman" w:cs="Times New Roman"/>
          <w:sz w:val="24"/>
          <w:szCs w:val="24"/>
        </w:rPr>
        <w:t>za 6</w:t>
      </w:r>
      <w:r w:rsidR="00DC6C36">
        <w:rPr>
          <w:rFonts w:ascii="Times New Roman" w:hAnsi="Times New Roman" w:cs="Times New Roman"/>
          <w:sz w:val="24"/>
          <w:szCs w:val="24"/>
        </w:rPr>
        <w:t>–</w:t>
      </w:r>
      <w:r w:rsidR="00220983">
        <w:rPr>
          <w:rFonts w:ascii="Times New Roman" w:hAnsi="Times New Roman" w:cs="Times New Roman"/>
          <w:sz w:val="24"/>
          <w:szCs w:val="24"/>
        </w:rPr>
        <w:t>8 hodín</w:t>
      </w:r>
      <w:r w:rsidR="00727146">
        <w:rPr>
          <w:rFonts w:ascii="Times New Roman" w:hAnsi="Times New Roman" w:cs="Times New Roman"/>
          <w:sz w:val="24"/>
          <w:szCs w:val="24"/>
        </w:rPr>
        <w:t xml:space="preserve"> </w:t>
      </w:r>
      <w:r w:rsidR="00727146">
        <w:rPr>
          <w:rFonts w:ascii="Times New Roman" w:hAnsi="Times New Roman" w:cs="Times New Roman"/>
          <w:sz w:val="24"/>
          <w:szCs w:val="24"/>
        </w:rPr>
        <w:fldChar w:fldCharType="begin" w:fldLock="1"/>
      </w:r>
      <w:r w:rsidR="00727146">
        <w:rPr>
          <w:rFonts w:ascii="Times New Roman" w:hAnsi="Times New Roman" w:cs="Times New Roman"/>
          <w:sz w:val="24"/>
          <w:szCs w:val="24"/>
        </w:rPr>
        <w:instrText>ADDIN CSL_CITATION {"citationItems":[{"id":"ITEM-1","itemData":{"DOI":"10.1371/journal.pone.0129020","ISBN":"0909-6396","ISSN":"19326203","PMID":"26087321","abstract":"We conducted a survey of an endangered and cryptic forest grouse, the capercaillie Tetrao urogallus, based on droppings collected on two sampling occasions in eight forest frag- ments in central Switzerland in early spring 2009.Weused genetic analyses to sex and indi- vidually identify birds. We estimated sex-dependent detection probabilities and population size using a modern spatial capture-recapture (SCR) model for the data from pooled sur- veys. A total of 127 capercaillie genotypes were identified (77males, 46 females, and 4 of unknown sex). The SCR model yielded atotal population size estimate (posterior mean) of 137.3 capercaillies (posterior sd 4.2, 95% CRI 130–147). The observed sex ratio was skewed towards males (0.63). The posterior mean of the sex ratio under the SCR model was 0.58 (posterior sd 0.02, 95% CRI 0.54–0.61), suggesting a male-biased sex ratio in our study area. A subsampling simulation study indicated that a reduced sampling effort repre- senting 75% of the actual detections would still yield practically acceptable estimates of total size and sex ratio in our population. Hence, field work and financial effort could be reduced without compromising accuracy when the SCR model is used to estimate key pop- ulation parameters of cryptic species.","author":[{"dropping-particle":"","family":"Mollet","given":"Pierre","non-dropping-particle":"","parse-names":false,"suffix":""},{"dropping-particle":"","family":"Kéry","given":"Marc","non-dropping-particle":"","parse-names":false,"suffix":""},{"dropping-particle":"","family":"Gardner","given":"Beth","non-dropping-particle":"","parse-names":false,"suffix":""},{"dropping-particle":"","family":"Pasinelli","given":"Gilberto","non-dropping-particle":"","parse-names":false,"suffix":""},{"dropping-particle":"","family":"Royle","given":"J. Andrew","non-dropping-particle":"","parse-names":false,"suffix":""}],"container-title":"PLoS ONE","id":"ITEM-1","issue":"6","issued":{"date-parts":[["2015"]]},"page":"1-16","title":"Estimating population size for capercaillie (Tetrao urogallus L.) with spatial capture-recapture models based on genotypes from one field sample","type":"article-journal","volume":"10"},"uris":["http://www.mendeley.com/documents/?uuid=322aa8d6-eed8-4063-a155-4f64a2ac7e42"]}],"mendeley":{"formattedCitation":"(Mollet et al. 2015)","plainTextFormattedCitation":"(Mollet et al. 2015)","previouslyFormattedCitation":"(Mollet et al. 2015)"},"properties":{"noteIndex":0},"schema":"https://github.com/citation-style-language/schema/raw/master/csl-citation.json"}</w:instrText>
      </w:r>
      <w:r w:rsidR="00727146">
        <w:rPr>
          <w:rFonts w:ascii="Times New Roman" w:hAnsi="Times New Roman" w:cs="Times New Roman"/>
          <w:sz w:val="24"/>
          <w:szCs w:val="24"/>
        </w:rPr>
        <w:fldChar w:fldCharType="separate"/>
      </w:r>
      <w:r w:rsidR="00727146" w:rsidRPr="00660D1E">
        <w:rPr>
          <w:rFonts w:ascii="Times New Roman" w:hAnsi="Times New Roman" w:cs="Times New Roman"/>
          <w:noProof/>
          <w:sz w:val="24"/>
          <w:szCs w:val="24"/>
        </w:rPr>
        <w:t>(Mollet et al. 2015)</w:t>
      </w:r>
      <w:r w:rsidR="00727146">
        <w:rPr>
          <w:rFonts w:ascii="Times New Roman" w:hAnsi="Times New Roman" w:cs="Times New Roman"/>
          <w:sz w:val="24"/>
          <w:szCs w:val="24"/>
        </w:rPr>
        <w:fldChar w:fldCharType="end"/>
      </w:r>
      <w:r w:rsidR="00756628">
        <w:rPr>
          <w:rFonts w:ascii="Times New Roman" w:hAnsi="Times New Roman" w:cs="Times New Roman"/>
          <w:sz w:val="24"/>
          <w:szCs w:val="24"/>
        </w:rPr>
        <w:t>.</w:t>
      </w:r>
      <w:r w:rsidR="00466916">
        <w:rPr>
          <w:rFonts w:ascii="Times New Roman" w:hAnsi="Times New Roman" w:cs="Times New Roman"/>
          <w:sz w:val="24"/>
          <w:szCs w:val="24"/>
        </w:rPr>
        <w:t xml:space="preserve"> Pozorne treba preskúmať </w:t>
      </w:r>
      <w:r w:rsidR="00220983">
        <w:rPr>
          <w:rFonts w:ascii="Times New Roman" w:hAnsi="Times New Roman" w:cs="Times New Roman"/>
          <w:sz w:val="24"/>
          <w:szCs w:val="24"/>
        </w:rPr>
        <w:t xml:space="preserve">okolie </w:t>
      </w:r>
      <w:r w:rsidR="00466916">
        <w:rPr>
          <w:rFonts w:ascii="Times New Roman" w:hAnsi="Times New Roman" w:cs="Times New Roman"/>
          <w:sz w:val="24"/>
          <w:szCs w:val="24"/>
        </w:rPr>
        <w:t>star</w:t>
      </w:r>
      <w:r w:rsidR="00220983">
        <w:rPr>
          <w:rFonts w:ascii="Times New Roman" w:hAnsi="Times New Roman" w:cs="Times New Roman"/>
          <w:sz w:val="24"/>
          <w:szCs w:val="24"/>
        </w:rPr>
        <w:t>ých</w:t>
      </w:r>
      <w:r w:rsidR="00466916">
        <w:rPr>
          <w:rFonts w:ascii="Times New Roman" w:hAnsi="Times New Roman" w:cs="Times New Roman"/>
          <w:sz w:val="24"/>
          <w:szCs w:val="24"/>
        </w:rPr>
        <w:t xml:space="preserve"> solitérne stojac</w:t>
      </w:r>
      <w:r w:rsidR="00220983">
        <w:rPr>
          <w:rFonts w:ascii="Times New Roman" w:hAnsi="Times New Roman" w:cs="Times New Roman"/>
          <w:sz w:val="24"/>
          <w:szCs w:val="24"/>
        </w:rPr>
        <w:t>ich stromov</w:t>
      </w:r>
      <w:r w:rsidR="00466916">
        <w:rPr>
          <w:rFonts w:ascii="Times New Roman" w:hAnsi="Times New Roman" w:cs="Times New Roman"/>
          <w:sz w:val="24"/>
          <w:szCs w:val="24"/>
        </w:rPr>
        <w:t xml:space="preserve">, </w:t>
      </w:r>
      <w:proofErr w:type="spellStart"/>
      <w:r w:rsidR="00466916">
        <w:rPr>
          <w:rFonts w:ascii="Times New Roman" w:hAnsi="Times New Roman" w:cs="Times New Roman"/>
          <w:sz w:val="24"/>
          <w:szCs w:val="24"/>
        </w:rPr>
        <w:t>častokrát</w:t>
      </w:r>
      <w:proofErr w:type="spellEnd"/>
      <w:r w:rsidR="00466916">
        <w:rPr>
          <w:rFonts w:ascii="Times New Roman" w:hAnsi="Times New Roman" w:cs="Times New Roman"/>
          <w:sz w:val="24"/>
          <w:szCs w:val="24"/>
        </w:rPr>
        <w:t xml:space="preserve"> </w:t>
      </w:r>
      <w:proofErr w:type="spellStart"/>
      <w:r w:rsidR="00220983">
        <w:rPr>
          <w:rFonts w:ascii="Times New Roman" w:hAnsi="Times New Roman" w:cs="Times New Roman"/>
          <w:sz w:val="24"/>
          <w:szCs w:val="24"/>
        </w:rPr>
        <w:t>zavetvených</w:t>
      </w:r>
      <w:proofErr w:type="spellEnd"/>
      <w:r w:rsidR="00220983">
        <w:rPr>
          <w:rFonts w:ascii="Times New Roman" w:hAnsi="Times New Roman" w:cs="Times New Roman"/>
          <w:sz w:val="24"/>
          <w:szCs w:val="24"/>
        </w:rPr>
        <w:t xml:space="preserve"> </w:t>
      </w:r>
      <w:r w:rsidR="00466916">
        <w:rPr>
          <w:rFonts w:ascii="Times New Roman" w:hAnsi="Times New Roman" w:cs="Times New Roman"/>
          <w:sz w:val="24"/>
          <w:szCs w:val="24"/>
        </w:rPr>
        <w:t>po zem</w:t>
      </w:r>
      <w:r w:rsidR="00220983">
        <w:rPr>
          <w:rFonts w:ascii="Times New Roman" w:hAnsi="Times New Roman" w:cs="Times New Roman"/>
          <w:sz w:val="24"/>
          <w:szCs w:val="24"/>
        </w:rPr>
        <w:t xml:space="preserve">, ktoré </w:t>
      </w:r>
      <w:r w:rsidR="00220983">
        <w:rPr>
          <w:rFonts w:ascii="Times New Roman" w:hAnsi="Times New Roman" w:cs="Times New Roman"/>
          <w:sz w:val="24"/>
          <w:szCs w:val="24"/>
        </w:rPr>
        <w:lastRenderedPageBreak/>
        <w:t xml:space="preserve">často </w:t>
      </w:r>
      <w:r w:rsidR="00466916">
        <w:rPr>
          <w:rFonts w:ascii="Times New Roman" w:hAnsi="Times New Roman" w:cs="Times New Roman"/>
          <w:sz w:val="24"/>
          <w:szCs w:val="24"/>
        </w:rPr>
        <w:t xml:space="preserve">slúžia ako  </w:t>
      </w:r>
      <w:proofErr w:type="spellStart"/>
      <w:r w:rsidR="00466916">
        <w:rPr>
          <w:rFonts w:ascii="Times New Roman" w:hAnsi="Times New Roman" w:cs="Times New Roman"/>
          <w:sz w:val="24"/>
          <w:szCs w:val="24"/>
        </w:rPr>
        <w:t>hradovacie</w:t>
      </w:r>
      <w:proofErr w:type="spellEnd"/>
      <w:r w:rsidR="00466916">
        <w:rPr>
          <w:rFonts w:ascii="Times New Roman" w:hAnsi="Times New Roman" w:cs="Times New Roman"/>
          <w:sz w:val="24"/>
          <w:szCs w:val="24"/>
        </w:rPr>
        <w:t xml:space="preserve"> stromy, </w:t>
      </w:r>
      <w:r w:rsidR="00220983">
        <w:rPr>
          <w:rFonts w:ascii="Times New Roman" w:hAnsi="Times New Roman" w:cs="Times New Roman"/>
          <w:sz w:val="24"/>
          <w:szCs w:val="24"/>
        </w:rPr>
        <w:t>vtrúsené jarabiny stopové dráhy</w:t>
      </w:r>
      <w:r w:rsidR="00466916">
        <w:rPr>
          <w:rFonts w:ascii="Times New Roman" w:hAnsi="Times New Roman" w:cs="Times New Roman"/>
          <w:sz w:val="24"/>
          <w:szCs w:val="24"/>
        </w:rPr>
        <w:t xml:space="preserve"> a pod. V prípade, že na malej ploche </w:t>
      </w:r>
      <w:r w:rsidR="00715493">
        <w:rPr>
          <w:rFonts w:ascii="Times New Roman" w:hAnsi="Times New Roman" w:cs="Times New Roman"/>
          <w:sz w:val="24"/>
          <w:szCs w:val="24"/>
        </w:rPr>
        <w:t>≤1 ha</w:t>
      </w:r>
      <w:r w:rsidR="00466916">
        <w:rPr>
          <w:rFonts w:ascii="Times New Roman" w:hAnsi="Times New Roman" w:cs="Times New Roman"/>
          <w:sz w:val="24"/>
          <w:szCs w:val="24"/>
        </w:rPr>
        <w:t xml:space="preserve"> nájdeme agregované veľké množstvo trusu</w:t>
      </w:r>
      <w:r w:rsidR="00326D79">
        <w:rPr>
          <w:rFonts w:ascii="Times New Roman" w:hAnsi="Times New Roman" w:cs="Times New Roman"/>
          <w:sz w:val="24"/>
          <w:szCs w:val="24"/>
        </w:rPr>
        <w:t>,</w:t>
      </w:r>
      <w:r w:rsidR="00466916">
        <w:rPr>
          <w:rFonts w:ascii="Times New Roman" w:hAnsi="Times New Roman" w:cs="Times New Roman"/>
          <w:sz w:val="24"/>
          <w:szCs w:val="24"/>
        </w:rPr>
        <w:t xml:space="preserve"> resp. zem je posiata stovkami kúskov trusu, odoberieme jednu v</w:t>
      </w:r>
      <w:r w:rsidR="00FD4F12">
        <w:rPr>
          <w:rFonts w:ascii="Times New Roman" w:hAnsi="Times New Roman" w:cs="Times New Roman"/>
          <w:sz w:val="24"/>
          <w:szCs w:val="24"/>
        </w:rPr>
        <w:t>z</w:t>
      </w:r>
      <w:r w:rsidR="00466916">
        <w:rPr>
          <w:rFonts w:ascii="Times New Roman" w:hAnsi="Times New Roman" w:cs="Times New Roman"/>
          <w:sz w:val="24"/>
          <w:szCs w:val="24"/>
        </w:rPr>
        <w:t>orku čerstvého trusu každých 2</w:t>
      </w:r>
      <w:r w:rsidR="00715493">
        <w:rPr>
          <w:rFonts w:ascii="Times New Roman" w:hAnsi="Times New Roman" w:cs="Times New Roman"/>
          <w:sz w:val="24"/>
          <w:szCs w:val="24"/>
        </w:rPr>
        <w:t>0</w:t>
      </w:r>
      <w:r w:rsidR="00326D79">
        <w:rPr>
          <w:rFonts w:ascii="Times New Roman" w:hAnsi="Times New Roman" w:cs="Times New Roman"/>
          <w:sz w:val="24"/>
          <w:szCs w:val="24"/>
        </w:rPr>
        <w:t xml:space="preserve"> </w:t>
      </w:r>
      <w:r w:rsidR="00466916">
        <w:rPr>
          <w:rFonts w:ascii="Times New Roman" w:hAnsi="Times New Roman" w:cs="Times New Roman"/>
          <w:sz w:val="24"/>
          <w:szCs w:val="24"/>
        </w:rPr>
        <w:t>m,</w:t>
      </w:r>
      <w:r w:rsidR="00FD4F12">
        <w:rPr>
          <w:rFonts w:ascii="Times New Roman" w:hAnsi="Times New Roman" w:cs="Times New Roman"/>
          <w:sz w:val="24"/>
          <w:szCs w:val="24"/>
        </w:rPr>
        <w:t xml:space="preserve"> </w:t>
      </w:r>
      <w:r w:rsidR="00466916">
        <w:rPr>
          <w:rFonts w:ascii="Times New Roman" w:hAnsi="Times New Roman" w:cs="Times New Roman"/>
          <w:sz w:val="24"/>
          <w:szCs w:val="24"/>
        </w:rPr>
        <w:t>aby sme</w:t>
      </w:r>
      <w:r w:rsidR="00FD4F12">
        <w:rPr>
          <w:rFonts w:ascii="Times New Roman" w:hAnsi="Times New Roman" w:cs="Times New Roman"/>
          <w:sz w:val="24"/>
          <w:szCs w:val="24"/>
        </w:rPr>
        <w:t xml:space="preserve"> zbytočne</w:t>
      </w:r>
      <w:r w:rsidR="00466916">
        <w:rPr>
          <w:rFonts w:ascii="Times New Roman" w:hAnsi="Times New Roman" w:cs="Times New Roman"/>
          <w:sz w:val="24"/>
          <w:szCs w:val="24"/>
        </w:rPr>
        <w:t xml:space="preserve"> nezozbierali </w:t>
      </w:r>
      <w:r w:rsidR="00FD4F12">
        <w:rPr>
          <w:rFonts w:ascii="Times New Roman" w:hAnsi="Times New Roman" w:cs="Times New Roman"/>
          <w:sz w:val="24"/>
          <w:szCs w:val="24"/>
        </w:rPr>
        <w:t xml:space="preserve">veľké množstvo vzoriek od jedného jedinca. Každá vzorka musí byť označená GPS súradnicami, číselným identifikátorom </w:t>
      </w:r>
      <w:proofErr w:type="spellStart"/>
      <w:r w:rsidR="00715493">
        <w:rPr>
          <w:rFonts w:ascii="Times New Roman" w:hAnsi="Times New Roman" w:cs="Times New Roman"/>
          <w:sz w:val="24"/>
          <w:szCs w:val="24"/>
        </w:rPr>
        <w:t>mapovacej</w:t>
      </w:r>
      <w:proofErr w:type="spellEnd"/>
      <w:r w:rsidR="00715493">
        <w:rPr>
          <w:rFonts w:ascii="Times New Roman" w:hAnsi="Times New Roman" w:cs="Times New Roman"/>
          <w:sz w:val="24"/>
          <w:szCs w:val="24"/>
        </w:rPr>
        <w:t xml:space="preserve"> </w:t>
      </w:r>
      <w:r w:rsidR="00220983">
        <w:rPr>
          <w:rFonts w:ascii="Times New Roman" w:hAnsi="Times New Roman" w:cs="Times New Roman"/>
          <w:sz w:val="24"/>
          <w:szCs w:val="24"/>
        </w:rPr>
        <w:t>plochy</w:t>
      </w:r>
      <w:r w:rsidR="00715493">
        <w:rPr>
          <w:rFonts w:ascii="Times New Roman" w:hAnsi="Times New Roman" w:cs="Times New Roman"/>
          <w:sz w:val="24"/>
          <w:szCs w:val="24"/>
        </w:rPr>
        <w:t xml:space="preserve"> </w:t>
      </w:r>
      <w:proofErr w:type="spellStart"/>
      <w:r w:rsidR="00715493">
        <w:rPr>
          <w:rFonts w:ascii="Times New Roman" w:hAnsi="Times New Roman" w:cs="Times New Roman"/>
          <w:sz w:val="24"/>
          <w:szCs w:val="24"/>
        </w:rPr>
        <w:t>resp</w:t>
      </w:r>
      <w:proofErr w:type="spellEnd"/>
      <w:r w:rsidR="00715493">
        <w:rPr>
          <w:rFonts w:ascii="Times New Roman" w:hAnsi="Times New Roman" w:cs="Times New Roman"/>
          <w:sz w:val="24"/>
          <w:szCs w:val="24"/>
        </w:rPr>
        <w:t xml:space="preserve"> </w:t>
      </w:r>
      <w:proofErr w:type="spellStart"/>
      <w:r w:rsidR="00220983">
        <w:rPr>
          <w:rFonts w:ascii="Times New Roman" w:hAnsi="Times New Roman" w:cs="Times New Roman"/>
          <w:sz w:val="24"/>
          <w:szCs w:val="24"/>
        </w:rPr>
        <w:t>kvadráta</w:t>
      </w:r>
      <w:proofErr w:type="spellEnd"/>
      <w:r w:rsidR="00220983">
        <w:rPr>
          <w:rFonts w:ascii="Times New Roman" w:hAnsi="Times New Roman" w:cs="Times New Roman"/>
          <w:sz w:val="24"/>
          <w:szCs w:val="24"/>
        </w:rPr>
        <w:t xml:space="preserve"> (TMP)</w:t>
      </w:r>
      <w:r w:rsidR="00FD4F12">
        <w:rPr>
          <w:rFonts w:ascii="Times New Roman" w:hAnsi="Times New Roman" w:cs="Times New Roman"/>
          <w:sz w:val="24"/>
          <w:szCs w:val="24"/>
        </w:rPr>
        <w:t>, dátumom</w:t>
      </w:r>
      <w:r w:rsidR="00715493">
        <w:rPr>
          <w:rFonts w:ascii="Times New Roman" w:hAnsi="Times New Roman" w:cs="Times New Roman"/>
          <w:sz w:val="24"/>
          <w:szCs w:val="24"/>
        </w:rPr>
        <w:t xml:space="preserve"> a</w:t>
      </w:r>
      <w:r w:rsidR="00FD4F12">
        <w:rPr>
          <w:rFonts w:ascii="Times New Roman" w:hAnsi="Times New Roman" w:cs="Times New Roman"/>
          <w:sz w:val="24"/>
          <w:szCs w:val="24"/>
        </w:rPr>
        <w:t xml:space="preserve"> menom </w:t>
      </w:r>
      <w:proofErr w:type="spellStart"/>
      <w:r w:rsidR="00FD4F12">
        <w:rPr>
          <w:rFonts w:ascii="Times New Roman" w:hAnsi="Times New Roman" w:cs="Times New Roman"/>
          <w:sz w:val="24"/>
          <w:szCs w:val="24"/>
        </w:rPr>
        <w:t>mapovateľa</w:t>
      </w:r>
      <w:proofErr w:type="spellEnd"/>
      <w:r w:rsidR="00FD4F12">
        <w:rPr>
          <w:rFonts w:ascii="Times New Roman" w:hAnsi="Times New Roman" w:cs="Times New Roman"/>
          <w:sz w:val="24"/>
          <w:szCs w:val="24"/>
        </w:rPr>
        <w:t>. Každ</w:t>
      </w:r>
      <w:r w:rsidR="00715493">
        <w:rPr>
          <w:rFonts w:ascii="Times New Roman" w:hAnsi="Times New Roman" w:cs="Times New Roman"/>
          <w:sz w:val="24"/>
          <w:szCs w:val="24"/>
        </w:rPr>
        <w:t xml:space="preserve">ú </w:t>
      </w:r>
      <w:proofErr w:type="spellStart"/>
      <w:r w:rsidR="00715493">
        <w:rPr>
          <w:rFonts w:ascii="Times New Roman" w:hAnsi="Times New Roman" w:cs="Times New Roman"/>
          <w:sz w:val="24"/>
          <w:szCs w:val="24"/>
        </w:rPr>
        <w:t>mapovaciu</w:t>
      </w:r>
      <w:proofErr w:type="spellEnd"/>
      <w:r w:rsidR="00715493">
        <w:rPr>
          <w:rFonts w:ascii="Times New Roman" w:hAnsi="Times New Roman" w:cs="Times New Roman"/>
          <w:sz w:val="24"/>
          <w:szCs w:val="24"/>
        </w:rPr>
        <w:t xml:space="preserve"> </w:t>
      </w:r>
      <w:proofErr w:type="spellStart"/>
      <w:r w:rsidR="00715493">
        <w:rPr>
          <w:rFonts w:ascii="Times New Roman" w:hAnsi="Times New Roman" w:cs="Times New Roman"/>
          <w:sz w:val="24"/>
          <w:szCs w:val="24"/>
        </w:rPr>
        <w:t>podjednotku</w:t>
      </w:r>
      <w:proofErr w:type="spellEnd"/>
      <w:r w:rsidR="00715493">
        <w:rPr>
          <w:rFonts w:ascii="Times New Roman" w:hAnsi="Times New Roman" w:cs="Times New Roman"/>
          <w:sz w:val="24"/>
          <w:szCs w:val="24"/>
        </w:rPr>
        <w:t xml:space="preserve"> navštívime dvakrát v časovom intervale 10 až 14 dní.</w:t>
      </w:r>
      <w:r w:rsidR="00FD4F12">
        <w:rPr>
          <w:rFonts w:ascii="Times New Roman" w:hAnsi="Times New Roman" w:cs="Times New Roman"/>
          <w:sz w:val="24"/>
          <w:szCs w:val="24"/>
        </w:rPr>
        <w:t xml:space="preserve"> </w:t>
      </w:r>
      <w:r w:rsidR="00FE1731">
        <w:rPr>
          <w:rFonts w:ascii="Times New Roman" w:hAnsi="Times New Roman" w:cs="Times New Roman"/>
          <w:sz w:val="24"/>
          <w:szCs w:val="24"/>
        </w:rPr>
        <w:t xml:space="preserve">Mapovateľ má počas priebehu terénnych prác zapnutú funkciu </w:t>
      </w:r>
      <w:r w:rsidR="00FE1731" w:rsidRPr="00FE1731">
        <w:rPr>
          <w:rFonts w:ascii="Times New Roman" w:hAnsi="Times New Roman" w:cs="Times New Roman"/>
          <w:i/>
          <w:iCs/>
          <w:sz w:val="24"/>
          <w:szCs w:val="24"/>
        </w:rPr>
        <w:t>“sledovanie trasy“</w:t>
      </w:r>
      <w:r w:rsidR="00FE1731">
        <w:rPr>
          <w:rFonts w:ascii="Times New Roman" w:hAnsi="Times New Roman" w:cs="Times New Roman"/>
          <w:sz w:val="24"/>
          <w:szCs w:val="24"/>
        </w:rPr>
        <w:t xml:space="preserve"> (</w:t>
      </w:r>
      <w:proofErr w:type="spellStart"/>
      <w:r w:rsidR="00FE1731">
        <w:rPr>
          <w:rFonts w:ascii="Times New Roman" w:hAnsi="Times New Roman" w:cs="Times New Roman"/>
          <w:sz w:val="24"/>
          <w:szCs w:val="24"/>
        </w:rPr>
        <w:t>tracking</w:t>
      </w:r>
      <w:proofErr w:type="spellEnd"/>
      <w:r w:rsidR="00FE1731">
        <w:rPr>
          <w:rFonts w:ascii="Times New Roman" w:hAnsi="Times New Roman" w:cs="Times New Roman"/>
          <w:sz w:val="24"/>
          <w:szCs w:val="24"/>
        </w:rPr>
        <w:t>)</w:t>
      </w:r>
      <w:r w:rsidR="009E52D8">
        <w:rPr>
          <w:rFonts w:ascii="Arial" w:hAnsi="Arial" w:cs="Arial"/>
          <w:color w:val="222222"/>
          <w:shd w:val="clear" w:color="auto" w:fill="FFFFFF"/>
        </w:rPr>
        <w:t>.</w:t>
      </w:r>
      <w:r w:rsidR="00960D07">
        <w:rPr>
          <w:rFonts w:ascii="Arial" w:hAnsi="Arial" w:cs="Arial"/>
          <w:color w:val="222222"/>
          <w:shd w:val="clear" w:color="auto" w:fill="FFFFFF"/>
        </w:rPr>
        <w:t xml:space="preserve"> </w:t>
      </w:r>
      <w:r w:rsidR="00FE1731">
        <w:rPr>
          <w:rFonts w:ascii="Times New Roman" w:hAnsi="Times New Roman" w:cs="Times New Roman"/>
          <w:sz w:val="24"/>
          <w:szCs w:val="24"/>
        </w:rPr>
        <w:t>Zozbierané genetické vzorky a GPS záznamy vrátane záznamov prejdených trás v TML a TMP odovzdá koordinátorovi.</w:t>
      </w:r>
    </w:p>
    <w:p w14:paraId="605DC476" w14:textId="34EFD252" w:rsidR="009E52D8" w:rsidRPr="009E52D8" w:rsidRDefault="009E52D8" w:rsidP="00326D79">
      <w:pPr>
        <w:jc w:val="both"/>
        <w:rPr>
          <w:rFonts w:ascii="Times New Roman" w:hAnsi="Times New Roman" w:cs="Times New Roman"/>
          <w:color w:val="000000" w:themeColor="text1"/>
          <w:sz w:val="24"/>
          <w:szCs w:val="24"/>
        </w:rPr>
      </w:pPr>
      <w:r w:rsidRPr="009E52D8">
        <w:rPr>
          <w:rFonts w:ascii="Times New Roman" w:hAnsi="Times New Roman" w:cs="Times New Roman"/>
          <w:color w:val="000000" w:themeColor="text1"/>
          <w:sz w:val="24"/>
          <w:szCs w:val="24"/>
          <w:shd w:val="clear" w:color="auto" w:fill="FFFFFF"/>
        </w:rPr>
        <w:t xml:space="preserve">Pri zbere vzoriek pozorovateľ zapisuje do formulára všetky pozorované jedince a pobytové znaky hlucháňa, prípadne aj iné </w:t>
      </w:r>
      <w:r>
        <w:rPr>
          <w:rFonts w:ascii="Times New Roman" w:hAnsi="Times New Roman" w:cs="Times New Roman"/>
          <w:color w:val="000000" w:themeColor="text1"/>
          <w:sz w:val="24"/>
          <w:szCs w:val="24"/>
          <w:shd w:val="clear" w:color="auto" w:fill="FFFFFF"/>
        </w:rPr>
        <w:t xml:space="preserve">pozorované </w:t>
      </w:r>
      <w:r w:rsidRPr="009E52D8">
        <w:rPr>
          <w:rFonts w:ascii="Times New Roman" w:hAnsi="Times New Roman" w:cs="Times New Roman"/>
          <w:color w:val="000000" w:themeColor="text1"/>
          <w:sz w:val="24"/>
          <w:szCs w:val="24"/>
          <w:shd w:val="clear" w:color="auto" w:fill="FFFFFF"/>
        </w:rPr>
        <w:t>druhy</w:t>
      </w:r>
      <w:r>
        <w:rPr>
          <w:rFonts w:ascii="Times New Roman" w:hAnsi="Times New Roman" w:cs="Times New Roman"/>
          <w:color w:val="000000" w:themeColor="text1"/>
          <w:sz w:val="24"/>
          <w:szCs w:val="24"/>
          <w:shd w:val="clear" w:color="auto" w:fill="FFFFFF"/>
        </w:rPr>
        <w:t xml:space="preserve"> vtákov.</w:t>
      </w:r>
      <w:r w:rsidR="00960D07">
        <w:rPr>
          <w:rFonts w:ascii="Times New Roman" w:hAnsi="Times New Roman" w:cs="Times New Roman"/>
          <w:color w:val="000000" w:themeColor="text1"/>
          <w:sz w:val="24"/>
          <w:szCs w:val="24"/>
          <w:shd w:val="clear" w:color="auto" w:fill="FFFFFF"/>
        </w:rPr>
        <w:t xml:space="preserve"> Taktiež zapíše stav a kvalitu biotopu, obzvlášť je potrebné klásť dôraz na negatívne zásahy (napr. ťažbu biotopov) a poznamenať aj v prípade že ťažba sa odohrala alebo je vyznačená  priamo v (alebo v okolí) biotopoch využívaných hlucháňmi. </w:t>
      </w:r>
      <w:r w:rsidR="000022C7">
        <w:rPr>
          <w:rFonts w:ascii="Times New Roman" w:hAnsi="Times New Roman" w:cs="Times New Roman"/>
          <w:color w:val="000000" w:themeColor="text1"/>
          <w:sz w:val="24"/>
          <w:szCs w:val="24"/>
          <w:shd w:val="clear" w:color="auto" w:fill="FFFFFF"/>
        </w:rPr>
        <w:t xml:space="preserve">Všetky informácie sa zapíšu do formulára v </w:t>
      </w:r>
      <w:r w:rsidR="000022C7" w:rsidRPr="000022C7">
        <w:rPr>
          <w:rFonts w:ascii="Times New Roman" w:hAnsi="Times New Roman" w:cs="Times New Roman"/>
          <w:bCs/>
          <w:sz w:val="24"/>
          <w:szCs w:val="24"/>
        </w:rPr>
        <w:t>príloha č. 1</w:t>
      </w:r>
      <w:r w:rsidR="000022C7">
        <w:rPr>
          <w:rFonts w:ascii="Times New Roman" w:hAnsi="Times New Roman" w:cs="Times New Roman"/>
          <w:bCs/>
          <w:sz w:val="24"/>
          <w:szCs w:val="24"/>
        </w:rPr>
        <w:t>.</w:t>
      </w:r>
    </w:p>
    <w:p w14:paraId="63D4B754" w14:textId="3EA28EFA" w:rsidR="00326D79" w:rsidRDefault="00326D79" w:rsidP="00326D79">
      <w:pPr>
        <w:jc w:val="both"/>
        <w:rPr>
          <w:rFonts w:ascii="Times New Roman" w:hAnsi="Times New Roman" w:cs="Times New Roman"/>
          <w:sz w:val="24"/>
          <w:szCs w:val="24"/>
        </w:rPr>
      </w:pPr>
      <w:r>
        <w:rPr>
          <w:rFonts w:ascii="Times New Roman" w:hAnsi="Times New Roman" w:cs="Times New Roman"/>
          <w:sz w:val="24"/>
          <w:szCs w:val="24"/>
        </w:rPr>
        <w:t xml:space="preserve">V prípade technických komplikácií znemožňujúcich monitoring popísanou metódou sa početnosť hlucháňov bude stanovovať </w:t>
      </w:r>
      <w:r w:rsidR="008635B2">
        <w:rPr>
          <w:rFonts w:ascii="Times New Roman" w:hAnsi="Times New Roman" w:cs="Times New Roman"/>
          <w:sz w:val="24"/>
          <w:szCs w:val="24"/>
        </w:rPr>
        <w:t xml:space="preserve">alternatívne – </w:t>
      </w:r>
      <w:r>
        <w:rPr>
          <w:rFonts w:ascii="Times New Roman" w:hAnsi="Times New Roman" w:cs="Times New Roman"/>
          <w:sz w:val="24"/>
          <w:szCs w:val="24"/>
        </w:rPr>
        <w:t xml:space="preserve">priamych sčítaní na </w:t>
      </w:r>
      <w:proofErr w:type="spellStart"/>
      <w:r>
        <w:rPr>
          <w:rFonts w:ascii="Times New Roman" w:hAnsi="Times New Roman" w:cs="Times New Roman"/>
          <w:sz w:val="24"/>
          <w:szCs w:val="24"/>
        </w:rPr>
        <w:t>tokaniskách</w:t>
      </w:r>
      <w:proofErr w:type="spellEnd"/>
      <w:r>
        <w:rPr>
          <w:rFonts w:ascii="Times New Roman" w:hAnsi="Times New Roman" w:cs="Times New Roman"/>
          <w:sz w:val="24"/>
          <w:szCs w:val="24"/>
        </w:rPr>
        <w:t>.</w:t>
      </w:r>
      <w:r w:rsidR="008635B2">
        <w:rPr>
          <w:rFonts w:ascii="Times New Roman" w:hAnsi="Times New Roman" w:cs="Times New Roman"/>
          <w:sz w:val="24"/>
          <w:szCs w:val="24"/>
        </w:rPr>
        <w:t xml:space="preserve"> Mapovateľ počas dvoch návštev </w:t>
      </w:r>
      <w:proofErr w:type="spellStart"/>
      <w:r w:rsidR="008635B2">
        <w:rPr>
          <w:rFonts w:ascii="Times New Roman" w:hAnsi="Times New Roman" w:cs="Times New Roman"/>
          <w:sz w:val="24"/>
          <w:szCs w:val="24"/>
        </w:rPr>
        <w:t>tokaniska</w:t>
      </w:r>
      <w:proofErr w:type="spellEnd"/>
      <w:r w:rsidR="008635B2">
        <w:rPr>
          <w:rFonts w:ascii="Times New Roman" w:hAnsi="Times New Roman" w:cs="Times New Roman"/>
          <w:sz w:val="24"/>
          <w:szCs w:val="24"/>
        </w:rPr>
        <w:t xml:space="preserve"> zaznamená všetky vizuálne aj akusticky registrované jedince, pričom</w:t>
      </w:r>
      <w:r>
        <w:rPr>
          <w:rFonts w:ascii="Times New Roman" w:hAnsi="Times New Roman" w:cs="Times New Roman"/>
          <w:sz w:val="24"/>
          <w:szCs w:val="24"/>
        </w:rPr>
        <w:t xml:space="preserve"> </w:t>
      </w:r>
      <w:r w:rsidR="008635B2">
        <w:rPr>
          <w:rFonts w:ascii="Times New Roman" w:hAnsi="Times New Roman" w:cs="Times New Roman"/>
          <w:sz w:val="24"/>
          <w:szCs w:val="24"/>
        </w:rPr>
        <w:t>ako výsledok bude považovaný maximálny počet súčasne registrovaných jedincov (</w:t>
      </w:r>
      <w:r w:rsidR="009349A8">
        <w:rPr>
          <w:rFonts w:ascii="Times New Roman" w:hAnsi="Times New Roman" w:cs="Times New Roman"/>
          <w:sz w:val="24"/>
          <w:szCs w:val="24"/>
        </w:rPr>
        <w:t>SOS/</w:t>
      </w:r>
      <w:proofErr w:type="spellStart"/>
      <w:r w:rsidR="009349A8">
        <w:rPr>
          <w:rFonts w:ascii="Times New Roman" w:hAnsi="Times New Roman" w:cs="Times New Roman"/>
          <w:sz w:val="24"/>
          <w:szCs w:val="24"/>
        </w:rPr>
        <w:t>BirdLife</w:t>
      </w:r>
      <w:proofErr w:type="spellEnd"/>
      <w:r w:rsidR="009349A8">
        <w:rPr>
          <w:rFonts w:ascii="Times New Roman" w:hAnsi="Times New Roman" w:cs="Times New Roman"/>
          <w:sz w:val="24"/>
          <w:szCs w:val="24"/>
        </w:rPr>
        <w:t xml:space="preserve"> Slovensko</w:t>
      </w:r>
      <w:r w:rsidR="008635B2">
        <w:rPr>
          <w:rFonts w:ascii="Times New Roman" w:hAnsi="Times New Roman" w:cs="Times New Roman"/>
          <w:sz w:val="24"/>
          <w:szCs w:val="24"/>
        </w:rPr>
        <w:t xml:space="preserve"> 2013). Veľmi vhodné je použitie automatických nahrávačov zvuku, ktoré sa v okolí </w:t>
      </w:r>
      <w:proofErr w:type="spellStart"/>
      <w:r w:rsidR="008635B2">
        <w:rPr>
          <w:rFonts w:ascii="Times New Roman" w:hAnsi="Times New Roman" w:cs="Times New Roman"/>
          <w:sz w:val="24"/>
          <w:szCs w:val="24"/>
        </w:rPr>
        <w:t>tokaniska</w:t>
      </w:r>
      <w:proofErr w:type="spellEnd"/>
      <w:r w:rsidR="008635B2">
        <w:rPr>
          <w:rFonts w:ascii="Times New Roman" w:hAnsi="Times New Roman" w:cs="Times New Roman"/>
          <w:sz w:val="24"/>
          <w:szCs w:val="24"/>
        </w:rPr>
        <w:t xml:space="preserve"> inštalujú takým spôsobom, aby zaznamenali zvuky z celej plochy </w:t>
      </w:r>
      <w:proofErr w:type="spellStart"/>
      <w:r w:rsidR="008635B2">
        <w:rPr>
          <w:rFonts w:ascii="Times New Roman" w:hAnsi="Times New Roman" w:cs="Times New Roman"/>
          <w:sz w:val="24"/>
          <w:szCs w:val="24"/>
        </w:rPr>
        <w:t>tokaniska</w:t>
      </w:r>
      <w:proofErr w:type="spellEnd"/>
      <w:r w:rsidR="008635B2">
        <w:rPr>
          <w:rFonts w:ascii="Times New Roman" w:hAnsi="Times New Roman" w:cs="Times New Roman"/>
          <w:sz w:val="24"/>
          <w:szCs w:val="24"/>
        </w:rPr>
        <w:t xml:space="preserve">. </w:t>
      </w:r>
    </w:p>
    <w:p w14:paraId="1166A0FF" w14:textId="77777777" w:rsidR="000B25E5" w:rsidRPr="004D5BA1" w:rsidRDefault="000B25E5" w:rsidP="00326D79">
      <w:pPr>
        <w:jc w:val="both"/>
        <w:rPr>
          <w:rFonts w:ascii="Times New Roman" w:hAnsi="Times New Roman" w:cs="Times New Roman"/>
          <w:sz w:val="24"/>
          <w:szCs w:val="24"/>
          <w:u w:val="single"/>
        </w:rPr>
      </w:pPr>
    </w:p>
    <w:p w14:paraId="0F27F3B5" w14:textId="77777777" w:rsidR="00D82C73" w:rsidRDefault="00D82C73" w:rsidP="00326D79">
      <w:pPr>
        <w:jc w:val="both"/>
        <w:rPr>
          <w:rFonts w:ascii="Times New Roman" w:hAnsi="Times New Roman" w:cs="Times New Roman"/>
          <w:sz w:val="24"/>
          <w:szCs w:val="24"/>
        </w:rPr>
      </w:pPr>
    </w:p>
    <w:p w14:paraId="3215DE4D" w14:textId="7BD1A2FA" w:rsidR="003E6F26" w:rsidRDefault="007B42D6" w:rsidP="00326D79">
      <w:pPr>
        <w:jc w:val="both"/>
        <w:rPr>
          <w:rFonts w:ascii="Times New Roman" w:hAnsi="Times New Roman" w:cs="Times New Roman"/>
          <w:sz w:val="24"/>
          <w:szCs w:val="24"/>
          <w:u w:val="single"/>
        </w:rPr>
      </w:pPr>
      <w:r>
        <w:rPr>
          <w:rFonts w:ascii="Times New Roman" w:hAnsi="Times New Roman" w:cs="Times New Roman"/>
          <w:sz w:val="24"/>
          <w:szCs w:val="24"/>
          <w:u w:val="single"/>
        </w:rPr>
        <w:t>4</w:t>
      </w:r>
      <w:r w:rsidR="003E6F26" w:rsidRPr="001F3D0E">
        <w:rPr>
          <w:rFonts w:ascii="Times New Roman" w:hAnsi="Times New Roman" w:cs="Times New Roman"/>
          <w:sz w:val="24"/>
          <w:szCs w:val="24"/>
          <w:u w:val="single"/>
        </w:rPr>
        <w:t>. Zoznam potrebného vybavenia pre realizáciu monitoringu v</w:t>
      </w:r>
      <w:r w:rsidR="00963070">
        <w:rPr>
          <w:rFonts w:ascii="Times New Roman" w:hAnsi="Times New Roman" w:cs="Times New Roman"/>
          <w:sz w:val="24"/>
          <w:szCs w:val="24"/>
          <w:u w:val="single"/>
        </w:rPr>
        <w:t> </w:t>
      </w:r>
      <w:r w:rsidR="003E6F26" w:rsidRPr="001F3D0E">
        <w:rPr>
          <w:rFonts w:ascii="Times New Roman" w:hAnsi="Times New Roman" w:cs="Times New Roman"/>
          <w:sz w:val="24"/>
          <w:szCs w:val="24"/>
          <w:u w:val="single"/>
        </w:rPr>
        <w:t>teréne</w:t>
      </w:r>
    </w:p>
    <w:p w14:paraId="501AFA62" w14:textId="341C8BEF" w:rsidR="00963070" w:rsidRDefault="00963070" w:rsidP="00326D79">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kópia mapy s</w:t>
      </w:r>
      <w:r w:rsidR="00EA61DC">
        <w:rPr>
          <w:rFonts w:ascii="Times New Roman" w:hAnsi="Times New Roman" w:cs="Times New Roman"/>
          <w:sz w:val="24"/>
          <w:szCs w:val="24"/>
        </w:rPr>
        <w:t> </w:t>
      </w:r>
      <w:r>
        <w:rPr>
          <w:rFonts w:ascii="Times New Roman" w:hAnsi="Times New Roman" w:cs="Times New Roman"/>
          <w:sz w:val="24"/>
          <w:szCs w:val="24"/>
        </w:rPr>
        <w:t>vyznačením</w:t>
      </w:r>
      <w:r w:rsidR="00EA61DC">
        <w:rPr>
          <w:rFonts w:ascii="Times New Roman" w:hAnsi="Times New Roman" w:cs="Times New Roman"/>
          <w:sz w:val="24"/>
          <w:szCs w:val="24"/>
        </w:rPr>
        <w:t xml:space="preserve"> </w:t>
      </w:r>
      <w:proofErr w:type="spellStart"/>
      <w:r w:rsidR="00EA61DC">
        <w:rPr>
          <w:rFonts w:ascii="Times New Roman" w:hAnsi="Times New Roman" w:cs="Times New Roman"/>
          <w:sz w:val="24"/>
          <w:szCs w:val="24"/>
        </w:rPr>
        <w:t>mapovacích</w:t>
      </w:r>
      <w:proofErr w:type="spellEnd"/>
      <w:r w:rsidR="00EA61DC">
        <w:rPr>
          <w:rFonts w:ascii="Times New Roman" w:hAnsi="Times New Roman" w:cs="Times New Roman"/>
          <w:sz w:val="24"/>
          <w:szCs w:val="24"/>
        </w:rPr>
        <w:t xml:space="preserve"> jednotiek</w:t>
      </w:r>
      <w:r>
        <w:rPr>
          <w:rFonts w:ascii="Times New Roman" w:hAnsi="Times New Roman" w:cs="Times New Roman"/>
          <w:sz w:val="24"/>
          <w:szCs w:val="24"/>
        </w:rPr>
        <w:t xml:space="preserve"> (pre prípad, že nebude dostupné zobrazenie mapy v aplikácii)</w:t>
      </w:r>
    </w:p>
    <w:p w14:paraId="65DBFEA7" w14:textId="77777777" w:rsidR="00EA61DC" w:rsidRDefault="00EA61DC" w:rsidP="00326D79">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skúmavky s </w:t>
      </w:r>
      <w:proofErr w:type="spellStart"/>
      <w:r>
        <w:rPr>
          <w:rFonts w:ascii="Times New Roman" w:hAnsi="Times New Roman" w:cs="Times New Roman"/>
          <w:sz w:val="24"/>
          <w:szCs w:val="24"/>
        </w:rPr>
        <w:t>konzervantom</w:t>
      </w:r>
      <w:proofErr w:type="spellEnd"/>
      <w:r>
        <w:rPr>
          <w:rFonts w:ascii="Times New Roman" w:hAnsi="Times New Roman" w:cs="Times New Roman"/>
          <w:sz w:val="24"/>
          <w:szCs w:val="24"/>
        </w:rPr>
        <w:t xml:space="preserve"> pre zber vzoriek</w:t>
      </w:r>
    </w:p>
    <w:p w14:paraId="127D17EF" w14:textId="524A993F" w:rsidR="00963070" w:rsidRDefault="00963070" w:rsidP="00326D79">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GPS</w:t>
      </w:r>
    </w:p>
    <w:p w14:paraId="12E5E952" w14:textId="2F2AB5D2" w:rsidR="00963070" w:rsidRDefault="00963070" w:rsidP="00326D79">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hodinky</w:t>
      </w:r>
    </w:p>
    <w:p w14:paraId="25973F5A" w14:textId="1BB8913A" w:rsidR="00963070" w:rsidRDefault="00EA4B25" w:rsidP="00326D79">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terénny</w:t>
      </w:r>
      <w:r w:rsidR="00963070">
        <w:rPr>
          <w:rFonts w:ascii="Times New Roman" w:hAnsi="Times New Roman" w:cs="Times New Roman"/>
          <w:sz w:val="24"/>
          <w:szCs w:val="24"/>
        </w:rPr>
        <w:t xml:space="preserve"> zápisník a ceruzka</w:t>
      </w:r>
    </w:p>
    <w:p w14:paraId="19563FEE" w14:textId="50F68E47" w:rsidR="00963070" w:rsidRDefault="00963070" w:rsidP="00326D79">
      <w:pPr>
        <w:pStyle w:val="Odsekzoznamu"/>
        <w:numPr>
          <w:ilvl w:val="0"/>
          <w:numId w:val="1"/>
        </w:numPr>
        <w:jc w:val="both"/>
        <w:rPr>
          <w:rFonts w:ascii="Times New Roman" w:hAnsi="Times New Roman" w:cs="Times New Roman"/>
          <w:sz w:val="24"/>
          <w:szCs w:val="24"/>
        </w:rPr>
      </w:pPr>
      <w:proofErr w:type="spellStart"/>
      <w:r>
        <w:rPr>
          <w:rFonts w:ascii="Times New Roman" w:hAnsi="Times New Roman" w:cs="Times New Roman"/>
          <w:sz w:val="24"/>
          <w:szCs w:val="24"/>
        </w:rPr>
        <w:t>smartfón</w:t>
      </w:r>
      <w:proofErr w:type="spellEnd"/>
      <w:r w:rsidR="00EA61DC">
        <w:rPr>
          <w:rFonts w:ascii="Times New Roman" w:hAnsi="Times New Roman" w:cs="Times New Roman"/>
          <w:sz w:val="24"/>
          <w:szCs w:val="24"/>
        </w:rPr>
        <w:t xml:space="preserve"> </w:t>
      </w:r>
      <w:r w:rsidR="00BB3D81">
        <w:rPr>
          <w:rFonts w:ascii="Times New Roman" w:hAnsi="Times New Roman" w:cs="Times New Roman"/>
          <w:sz w:val="24"/>
          <w:szCs w:val="24"/>
        </w:rPr>
        <w:t xml:space="preserve">s </w:t>
      </w:r>
      <w:r w:rsidR="00EA61DC">
        <w:rPr>
          <w:rFonts w:ascii="Times New Roman" w:hAnsi="Times New Roman" w:cs="Times New Roman"/>
          <w:sz w:val="24"/>
          <w:szCs w:val="24"/>
        </w:rPr>
        <w:t>m</w:t>
      </w:r>
      <w:r w:rsidR="00BB3D81">
        <w:rPr>
          <w:rFonts w:ascii="Times New Roman" w:hAnsi="Times New Roman" w:cs="Times New Roman"/>
          <w:sz w:val="24"/>
          <w:szCs w:val="24"/>
        </w:rPr>
        <w:t>a</w:t>
      </w:r>
      <w:r w:rsidR="00EA61DC">
        <w:rPr>
          <w:rFonts w:ascii="Times New Roman" w:hAnsi="Times New Roman" w:cs="Times New Roman"/>
          <w:sz w:val="24"/>
          <w:szCs w:val="24"/>
        </w:rPr>
        <w:t>povou aplikáciou</w:t>
      </w:r>
      <w:r>
        <w:rPr>
          <w:rFonts w:ascii="Times New Roman" w:hAnsi="Times New Roman" w:cs="Times New Roman"/>
          <w:sz w:val="24"/>
          <w:szCs w:val="24"/>
        </w:rPr>
        <w:t xml:space="preserve"> </w:t>
      </w:r>
      <w:r w:rsidR="00EA61DC">
        <w:rPr>
          <w:rFonts w:ascii="Times New Roman" w:hAnsi="Times New Roman" w:cs="Times New Roman"/>
          <w:sz w:val="24"/>
          <w:szCs w:val="24"/>
        </w:rPr>
        <w:t xml:space="preserve"> ako náhrada pri prípadnej poruche GPS.</w:t>
      </w:r>
    </w:p>
    <w:p w14:paraId="1C706737" w14:textId="1B16E800" w:rsidR="00FD0582" w:rsidRDefault="00FD0582" w:rsidP="00326D79">
      <w:pPr>
        <w:pStyle w:val="Odsekzoznamu"/>
        <w:numPr>
          <w:ilvl w:val="0"/>
          <w:numId w:val="1"/>
        </w:numPr>
        <w:jc w:val="both"/>
        <w:rPr>
          <w:rFonts w:ascii="Times New Roman" w:hAnsi="Times New Roman" w:cs="Times New Roman"/>
          <w:sz w:val="24"/>
          <w:szCs w:val="24"/>
        </w:rPr>
      </w:pPr>
      <w:proofErr w:type="spellStart"/>
      <w:r>
        <w:rPr>
          <w:rFonts w:ascii="Times New Roman" w:hAnsi="Times New Roman" w:cs="Times New Roman"/>
          <w:sz w:val="24"/>
          <w:szCs w:val="24"/>
        </w:rPr>
        <w:t>snežnice</w:t>
      </w:r>
      <w:proofErr w:type="spellEnd"/>
      <w:r>
        <w:rPr>
          <w:rFonts w:ascii="Times New Roman" w:hAnsi="Times New Roman" w:cs="Times New Roman"/>
          <w:sz w:val="24"/>
          <w:szCs w:val="24"/>
        </w:rPr>
        <w:t>, lyže</w:t>
      </w:r>
      <w:r w:rsidR="00EA61DC">
        <w:rPr>
          <w:rFonts w:ascii="Times New Roman" w:hAnsi="Times New Roman" w:cs="Times New Roman"/>
          <w:sz w:val="24"/>
          <w:szCs w:val="24"/>
        </w:rPr>
        <w:t>, palice</w:t>
      </w:r>
    </w:p>
    <w:p w14:paraId="32755872" w14:textId="4AA7E708" w:rsidR="00326D79" w:rsidRDefault="00326D79" w:rsidP="00326D79">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ďalekohľad, fotoaparát</w:t>
      </w:r>
    </w:p>
    <w:p w14:paraId="5718544F" w14:textId="5B673A9B" w:rsidR="008635B2" w:rsidRDefault="008635B2" w:rsidP="00326D79">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automatický záznamník zvukov</w:t>
      </w:r>
    </w:p>
    <w:p w14:paraId="58CF0584" w14:textId="3560AA5C" w:rsidR="00EA61DC" w:rsidRDefault="00EA61DC" w:rsidP="00326D79">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obuv a oblečenie pre pobyt v horských podmienkach hornej hranice lesa</w:t>
      </w:r>
    </w:p>
    <w:p w14:paraId="56337D04" w14:textId="77777777" w:rsidR="0077644B" w:rsidRDefault="0077644B" w:rsidP="00326D79">
      <w:pPr>
        <w:pStyle w:val="Odsekzoznamu"/>
        <w:jc w:val="both"/>
        <w:rPr>
          <w:rFonts w:ascii="Times New Roman" w:hAnsi="Times New Roman" w:cs="Times New Roman"/>
          <w:sz w:val="24"/>
          <w:szCs w:val="24"/>
        </w:rPr>
      </w:pPr>
    </w:p>
    <w:p w14:paraId="7185626F" w14:textId="2F5EC7BA" w:rsidR="003E6F26" w:rsidRDefault="003E6F26" w:rsidP="00326D79">
      <w:pPr>
        <w:jc w:val="both"/>
        <w:rPr>
          <w:rFonts w:ascii="Times New Roman" w:hAnsi="Times New Roman" w:cs="Times New Roman"/>
          <w:sz w:val="24"/>
          <w:szCs w:val="24"/>
        </w:rPr>
      </w:pPr>
    </w:p>
    <w:p w14:paraId="6220FE43" w14:textId="557B56B3" w:rsidR="003E6F26" w:rsidRDefault="007B42D6" w:rsidP="00326D79">
      <w:pPr>
        <w:jc w:val="both"/>
        <w:rPr>
          <w:rFonts w:ascii="Times New Roman" w:hAnsi="Times New Roman" w:cs="Times New Roman"/>
          <w:sz w:val="24"/>
          <w:szCs w:val="24"/>
          <w:u w:val="single"/>
        </w:rPr>
      </w:pPr>
      <w:r>
        <w:rPr>
          <w:rFonts w:ascii="Times New Roman" w:hAnsi="Times New Roman" w:cs="Times New Roman"/>
          <w:sz w:val="24"/>
          <w:szCs w:val="24"/>
          <w:u w:val="single"/>
        </w:rPr>
        <w:t>5</w:t>
      </w:r>
      <w:r w:rsidR="003E6F26" w:rsidRPr="00963070">
        <w:rPr>
          <w:rFonts w:ascii="Times New Roman" w:hAnsi="Times New Roman" w:cs="Times New Roman"/>
          <w:sz w:val="24"/>
          <w:szCs w:val="24"/>
          <w:u w:val="single"/>
        </w:rPr>
        <w:t>. Obdobie a čas monitorovania, počet kontrol</w:t>
      </w:r>
    </w:p>
    <w:p w14:paraId="66E2D7F3" w14:textId="77777777" w:rsidR="008635B2" w:rsidRDefault="00963070" w:rsidP="00326D79">
      <w:pPr>
        <w:jc w:val="both"/>
        <w:rPr>
          <w:rFonts w:ascii="Times New Roman" w:hAnsi="Times New Roman" w:cs="Times New Roman"/>
          <w:sz w:val="24"/>
          <w:szCs w:val="24"/>
        </w:rPr>
      </w:pPr>
      <w:r>
        <w:rPr>
          <w:rFonts w:ascii="Times New Roman" w:hAnsi="Times New Roman" w:cs="Times New Roman"/>
          <w:sz w:val="24"/>
          <w:szCs w:val="24"/>
        </w:rPr>
        <w:t xml:space="preserve">Monitoring </w:t>
      </w:r>
      <w:r w:rsidR="003F426D">
        <w:rPr>
          <w:rFonts w:ascii="Times New Roman" w:hAnsi="Times New Roman" w:cs="Times New Roman"/>
          <w:sz w:val="24"/>
          <w:szCs w:val="24"/>
        </w:rPr>
        <w:t>hlucháňa</w:t>
      </w:r>
      <w:r>
        <w:rPr>
          <w:rFonts w:ascii="Times New Roman" w:hAnsi="Times New Roman" w:cs="Times New Roman"/>
          <w:sz w:val="24"/>
          <w:szCs w:val="24"/>
        </w:rPr>
        <w:t xml:space="preserve"> sa realizuje </w:t>
      </w:r>
      <w:r w:rsidR="00EA61DC">
        <w:rPr>
          <w:rFonts w:ascii="Times New Roman" w:hAnsi="Times New Roman" w:cs="Times New Roman"/>
          <w:sz w:val="24"/>
          <w:szCs w:val="24"/>
        </w:rPr>
        <w:t xml:space="preserve">počas obdobia toku </w:t>
      </w:r>
      <w:r w:rsidR="00C76186">
        <w:rPr>
          <w:rFonts w:ascii="Times New Roman" w:hAnsi="Times New Roman" w:cs="Times New Roman"/>
          <w:sz w:val="24"/>
          <w:szCs w:val="24"/>
        </w:rPr>
        <w:t xml:space="preserve">ideálne </w:t>
      </w:r>
      <w:r w:rsidR="00EA61DC">
        <w:rPr>
          <w:rFonts w:ascii="Times New Roman" w:hAnsi="Times New Roman" w:cs="Times New Roman"/>
          <w:sz w:val="24"/>
          <w:szCs w:val="24"/>
        </w:rPr>
        <w:t>za prítomnosti snehovej pokrývky, po minimálne štyri dni trvajúcom stabilnom počasí. Vo všeobecnosti pre hlucháňa hôrneho (</w:t>
      </w:r>
      <w:proofErr w:type="spellStart"/>
      <w:r w:rsidR="00EA61DC" w:rsidRPr="00EA61DC">
        <w:rPr>
          <w:rFonts w:ascii="Times New Roman" w:hAnsi="Times New Roman" w:cs="Times New Roman"/>
          <w:i/>
          <w:iCs/>
          <w:sz w:val="24"/>
          <w:szCs w:val="24"/>
        </w:rPr>
        <w:t>Tetrao</w:t>
      </w:r>
      <w:proofErr w:type="spellEnd"/>
      <w:r w:rsidR="00EA61DC" w:rsidRPr="00EA61DC">
        <w:rPr>
          <w:rFonts w:ascii="Times New Roman" w:hAnsi="Times New Roman" w:cs="Times New Roman"/>
          <w:i/>
          <w:iCs/>
          <w:sz w:val="24"/>
          <w:szCs w:val="24"/>
        </w:rPr>
        <w:t xml:space="preserve"> </w:t>
      </w:r>
      <w:proofErr w:type="spellStart"/>
      <w:r w:rsidR="00EA61DC" w:rsidRPr="00EA61DC">
        <w:rPr>
          <w:rFonts w:ascii="Times New Roman" w:hAnsi="Times New Roman" w:cs="Times New Roman"/>
          <w:i/>
          <w:iCs/>
          <w:sz w:val="24"/>
          <w:szCs w:val="24"/>
        </w:rPr>
        <w:t>urogallus</w:t>
      </w:r>
      <w:proofErr w:type="spellEnd"/>
      <w:r w:rsidR="00EA61DC">
        <w:rPr>
          <w:rFonts w:ascii="Times New Roman" w:hAnsi="Times New Roman" w:cs="Times New Roman"/>
          <w:sz w:val="24"/>
          <w:szCs w:val="24"/>
        </w:rPr>
        <w:t xml:space="preserve">), </w:t>
      </w:r>
      <w:r w:rsidR="00C76186">
        <w:rPr>
          <w:rFonts w:ascii="Times New Roman" w:hAnsi="Times New Roman" w:cs="Times New Roman"/>
          <w:sz w:val="24"/>
          <w:szCs w:val="24"/>
        </w:rPr>
        <w:t>prebieha zber vzoriek v mesiacoch marec</w:t>
      </w:r>
      <w:r w:rsidR="008635B2">
        <w:rPr>
          <w:rFonts w:ascii="Times New Roman" w:hAnsi="Times New Roman" w:cs="Times New Roman"/>
          <w:sz w:val="24"/>
          <w:szCs w:val="24"/>
        </w:rPr>
        <w:t xml:space="preserve"> – </w:t>
      </w:r>
      <w:r w:rsidR="00C76186">
        <w:rPr>
          <w:rFonts w:ascii="Times New Roman" w:hAnsi="Times New Roman" w:cs="Times New Roman"/>
          <w:sz w:val="24"/>
          <w:szCs w:val="24"/>
        </w:rPr>
        <w:t>máj.</w:t>
      </w:r>
      <w:r w:rsidR="00EA61DC">
        <w:rPr>
          <w:rFonts w:ascii="Times New Roman" w:hAnsi="Times New Roman" w:cs="Times New Roman"/>
          <w:sz w:val="24"/>
          <w:szCs w:val="24"/>
        </w:rPr>
        <w:t xml:space="preserve"> </w:t>
      </w:r>
      <w:r w:rsidR="00C76186">
        <w:rPr>
          <w:rFonts w:ascii="Times New Roman" w:hAnsi="Times New Roman" w:cs="Times New Roman"/>
          <w:sz w:val="24"/>
          <w:szCs w:val="24"/>
        </w:rPr>
        <w:t xml:space="preserve">Počas </w:t>
      </w:r>
      <w:r w:rsidR="00C76186">
        <w:rPr>
          <w:rFonts w:ascii="Times New Roman" w:hAnsi="Times New Roman" w:cs="Times New Roman"/>
          <w:sz w:val="24"/>
          <w:szCs w:val="24"/>
        </w:rPr>
        <w:lastRenderedPageBreak/>
        <w:t xml:space="preserve">monitoringu sa realizujú dve návštevy </w:t>
      </w:r>
      <w:r w:rsidR="003F426D">
        <w:rPr>
          <w:rFonts w:ascii="Times New Roman" w:hAnsi="Times New Roman" w:cs="Times New Roman"/>
          <w:sz w:val="24"/>
          <w:szCs w:val="24"/>
        </w:rPr>
        <w:t>TMP</w:t>
      </w:r>
      <w:r w:rsidR="00C76186">
        <w:rPr>
          <w:rFonts w:ascii="Times New Roman" w:hAnsi="Times New Roman" w:cs="Times New Roman"/>
          <w:sz w:val="24"/>
          <w:szCs w:val="24"/>
        </w:rPr>
        <w:t xml:space="preserve">, v časovom </w:t>
      </w:r>
      <w:proofErr w:type="spellStart"/>
      <w:r w:rsidR="00C76186">
        <w:rPr>
          <w:rFonts w:ascii="Times New Roman" w:hAnsi="Times New Roman" w:cs="Times New Roman"/>
          <w:sz w:val="24"/>
          <w:szCs w:val="24"/>
        </w:rPr>
        <w:t>rozostupe</w:t>
      </w:r>
      <w:proofErr w:type="spellEnd"/>
      <w:r w:rsidR="00C76186">
        <w:rPr>
          <w:rFonts w:ascii="Times New Roman" w:hAnsi="Times New Roman" w:cs="Times New Roman"/>
          <w:sz w:val="24"/>
          <w:szCs w:val="24"/>
        </w:rPr>
        <w:t xml:space="preserve"> 10</w:t>
      </w:r>
      <w:r w:rsidR="00B46633">
        <w:rPr>
          <w:rFonts w:ascii="Times New Roman" w:hAnsi="Times New Roman" w:cs="Times New Roman"/>
          <w:sz w:val="24"/>
          <w:szCs w:val="24"/>
        </w:rPr>
        <w:t>–</w:t>
      </w:r>
      <w:r w:rsidR="00C76186">
        <w:rPr>
          <w:rFonts w:ascii="Times New Roman" w:hAnsi="Times New Roman" w:cs="Times New Roman"/>
          <w:sz w:val="24"/>
          <w:szCs w:val="24"/>
        </w:rPr>
        <w:t>14 dní, na ktorých sa zbiera čerstvý trus, prípadne vypadnuté perie. Návštevy lokalít je vhodné realizovať v poludňajších hodinách, aby nedochádzalo k</w:t>
      </w:r>
      <w:r w:rsidR="00B46633">
        <w:rPr>
          <w:rFonts w:ascii="Times New Roman" w:hAnsi="Times New Roman" w:cs="Times New Roman"/>
          <w:sz w:val="24"/>
          <w:szCs w:val="24"/>
        </w:rPr>
        <w:t> </w:t>
      </w:r>
      <w:r w:rsidR="00C76186">
        <w:rPr>
          <w:rFonts w:ascii="Times New Roman" w:hAnsi="Times New Roman" w:cs="Times New Roman"/>
          <w:sz w:val="24"/>
          <w:szCs w:val="24"/>
        </w:rPr>
        <w:t>rušeniu</w:t>
      </w:r>
      <w:r w:rsidR="00B46633">
        <w:rPr>
          <w:rFonts w:ascii="Times New Roman" w:hAnsi="Times New Roman" w:cs="Times New Roman"/>
          <w:sz w:val="24"/>
          <w:szCs w:val="24"/>
        </w:rPr>
        <w:t xml:space="preserve"> počas</w:t>
      </w:r>
      <w:r w:rsidR="00C76186">
        <w:rPr>
          <w:rFonts w:ascii="Times New Roman" w:hAnsi="Times New Roman" w:cs="Times New Roman"/>
          <w:sz w:val="24"/>
          <w:szCs w:val="24"/>
        </w:rPr>
        <w:t xml:space="preserve"> toku. Jeden mapovateľ by mal byť schopný preskúmať za 6</w:t>
      </w:r>
      <w:r w:rsidR="00834760">
        <w:rPr>
          <w:rFonts w:ascii="Times New Roman" w:hAnsi="Times New Roman" w:cs="Times New Roman"/>
          <w:sz w:val="24"/>
          <w:szCs w:val="24"/>
        </w:rPr>
        <w:t>–</w:t>
      </w:r>
      <w:r w:rsidR="00C76186">
        <w:rPr>
          <w:rFonts w:ascii="Times New Roman" w:hAnsi="Times New Roman" w:cs="Times New Roman"/>
          <w:sz w:val="24"/>
          <w:szCs w:val="24"/>
        </w:rPr>
        <w:t xml:space="preserve">8 hodín </w:t>
      </w:r>
      <w:r w:rsidR="00834760">
        <w:rPr>
          <w:rFonts w:ascii="Times New Roman" w:hAnsi="Times New Roman" w:cs="Times New Roman"/>
          <w:sz w:val="24"/>
          <w:szCs w:val="24"/>
        </w:rPr>
        <w:t xml:space="preserve">trvalú </w:t>
      </w:r>
      <w:proofErr w:type="spellStart"/>
      <w:r w:rsidR="00834760">
        <w:rPr>
          <w:rFonts w:ascii="Times New Roman" w:hAnsi="Times New Roman" w:cs="Times New Roman"/>
          <w:sz w:val="24"/>
          <w:szCs w:val="24"/>
        </w:rPr>
        <w:t>mapovaciu</w:t>
      </w:r>
      <w:proofErr w:type="spellEnd"/>
      <w:r w:rsidR="00834760">
        <w:rPr>
          <w:rFonts w:ascii="Times New Roman" w:hAnsi="Times New Roman" w:cs="Times New Roman"/>
          <w:sz w:val="24"/>
          <w:szCs w:val="24"/>
        </w:rPr>
        <w:t xml:space="preserve"> plochu (TMP)</w:t>
      </w:r>
      <w:r w:rsidR="00C76186">
        <w:rPr>
          <w:rFonts w:ascii="Times New Roman" w:hAnsi="Times New Roman" w:cs="Times New Roman"/>
          <w:sz w:val="24"/>
          <w:szCs w:val="24"/>
        </w:rPr>
        <w:t xml:space="preserve"> vopred identifikovaného vhodného biotopu o veľkosti približne 50 ha, v líniových </w:t>
      </w:r>
      <w:proofErr w:type="spellStart"/>
      <w:r w:rsidR="00C76186">
        <w:rPr>
          <w:rFonts w:ascii="Times New Roman" w:hAnsi="Times New Roman" w:cs="Times New Roman"/>
          <w:sz w:val="24"/>
          <w:szCs w:val="24"/>
        </w:rPr>
        <w:t>tranzektoch</w:t>
      </w:r>
      <w:proofErr w:type="spellEnd"/>
      <w:r w:rsidR="00C76186">
        <w:rPr>
          <w:rFonts w:ascii="Times New Roman" w:hAnsi="Times New Roman" w:cs="Times New Roman"/>
          <w:sz w:val="24"/>
          <w:szCs w:val="24"/>
        </w:rPr>
        <w:t xml:space="preserve"> vzdialených od seba 10</w:t>
      </w:r>
      <w:r w:rsidR="008A4999">
        <w:rPr>
          <w:rFonts w:ascii="Times New Roman" w:hAnsi="Times New Roman" w:cs="Times New Roman"/>
          <w:sz w:val="24"/>
          <w:szCs w:val="24"/>
        </w:rPr>
        <w:t xml:space="preserve"> </w:t>
      </w:r>
      <w:r w:rsidR="00C76186">
        <w:rPr>
          <w:rFonts w:ascii="Times New Roman" w:hAnsi="Times New Roman" w:cs="Times New Roman"/>
          <w:sz w:val="24"/>
          <w:szCs w:val="24"/>
        </w:rPr>
        <w:t>m</w:t>
      </w:r>
      <w:r w:rsidR="00B332A9">
        <w:rPr>
          <w:rFonts w:ascii="Times New Roman" w:hAnsi="Times New Roman" w:cs="Times New Roman"/>
          <w:sz w:val="24"/>
          <w:szCs w:val="24"/>
        </w:rPr>
        <w:t>, pričom vyhľadáva pobytové znaky vo vzdialenosti 5</w:t>
      </w:r>
      <w:r w:rsidR="008635B2">
        <w:rPr>
          <w:rFonts w:ascii="Times New Roman" w:hAnsi="Times New Roman" w:cs="Times New Roman"/>
          <w:sz w:val="24"/>
          <w:szCs w:val="24"/>
        </w:rPr>
        <w:t xml:space="preserve"> </w:t>
      </w:r>
      <w:r w:rsidR="00B332A9">
        <w:rPr>
          <w:rFonts w:ascii="Times New Roman" w:hAnsi="Times New Roman" w:cs="Times New Roman"/>
          <w:sz w:val="24"/>
          <w:szCs w:val="24"/>
        </w:rPr>
        <w:t xml:space="preserve">m na každú stranu </w:t>
      </w:r>
      <w:proofErr w:type="spellStart"/>
      <w:r w:rsidR="00B332A9">
        <w:rPr>
          <w:rFonts w:ascii="Times New Roman" w:hAnsi="Times New Roman" w:cs="Times New Roman"/>
          <w:sz w:val="24"/>
          <w:szCs w:val="24"/>
        </w:rPr>
        <w:t>tranzektu</w:t>
      </w:r>
      <w:proofErr w:type="spellEnd"/>
      <w:r w:rsidR="00B332A9">
        <w:rPr>
          <w:rFonts w:ascii="Times New Roman" w:hAnsi="Times New Roman" w:cs="Times New Roman"/>
          <w:sz w:val="24"/>
          <w:szCs w:val="24"/>
        </w:rPr>
        <w:t>.</w:t>
      </w:r>
      <w:r w:rsidR="008635B2">
        <w:rPr>
          <w:rFonts w:ascii="Times New Roman" w:hAnsi="Times New Roman" w:cs="Times New Roman"/>
          <w:sz w:val="24"/>
          <w:szCs w:val="24"/>
        </w:rPr>
        <w:t xml:space="preserve"> </w:t>
      </w:r>
    </w:p>
    <w:p w14:paraId="75C8A730" w14:textId="55867BEC" w:rsidR="00963070" w:rsidRDefault="008635B2" w:rsidP="00326D79">
      <w:pPr>
        <w:jc w:val="both"/>
        <w:rPr>
          <w:rFonts w:ascii="Times New Roman" w:hAnsi="Times New Roman" w:cs="Times New Roman"/>
          <w:sz w:val="24"/>
          <w:szCs w:val="24"/>
        </w:rPr>
      </w:pPr>
      <w:r>
        <w:rPr>
          <w:rFonts w:ascii="Times New Roman" w:hAnsi="Times New Roman" w:cs="Times New Roman"/>
          <w:sz w:val="24"/>
          <w:szCs w:val="24"/>
        </w:rPr>
        <w:t xml:space="preserve">Kvôli čo možno najväčšej eliminácii vyrušovania hlucháňov nachádzajúcich sa v blízkosti </w:t>
      </w:r>
      <w:proofErr w:type="spellStart"/>
      <w:r>
        <w:rPr>
          <w:rFonts w:ascii="Times New Roman" w:hAnsi="Times New Roman" w:cs="Times New Roman"/>
          <w:sz w:val="24"/>
          <w:szCs w:val="24"/>
        </w:rPr>
        <w:t>tokaniska</w:t>
      </w:r>
      <w:proofErr w:type="spellEnd"/>
      <w:r>
        <w:rPr>
          <w:rFonts w:ascii="Times New Roman" w:hAnsi="Times New Roman" w:cs="Times New Roman"/>
          <w:sz w:val="24"/>
          <w:szCs w:val="24"/>
        </w:rPr>
        <w:t xml:space="preserve"> aj po utlmení toku v poludňajších hodinách, je vhodné naplánovať zber materiálu na dobu po skončení toku. Týka sa to najmä tých TML, ktoré sú obývané veľmi malým počtom jedincov. Z ohľadom na počasie (v prípade stabilnejšieho počasia bez dažďov a teplých dní) je možné posunúť zber materiálu aj o niekoľko týždňov. V prípade premenlivého počasia (dažde a striedanie tepla a mrazov) je vhodné materiál zbierať skôr. </w:t>
      </w:r>
    </w:p>
    <w:p w14:paraId="234CEA06" w14:textId="69BDC788" w:rsidR="008635B2" w:rsidRDefault="008635B2" w:rsidP="00326D79">
      <w:pPr>
        <w:jc w:val="both"/>
        <w:rPr>
          <w:rFonts w:ascii="Times New Roman" w:hAnsi="Times New Roman" w:cs="Times New Roman"/>
          <w:sz w:val="24"/>
          <w:szCs w:val="24"/>
        </w:rPr>
      </w:pPr>
      <w:r>
        <w:rPr>
          <w:rFonts w:ascii="Times New Roman" w:hAnsi="Times New Roman" w:cs="Times New Roman"/>
          <w:sz w:val="24"/>
          <w:szCs w:val="24"/>
        </w:rPr>
        <w:t xml:space="preserve">Pri priamom sčítaní jedincov na </w:t>
      </w:r>
      <w:proofErr w:type="spellStart"/>
      <w:r>
        <w:rPr>
          <w:rFonts w:ascii="Times New Roman" w:hAnsi="Times New Roman" w:cs="Times New Roman"/>
          <w:sz w:val="24"/>
          <w:szCs w:val="24"/>
        </w:rPr>
        <w:t>tokaniskách</w:t>
      </w:r>
      <w:proofErr w:type="spellEnd"/>
      <w:r>
        <w:rPr>
          <w:rFonts w:ascii="Times New Roman" w:hAnsi="Times New Roman" w:cs="Times New Roman"/>
          <w:sz w:val="24"/>
          <w:szCs w:val="24"/>
        </w:rPr>
        <w:t xml:space="preserve"> sa mapovateľ na </w:t>
      </w:r>
      <w:proofErr w:type="spellStart"/>
      <w:r>
        <w:rPr>
          <w:rFonts w:ascii="Times New Roman" w:hAnsi="Times New Roman" w:cs="Times New Roman"/>
          <w:sz w:val="24"/>
          <w:szCs w:val="24"/>
        </w:rPr>
        <w:t>tokanisko</w:t>
      </w:r>
      <w:proofErr w:type="spellEnd"/>
      <w:r>
        <w:rPr>
          <w:rFonts w:ascii="Times New Roman" w:hAnsi="Times New Roman" w:cs="Times New Roman"/>
          <w:sz w:val="24"/>
          <w:szCs w:val="24"/>
        </w:rPr>
        <w:t xml:space="preserve"> dostane pred východom slnka (do 3:00) a v skrytosti na svojom mieste zostane až do utlmenia aktivity jedincov tak, aby ich nerušil. </w:t>
      </w:r>
      <w:r w:rsidR="00BD06B7">
        <w:rPr>
          <w:rFonts w:ascii="Times New Roman" w:hAnsi="Times New Roman" w:cs="Times New Roman"/>
          <w:sz w:val="24"/>
          <w:szCs w:val="24"/>
        </w:rPr>
        <w:t xml:space="preserve">Návštevy </w:t>
      </w:r>
      <w:proofErr w:type="spellStart"/>
      <w:r w:rsidR="00BD06B7">
        <w:rPr>
          <w:rFonts w:ascii="Times New Roman" w:hAnsi="Times New Roman" w:cs="Times New Roman"/>
          <w:sz w:val="24"/>
          <w:szCs w:val="24"/>
        </w:rPr>
        <w:t>tokaniska</w:t>
      </w:r>
      <w:proofErr w:type="spellEnd"/>
      <w:r w:rsidR="00BD06B7">
        <w:rPr>
          <w:rFonts w:ascii="Times New Roman" w:hAnsi="Times New Roman" w:cs="Times New Roman"/>
          <w:sz w:val="24"/>
          <w:szCs w:val="24"/>
        </w:rPr>
        <w:t xml:space="preserve"> vykoná dvakrát v sezóne z ohľadom na charakter jari od 15.3. do 15.5.</w:t>
      </w:r>
    </w:p>
    <w:p w14:paraId="74714E13" w14:textId="39CD29DC" w:rsidR="003E6F26" w:rsidRDefault="003E6F26" w:rsidP="00326D79">
      <w:pPr>
        <w:jc w:val="both"/>
        <w:rPr>
          <w:rFonts w:ascii="Times New Roman" w:hAnsi="Times New Roman" w:cs="Times New Roman"/>
          <w:sz w:val="24"/>
          <w:szCs w:val="24"/>
        </w:rPr>
      </w:pPr>
    </w:p>
    <w:p w14:paraId="0ECBB99D" w14:textId="347C60EA" w:rsidR="003E6F26" w:rsidRPr="004D5BA1" w:rsidRDefault="007B42D6" w:rsidP="00326D79">
      <w:pPr>
        <w:jc w:val="both"/>
        <w:rPr>
          <w:rFonts w:ascii="Times New Roman" w:hAnsi="Times New Roman" w:cs="Times New Roman"/>
          <w:sz w:val="24"/>
          <w:szCs w:val="24"/>
          <w:u w:val="single"/>
        </w:rPr>
      </w:pPr>
      <w:r>
        <w:rPr>
          <w:rFonts w:ascii="Times New Roman" w:hAnsi="Times New Roman" w:cs="Times New Roman"/>
          <w:sz w:val="24"/>
          <w:szCs w:val="24"/>
          <w:u w:val="single"/>
        </w:rPr>
        <w:t>6</w:t>
      </w:r>
      <w:r w:rsidR="003E6F26" w:rsidRPr="004D5BA1">
        <w:rPr>
          <w:rFonts w:ascii="Times New Roman" w:hAnsi="Times New Roman" w:cs="Times New Roman"/>
          <w:sz w:val="24"/>
          <w:szCs w:val="24"/>
          <w:u w:val="single"/>
        </w:rPr>
        <w:t>. Spôsob zakladania a fixácie trvalých monitorovacích lokalít (TML), ak sú potrebné a trvalých plôch (TMP) vnútri TML</w:t>
      </w:r>
    </w:p>
    <w:p w14:paraId="4469A574" w14:textId="60DA62E9" w:rsidR="0035067C" w:rsidRDefault="00143A47" w:rsidP="00326D79">
      <w:pPr>
        <w:jc w:val="both"/>
        <w:rPr>
          <w:rFonts w:ascii="Times New Roman" w:hAnsi="Times New Roman" w:cs="Times New Roman"/>
          <w:sz w:val="24"/>
          <w:szCs w:val="24"/>
        </w:rPr>
      </w:pPr>
      <w:r>
        <w:rPr>
          <w:rFonts w:ascii="Times New Roman" w:hAnsi="Times New Roman" w:cs="Times New Roman"/>
          <w:sz w:val="24"/>
          <w:szCs w:val="24"/>
        </w:rPr>
        <w:t>Výber a zakladanie TML a TMP zabezpečuje koordinátor monitoringu</w:t>
      </w:r>
      <w:r w:rsidR="00C76186">
        <w:rPr>
          <w:rFonts w:ascii="Times New Roman" w:hAnsi="Times New Roman" w:cs="Times New Roman"/>
          <w:sz w:val="24"/>
          <w:szCs w:val="24"/>
        </w:rPr>
        <w:t>. TML by sa mali zakladať v rámci orografických celkov, ktoré reprezentujú priestorovo uzavretú populáciu hlucháňa.</w:t>
      </w:r>
      <w:r w:rsidR="00960D07">
        <w:rPr>
          <w:rFonts w:ascii="Times New Roman" w:hAnsi="Times New Roman" w:cs="Times New Roman"/>
          <w:sz w:val="24"/>
          <w:szCs w:val="24"/>
        </w:rPr>
        <w:t xml:space="preserve"> </w:t>
      </w:r>
      <w:r w:rsidR="00B332A9">
        <w:rPr>
          <w:rFonts w:ascii="Times New Roman" w:hAnsi="Times New Roman" w:cs="Times New Roman"/>
          <w:sz w:val="24"/>
          <w:szCs w:val="24"/>
        </w:rPr>
        <w:t xml:space="preserve">Trvalé </w:t>
      </w:r>
      <w:proofErr w:type="spellStart"/>
      <w:r w:rsidR="00B332A9">
        <w:rPr>
          <w:rFonts w:ascii="Times New Roman" w:hAnsi="Times New Roman" w:cs="Times New Roman"/>
          <w:sz w:val="24"/>
          <w:szCs w:val="24"/>
        </w:rPr>
        <w:t>mapovacie</w:t>
      </w:r>
      <w:proofErr w:type="spellEnd"/>
      <w:r w:rsidR="00B332A9">
        <w:rPr>
          <w:rFonts w:ascii="Times New Roman" w:hAnsi="Times New Roman" w:cs="Times New Roman"/>
          <w:sz w:val="24"/>
          <w:szCs w:val="24"/>
        </w:rPr>
        <w:t xml:space="preserve"> lokality sa zhodujú s vopred identifikovanými fragmentmi vhodného biotopu vrátane ich 500</w:t>
      </w:r>
      <w:r w:rsidR="008A4999">
        <w:rPr>
          <w:rFonts w:ascii="Times New Roman" w:hAnsi="Times New Roman" w:cs="Times New Roman"/>
          <w:sz w:val="24"/>
          <w:szCs w:val="24"/>
        </w:rPr>
        <w:t xml:space="preserve"> </w:t>
      </w:r>
      <w:r w:rsidR="00B332A9">
        <w:rPr>
          <w:rFonts w:ascii="Times New Roman" w:hAnsi="Times New Roman" w:cs="Times New Roman"/>
          <w:sz w:val="24"/>
          <w:szCs w:val="24"/>
        </w:rPr>
        <w:t xml:space="preserve">m nárazníkovej zóny. </w:t>
      </w:r>
      <w:r w:rsidR="004D766A">
        <w:rPr>
          <w:rFonts w:ascii="Times New Roman" w:hAnsi="Times New Roman" w:cs="Times New Roman"/>
          <w:sz w:val="24"/>
          <w:szCs w:val="24"/>
        </w:rPr>
        <w:t>T</w:t>
      </w:r>
      <w:r w:rsidR="00B332A9">
        <w:rPr>
          <w:rFonts w:ascii="Times New Roman" w:hAnsi="Times New Roman" w:cs="Times New Roman"/>
          <w:sz w:val="24"/>
          <w:szCs w:val="24"/>
        </w:rPr>
        <w:t>rval</w:t>
      </w:r>
      <w:r w:rsidR="004D766A">
        <w:rPr>
          <w:rFonts w:ascii="Times New Roman" w:hAnsi="Times New Roman" w:cs="Times New Roman"/>
          <w:sz w:val="24"/>
          <w:szCs w:val="24"/>
        </w:rPr>
        <w:t>é</w:t>
      </w:r>
      <w:r w:rsidR="00B332A9">
        <w:rPr>
          <w:rFonts w:ascii="Times New Roman" w:hAnsi="Times New Roman" w:cs="Times New Roman"/>
          <w:sz w:val="24"/>
          <w:szCs w:val="24"/>
        </w:rPr>
        <w:t xml:space="preserve"> </w:t>
      </w:r>
      <w:proofErr w:type="spellStart"/>
      <w:r w:rsidR="00B332A9">
        <w:rPr>
          <w:rFonts w:ascii="Times New Roman" w:hAnsi="Times New Roman" w:cs="Times New Roman"/>
          <w:sz w:val="24"/>
          <w:szCs w:val="24"/>
        </w:rPr>
        <w:t>mapovac</w:t>
      </w:r>
      <w:r w:rsidR="004D766A">
        <w:rPr>
          <w:rFonts w:ascii="Times New Roman" w:hAnsi="Times New Roman" w:cs="Times New Roman"/>
          <w:sz w:val="24"/>
          <w:szCs w:val="24"/>
        </w:rPr>
        <w:t>ie</w:t>
      </w:r>
      <w:proofErr w:type="spellEnd"/>
      <w:r w:rsidR="00B332A9">
        <w:rPr>
          <w:rFonts w:ascii="Times New Roman" w:hAnsi="Times New Roman" w:cs="Times New Roman"/>
          <w:sz w:val="24"/>
          <w:szCs w:val="24"/>
        </w:rPr>
        <w:t xml:space="preserve"> lokal</w:t>
      </w:r>
      <w:r w:rsidR="004D766A">
        <w:rPr>
          <w:rFonts w:ascii="Times New Roman" w:hAnsi="Times New Roman" w:cs="Times New Roman"/>
          <w:sz w:val="24"/>
          <w:szCs w:val="24"/>
        </w:rPr>
        <w:t>ity rozdelíme na menšie</w:t>
      </w:r>
      <w:r w:rsidR="009A7C67">
        <w:rPr>
          <w:rFonts w:ascii="Times New Roman" w:hAnsi="Times New Roman" w:cs="Times New Roman"/>
          <w:sz w:val="24"/>
          <w:szCs w:val="24"/>
        </w:rPr>
        <w:t xml:space="preserve"> polygóny</w:t>
      </w:r>
      <w:r w:rsidR="004D766A">
        <w:rPr>
          <w:rFonts w:ascii="Times New Roman" w:hAnsi="Times New Roman" w:cs="Times New Roman"/>
          <w:sz w:val="24"/>
          <w:szCs w:val="24"/>
        </w:rPr>
        <w:t xml:space="preserve"> TMP s</w:t>
      </w:r>
      <w:r w:rsidR="00F86B33">
        <w:rPr>
          <w:rFonts w:ascii="Times New Roman" w:hAnsi="Times New Roman" w:cs="Times New Roman"/>
          <w:sz w:val="24"/>
          <w:szCs w:val="24"/>
        </w:rPr>
        <w:t xml:space="preserve"> výmerou </w:t>
      </w:r>
      <w:r w:rsidR="003F426D">
        <w:rPr>
          <w:rFonts w:ascii="Times New Roman" w:hAnsi="Times New Roman" w:cs="Times New Roman"/>
          <w:sz w:val="24"/>
          <w:szCs w:val="24"/>
        </w:rPr>
        <w:t xml:space="preserve">približne </w:t>
      </w:r>
      <w:r w:rsidR="004D766A">
        <w:rPr>
          <w:rFonts w:ascii="Times New Roman" w:hAnsi="Times New Roman" w:cs="Times New Roman"/>
          <w:sz w:val="24"/>
          <w:szCs w:val="24"/>
        </w:rPr>
        <w:t>50 ha, ktoré budú preskúmané v</w:t>
      </w:r>
      <w:r w:rsidR="00984F8D">
        <w:rPr>
          <w:rFonts w:ascii="Times New Roman" w:hAnsi="Times New Roman" w:cs="Times New Roman"/>
          <w:sz w:val="24"/>
          <w:szCs w:val="24"/>
        </w:rPr>
        <w:t xml:space="preserve"> horizontálne vedených </w:t>
      </w:r>
      <w:r w:rsidR="004D766A">
        <w:rPr>
          <w:rFonts w:ascii="Times New Roman" w:hAnsi="Times New Roman" w:cs="Times New Roman"/>
          <w:sz w:val="24"/>
          <w:szCs w:val="24"/>
        </w:rPr>
        <w:t xml:space="preserve">líniových </w:t>
      </w:r>
      <w:proofErr w:type="spellStart"/>
      <w:r w:rsidR="004D766A">
        <w:rPr>
          <w:rFonts w:ascii="Times New Roman" w:hAnsi="Times New Roman" w:cs="Times New Roman"/>
          <w:sz w:val="24"/>
          <w:szCs w:val="24"/>
        </w:rPr>
        <w:t>tranzektoch</w:t>
      </w:r>
      <w:proofErr w:type="spellEnd"/>
      <w:r w:rsidR="004D766A">
        <w:rPr>
          <w:rFonts w:ascii="Times New Roman" w:hAnsi="Times New Roman" w:cs="Times New Roman"/>
          <w:sz w:val="24"/>
          <w:szCs w:val="24"/>
        </w:rPr>
        <w:t xml:space="preserve"> vzdialených od seba 10 m. </w:t>
      </w:r>
      <w:r w:rsidR="00B46633">
        <w:rPr>
          <w:rFonts w:ascii="Times New Roman" w:hAnsi="Times New Roman" w:cs="Times New Roman"/>
          <w:sz w:val="24"/>
          <w:szCs w:val="24"/>
        </w:rPr>
        <w:t>T</w:t>
      </w:r>
      <w:r w:rsidR="004D766A">
        <w:rPr>
          <w:rFonts w:ascii="Times New Roman" w:hAnsi="Times New Roman" w:cs="Times New Roman"/>
          <w:sz w:val="24"/>
          <w:szCs w:val="24"/>
        </w:rPr>
        <w:t xml:space="preserve">erénny pracovník bude vyhľadávať čerstvé vzorky peria a trusu vo vzdialenosti ≤5m na obe strany </w:t>
      </w:r>
      <w:proofErr w:type="spellStart"/>
      <w:r w:rsidR="004D766A">
        <w:rPr>
          <w:rFonts w:ascii="Times New Roman" w:hAnsi="Times New Roman" w:cs="Times New Roman"/>
          <w:sz w:val="24"/>
          <w:szCs w:val="24"/>
        </w:rPr>
        <w:t>tranzektu</w:t>
      </w:r>
      <w:proofErr w:type="spellEnd"/>
      <w:r w:rsidR="004D766A">
        <w:rPr>
          <w:rFonts w:ascii="Times New Roman" w:hAnsi="Times New Roman" w:cs="Times New Roman"/>
          <w:sz w:val="24"/>
          <w:szCs w:val="24"/>
        </w:rPr>
        <w:t>. Metodika je aplikovateľná pre všetky tri druhy lesných kúr.</w:t>
      </w:r>
      <w:r w:rsidR="0035067C">
        <w:rPr>
          <w:rFonts w:ascii="Times New Roman" w:hAnsi="Times New Roman" w:cs="Times New Roman"/>
          <w:sz w:val="24"/>
          <w:szCs w:val="24"/>
        </w:rPr>
        <w:t xml:space="preserve"> </w:t>
      </w:r>
    </w:p>
    <w:p w14:paraId="1E254124" w14:textId="457B2B33" w:rsidR="0035067C" w:rsidRDefault="002D1CDE" w:rsidP="00326D79">
      <w:pPr>
        <w:jc w:val="both"/>
        <w:rPr>
          <w:rFonts w:ascii="Times New Roman" w:hAnsi="Times New Roman" w:cs="Times New Roman"/>
          <w:sz w:val="24"/>
          <w:szCs w:val="24"/>
        </w:rPr>
      </w:pPr>
      <w:r>
        <w:rPr>
          <w:rFonts w:ascii="Times New Roman" w:hAnsi="Times New Roman" w:cs="Times New Roman"/>
          <w:sz w:val="24"/>
          <w:szCs w:val="24"/>
        </w:rPr>
        <w:t xml:space="preserve">Mapovateľ </w:t>
      </w:r>
      <w:proofErr w:type="spellStart"/>
      <w:r w:rsidR="0035067C">
        <w:rPr>
          <w:rFonts w:ascii="Times New Roman" w:hAnsi="Times New Roman" w:cs="Times New Roman"/>
          <w:sz w:val="24"/>
          <w:szCs w:val="24"/>
        </w:rPr>
        <w:t>obdrží</w:t>
      </w:r>
      <w:proofErr w:type="spellEnd"/>
      <w:r w:rsidR="0035067C">
        <w:rPr>
          <w:rFonts w:ascii="Times New Roman" w:hAnsi="Times New Roman" w:cs="Times New Roman"/>
          <w:sz w:val="24"/>
          <w:szCs w:val="24"/>
        </w:rPr>
        <w:t xml:space="preserve"> od koordinátora </w:t>
      </w:r>
      <w:r w:rsidR="00472296">
        <w:rPr>
          <w:rFonts w:ascii="Times New Roman" w:hAnsi="Times New Roman" w:cs="Times New Roman"/>
          <w:sz w:val="24"/>
          <w:szCs w:val="24"/>
        </w:rPr>
        <w:t xml:space="preserve">v elektronickej forme </w:t>
      </w:r>
      <w:r w:rsidR="0035067C">
        <w:rPr>
          <w:rFonts w:ascii="Times New Roman" w:hAnsi="Times New Roman" w:cs="Times New Roman"/>
          <w:sz w:val="24"/>
          <w:szCs w:val="24"/>
        </w:rPr>
        <w:t>podrobnosti o TML (</w:t>
      </w:r>
      <w:r w:rsidR="004D766A">
        <w:rPr>
          <w:rFonts w:ascii="Times New Roman" w:hAnsi="Times New Roman" w:cs="Times New Roman"/>
          <w:sz w:val="24"/>
          <w:szCs w:val="24"/>
        </w:rPr>
        <w:t>fragmentoch biotopov</w:t>
      </w:r>
      <w:r w:rsidR="0035067C">
        <w:rPr>
          <w:rFonts w:ascii="Times New Roman" w:hAnsi="Times New Roman" w:cs="Times New Roman"/>
          <w:sz w:val="24"/>
          <w:szCs w:val="24"/>
        </w:rPr>
        <w:t>) s presne určenými</w:t>
      </w:r>
      <w:r w:rsidR="004D766A">
        <w:rPr>
          <w:rFonts w:ascii="Times New Roman" w:hAnsi="Times New Roman" w:cs="Times New Roman"/>
          <w:sz w:val="24"/>
          <w:szCs w:val="24"/>
        </w:rPr>
        <w:t xml:space="preserve"> TMP s výmerou </w:t>
      </w:r>
      <w:r w:rsidR="00CF0FED">
        <w:rPr>
          <w:rFonts w:ascii="Times New Roman" w:hAnsi="Times New Roman" w:cs="Times New Roman"/>
          <w:sz w:val="24"/>
          <w:szCs w:val="24"/>
        </w:rPr>
        <w:t xml:space="preserve">približne </w:t>
      </w:r>
      <w:r w:rsidR="004D766A">
        <w:rPr>
          <w:rFonts w:ascii="Times New Roman" w:hAnsi="Times New Roman" w:cs="Times New Roman"/>
          <w:sz w:val="24"/>
          <w:szCs w:val="24"/>
        </w:rPr>
        <w:t xml:space="preserve">50 ha a vyznačenými </w:t>
      </w:r>
      <w:proofErr w:type="spellStart"/>
      <w:r w:rsidR="004D766A">
        <w:rPr>
          <w:rFonts w:ascii="Times New Roman" w:hAnsi="Times New Roman" w:cs="Times New Roman"/>
          <w:sz w:val="24"/>
          <w:szCs w:val="24"/>
        </w:rPr>
        <w:t>tranzektmi</w:t>
      </w:r>
      <w:proofErr w:type="spellEnd"/>
      <w:r w:rsidR="004D766A">
        <w:rPr>
          <w:rFonts w:ascii="Times New Roman" w:hAnsi="Times New Roman" w:cs="Times New Roman"/>
          <w:sz w:val="24"/>
          <w:szCs w:val="24"/>
        </w:rPr>
        <w:t xml:space="preserve"> v </w:t>
      </w:r>
      <w:proofErr w:type="spellStart"/>
      <w:r w:rsidR="004D766A">
        <w:rPr>
          <w:rFonts w:ascii="Times New Roman" w:hAnsi="Times New Roman" w:cs="Times New Roman"/>
          <w:sz w:val="24"/>
          <w:szCs w:val="24"/>
        </w:rPr>
        <w:t>rozostupe</w:t>
      </w:r>
      <w:proofErr w:type="spellEnd"/>
      <w:r w:rsidR="004D766A">
        <w:rPr>
          <w:rFonts w:ascii="Times New Roman" w:hAnsi="Times New Roman" w:cs="Times New Roman"/>
          <w:sz w:val="24"/>
          <w:szCs w:val="24"/>
        </w:rPr>
        <w:t xml:space="preserve"> 10m</w:t>
      </w:r>
      <w:r w:rsidR="00984F8D">
        <w:rPr>
          <w:rFonts w:ascii="Times New Roman" w:hAnsi="Times New Roman" w:cs="Times New Roman"/>
          <w:sz w:val="24"/>
          <w:szCs w:val="24"/>
        </w:rPr>
        <w:t>, ktoré si nahrá do GPS.</w:t>
      </w:r>
    </w:p>
    <w:p w14:paraId="17E6CD0F" w14:textId="0D35E623" w:rsidR="0077618E" w:rsidRDefault="00EA4B25" w:rsidP="00326D79">
      <w:pPr>
        <w:keepNext/>
        <w:jc w:val="both"/>
      </w:pPr>
      <w:r>
        <w:rPr>
          <w:noProof/>
          <w:lang w:eastAsia="sk-SK"/>
        </w:rPr>
        <w:lastRenderedPageBreak/>
        <w:drawing>
          <wp:inline distT="0" distB="0" distL="0" distR="0" wp14:anchorId="67CA911F" wp14:editId="66D8CF18">
            <wp:extent cx="5760720" cy="4074160"/>
            <wp:effectExtent l="0" t="0" r="0" b="254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ok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60720" cy="4074160"/>
                    </a:xfrm>
                    <a:prstGeom prst="rect">
                      <a:avLst/>
                    </a:prstGeom>
                  </pic:spPr>
                </pic:pic>
              </a:graphicData>
            </a:graphic>
          </wp:inline>
        </w:drawing>
      </w:r>
    </w:p>
    <w:p w14:paraId="248ADFD0" w14:textId="5787EA7B" w:rsidR="00EA4B25" w:rsidRDefault="00EA4B25" w:rsidP="00326D79">
      <w:pPr>
        <w:jc w:val="both"/>
        <w:rPr>
          <w:rFonts w:ascii="Times New Roman" w:hAnsi="Times New Roman" w:cs="Times New Roman"/>
          <w:sz w:val="16"/>
          <w:szCs w:val="16"/>
        </w:rPr>
      </w:pPr>
      <w:r>
        <w:rPr>
          <w:rFonts w:ascii="Times New Roman" w:hAnsi="Times New Roman" w:cs="Times New Roman"/>
          <w:sz w:val="16"/>
          <w:szCs w:val="16"/>
        </w:rPr>
        <w:t>Obr. 1. Rozmiestnenie TML pre monitoring hlucháňa hôrneho.</w:t>
      </w:r>
    </w:p>
    <w:p w14:paraId="391C74B1" w14:textId="77777777" w:rsidR="006941FB" w:rsidRDefault="00226CA5" w:rsidP="00326D79">
      <w:pPr>
        <w:keepNext/>
        <w:jc w:val="both"/>
      </w:pPr>
      <w:r>
        <w:rPr>
          <w:noProof/>
          <w:sz w:val="16"/>
          <w:szCs w:val="16"/>
          <w:lang w:eastAsia="sk-SK"/>
        </w:rPr>
        <w:drawing>
          <wp:inline distT="0" distB="0" distL="0" distR="0" wp14:anchorId="6F17CEA2" wp14:editId="5ABF2ED4">
            <wp:extent cx="5760720" cy="4073525"/>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ok 4"/>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4073525"/>
                    </a:xfrm>
                    <a:prstGeom prst="rect">
                      <a:avLst/>
                    </a:prstGeom>
                  </pic:spPr>
                </pic:pic>
              </a:graphicData>
            </a:graphic>
          </wp:inline>
        </w:drawing>
      </w:r>
    </w:p>
    <w:p w14:paraId="77292F23" w14:textId="4580A7C7" w:rsidR="00051DD4" w:rsidRPr="006941FB" w:rsidRDefault="006941FB" w:rsidP="00326D79">
      <w:pPr>
        <w:pStyle w:val="Popis"/>
        <w:jc w:val="both"/>
        <w:rPr>
          <w:rFonts w:ascii="Times New Roman" w:hAnsi="Times New Roman" w:cs="Times New Roman"/>
          <w:i w:val="0"/>
          <w:iCs w:val="0"/>
          <w:sz w:val="16"/>
          <w:szCs w:val="16"/>
        </w:rPr>
      </w:pPr>
      <w:bookmarkStart w:id="0" w:name="_Ref81806446"/>
      <w:r w:rsidRPr="006941FB">
        <w:rPr>
          <w:rFonts w:ascii="Times New Roman" w:hAnsi="Times New Roman" w:cs="Times New Roman"/>
          <w:i w:val="0"/>
          <w:iCs w:val="0"/>
          <w:sz w:val="16"/>
          <w:szCs w:val="16"/>
        </w:rPr>
        <w:t xml:space="preserve">Obrázok </w:t>
      </w:r>
      <w:r w:rsidRPr="006941FB">
        <w:rPr>
          <w:rFonts w:ascii="Times New Roman" w:hAnsi="Times New Roman" w:cs="Times New Roman"/>
          <w:i w:val="0"/>
          <w:iCs w:val="0"/>
          <w:sz w:val="16"/>
          <w:szCs w:val="16"/>
        </w:rPr>
        <w:fldChar w:fldCharType="begin"/>
      </w:r>
      <w:r w:rsidRPr="006941FB">
        <w:rPr>
          <w:rFonts w:ascii="Times New Roman" w:hAnsi="Times New Roman" w:cs="Times New Roman"/>
          <w:i w:val="0"/>
          <w:iCs w:val="0"/>
          <w:sz w:val="16"/>
          <w:szCs w:val="16"/>
        </w:rPr>
        <w:instrText xml:space="preserve"> SEQ Obrázok \* ARABIC </w:instrText>
      </w:r>
      <w:r w:rsidRPr="006941FB">
        <w:rPr>
          <w:rFonts w:ascii="Times New Roman" w:hAnsi="Times New Roman" w:cs="Times New Roman"/>
          <w:i w:val="0"/>
          <w:iCs w:val="0"/>
          <w:sz w:val="16"/>
          <w:szCs w:val="16"/>
        </w:rPr>
        <w:fldChar w:fldCharType="separate"/>
      </w:r>
      <w:r w:rsidRPr="006941FB">
        <w:rPr>
          <w:rFonts w:ascii="Times New Roman" w:hAnsi="Times New Roman" w:cs="Times New Roman"/>
          <w:i w:val="0"/>
          <w:iCs w:val="0"/>
          <w:noProof/>
          <w:sz w:val="16"/>
          <w:szCs w:val="16"/>
        </w:rPr>
        <w:t>2</w:t>
      </w:r>
      <w:r w:rsidRPr="006941FB">
        <w:rPr>
          <w:rFonts w:ascii="Times New Roman" w:hAnsi="Times New Roman" w:cs="Times New Roman"/>
          <w:i w:val="0"/>
          <w:iCs w:val="0"/>
          <w:sz w:val="16"/>
          <w:szCs w:val="16"/>
        </w:rPr>
        <w:fldChar w:fldCharType="end"/>
      </w:r>
      <w:bookmarkEnd w:id="0"/>
      <w:r w:rsidRPr="006941FB">
        <w:rPr>
          <w:rFonts w:ascii="Times New Roman" w:hAnsi="Times New Roman" w:cs="Times New Roman"/>
          <w:i w:val="0"/>
          <w:iCs w:val="0"/>
          <w:sz w:val="16"/>
          <w:szCs w:val="16"/>
        </w:rPr>
        <w:t xml:space="preserve"> Príklad zobrazenie výberu  TML v CHVÚ Nízke Tatry v ktorých budú umiestnené polygóny TMP s priemernou výmerou 50 ha..</w:t>
      </w:r>
    </w:p>
    <w:p w14:paraId="40EEDC56" w14:textId="05094D3C" w:rsidR="00051DD4" w:rsidRDefault="00051DD4" w:rsidP="00326D79">
      <w:pPr>
        <w:jc w:val="both"/>
        <w:rPr>
          <w:rFonts w:ascii="Times New Roman" w:hAnsi="Times New Roman" w:cs="Times New Roman"/>
          <w:sz w:val="16"/>
          <w:szCs w:val="16"/>
        </w:rPr>
      </w:pPr>
    </w:p>
    <w:p w14:paraId="1AC56135" w14:textId="77777777" w:rsidR="003F426D" w:rsidRDefault="003F426D" w:rsidP="00326D79">
      <w:pPr>
        <w:jc w:val="both"/>
        <w:rPr>
          <w:rFonts w:ascii="Times New Roman" w:hAnsi="Times New Roman" w:cs="Times New Roman"/>
          <w:sz w:val="16"/>
          <w:szCs w:val="16"/>
        </w:rPr>
      </w:pPr>
    </w:p>
    <w:p w14:paraId="576600CB" w14:textId="77777777" w:rsidR="006941FB" w:rsidRDefault="003F426D" w:rsidP="00326D79">
      <w:pPr>
        <w:keepNext/>
        <w:jc w:val="both"/>
      </w:pPr>
      <w:r>
        <w:rPr>
          <w:noProof/>
          <w:sz w:val="16"/>
          <w:szCs w:val="16"/>
          <w:lang w:eastAsia="sk-SK"/>
        </w:rPr>
        <w:drawing>
          <wp:inline distT="0" distB="0" distL="0" distR="0" wp14:anchorId="42437117" wp14:editId="3E15E8E1">
            <wp:extent cx="5760720" cy="4073525"/>
            <wp:effectExtent l="0" t="0" r="0" b="0"/>
            <wp:docPr id="3" name="Obrázok 3" descr="Obrázok, na ktorom je text, vizitka, vektorová grafi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ok 3" descr="Obrázok, na ktorom je text, vizitka, vektorová grafika&#10;&#10;Automaticky generovaný popis"/>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60720" cy="4073525"/>
                    </a:xfrm>
                    <a:prstGeom prst="rect">
                      <a:avLst/>
                    </a:prstGeom>
                  </pic:spPr>
                </pic:pic>
              </a:graphicData>
            </a:graphic>
          </wp:inline>
        </w:drawing>
      </w:r>
    </w:p>
    <w:p w14:paraId="57A4317A" w14:textId="72D65FBA" w:rsidR="00020654" w:rsidRPr="006941FB" w:rsidRDefault="006941FB" w:rsidP="00326D79">
      <w:pPr>
        <w:pStyle w:val="Popis"/>
        <w:jc w:val="both"/>
        <w:rPr>
          <w:rFonts w:ascii="Times New Roman" w:hAnsi="Times New Roman" w:cs="Times New Roman"/>
          <w:i w:val="0"/>
          <w:iCs w:val="0"/>
          <w:color w:val="auto"/>
          <w:sz w:val="16"/>
          <w:szCs w:val="16"/>
        </w:rPr>
      </w:pPr>
      <w:bookmarkStart w:id="1" w:name="_Ref81806479"/>
      <w:r w:rsidRPr="006941FB">
        <w:rPr>
          <w:rFonts w:ascii="Times New Roman" w:hAnsi="Times New Roman" w:cs="Times New Roman"/>
          <w:i w:val="0"/>
          <w:iCs w:val="0"/>
          <w:color w:val="auto"/>
          <w:sz w:val="16"/>
          <w:szCs w:val="16"/>
        </w:rPr>
        <w:t xml:space="preserve">Obrázok </w:t>
      </w:r>
      <w:r w:rsidRPr="006941FB">
        <w:rPr>
          <w:rFonts w:ascii="Times New Roman" w:hAnsi="Times New Roman" w:cs="Times New Roman"/>
          <w:i w:val="0"/>
          <w:iCs w:val="0"/>
          <w:color w:val="auto"/>
          <w:sz w:val="16"/>
          <w:szCs w:val="16"/>
        </w:rPr>
        <w:fldChar w:fldCharType="begin"/>
      </w:r>
      <w:r w:rsidRPr="006941FB">
        <w:rPr>
          <w:rFonts w:ascii="Times New Roman" w:hAnsi="Times New Roman" w:cs="Times New Roman"/>
          <w:i w:val="0"/>
          <w:iCs w:val="0"/>
          <w:color w:val="auto"/>
          <w:sz w:val="16"/>
          <w:szCs w:val="16"/>
        </w:rPr>
        <w:instrText xml:space="preserve"> SEQ Obrázok \* ARABIC </w:instrText>
      </w:r>
      <w:r w:rsidRPr="006941FB">
        <w:rPr>
          <w:rFonts w:ascii="Times New Roman" w:hAnsi="Times New Roman" w:cs="Times New Roman"/>
          <w:i w:val="0"/>
          <w:iCs w:val="0"/>
          <w:color w:val="auto"/>
          <w:sz w:val="16"/>
          <w:szCs w:val="16"/>
        </w:rPr>
        <w:fldChar w:fldCharType="separate"/>
      </w:r>
      <w:r w:rsidRPr="006941FB">
        <w:rPr>
          <w:rFonts w:ascii="Times New Roman" w:hAnsi="Times New Roman" w:cs="Times New Roman"/>
          <w:i w:val="0"/>
          <w:iCs w:val="0"/>
          <w:noProof/>
          <w:color w:val="auto"/>
          <w:sz w:val="16"/>
          <w:szCs w:val="16"/>
        </w:rPr>
        <w:t>3</w:t>
      </w:r>
      <w:r w:rsidRPr="006941FB">
        <w:rPr>
          <w:rFonts w:ascii="Times New Roman" w:hAnsi="Times New Roman" w:cs="Times New Roman"/>
          <w:i w:val="0"/>
          <w:iCs w:val="0"/>
          <w:color w:val="auto"/>
          <w:sz w:val="16"/>
          <w:szCs w:val="16"/>
        </w:rPr>
        <w:fldChar w:fldCharType="end"/>
      </w:r>
      <w:bookmarkEnd w:id="1"/>
      <w:r w:rsidR="00020654" w:rsidRPr="006941FB">
        <w:rPr>
          <w:rFonts w:ascii="Times New Roman" w:hAnsi="Times New Roman" w:cs="Times New Roman"/>
          <w:i w:val="0"/>
          <w:iCs w:val="0"/>
          <w:color w:val="auto"/>
          <w:sz w:val="16"/>
          <w:szCs w:val="16"/>
        </w:rPr>
        <w:t xml:space="preserve"> Zobrazenie </w:t>
      </w:r>
      <w:r w:rsidR="003F426D" w:rsidRPr="006941FB">
        <w:rPr>
          <w:rFonts w:ascii="Times New Roman" w:hAnsi="Times New Roman" w:cs="Times New Roman"/>
          <w:i w:val="0"/>
          <w:iCs w:val="0"/>
          <w:color w:val="auto"/>
          <w:sz w:val="16"/>
          <w:szCs w:val="16"/>
        </w:rPr>
        <w:t xml:space="preserve">príkladu </w:t>
      </w:r>
      <w:proofErr w:type="spellStart"/>
      <w:r w:rsidR="003F426D" w:rsidRPr="006941FB">
        <w:rPr>
          <w:rFonts w:ascii="Times New Roman" w:hAnsi="Times New Roman" w:cs="Times New Roman"/>
          <w:i w:val="0"/>
          <w:iCs w:val="0"/>
          <w:color w:val="auto"/>
          <w:sz w:val="16"/>
          <w:szCs w:val="16"/>
        </w:rPr>
        <w:t>tranzektu</w:t>
      </w:r>
      <w:proofErr w:type="spellEnd"/>
      <w:r w:rsidR="003F426D" w:rsidRPr="006941FB">
        <w:rPr>
          <w:rFonts w:ascii="Times New Roman" w:hAnsi="Times New Roman" w:cs="Times New Roman"/>
          <w:i w:val="0"/>
          <w:iCs w:val="0"/>
          <w:color w:val="auto"/>
          <w:sz w:val="16"/>
          <w:szCs w:val="16"/>
        </w:rPr>
        <w:t xml:space="preserve"> s 10 m </w:t>
      </w:r>
      <w:proofErr w:type="spellStart"/>
      <w:r w:rsidR="003F426D" w:rsidRPr="006941FB">
        <w:rPr>
          <w:rFonts w:ascii="Times New Roman" w:hAnsi="Times New Roman" w:cs="Times New Roman"/>
          <w:i w:val="0"/>
          <w:iCs w:val="0"/>
          <w:color w:val="auto"/>
          <w:sz w:val="16"/>
          <w:szCs w:val="16"/>
        </w:rPr>
        <w:t>ro</w:t>
      </w:r>
      <w:r w:rsidR="00226CA5" w:rsidRPr="006941FB">
        <w:rPr>
          <w:rFonts w:ascii="Times New Roman" w:hAnsi="Times New Roman" w:cs="Times New Roman"/>
          <w:i w:val="0"/>
          <w:iCs w:val="0"/>
          <w:color w:val="auto"/>
          <w:sz w:val="16"/>
          <w:szCs w:val="16"/>
        </w:rPr>
        <w:t>z</w:t>
      </w:r>
      <w:r w:rsidR="003F426D" w:rsidRPr="006941FB">
        <w:rPr>
          <w:rFonts w:ascii="Times New Roman" w:hAnsi="Times New Roman" w:cs="Times New Roman"/>
          <w:i w:val="0"/>
          <w:iCs w:val="0"/>
          <w:color w:val="auto"/>
          <w:sz w:val="16"/>
          <w:szCs w:val="16"/>
        </w:rPr>
        <w:t>ostupmi</w:t>
      </w:r>
      <w:proofErr w:type="spellEnd"/>
      <w:r w:rsidR="003F426D" w:rsidRPr="006941FB">
        <w:rPr>
          <w:rFonts w:ascii="Times New Roman" w:hAnsi="Times New Roman" w:cs="Times New Roman"/>
          <w:i w:val="0"/>
          <w:iCs w:val="0"/>
          <w:color w:val="auto"/>
          <w:sz w:val="16"/>
          <w:szCs w:val="16"/>
        </w:rPr>
        <w:t xml:space="preserve"> pre zber vzoriek hlucháňa v polygóne (TMP) 50ha </w:t>
      </w:r>
      <w:r w:rsidR="00020654" w:rsidRPr="006941FB">
        <w:rPr>
          <w:rFonts w:ascii="Times New Roman" w:hAnsi="Times New Roman" w:cs="Times New Roman"/>
          <w:i w:val="0"/>
          <w:iCs w:val="0"/>
          <w:color w:val="auto"/>
          <w:sz w:val="16"/>
          <w:szCs w:val="16"/>
        </w:rPr>
        <w:t>v</w:t>
      </w:r>
      <w:r w:rsidR="003F426D" w:rsidRPr="006941FB">
        <w:rPr>
          <w:rFonts w:ascii="Times New Roman" w:hAnsi="Times New Roman" w:cs="Times New Roman"/>
          <w:i w:val="0"/>
          <w:iCs w:val="0"/>
          <w:color w:val="auto"/>
          <w:sz w:val="16"/>
          <w:szCs w:val="16"/>
        </w:rPr>
        <w:t xml:space="preserve">o fragmente biotopu </w:t>
      </w:r>
      <w:r w:rsidR="00020654" w:rsidRPr="006941FB">
        <w:rPr>
          <w:rFonts w:ascii="Times New Roman" w:hAnsi="Times New Roman" w:cs="Times New Roman"/>
          <w:i w:val="0"/>
          <w:iCs w:val="0"/>
          <w:color w:val="auto"/>
          <w:sz w:val="16"/>
          <w:szCs w:val="16"/>
        </w:rPr>
        <w:t xml:space="preserve"> CHVÚ </w:t>
      </w:r>
      <w:r w:rsidR="003F426D" w:rsidRPr="006941FB">
        <w:rPr>
          <w:rFonts w:ascii="Times New Roman" w:hAnsi="Times New Roman" w:cs="Times New Roman"/>
          <w:i w:val="0"/>
          <w:iCs w:val="0"/>
          <w:color w:val="auto"/>
          <w:sz w:val="16"/>
          <w:szCs w:val="16"/>
        </w:rPr>
        <w:t xml:space="preserve">Nízke Tatry. </w:t>
      </w:r>
    </w:p>
    <w:p w14:paraId="602E0078" w14:textId="77777777" w:rsidR="00020654" w:rsidRPr="00051DD4" w:rsidRDefault="00020654" w:rsidP="00326D79">
      <w:pPr>
        <w:jc w:val="both"/>
        <w:rPr>
          <w:rFonts w:ascii="Times New Roman" w:hAnsi="Times New Roman" w:cs="Times New Roman"/>
          <w:sz w:val="16"/>
          <w:szCs w:val="16"/>
        </w:rPr>
      </w:pPr>
    </w:p>
    <w:p w14:paraId="36818ABD" w14:textId="77777777" w:rsidR="008910DE" w:rsidRPr="004D5BA1" w:rsidRDefault="008910DE" w:rsidP="00326D79">
      <w:pPr>
        <w:jc w:val="both"/>
        <w:rPr>
          <w:rFonts w:ascii="Times New Roman" w:hAnsi="Times New Roman" w:cs="Times New Roman"/>
          <w:sz w:val="24"/>
          <w:szCs w:val="24"/>
          <w:u w:val="single"/>
        </w:rPr>
      </w:pPr>
      <w:r w:rsidRPr="004D5BA1">
        <w:rPr>
          <w:rFonts w:ascii="Times New Roman" w:hAnsi="Times New Roman" w:cs="Times New Roman"/>
          <w:sz w:val="24"/>
          <w:szCs w:val="24"/>
          <w:u w:val="single"/>
        </w:rPr>
        <w:t>7. Determinačné znaky druhu</w:t>
      </w:r>
    </w:p>
    <w:p w14:paraId="2EE593C1" w14:textId="77777777" w:rsidR="00BD06B7" w:rsidRDefault="005C0085" w:rsidP="00326D79">
      <w:pPr>
        <w:jc w:val="both"/>
        <w:rPr>
          <w:rFonts w:ascii="Times New Roman" w:hAnsi="Times New Roman" w:cs="Times New Roman"/>
          <w:sz w:val="24"/>
          <w:szCs w:val="24"/>
        </w:rPr>
      </w:pPr>
      <w:r>
        <w:rPr>
          <w:rFonts w:ascii="Times New Roman" w:hAnsi="Times New Roman" w:cs="Times New Roman"/>
          <w:sz w:val="24"/>
          <w:szCs w:val="24"/>
        </w:rPr>
        <w:t>Pre potreby</w:t>
      </w:r>
      <w:r w:rsidR="00187ED0">
        <w:rPr>
          <w:rFonts w:ascii="Times New Roman" w:hAnsi="Times New Roman" w:cs="Times New Roman"/>
          <w:sz w:val="24"/>
          <w:szCs w:val="24"/>
        </w:rPr>
        <w:t xml:space="preserve"> monitoringu druhu</w:t>
      </w:r>
      <w:r>
        <w:rPr>
          <w:rFonts w:ascii="Times New Roman" w:hAnsi="Times New Roman" w:cs="Times New Roman"/>
          <w:sz w:val="24"/>
          <w:szCs w:val="24"/>
        </w:rPr>
        <w:t xml:space="preserve"> je potrebné </w:t>
      </w:r>
      <w:r w:rsidR="00187ED0">
        <w:rPr>
          <w:rFonts w:ascii="Times New Roman" w:hAnsi="Times New Roman" w:cs="Times New Roman"/>
          <w:sz w:val="24"/>
          <w:szCs w:val="24"/>
        </w:rPr>
        <w:t xml:space="preserve">dostatočne rozlišovať </w:t>
      </w:r>
      <w:r w:rsidR="00B46633">
        <w:rPr>
          <w:rFonts w:ascii="Times New Roman" w:hAnsi="Times New Roman" w:cs="Times New Roman"/>
          <w:sz w:val="24"/>
          <w:szCs w:val="24"/>
        </w:rPr>
        <w:t xml:space="preserve">medzi trusom hlucháňa,  </w:t>
      </w:r>
      <w:proofErr w:type="spellStart"/>
      <w:r w:rsidR="00B46633">
        <w:rPr>
          <w:rFonts w:ascii="Times New Roman" w:hAnsi="Times New Roman" w:cs="Times New Roman"/>
          <w:sz w:val="24"/>
          <w:szCs w:val="24"/>
        </w:rPr>
        <w:t>hoľniaka</w:t>
      </w:r>
      <w:proofErr w:type="spellEnd"/>
      <w:r w:rsidR="00B46633">
        <w:rPr>
          <w:rFonts w:ascii="Times New Roman" w:hAnsi="Times New Roman" w:cs="Times New Roman"/>
          <w:sz w:val="24"/>
          <w:szCs w:val="24"/>
        </w:rPr>
        <w:t xml:space="preserve"> a jariabka. Trus hlucháňa presahuje hrúbku 1cm, trus </w:t>
      </w:r>
      <w:proofErr w:type="spellStart"/>
      <w:r w:rsidR="00B46633">
        <w:rPr>
          <w:rFonts w:ascii="Times New Roman" w:hAnsi="Times New Roman" w:cs="Times New Roman"/>
          <w:sz w:val="24"/>
          <w:szCs w:val="24"/>
        </w:rPr>
        <w:t>hoľniaka</w:t>
      </w:r>
      <w:proofErr w:type="spellEnd"/>
      <w:r w:rsidR="00B46633">
        <w:rPr>
          <w:rFonts w:ascii="Times New Roman" w:hAnsi="Times New Roman" w:cs="Times New Roman"/>
          <w:sz w:val="24"/>
          <w:szCs w:val="24"/>
        </w:rPr>
        <w:t xml:space="preserve"> </w:t>
      </w:r>
      <w:r w:rsidR="00414CE4">
        <w:rPr>
          <w:rFonts w:ascii="Times New Roman" w:hAnsi="Times New Roman" w:cs="Times New Roman"/>
          <w:sz w:val="24"/>
          <w:szCs w:val="24"/>
        </w:rPr>
        <w:t xml:space="preserve">je </w:t>
      </w:r>
      <w:r w:rsidR="00984F8D">
        <w:rPr>
          <w:rFonts w:ascii="Times New Roman" w:hAnsi="Times New Roman" w:cs="Times New Roman"/>
          <w:sz w:val="24"/>
          <w:szCs w:val="24"/>
        </w:rPr>
        <w:t xml:space="preserve">tenší ako </w:t>
      </w:r>
      <w:r w:rsidR="00414CE4">
        <w:rPr>
          <w:rFonts w:ascii="Times New Roman" w:hAnsi="Times New Roman" w:cs="Times New Roman"/>
          <w:sz w:val="24"/>
          <w:szCs w:val="24"/>
        </w:rPr>
        <w:t>1cm a nachád</w:t>
      </w:r>
      <w:r w:rsidR="00984F8D">
        <w:rPr>
          <w:rFonts w:ascii="Times New Roman" w:hAnsi="Times New Roman" w:cs="Times New Roman"/>
          <w:sz w:val="24"/>
          <w:szCs w:val="24"/>
        </w:rPr>
        <w:t>z</w:t>
      </w:r>
      <w:r w:rsidR="00414CE4">
        <w:rPr>
          <w:rFonts w:ascii="Times New Roman" w:hAnsi="Times New Roman" w:cs="Times New Roman"/>
          <w:sz w:val="24"/>
          <w:szCs w:val="24"/>
        </w:rPr>
        <w:t>am</w:t>
      </w:r>
      <w:r w:rsidR="00984F8D">
        <w:rPr>
          <w:rFonts w:ascii="Times New Roman" w:hAnsi="Times New Roman" w:cs="Times New Roman"/>
          <w:sz w:val="24"/>
          <w:szCs w:val="24"/>
        </w:rPr>
        <w:t>e</w:t>
      </w:r>
      <w:r w:rsidR="00414CE4">
        <w:rPr>
          <w:rFonts w:ascii="Times New Roman" w:hAnsi="Times New Roman" w:cs="Times New Roman"/>
          <w:sz w:val="24"/>
          <w:szCs w:val="24"/>
        </w:rPr>
        <w:t xml:space="preserve"> ho nad hornou hranicou lesa</w:t>
      </w:r>
      <w:r w:rsidR="00B46633">
        <w:rPr>
          <w:rFonts w:ascii="Times New Roman" w:hAnsi="Times New Roman" w:cs="Times New Roman"/>
          <w:sz w:val="24"/>
          <w:szCs w:val="24"/>
        </w:rPr>
        <w:t xml:space="preserve"> a</w:t>
      </w:r>
      <w:r w:rsidR="00414CE4">
        <w:rPr>
          <w:rFonts w:ascii="Times New Roman" w:hAnsi="Times New Roman" w:cs="Times New Roman"/>
          <w:sz w:val="24"/>
          <w:szCs w:val="24"/>
        </w:rPr>
        <w:t> trus jariabka nepresahuje 0,5</w:t>
      </w:r>
      <w:r w:rsidR="0041367D">
        <w:rPr>
          <w:rFonts w:ascii="Times New Roman" w:hAnsi="Times New Roman" w:cs="Times New Roman"/>
          <w:sz w:val="24"/>
          <w:szCs w:val="24"/>
        </w:rPr>
        <w:t xml:space="preserve"> </w:t>
      </w:r>
      <w:r w:rsidR="00414CE4">
        <w:rPr>
          <w:rFonts w:ascii="Times New Roman" w:hAnsi="Times New Roman" w:cs="Times New Roman"/>
          <w:sz w:val="24"/>
          <w:szCs w:val="24"/>
        </w:rPr>
        <w:t xml:space="preserve">cm. </w:t>
      </w:r>
      <w:r w:rsidR="00984F8D">
        <w:rPr>
          <w:rFonts w:ascii="Times New Roman" w:hAnsi="Times New Roman" w:cs="Times New Roman"/>
          <w:sz w:val="24"/>
          <w:szCs w:val="24"/>
        </w:rPr>
        <w:t>Zimný</w:t>
      </w:r>
      <w:r w:rsidR="00414CE4">
        <w:rPr>
          <w:rFonts w:ascii="Times New Roman" w:hAnsi="Times New Roman" w:cs="Times New Roman"/>
          <w:sz w:val="24"/>
          <w:szCs w:val="24"/>
        </w:rPr>
        <w:t xml:space="preserve"> trus lesných kúr obsahuje </w:t>
      </w:r>
      <w:proofErr w:type="spellStart"/>
      <w:r w:rsidR="00414CE4">
        <w:rPr>
          <w:rFonts w:ascii="Times New Roman" w:hAnsi="Times New Roman" w:cs="Times New Roman"/>
          <w:sz w:val="24"/>
          <w:szCs w:val="24"/>
        </w:rPr>
        <w:t>zbytky</w:t>
      </w:r>
      <w:proofErr w:type="spellEnd"/>
      <w:r w:rsidR="00414CE4">
        <w:rPr>
          <w:rFonts w:ascii="Times New Roman" w:hAnsi="Times New Roman" w:cs="Times New Roman"/>
          <w:sz w:val="24"/>
          <w:szCs w:val="24"/>
        </w:rPr>
        <w:t xml:space="preserve"> skonzumovaného ihličia.  </w:t>
      </w:r>
    </w:p>
    <w:p w14:paraId="27949323" w14:textId="77777777" w:rsidR="00BD06B7" w:rsidRDefault="00BD06B7" w:rsidP="00326D79">
      <w:pPr>
        <w:jc w:val="both"/>
        <w:rPr>
          <w:rFonts w:ascii="Times New Roman" w:hAnsi="Times New Roman" w:cs="Times New Roman"/>
          <w:sz w:val="24"/>
          <w:szCs w:val="24"/>
        </w:rPr>
      </w:pPr>
    </w:p>
    <w:p w14:paraId="3E9D54FD" w14:textId="386220E4" w:rsidR="00FD5452" w:rsidRDefault="00BD06B7" w:rsidP="00326D79">
      <w:pPr>
        <w:jc w:val="both"/>
        <w:rPr>
          <w:rFonts w:ascii="Times New Roman" w:hAnsi="Times New Roman" w:cs="Times New Roman"/>
          <w:sz w:val="24"/>
          <w:szCs w:val="24"/>
        </w:rPr>
      </w:pPr>
      <w:r w:rsidRPr="00BD06B7">
        <w:rPr>
          <w:rFonts w:ascii="Times New Roman" w:hAnsi="Times New Roman" w:cs="Times New Roman"/>
          <w:noProof/>
          <w:sz w:val="24"/>
          <w:szCs w:val="24"/>
          <w:lang w:eastAsia="sk-SK"/>
        </w:rPr>
        <w:drawing>
          <wp:inline distT="0" distB="0" distL="0" distR="0" wp14:anchorId="100D15E1" wp14:editId="69C2CD26">
            <wp:extent cx="2450592" cy="1970661"/>
            <wp:effectExtent l="0" t="0" r="6985" b="0"/>
            <wp:docPr id="5" name="Obrázok 5" descr="http://galliformes.sk/obrazky/naturfoto/tetrev-hlusec-991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alliformes.sk/obrazky/naturfoto/tetrev-hlusec-9915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50741" cy="1970781"/>
                    </a:xfrm>
                    <a:prstGeom prst="rect">
                      <a:avLst/>
                    </a:prstGeom>
                    <a:noFill/>
                    <a:ln>
                      <a:noFill/>
                    </a:ln>
                  </pic:spPr>
                </pic:pic>
              </a:graphicData>
            </a:graphic>
          </wp:inline>
        </w:drawing>
      </w:r>
      <w:r>
        <w:rPr>
          <w:noProof/>
          <w:lang w:eastAsia="sk-SK"/>
        </w:rPr>
        <w:drawing>
          <wp:inline distT="0" distB="0" distL="0" distR="0" wp14:anchorId="5E4F36BE" wp14:editId="370DFE67">
            <wp:extent cx="3291840" cy="1516981"/>
            <wp:effectExtent l="0" t="0" r="3810" b="7620"/>
            <wp:docPr id="1" name="Obrázok 1" descr="Tetrov hluchá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trov hlucháň"/>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300195" cy="1520831"/>
                    </a:xfrm>
                    <a:prstGeom prst="rect">
                      <a:avLst/>
                    </a:prstGeom>
                    <a:noFill/>
                    <a:ln>
                      <a:noFill/>
                    </a:ln>
                  </pic:spPr>
                </pic:pic>
              </a:graphicData>
            </a:graphic>
          </wp:inline>
        </w:drawing>
      </w:r>
    </w:p>
    <w:p w14:paraId="09B33BF7" w14:textId="74AADB26" w:rsidR="00414CE4" w:rsidRDefault="00414CE4" w:rsidP="00326D79">
      <w:pPr>
        <w:jc w:val="both"/>
        <w:rPr>
          <w:rFonts w:ascii="Times New Roman" w:hAnsi="Times New Roman" w:cs="Times New Roman"/>
          <w:sz w:val="24"/>
          <w:szCs w:val="24"/>
        </w:rPr>
      </w:pPr>
    </w:p>
    <w:p w14:paraId="697830DB" w14:textId="29C9344D" w:rsidR="00EB04A3" w:rsidRDefault="00BD06B7" w:rsidP="00BD06B7">
      <w:pPr>
        <w:pStyle w:val="Popis"/>
        <w:jc w:val="both"/>
        <w:rPr>
          <w:rFonts w:ascii="Times New Roman" w:hAnsi="Times New Roman" w:cs="Times New Roman"/>
          <w:i w:val="0"/>
          <w:iCs w:val="0"/>
          <w:color w:val="auto"/>
          <w:sz w:val="16"/>
          <w:szCs w:val="16"/>
        </w:rPr>
      </w:pPr>
      <w:r w:rsidRPr="006941FB">
        <w:rPr>
          <w:rFonts w:ascii="Times New Roman" w:hAnsi="Times New Roman" w:cs="Times New Roman"/>
          <w:i w:val="0"/>
          <w:iCs w:val="0"/>
          <w:color w:val="auto"/>
          <w:sz w:val="16"/>
          <w:szCs w:val="16"/>
        </w:rPr>
        <w:t xml:space="preserve">Obrázok </w:t>
      </w:r>
      <w:r>
        <w:rPr>
          <w:rFonts w:ascii="Times New Roman" w:hAnsi="Times New Roman" w:cs="Times New Roman"/>
          <w:i w:val="0"/>
          <w:iCs w:val="0"/>
          <w:color w:val="auto"/>
          <w:sz w:val="16"/>
          <w:szCs w:val="16"/>
        </w:rPr>
        <w:t>4. Tokajúci samec hlucháňa hôrneho (</w:t>
      </w:r>
      <w:proofErr w:type="spellStart"/>
      <w:r>
        <w:rPr>
          <w:rFonts w:ascii="Times New Roman" w:hAnsi="Times New Roman" w:cs="Times New Roman"/>
          <w:i w:val="0"/>
          <w:iCs w:val="0"/>
          <w:color w:val="auto"/>
          <w:sz w:val="16"/>
          <w:szCs w:val="16"/>
        </w:rPr>
        <w:t>foto</w:t>
      </w:r>
      <w:proofErr w:type="spellEnd"/>
      <w:r>
        <w:rPr>
          <w:rFonts w:ascii="Times New Roman" w:hAnsi="Times New Roman" w:cs="Times New Roman"/>
          <w:i w:val="0"/>
          <w:iCs w:val="0"/>
          <w:color w:val="auto"/>
          <w:sz w:val="16"/>
          <w:szCs w:val="16"/>
        </w:rPr>
        <w:t xml:space="preserve">: </w:t>
      </w:r>
      <w:proofErr w:type="spellStart"/>
      <w:r>
        <w:rPr>
          <w:rFonts w:ascii="Times New Roman" w:hAnsi="Times New Roman" w:cs="Times New Roman"/>
          <w:i w:val="0"/>
          <w:iCs w:val="0"/>
          <w:color w:val="auto"/>
          <w:sz w:val="16"/>
          <w:szCs w:val="16"/>
        </w:rPr>
        <w:t>Bohdal</w:t>
      </w:r>
      <w:proofErr w:type="spellEnd"/>
      <w:r>
        <w:rPr>
          <w:rFonts w:ascii="Times New Roman" w:hAnsi="Times New Roman" w:cs="Times New Roman"/>
          <w:i w:val="0"/>
          <w:iCs w:val="0"/>
          <w:color w:val="auto"/>
          <w:sz w:val="16"/>
          <w:szCs w:val="16"/>
        </w:rPr>
        <w:t xml:space="preserve"> J.). </w:t>
      </w:r>
      <w:r>
        <w:rPr>
          <w:rFonts w:ascii="Times New Roman" w:hAnsi="Times New Roman" w:cs="Times New Roman"/>
          <w:i w:val="0"/>
          <w:iCs w:val="0"/>
          <w:color w:val="auto"/>
          <w:sz w:val="16"/>
          <w:szCs w:val="16"/>
        </w:rPr>
        <w:tab/>
        <w:t>Obrázok 5. Trus hlucháňa hôrneho (</w:t>
      </w:r>
      <w:proofErr w:type="spellStart"/>
      <w:r>
        <w:rPr>
          <w:rFonts w:ascii="Times New Roman" w:hAnsi="Times New Roman" w:cs="Times New Roman"/>
          <w:i w:val="0"/>
          <w:iCs w:val="0"/>
          <w:color w:val="auto"/>
          <w:sz w:val="16"/>
          <w:szCs w:val="16"/>
        </w:rPr>
        <w:t>foto</w:t>
      </w:r>
      <w:proofErr w:type="spellEnd"/>
      <w:r>
        <w:rPr>
          <w:rFonts w:ascii="Times New Roman" w:hAnsi="Times New Roman" w:cs="Times New Roman"/>
          <w:i w:val="0"/>
          <w:iCs w:val="0"/>
          <w:color w:val="auto"/>
          <w:sz w:val="16"/>
          <w:szCs w:val="16"/>
        </w:rPr>
        <w:t xml:space="preserve">: </w:t>
      </w:r>
      <w:proofErr w:type="spellStart"/>
      <w:r w:rsidRPr="00BD06B7">
        <w:rPr>
          <w:rFonts w:ascii="Times New Roman" w:hAnsi="Times New Roman" w:cs="Times New Roman"/>
          <w:i w:val="0"/>
          <w:iCs w:val="0"/>
          <w:color w:val="auto"/>
          <w:sz w:val="16"/>
          <w:szCs w:val="16"/>
        </w:rPr>
        <w:t>Šurima</w:t>
      </w:r>
      <w:proofErr w:type="spellEnd"/>
      <w:r w:rsidRPr="00BD06B7">
        <w:rPr>
          <w:rFonts w:ascii="Times New Roman" w:hAnsi="Times New Roman" w:cs="Times New Roman"/>
          <w:i w:val="0"/>
          <w:iCs w:val="0"/>
          <w:color w:val="auto"/>
          <w:sz w:val="16"/>
          <w:szCs w:val="16"/>
        </w:rPr>
        <w:t xml:space="preserve"> R. </w:t>
      </w:r>
      <w:r>
        <w:rPr>
          <w:rFonts w:ascii="Times New Roman" w:hAnsi="Times New Roman" w:cs="Times New Roman"/>
          <w:i w:val="0"/>
          <w:iCs w:val="0"/>
          <w:color w:val="auto"/>
          <w:sz w:val="16"/>
          <w:szCs w:val="16"/>
        </w:rPr>
        <w:t>)</w:t>
      </w:r>
    </w:p>
    <w:p w14:paraId="26E82473" w14:textId="77777777" w:rsidR="00BD06B7" w:rsidRPr="00BD06B7" w:rsidRDefault="00BD06B7" w:rsidP="00BD06B7"/>
    <w:p w14:paraId="2D7D9D52" w14:textId="082E0BA6" w:rsidR="008910DE" w:rsidRPr="004D5BA1" w:rsidRDefault="008910DE" w:rsidP="00326D79">
      <w:pPr>
        <w:jc w:val="both"/>
        <w:rPr>
          <w:rFonts w:ascii="Times New Roman" w:hAnsi="Times New Roman" w:cs="Times New Roman"/>
          <w:sz w:val="24"/>
          <w:szCs w:val="24"/>
          <w:u w:val="single"/>
        </w:rPr>
      </w:pPr>
      <w:r w:rsidRPr="004D5BA1">
        <w:rPr>
          <w:rFonts w:ascii="Times New Roman" w:hAnsi="Times New Roman" w:cs="Times New Roman"/>
          <w:sz w:val="24"/>
          <w:szCs w:val="24"/>
          <w:u w:val="single"/>
        </w:rPr>
        <w:t>8. Špecifické situácie monitoringu druhu a spôsob ich riešenia</w:t>
      </w:r>
    </w:p>
    <w:p w14:paraId="58DCB6B6" w14:textId="2FD12B36" w:rsidR="00414CE4" w:rsidRDefault="00414CE4" w:rsidP="00326D79">
      <w:pPr>
        <w:jc w:val="both"/>
        <w:rPr>
          <w:rFonts w:ascii="Times New Roman" w:hAnsi="Times New Roman" w:cs="Times New Roman"/>
          <w:sz w:val="24"/>
          <w:szCs w:val="24"/>
        </w:rPr>
      </w:pPr>
      <w:r>
        <w:rPr>
          <w:rFonts w:ascii="Times New Roman" w:hAnsi="Times New Roman" w:cs="Times New Roman"/>
          <w:sz w:val="24"/>
          <w:szCs w:val="24"/>
        </w:rPr>
        <w:t>Trus počas hradovania môže byť napadaný na kôpkach od jedného jedinca a vtedy postačuje jedna vzorka z každej kôpky, alebo</w:t>
      </w:r>
      <w:r w:rsidR="00984F8D">
        <w:rPr>
          <w:rFonts w:ascii="Times New Roman" w:hAnsi="Times New Roman" w:cs="Times New Roman"/>
          <w:sz w:val="24"/>
          <w:szCs w:val="24"/>
        </w:rPr>
        <w:t xml:space="preserve"> môže byť</w:t>
      </w:r>
      <w:r>
        <w:rPr>
          <w:rFonts w:ascii="Times New Roman" w:hAnsi="Times New Roman" w:cs="Times New Roman"/>
          <w:sz w:val="24"/>
          <w:szCs w:val="24"/>
        </w:rPr>
        <w:t xml:space="preserve"> roztrúsený v širšom priestore, kedy nevieme určiť, či pochádza od jedného jedinca, alebo viacerých jedincov sediacich na tom istom strome, preto odoberieme dve vzorky. Zo stopovej dráhy odoberáme len jednu vzorku. Čerstvý trus poznáme podľa prítomnosti bieleho povlaku (kyselina močová). Biela časť trusu slúži len ako identifikátor čerstvosti, ale do skúmavky odoberáme časť trusu bez bieleho povlaku.  </w:t>
      </w:r>
    </w:p>
    <w:p w14:paraId="067378B5" w14:textId="77777777" w:rsidR="00960D07" w:rsidRDefault="00960D07" w:rsidP="00326D79">
      <w:pPr>
        <w:jc w:val="both"/>
        <w:rPr>
          <w:rFonts w:ascii="Times New Roman" w:hAnsi="Times New Roman" w:cs="Times New Roman"/>
          <w:sz w:val="24"/>
          <w:szCs w:val="24"/>
        </w:rPr>
      </w:pPr>
    </w:p>
    <w:p w14:paraId="438E675F" w14:textId="5503D7FE" w:rsidR="008910DE" w:rsidRDefault="008910DE" w:rsidP="00326D79">
      <w:pPr>
        <w:jc w:val="both"/>
        <w:rPr>
          <w:rFonts w:ascii="Times New Roman" w:hAnsi="Times New Roman" w:cs="Times New Roman"/>
          <w:sz w:val="24"/>
          <w:szCs w:val="24"/>
          <w:u w:val="single"/>
        </w:rPr>
      </w:pPr>
      <w:r w:rsidRPr="004D5BA1">
        <w:rPr>
          <w:rFonts w:ascii="Times New Roman" w:hAnsi="Times New Roman" w:cs="Times New Roman"/>
          <w:sz w:val="24"/>
          <w:szCs w:val="24"/>
          <w:u w:val="single"/>
        </w:rPr>
        <w:t>9. Spôsob zápisu, spracovania a vyhodnotenia údajov z TML a</w:t>
      </w:r>
      <w:r w:rsidR="005B0BBD">
        <w:rPr>
          <w:rFonts w:ascii="Times New Roman" w:hAnsi="Times New Roman" w:cs="Times New Roman"/>
          <w:sz w:val="24"/>
          <w:szCs w:val="24"/>
          <w:u w:val="single"/>
        </w:rPr>
        <w:t> </w:t>
      </w:r>
      <w:r w:rsidRPr="004D5BA1">
        <w:rPr>
          <w:rFonts w:ascii="Times New Roman" w:hAnsi="Times New Roman" w:cs="Times New Roman"/>
          <w:sz w:val="24"/>
          <w:szCs w:val="24"/>
          <w:u w:val="single"/>
        </w:rPr>
        <w:t>TMP</w:t>
      </w:r>
    </w:p>
    <w:p w14:paraId="1E32DD24" w14:textId="3578936C" w:rsidR="000D1B15" w:rsidRDefault="000D1B15" w:rsidP="00326D79">
      <w:pPr>
        <w:autoSpaceDE w:val="0"/>
        <w:autoSpaceDN w:val="0"/>
        <w:adjustRightInd w:val="0"/>
        <w:spacing w:after="0" w:line="240" w:lineRule="auto"/>
        <w:jc w:val="both"/>
        <w:rPr>
          <w:rFonts w:ascii="Times New Roman" w:hAnsi="Times New Roman" w:cs="Times New Roman"/>
          <w:sz w:val="24"/>
          <w:szCs w:val="24"/>
        </w:rPr>
      </w:pPr>
      <w:r w:rsidRPr="00414CE4">
        <w:rPr>
          <w:rFonts w:ascii="Times New Roman" w:hAnsi="Times New Roman" w:cs="Times New Roman"/>
          <w:sz w:val="24"/>
          <w:szCs w:val="24"/>
        </w:rPr>
        <w:t>Mapovateľ</w:t>
      </w:r>
      <w:r w:rsidR="005B0BBD" w:rsidRPr="00414CE4">
        <w:rPr>
          <w:rFonts w:ascii="Times New Roman" w:hAnsi="Times New Roman" w:cs="Times New Roman"/>
          <w:sz w:val="24"/>
          <w:szCs w:val="24"/>
        </w:rPr>
        <w:t xml:space="preserve"> vyplní v teréne všetky zadefinované </w:t>
      </w:r>
      <w:r w:rsidRPr="00414CE4">
        <w:rPr>
          <w:rFonts w:ascii="Times New Roman" w:hAnsi="Times New Roman" w:cs="Times New Roman"/>
          <w:sz w:val="24"/>
          <w:szCs w:val="24"/>
        </w:rPr>
        <w:t xml:space="preserve">povinné </w:t>
      </w:r>
      <w:r w:rsidR="005B0BBD" w:rsidRPr="00414CE4">
        <w:rPr>
          <w:rFonts w:ascii="Times New Roman" w:hAnsi="Times New Roman" w:cs="Times New Roman"/>
          <w:sz w:val="24"/>
          <w:szCs w:val="24"/>
        </w:rPr>
        <w:t xml:space="preserve">položky predpísaného formulára </w:t>
      </w:r>
      <w:r w:rsidR="00414CE4" w:rsidRPr="00414CE4">
        <w:rPr>
          <w:rFonts w:ascii="Times New Roman" w:hAnsi="Times New Roman" w:cs="Times New Roman"/>
          <w:sz w:val="24"/>
          <w:szCs w:val="24"/>
        </w:rPr>
        <w:t xml:space="preserve">na skúmavke </w:t>
      </w:r>
      <w:r w:rsidR="005B0BBD" w:rsidRPr="00414CE4">
        <w:rPr>
          <w:rFonts w:ascii="Times New Roman" w:hAnsi="Times New Roman" w:cs="Times New Roman"/>
          <w:sz w:val="24"/>
          <w:szCs w:val="24"/>
        </w:rPr>
        <w:t>podľa vysvetliviek a predpísanou formou podľa pokynu koordinátora monitoringu</w:t>
      </w:r>
      <w:r w:rsidR="00F7405F">
        <w:rPr>
          <w:rFonts w:ascii="Times New Roman" w:hAnsi="Times New Roman" w:cs="Times New Roman"/>
          <w:sz w:val="24"/>
          <w:szCs w:val="24"/>
        </w:rPr>
        <w:t>. Skúmavky s konzervačným roztokom a predpísanými požiadavkami na vypĺňanie</w:t>
      </w:r>
      <w:r w:rsidR="00BB3D81">
        <w:rPr>
          <w:rFonts w:ascii="Times New Roman" w:hAnsi="Times New Roman" w:cs="Times New Roman"/>
          <w:sz w:val="24"/>
          <w:szCs w:val="24"/>
        </w:rPr>
        <w:t xml:space="preserve"> informácií</w:t>
      </w:r>
      <w:r w:rsidR="00F7405F">
        <w:rPr>
          <w:rFonts w:ascii="Times New Roman" w:hAnsi="Times New Roman" w:cs="Times New Roman"/>
          <w:sz w:val="24"/>
          <w:szCs w:val="24"/>
        </w:rPr>
        <w:t xml:space="preserve"> zabezpečuje koordinátor monitoringu.</w:t>
      </w:r>
    </w:p>
    <w:p w14:paraId="7363E537" w14:textId="77777777" w:rsidR="000D1B15" w:rsidRDefault="000D1B15" w:rsidP="00326D79">
      <w:pPr>
        <w:autoSpaceDE w:val="0"/>
        <w:autoSpaceDN w:val="0"/>
        <w:adjustRightInd w:val="0"/>
        <w:spacing w:after="0" w:line="240" w:lineRule="auto"/>
        <w:jc w:val="both"/>
        <w:rPr>
          <w:rFonts w:ascii="Times New Roman" w:hAnsi="Times New Roman" w:cs="Times New Roman"/>
          <w:sz w:val="24"/>
          <w:szCs w:val="24"/>
        </w:rPr>
      </w:pPr>
    </w:p>
    <w:p w14:paraId="4BB766CE" w14:textId="5BD8D56F" w:rsidR="000D1B15" w:rsidRPr="00F7405F" w:rsidRDefault="005B0BBD" w:rsidP="00326D79">
      <w:pPr>
        <w:autoSpaceDE w:val="0"/>
        <w:autoSpaceDN w:val="0"/>
        <w:adjustRightInd w:val="0"/>
        <w:spacing w:after="0" w:line="240" w:lineRule="auto"/>
        <w:jc w:val="both"/>
        <w:rPr>
          <w:rFonts w:ascii="Times New Roman" w:hAnsi="Times New Roman" w:cs="Times New Roman"/>
          <w:sz w:val="24"/>
          <w:szCs w:val="24"/>
        </w:rPr>
      </w:pPr>
      <w:r w:rsidRPr="00F7405F">
        <w:rPr>
          <w:rFonts w:ascii="Times New Roman" w:hAnsi="Times New Roman" w:cs="Times New Roman"/>
          <w:sz w:val="24"/>
          <w:szCs w:val="24"/>
        </w:rPr>
        <w:t xml:space="preserve">Za </w:t>
      </w:r>
      <w:r w:rsidR="000D1B15" w:rsidRPr="00F7405F">
        <w:rPr>
          <w:rFonts w:ascii="Times New Roman" w:hAnsi="Times New Roman" w:cs="Times New Roman"/>
          <w:sz w:val="24"/>
          <w:szCs w:val="24"/>
        </w:rPr>
        <w:t xml:space="preserve">celkové </w:t>
      </w:r>
      <w:r w:rsidRPr="00F7405F">
        <w:rPr>
          <w:rFonts w:ascii="Times New Roman" w:hAnsi="Times New Roman" w:cs="Times New Roman"/>
          <w:sz w:val="24"/>
          <w:szCs w:val="24"/>
        </w:rPr>
        <w:t>vyhodnotenie údajov je zodpovedný koordinátor monitoringu, ktorý vyhodnocuje ako relatívnu početnosť, tak trendy početnosti</w:t>
      </w:r>
      <w:r w:rsidR="00F7405F" w:rsidRPr="00F7405F">
        <w:rPr>
          <w:rFonts w:ascii="Times New Roman" w:hAnsi="Times New Roman" w:cs="Times New Roman"/>
          <w:sz w:val="24"/>
          <w:szCs w:val="24"/>
        </w:rPr>
        <w:t xml:space="preserve"> ak bol monitoring realizovaný viackrát</w:t>
      </w:r>
      <w:r w:rsidRPr="00F7405F">
        <w:rPr>
          <w:rFonts w:ascii="Times New Roman" w:hAnsi="Times New Roman" w:cs="Times New Roman"/>
          <w:sz w:val="24"/>
          <w:szCs w:val="24"/>
        </w:rPr>
        <w:t>.</w:t>
      </w:r>
      <w:r w:rsidR="000D1B15" w:rsidRPr="00F7405F">
        <w:rPr>
          <w:rFonts w:ascii="Times New Roman" w:hAnsi="Times New Roman" w:cs="Times New Roman"/>
          <w:sz w:val="24"/>
          <w:szCs w:val="24"/>
        </w:rPr>
        <w:t xml:space="preserve"> </w:t>
      </w:r>
      <w:r w:rsidR="00414CE4" w:rsidRPr="00F7405F">
        <w:rPr>
          <w:rFonts w:ascii="Times New Roman" w:hAnsi="Times New Roman" w:cs="Times New Roman"/>
          <w:sz w:val="24"/>
          <w:szCs w:val="24"/>
        </w:rPr>
        <w:t xml:space="preserve">Identifikácia jedinečných genotypov prebieha v molekulárnom laboratóriu. Pre štatistické spracovanie dát sa používajú nástroje GIS a programy </w:t>
      </w:r>
      <w:r w:rsidR="00F7405F" w:rsidRPr="00F7405F">
        <w:rPr>
          <w:rFonts w:ascii="Times New Roman" w:hAnsi="Times New Roman" w:cs="Times New Roman"/>
          <w:sz w:val="24"/>
          <w:szCs w:val="24"/>
        </w:rPr>
        <w:t>vyvinuté pre vyhodnocovanie SCR (</w:t>
      </w:r>
      <w:proofErr w:type="spellStart"/>
      <w:r w:rsidR="00F7405F" w:rsidRPr="00F7405F">
        <w:rPr>
          <w:rFonts w:ascii="Times New Roman" w:hAnsi="Times New Roman" w:cs="Times New Roman"/>
          <w:sz w:val="24"/>
          <w:szCs w:val="24"/>
        </w:rPr>
        <w:t>spatial</w:t>
      </w:r>
      <w:proofErr w:type="spellEnd"/>
      <w:r w:rsidR="00F7405F" w:rsidRPr="00F7405F">
        <w:rPr>
          <w:rFonts w:ascii="Times New Roman" w:hAnsi="Times New Roman" w:cs="Times New Roman"/>
          <w:sz w:val="24"/>
          <w:szCs w:val="24"/>
        </w:rPr>
        <w:t xml:space="preserve"> </w:t>
      </w:r>
      <w:proofErr w:type="spellStart"/>
      <w:r w:rsidR="00F7405F" w:rsidRPr="00F7405F">
        <w:rPr>
          <w:rFonts w:ascii="Times New Roman" w:hAnsi="Times New Roman" w:cs="Times New Roman"/>
          <w:sz w:val="24"/>
          <w:szCs w:val="24"/>
        </w:rPr>
        <w:t>capture-recapture</w:t>
      </w:r>
      <w:proofErr w:type="spellEnd"/>
      <w:r w:rsidR="00F7405F" w:rsidRPr="00F7405F">
        <w:rPr>
          <w:rFonts w:ascii="Times New Roman" w:hAnsi="Times New Roman" w:cs="Times New Roman"/>
          <w:sz w:val="24"/>
          <w:szCs w:val="24"/>
        </w:rPr>
        <w:t>) dát.</w:t>
      </w:r>
    </w:p>
    <w:p w14:paraId="6AF908C4" w14:textId="371122CE" w:rsidR="000D1B15" w:rsidRDefault="000D1B15" w:rsidP="00326D79">
      <w:pPr>
        <w:autoSpaceDE w:val="0"/>
        <w:autoSpaceDN w:val="0"/>
        <w:adjustRightInd w:val="0"/>
        <w:spacing w:after="0" w:line="240" w:lineRule="auto"/>
        <w:jc w:val="both"/>
        <w:rPr>
          <w:rFonts w:ascii="Times New Roman" w:hAnsi="Times New Roman" w:cs="Times New Roman"/>
          <w:sz w:val="24"/>
          <w:szCs w:val="24"/>
        </w:rPr>
      </w:pPr>
    </w:p>
    <w:p w14:paraId="2770F767" w14:textId="491BAF5C" w:rsidR="00F7405F" w:rsidRDefault="00F7405F" w:rsidP="00326D7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Hodnotenie početnosti genetickou metodikou SCR je potrebné vykonávať v rámci orografického celku raz za </w:t>
      </w:r>
      <w:r w:rsidR="00E74090">
        <w:rPr>
          <w:rFonts w:ascii="Times New Roman" w:hAnsi="Times New Roman" w:cs="Times New Roman"/>
          <w:sz w:val="24"/>
          <w:szCs w:val="24"/>
        </w:rPr>
        <w:t>5</w:t>
      </w:r>
      <w:r>
        <w:rPr>
          <w:rFonts w:ascii="Times New Roman" w:hAnsi="Times New Roman" w:cs="Times New Roman"/>
          <w:sz w:val="24"/>
          <w:szCs w:val="24"/>
        </w:rPr>
        <w:t xml:space="preserve"> rokov</w:t>
      </w:r>
      <w:r w:rsidR="00984F8D">
        <w:rPr>
          <w:rFonts w:ascii="Times New Roman" w:hAnsi="Times New Roman" w:cs="Times New Roman"/>
          <w:sz w:val="24"/>
          <w:szCs w:val="24"/>
        </w:rPr>
        <w:t>.</w:t>
      </w:r>
      <w:r>
        <w:rPr>
          <w:rFonts w:ascii="Times New Roman" w:hAnsi="Times New Roman" w:cs="Times New Roman"/>
          <w:sz w:val="24"/>
          <w:szCs w:val="24"/>
        </w:rPr>
        <w:t xml:space="preserve"> </w:t>
      </w:r>
    </w:p>
    <w:p w14:paraId="1C1A484E" w14:textId="3754AB82" w:rsidR="0023401F" w:rsidRDefault="0023401F" w:rsidP="00326D79">
      <w:pPr>
        <w:autoSpaceDE w:val="0"/>
        <w:autoSpaceDN w:val="0"/>
        <w:adjustRightInd w:val="0"/>
        <w:spacing w:after="0" w:line="240" w:lineRule="auto"/>
        <w:jc w:val="both"/>
        <w:rPr>
          <w:rFonts w:ascii="Times New Roman" w:hAnsi="Times New Roman" w:cs="Times New Roman"/>
          <w:sz w:val="24"/>
          <w:szCs w:val="24"/>
        </w:rPr>
      </w:pPr>
    </w:p>
    <w:p w14:paraId="02AA7D45" w14:textId="3B513A66" w:rsidR="0023401F" w:rsidRDefault="0023401F" w:rsidP="00326D79">
      <w:pPr>
        <w:autoSpaceDE w:val="0"/>
        <w:autoSpaceDN w:val="0"/>
        <w:adjustRightInd w:val="0"/>
        <w:spacing w:after="0" w:line="240" w:lineRule="auto"/>
        <w:jc w:val="both"/>
        <w:rPr>
          <w:rFonts w:ascii="Times New Roman" w:hAnsi="Times New Roman" w:cs="Times New Roman"/>
          <w:sz w:val="24"/>
          <w:szCs w:val="24"/>
        </w:rPr>
      </w:pPr>
      <w:r w:rsidRPr="00F7405F">
        <w:rPr>
          <w:rFonts w:ascii="Times New Roman" w:hAnsi="Times New Roman" w:cs="Times New Roman"/>
          <w:sz w:val="24"/>
          <w:szCs w:val="24"/>
        </w:rPr>
        <w:t>Hodnotenie kvality populácie na</w:t>
      </w:r>
      <w:r>
        <w:rPr>
          <w:rFonts w:ascii="Times New Roman" w:hAnsi="Times New Roman" w:cs="Times New Roman"/>
          <w:sz w:val="24"/>
          <w:szCs w:val="24"/>
        </w:rPr>
        <w:t xml:space="preserve"> TML vykonáva koordinátor</w:t>
      </w:r>
      <w:r w:rsidR="00191601" w:rsidRPr="00191601">
        <w:rPr>
          <w:rFonts w:ascii="Times New Roman" w:hAnsi="Times New Roman" w:cs="Times New Roman"/>
          <w:sz w:val="24"/>
          <w:szCs w:val="24"/>
        </w:rPr>
        <w:t>.</w:t>
      </w:r>
      <w:r w:rsidR="003945ED">
        <w:rPr>
          <w:rFonts w:ascii="Times New Roman" w:hAnsi="Times New Roman" w:cs="Times New Roman"/>
          <w:sz w:val="24"/>
          <w:szCs w:val="24"/>
        </w:rPr>
        <w:t xml:space="preserve"> Monitoring sa realizuje v rámci orografických celkov</w:t>
      </w:r>
      <w:r w:rsidR="00960D07">
        <w:rPr>
          <w:rFonts w:ascii="Times New Roman" w:hAnsi="Times New Roman" w:cs="Times New Roman"/>
          <w:sz w:val="24"/>
          <w:szCs w:val="24"/>
        </w:rPr>
        <w:t xml:space="preserve"> </w:t>
      </w:r>
      <w:r w:rsidR="00DC6C36">
        <w:rPr>
          <w:rFonts w:ascii="Times New Roman" w:hAnsi="Times New Roman" w:cs="Times New Roman"/>
          <w:sz w:val="24"/>
          <w:szCs w:val="24"/>
        </w:rPr>
        <w:t>(pohorí)</w:t>
      </w:r>
      <w:r w:rsidR="003945ED">
        <w:rPr>
          <w:rFonts w:ascii="Times New Roman" w:hAnsi="Times New Roman" w:cs="Times New Roman"/>
          <w:sz w:val="24"/>
          <w:szCs w:val="24"/>
        </w:rPr>
        <w:t>.</w:t>
      </w:r>
    </w:p>
    <w:p w14:paraId="61972D18" w14:textId="77777777" w:rsidR="003945ED" w:rsidRDefault="003945ED" w:rsidP="00326D79">
      <w:pPr>
        <w:jc w:val="both"/>
        <w:rPr>
          <w:rFonts w:ascii="Times New Roman" w:hAnsi="Times New Roman" w:cs="Times New Roman"/>
          <w:sz w:val="24"/>
          <w:szCs w:val="24"/>
          <w:u w:val="single"/>
        </w:rPr>
      </w:pPr>
    </w:p>
    <w:p w14:paraId="3E0A39BA" w14:textId="68289EB0" w:rsidR="00E74090" w:rsidRDefault="00BB3D81" w:rsidP="00326D79">
      <w:pPr>
        <w:jc w:val="both"/>
        <w:rPr>
          <w:rFonts w:ascii="Times New Roman" w:hAnsi="Times New Roman" w:cs="Times New Roman"/>
          <w:b/>
          <w:bCs/>
          <w:sz w:val="24"/>
          <w:szCs w:val="24"/>
        </w:rPr>
      </w:pPr>
      <w:r>
        <w:rPr>
          <w:rFonts w:ascii="Times New Roman" w:hAnsi="Times New Roman" w:cs="Times New Roman"/>
          <w:b/>
          <w:bCs/>
          <w:sz w:val="24"/>
          <w:szCs w:val="24"/>
        </w:rPr>
        <w:t>Použitá literatúra</w:t>
      </w:r>
    </w:p>
    <w:p w14:paraId="008C13D4" w14:textId="304C1AD5" w:rsidR="00E74090" w:rsidRPr="00E74090" w:rsidRDefault="00E74090" w:rsidP="00326D79">
      <w:pPr>
        <w:widowControl w:val="0"/>
        <w:autoSpaceDE w:val="0"/>
        <w:autoSpaceDN w:val="0"/>
        <w:adjustRightInd w:val="0"/>
        <w:spacing w:line="240" w:lineRule="auto"/>
        <w:ind w:left="480" w:hanging="480"/>
        <w:jc w:val="both"/>
        <w:rPr>
          <w:rFonts w:ascii="Times New Roman" w:hAnsi="Times New Roman" w:cs="Times New Roman"/>
          <w:noProof/>
          <w:sz w:val="24"/>
          <w:szCs w:val="24"/>
        </w:rPr>
      </w:pPr>
      <w:r>
        <w:rPr>
          <w:rFonts w:ascii="Times New Roman" w:hAnsi="Times New Roman" w:cs="Times New Roman"/>
          <w:b/>
          <w:bCs/>
          <w:sz w:val="24"/>
          <w:szCs w:val="24"/>
        </w:rPr>
        <w:fldChar w:fldCharType="begin" w:fldLock="1"/>
      </w:r>
      <w:r>
        <w:rPr>
          <w:rFonts w:ascii="Times New Roman" w:hAnsi="Times New Roman" w:cs="Times New Roman"/>
          <w:b/>
          <w:bCs/>
          <w:sz w:val="24"/>
          <w:szCs w:val="24"/>
        </w:rPr>
        <w:instrText xml:space="preserve">ADDIN Mendeley Bibliography CSL_BIBLIOGRAPHY </w:instrText>
      </w:r>
      <w:r>
        <w:rPr>
          <w:rFonts w:ascii="Times New Roman" w:hAnsi="Times New Roman" w:cs="Times New Roman"/>
          <w:b/>
          <w:bCs/>
          <w:sz w:val="24"/>
          <w:szCs w:val="24"/>
        </w:rPr>
        <w:fldChar w:fldCharType="separate"/>
      </w:r>
      <w:r w:rsidRPr="00E74090">
        <w:rPr>
          <w:rFonts w:ascii="Times New Roman" w:hAnsi="Times New Roman" w:cs="Times New Roman"/>
          <w:noProof/>
          <w:sz w:val="24"/>
          <w:szCs w:val="24"/>
        </w:rPr>
        <w:t>Klinga P, Mikoláš M, Smolko P, Tejkal M, Höglund J, Paule L (2019) Considering landscape connectivity and gene flow in the Anthropocene using complementary landscape genetics and habitat modelling approaches. Landsc Ecol 34:521–536. https://doi.org/10.1007/s10980-019-00789-9</w:t>
      </w:r>
    </w:p>
    <w:p w14:paraId="18E15D9F" w14:textId="77777777" w:rsidR="00E74090" w:rsidRPr="00E74090" w:rsidRDefault="00E74090" w:rsidP="00326D79">
      <w:pPr>
        <w:widowControl w:val="0"/>
        <w:autoSpaceDE w:val="0"/>
        <w:autoSpaceDN w:val="0"/>
        <w:adjustRightInd w:val="0"/>
        <w:spacing w:line="240" w:lineRule="auto"/>
        <w:ind w:left="480" w:hanging="480"/>
        <w:jc w:val="both"/>
        <w:rPr>
          <w:rFonts w:ascii="Times New Roman" w:hAnsi="Times New Roman" w:cs="Times New Roman"/>
          <w:noProof/>
          <w:sz w:val="24"/>
          <w:szCs w:val="24"/>
        </w:rPr>
      </w:pPr>
      <w:r w:rsidRPr="00E74090">
        <w:rPr>
          <w:rFonts w:ascii="Times New Roman" w:hAnsi="Times New Roman" w:cs="Times New Roman"/>
          <w:noProof/>
          <w:sz w:val="24"/>
          <w:szCs w:val="24"/>
        </w:rPr>
        <w:t>Mollet P, Kéry M, Gardner B, Pasinelli G, Royle JA (2015) Estimating population size for capercaillie (Tetrao urogallus L.) with spatial capture-recapture models based on genotypes from one field sample. PLoS One 10:1–16. https://doi.org/10.1371/journal.pone.0129020</w:t>
      </w:r>
    </w:p>
    <w:p w14:paraId="18D159AF" w14:textId="77777777" w:rsidR="00E74090" w:rsidRPr="00E74090" w:rsidRDefault="00E74090" w:rsidP="00326D79">
      <w:pPr>
        <w:widowControl w:val="0"/>
        <w:autoSpaceDE w:val="0"/>
        <w:autoSpaceDN w:val="0"/>
        <w:adjustRightInd w:val="0"/>
        <w:spacing w:line="240" w:lineRule="auto"/>
        <w:ind w:left="480" w:hanging="480"/>
        <w:jc w:val="both"/>
        <w:rPr>
          <w:rFonts w:ascii="Times New Roman" w:hAnsi="Times New Roman" w:cs="Times New Roman"/>
          <w:noProof/>
          <w:sz w:val="24"/>
          <w:szCs w:val="24"/>
        </w:rPr>
      </w:pPr>
      <w:r w:rsidRPr="00E74090">
        <w:rPr>
          <w:rFonts w:ascii="Times New Roman" w:hAnsi="Times New Roman" w:cs="Times New Roman"/>
          <w:noProof/>
          <w:sz w:val="24"/>
          <w:szCs w:val="24"/>
        </w:rPr>
        <w:t>Rösner S, Brandl R, Segelbacher G, Lorenc T, Müller J (2014) Noninvasive genetic sampling allows estimation of capercaillie numbers and population structure in the Bohemian Forest. Eur J Wildl Res 60:789–801. https://doi.org/10.1007/s10344-014-0848-6</w:t>
      </w:r>
    </w:p>
    <w:p w14:paraId="326A410A" w14:textId="77777777" w:rsidR="00E74090" w:rsidRPr="00E74090" w:rsidRDefault="00E74090" w:rsidP="00326D79">
      <w:pPr>
        <w:widowControl w:val="0"/>
        <w:autoSpaceDE w:val="0"/>
        <w:autoSpaceDN w:val="0"/>
        <w:adjustRightInd w:val="0"/>
        <w:spacing w:line="240" w:lineRule="auto"/>
        <w:ind w:left="480" w:hanging="480"/>
        <w:jc w:val="both"/>
        <w:rPr>
          <w:rFonts w:ascii="Times New Roman" w:hAnsi="Times New Roman" w:cs="Times New Roman"/>
          <w:noProof/>
          <w:sz w:val="24"/>
        </w:rPr>
      </w:pPr>
      <w:r w:rsidRPr="00E74090">
        <w:rPr>
          <w:rFonts w:ascii="Times New Roman" w:hAnsi="Times New Roman" w:cs="Times New Roman"/>
          <w:noProof/>
          <w:sz w:val="24"/>
          <w:szCs w:val="24"/>
        </w:rPr>
        <w:lastRenderedPageBreak/>
        <w:t>Royle JA, Chandler RB, Sollmann R, Gardner B (2013) Spatial Capture-recapture: First Edition. Spat Capture-recapture First Ed 1–577</w:t>
      </w:r>
    </w:p>
    <w:p w14:paraId="61B77270" w14:textId="55AE23FA" w:rsidR="009349A8" w:rsidRPr="000D5122" w:rsidRDefault="00E74090" w:rsidP="009349A8">
      <w:pPr>
        <w:jc w:val="both"/>
        <w:rPr>
          <w:rFonts w:ascii="Times New Roman" w:hAnsi="Times New Roman" w:cs="Times New Roman"/>
          <w:sz w:val="24"/>
          <w:szCs w:val="24"/>
        </w:rPr>
      </w:pPr>
      <w:r>
        <w:rPr>
          <w:rFonts w:ascii="Times New Roman" w:hAnsi="Times New Roman" w:cs="Times New Roman"/>
          <w:b/>
          <w:bCs/>
          <w:sz w:val="24"/>
          <w:szCs w:val="24"/>
        </w:rPr>
        <w:fldChar w:fldCharType="end"/>
      </w:r>
      <w:r w:rsidR="009349A8" w:rsidRPr="009349A8">
        <w:rPr>
          <w:rFonts w:ascii="Times New Roman" w:hAnsi="Times New Roman" w:cs="Times New Roman"/>
          <w:sz w:val="24"/>
          <w:szCs w:val="24"/>
        </w:rPr>
        <w:t xml:space="preserve"> </w:t>
      </w:r>
      <w:r w:rsidR="009349A8" w:rsidRPr="000D5122">
        <w:rPr>
          <w:rFonts w:ascii="Times New Roman" w:hAnsi="Times New Roman" w:cs="Times New Roman"/>
          <w:sz w:val="24"/>
          <w:szCs w:val="24"/>
        </w:rPr>
        <w:t>SOS/</w:t>
      </w:r>
      <w:proofErr w:type="spellStart"/>
      <w:r w:rsidR="009349A8" w:rsidRPr="000D5122">
        <w:rPr>
          <w:rFonts w:ascii="Times New Roman" w:hAnsi="Times New Roman" w:cs="Times New Roman"/>
          <w:sz w:val="24"/>
          <w:szCs w:val="24"/>
        </w:rPr>
        <w:t>BirdLife</w:t>
      </w:r>
      <w:proofErr w:type="spellEnd"/>
      <w:r w:rsidR="009349A8" w:rsidRPr="000D5122">
        <w:rPr>
          <w:rFonts w:ascii="Times New Roman" w:hAnsi="Times New Roman" w:cs="Times New Roman"/>
          <w:sz w:val="24"/>
          <w:szCs w:val="24"/>
        </w:rPr>
        <w:t xml:space="preserve"> Slovensko 2013: Metodika systematického dlhodobého monitoringu výberových druhov v chránených vtáčích územiach. – Štátna ochrana prírody Slovenskej republiky, Banská Bystrica.</w:t>
      </w:r>
    </w:p>
    <w:p w14:paraId="7D53EC47" w14:textId="179C495F" w:rsidR="009349A8" w:rsidRDefault="009349A8" w:rsidP="00326D79">
      <w:pPr>
        <w:jc w:val="both"/>
        <w:rPr>
          <w:rFonts w:ascii="Times New Roman" w:hAnsi="Times New Roman" w:cs="Times New Roman"/>
          <w:b/>
          <w:bCs/>
          <w:sz w:val="24"/>
          <w:szCs w:val="24"/>
        </w:rPr>
      </w:pPr>
      <w:bookmarkStart w:id="2" w:name="_GoBack"/>
      <w:bookmarkEnd w:id="2"/>
    </w:p>
    <w:p w14:paraId="22D5EC35" w14:textId="77777777" w:rsidR="00BB3D81" w:rsidRDefault="00BB3D81" w:rsidP="00326D79">
      <w:pPr>
        <w:jc w:val="both"/>
        <w:rPr>
          <w:rFonts w:ascii="Times New Roman" w:hAnsi="Times New Roman" w:cs="Times New Roman"/>
          <w:b/>
          <w:bCs/>
          <w:sz w:val="24"/>
          <w:szCs w:val="24"/>
        </w:rPr>
      </w:pPr>
    </w:p>
    <w:p w14:paraId="775225ED" w14:textId="77777777" w:rsidR="0041367D" w:rsidRDefault="0041367D" w:rsidP="00326D79">
      <w:pPr>
        <w:jc w:val="both"/>
        <w:rPr>
          <w:rFonts w:ascii="Times New Roman" w:hAnsi="Times New Roman" w:cs="Times New Roman"/>
          <w:b/>
          <w:bCs/>
          <w:sz w:val="24"/>
          <w:szCs w:val="24"/>
        </w:rPr>
      </w:pPr>
    </w:p>
    <w:p w14:paraId="1DE14B01" w14:textId="77777777" w:rsidR="0041367D" w:rsidRDefault="0041367D" w:rsidP="00326D79">
      <w:pPr>
        <w:jc w:val="both"/>
        <w:rPr>
          <w:rFonts w:ascii="Times New Roman" w:hAnsi="Times New Roman" w:cs="Times New Roman"/>
          <w:b/>
          <w:bCs/>
          <w:sz w:val="24"/>
          <w:szCs w:val="24"/>
        </w:rPr>
      </w:pPr>
    </w:p>
    <w:p w14:paraId="15CF679A" w14:textId="77777777" w:rsidR="0041367D" w:rsidRDefault="0041367D" w:rsidP="00326D79">
      <w:pPr>
        <w:jc w:val="both"/>
        <w:rPr>
          <w:rFonts w:ascii="Times New Roman" w:hAnsi="Times New Roman" w:cs="Times New Roman"/>
          <w:b/>
          <w:bCs/>
          <w:sz w:val="24"/>
          <w:szCs w:val="24"/>
        </w:rPr>
      </w:pPr>
    </w:p>
    <w:p w14:paraId="5D8396AC" w14:textId="32CB0547" w:rsidR="00BD06B7" w:rsidRDefault="00BD06B7">
      <w:pPr>
        <w:rPr>
          <w:rFonts w:ascii="Times New Roman" w:hAnsi="Times New Roman" w:cs="Times New Roman"/>
          <w:b/>
          <w:bCs/>
          <w:sz w:val="24"/>
          <w:szCs w:val="24"/>
        </w:rPr>
      </w:pPr>
      <w:r>
        <w:rPr>
          <w:rFonts w:ascii="Times New Roman" w:hAnsi="Times New Roman" w:cs="Times New Roman"/>
          <w:b/>
          <w:bCs/>
          <w:sz w:val="24"/>
          <w:szCs w:val="24"/>
        </w:rPr>
        <w:br w:type="page"/>
      </w:r>
    </w:p>
    <w:p w14:paraId="2EB244A8" w14:textId="78B409C1" w:rsidR="00422A26" w:rsidRDefault="00A532E7" w:rsidP="00326D79">
      <w:pPr>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 xml:space="preserve">Príloha č. 1. Unifikovaný formulár pre </w:t>
      </w:r>
      <w:r w:rsidR="0041367D">
        <w:rPr>
          <w:rFonts w:ascii="Times New Roman" w:hAnsi="Times New Roman" w:cs="Times New Roman"/>
          <w:b/>
          <w:bCs/>
          <w:sz w:val="24"/>
          <w:szCs w:val="24"/>
        </w:rPr>
        <w:t>monitoring hlucháňa hôrneho</w:t>
      </w:r>
    </w:p>
    <w:p w14:paraId="2DE72D0C" w14:textId="77777777" w:rsidR="0041367D" w:rsidRPr="001777B6" w:rsidRDefault="0041367D" w:rsidP="00326D79">
      <w:pPr>
        <w:jc w:val="both"/>
        <w:rPr>
          <w:rFonts w:ascii="Times New Roman" w:hAnsi="Times New Roman" w:cs="Times New Roman"/>
          <w:b/>
          <w:bCs/>
          <w:sz w:val="24"/>
          <w:szCs w:val="24"/>
        </w:rPr>
      </w:pPr>
    </w:p>
    <w:tbl>
      <w:tblPr>
        <w:tblStyle w:val="Mriekatabuky"/>
        <w:tblW w:w="0" w:type="auto"/>
        <w:tblLook w:val="04A0" w:firstRow="1" w:lastRow="0" w:firstColumn="1" w:lastColumn="0" w:noHBand="0" w:noVBand="1"/>
      </w:tblPr>
      <w:tblGrid>
        <w:gridCol w:w="5098"/>
        <w:gridCol w:w="3964"/>
      </w:tblGrid>
      <w:tr w:rsidR="00A532E7" w:rsidRPr="00A532E7" w14:paraId="31BA3EC3" w14:textId="77777777" w:rsidTr="00A532E7">
        <w:trPr>
          <w:trHeight w:val="58"/>
        </w:trPr>
        <w:tc>
          <w:tcPr>
            <w:tcW w:w="5098" w:type="dxa"/>
          </w:tcPr>
          <w:p w14:paraId="3271AF0C" w14:textId="4CF77BB8" w:rsidR="00A532E7" w:rsidRPr="00A532E7" w:rsidRDefault="00A532E7" w:rsidP="00326D79">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TML: </w:t>
            </w:r>
            <w:r w:rsidRPr="00A532E7">
              <w:rPr>
                <w:rFonts w:ascii="Times New Roman" w:hAnsi="Times New Roman" w:cs="Times New Roman"/>
                <w:i/>
                <w:iCs/>
                <w:sz w:val="20"/>
                <w:szCs w:val="20"/>
              </w:rPr>
              <w:t>Vypĺňa KIMS</w:t>
            </w:r>
          </w:p>
        </w:tc>
        <w:tc>
          <w:tcPr>
            <w:tcW w:w="3964" w:type="dxa"/>
          </w:tcPr>
          <w:p w14:paraId="31FF7F0F" w14:textId="4A8E619D" w:rsidR="00A532E7" w:rsidRPr="00A532E7" w:rsidRDefault="00A532E7" w:rsidP="00326D79">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w:t>
            </w:r>
            <w:r>
              <w:rPr>
                <w:rFonts w:ascii="Times New Roman" w:hAnsi="Times New Roman" w:cs="Times New Roman"/>
                <w:sz w:val="20"/>
                <w:szCs w:val="20"/>
              </w:rPr>
              <w:t>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3FC471D3" w14:textId="492305BB" w:rsidR="00A532E7" w:rsidRPr="00A532E7" w:rsidRDefault="00A532E7" w:rsidP="00326D79">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5098"/>
        <w:gridCol w:w="3964"/>
      </w:tblGrid>
      <w:tr w:rsidR="00A532E7" w:rsidRPr="00A532E7" w14:paraId="59E1F624" w14:textId="77777777" w:rsidTr="003F17B3">
        <w:trPr>
          <w:trHeight w:val="58"/>
        </w:trPr>
        <w:tc>
          <w:tcPr>
            <w:tcW w:w="5098" w:type="dxa"/>
          </w:tcPr>
          <w:p w14:paraId="0BC9338E" w14:textId="538E0717" w:rsidR="00A532E7" w:rsidRPr="00A532E7" w:rsidRDefault="00A532E7" w:rsidP="00326D79">
            <w:pPr>
              <w:jc w:val="both"/>
              <w:rPr>
                <w:rFonts w:ascii="Times New Roman" w:hAnsi="Times New Roman" w:cs="Times New Roman"/>
                <w:i/>
                <w:iCs/>
                <w:sz w:val="20"/>
                <w:szCs w:val="20"/>
              </w:rPr>
            </w:pPr>
            <w:r>
              <w:rPr>
                <w:rFonts w:ascii="Times New Roman" w:hAnsi="Times New Roman" w:cs="Times New Roman"/>
                <w:sz w:val="20"/>
                <w:szCs w:val="20"/>
              </w:rPr>
              <w:t xml:space="preserve">Meno </w:t>
            </w:r>
            <w:proofErr w:type="spellStart"/>
            <w:r w:rsidR="00327199">
              <w:rPr>
                <w:rFonts w:ascii="Times New Roman" w:hAnsi="Times New Roman" w:cs="Times New Roman"/>
                <w:sz w:val="20"/>
                <w:szCs w:val="20"/>
              </w:rPr>
              <w:t>sčítavateľa</w:t>
            </w:r>
            <w:proofErr w:type="spellEnd"/>
            <w:r w:rsidRPr="00A532E7">
              <w:rPr>
                <w:rFonts w:ascii="Times New Roman" w:hAnsi="Times New Roman" w:cs="Times New Roman"/>
                <w:sz w:val="20"/>
                <w:szCs w:val="20"/>
              </w:rPr>
              <w:t xml:space="preserve">: </w:t>
            </w:r>
            <w:r w:rsidRPr="00A532E7">
              <w:rPr>
                <w:rFonts w:ascii="Times New Roman" w:hAnsi="Times New Roman" w:cs="Times New Roman"/>
                <w:i/>
                <w:iCs/>
                <w:sz w:val="20"/>
                <w:szCs w:val="20"/>
              </w:rPr>
              <w:t>Vypĺňa KIMS</w:t>
            </w:r>
          </w:p>
        </w:tc>
        <w:tc>
          <w:tcPr>
            <w:tcW w:w="3964" w:type="dxa"/>
          </w:tcPr>
          <w:p w14:paraId="40CB7F5D" w14:textId="324B3EBF" w:rsidR="00A532E7" w:rsidRPr="00A532E7" w:rsidRDefault="00A532E7" w:rsidP="00326D79">
            <w:pPr>
              <w:jc w:val="both"/>
              <w:rPr>
                <w:rFonts w:ascii="Times New Roman" w:hAnsi="Times New Roman" w:cs="Times New Roman"/>
                <w:i/>
                <w:iCs/>
                <w:sz w:val="20"/>
                <w:szCs w:val="20"/>
              </w:rPr>
            </w:pPr>
            <w:r>
              <w:rPr>
                <w:rFonts w:ascii="Times New Roman" w:hAnsi="Times New Roman" w:cs="Times New Roman"/>
                <w:sz w:val="20"/>
                <w:szCs w:val="20"/>
              </w:rPr>
              <w:t>Súradnice 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407CBFB3" w14:textId="77777777" w:rsidR="00A532E7" w:rsidRPr="00A532E7" w:rsidRDefault="00A532E7" w:rsidP="00326D79">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696"/>
        <w:gridCol w:w="1843"/>
        <w:gridCol w:w="5523"/>
      </w:tblGrid>
      <w:tr w:rsidR="00E14F6B" w:rsidRPr="00A532E7" w14:paraId="40EC9AE0" w14:textId="77777777" w:rsidTr="00E14F6B">
        <w:trPr>
          <w:trHeight w:val="58"/>
        </w:trPr>
        <w:tc>
          <w:tcPr>
            <w:tcW w:w="1696" w:type="dxa"/>
          </w:tcPr>
          <w:p w14:paraId="6B0F1A23" w14:textId="7257D302" w:rsidR="00E14F6B" w:rsidRPr="00A532E7" w:rsidRDefault="00E14F6B" w:rsidP="00326D79">
            <w:pPr>
              <w:jc w:val="both"/>
              <w:rPr>
                <w:rFonts w:ascii="Times New Roman" w:hAnsi="Times New Roman" w:cs="Times New Roman"/>
                <w:i/>
                <w:iCs/>
                <w:sz w:val="20"/>
                <w:szCs w:val="20"/>
              </w:rPr>
            </w:pPr>
            <w:r>
              <w:rPr>
                <w:rFonts w:ascii="Times New Roman" w:hAnsi="Times New Roman" w:cs="Times New Roman"/>
                <w:sz w:val="20"/>
                <w:szCs w:val="20"/>
              </w:rPr>
              <w:t>Dátum</w:t>
            </w:r>
            <w:r w:rsidR="00CC6D1E">
              <w:rPr>
                <w:rFonts w:ascii="Times New Roman" w:hAnsi="Times New Roman" w:cs="Times New Roman"/>
                <w:sz w:val="20"/>
                <w:szCs w:val="20"/>
              </w:rPr>
              <w:t>*</w:t>
            </w:r>
            <w:r w:rsidRPr="00A532E7">
              <w:rPr>
                <w:rFonts w:ascii="Times New Roman" w:hAnsi="Times New Roman" w:cs="Times New Roman"/>
                <w:sz w:val="20"/>
                <w:szCs w:val="20"/>
              </w:rPr>
              <w:t xml:space="preserve">: </w:t>
            </w:r>
          </w:p>
        </w:tc>
        <w:tc>
          <w:tcPr>
            <w:tcW w:w="1843" w:type="dxa"/>
          </w:tcPr>
          <w:p w14:paraId="58017FF5" w14:textId="2E46E5C5" w:rsidR="00E14F6B" w:rsidRPr="00E14F6B" w:rsidRDefault="00E14F6B" w:rsidP="00326D79">
            <w:pPr>
              <w:jc w:val="both"/>
              <w:rPr>
                <w:rFonts w:ascii="Times New Roman" w:hAnsi="Times New Roman" w:cs="Times New Roman"/>
                <w:sz w:val="20"/>
                <w:szCs w:val="20"/>
              </w:rPr>
            </w:pPr>
            <w:r>
              <w:rPr>
                <w:rFonts w:ascii="Times New Roman" w:hAnsi="Times New Roman" w:cs="Times New Roman"/>
                <w:sz w:val="20"/>
                <w:szCs w:val="20"/>
              </w:rPr>
              <w:t>Čas (</w:t>
            </w:r>
            <w:proofErr w:type="spellStart"/>
            <w:r>
              <w:rPr>
                <w:rFonts w:ascii="Times New Roman" w:hAnsi="Times New Roman" w:cs="Times New Roman"/>
                <w:sz w:val="20"/>
                <w:szCs w:val="20"/>
              </w:rPr>
              <w:t>od-do</w:t>
            </w:r>
            <w:proofErr w:type="spellEnd"/>
            <w:r>
              <w:rPr>
                <w:rFonts w:ascii="Times New Roman" w:hAnsi="Times New Roman" w:cs="Times New Roman"/>
                <w:sz w:val="20"/>
                <w:szCs w:val="20"/>
              </w:rPr>
              <w:t xml:space="preserve"> v min)</w:t>
            </w:r>
            <w:r w:rsidR="00CC6D1E">
              <w:rPr>
                <w:rFonts w:ascii="Times New Roman" w:hAnsi="Times New Roman" w:cs="Times New Roman"/>
                <w:sz w:val="20"/>
                <w:szCs w:val="20"/>
              </w:rPr>
              <w:t>*</w:t>
            </w:r>
            <w:r>
              <w:rPr>
                <w:rFonts w:ascii="Times New Roman" w:hAnsi="Times New Roman" w:cs="Times New Roman"/>
                <w:sz w:val="20"/>
                <w:szCs w:val="20"/>
              </w:rPr>
              <w:t>:</w:t>
            </w:r>
          </w:p>
        </w:tc>
        <w:tc>
          <w:tcPr>
            <w:tcW w:w="5523" w:type="dxa"/>
          </w:tcPr>
          <w:p w14:paraId="3D6AAFF2" w14:textId="22D0A136" w:rsidR="00E14F6B" w:rsidRPr="00A532E7" w:rsidRDefault="00E14F6B" w:rsidP="00326D79">
            <w:pPr>
              <w:jc w:val="both"/>
              <w:rPr>
                <w:rFonts w:ascii="Times New Roman" w:hAnsi="Times New Roman" w:cs="Times New Roman"/>
                <w:i/>
                <w:iCs/>
                <w:sz w:val="20"/>
                <w:szCs w:val="20"/>
              </w:rPr>
            </w:pPr>
            <w:r>
              <w:rPr>
                <w:rFonts w:ascii="Times New Roman" w:hAnsi="Times New Roman" w:cs="Times New Roman"/>
                <w:sz w:val="20"/>
                <w:szCs w:val="20"/>
              </w:rPr>
              <w:t>Názov lokality</w:t>
            </w:r>
            <w:r w:rsidRPr="00A532E7">
              <w:rPr>
                <w:rFonts w:ascii="Times New Roman" w:hAnsi="Times New Roman" w:cs="Times New Roman"/>
                <w:sz w:val="20"/>
                <w:szCs w:val="20"/>
              </w:rPr>
              <w:t>:</w:t>
            </w:r>
          </w:p>
        </w:tc>
      </w:tr>
    </w:tbl>
    <w:p w14:paraId="6BCBC930" w14:textId="77777777" w:rsidR="006049D2" w:rsidRPr="00A532E7" w:rsidRDefault="006049D2" w:rsidP="00326D79">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6049D2" w:rsidRPr="00A532E7" w14:paraId="7A195215" w14:textId="77777777" w:rsidTr="003F17B3">
        <w:trPr>
          <w:trHeight w:val="58"/>
        </w:trPr>
        <w:tc>
          <w:tcPr>
            <w:tcW w:w="9062" w:type="dxa"/>
          </w:tcPr>
          <w:p w14:paraId="03F21B98" w14:textId="38C547CB" w:rsidR="006049D2" w:rsidRPr="006F4206" w:rsidRDefault="006049D2" w:rsidP="00326D79">
            <w:pPr>
              <w:jc w:val="both"/>
              <w:rPr>
                <w:rFonts w:ascii="Times New Roman" w:hAnsi="Times New Roman" w:cs="Times New Roman"/>
                <w:sz w:val="20"/>
                <w:szCs w:val="20"/>
              </w:rPr>
            </w:pPr>
            <w:r>
              <w:rPr>
                <w:rFonts w:ascii="Times New Roman" w:hAnsi="Times New Roman" w:cs="Times New Roman"/>
                <w:sz w:val="20"/>
                <w:szCs w:val="20"/>
              </w:rPr>
              <w:t>Počasie</w:t>
            </w:r>
            <w:r w:rsidR="003D0280">
              <w:rPr>
                <w:rFonts w:ascii="Times New Roman" w:hAnsi="Times New Roman" w:cs="Times New Roman"/>
                <w:sz w:val="20"/>
                <w:szCs w:val="20"/>
              </w:rPr>
              <w:t>*</w:t>
            </w:r>
            <w:r w:rsidRPr="00A532E7">
              <w:rPr>
                <w:rFonts w:ascii="Times New Roman" w:hAnsi="Times New Roman" w:cs="Times New Roman"/>
                <w:sz w:val="20"/>
                <w:szCs w:val="20"/>
              </w:rPr>
              <w:t xml:space="preserve">: </w:t>
            </w:r>
            <w:r>
              <w:rPr>
                <w:rFonts w:ascii="Times New Roman" w:hAnsi="Times New Roman" w:cs="Times New Roman"/>
                <w:i/>
                <w:iCs/>
                <w:sz w:val="20"/>
                <w:szCs w:val="20"/>
              </w:rPr>
              <w:t>(slnečno, polojasno, polooblačno, oblačno, mrholenie, dážď, vietor, teplota)</w:t>
            </w:r>
            <w:r>
              <w:rPr>
                <w:rFonts w:ascii="Times New Roman" w:hAnsi="Times New Roman" w:cs="Times New Roman"/>
                <w:sz w:val="20"/>
                <w:szCs w:val="20"/>
              </w:rPr>
              <w:t>:</w:t>
            </w:r>
          </w:p>
        </w:tc>
      </w:tr>
    </w:tbl>
    <w:p w14:paraId="4FFE538C" w14:textId="23ABE786" w:rsidR="00A532E7" w:rsidRDefault="00A532E7" w:rsidP="00326D79">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374"/>
        <w:gridCol w:w="1538"/>
        <w:gridCol w:w="5150"/>
      </w:tblGrid>
      <w:tr w:rsidR="006F4206" w:rsidRPr="00A532E7" w14:paraId="419B2597" w14:textId="77777777" w:rsidTr="003F17B3">
        <w:trPr>
          <w:trHeight w:val="58"/>
        </w:trPr>
        <w:tc>
          <w:tcPr>
            <w:tcW w:w="9062" w:type="dxa"/>
            <w:gridSpan w:val="3"/>
          </w:tcPr>
          <w:p w14:paraId="20B101B4" w14:textId="28929C3D" w:rsidR="006F4206" w:rsidRPr="006F4206" w:rsidRDefault="006F4206" w:rsidP="00326D79">
            <w:pPr>
              <w:jc w:val="both"/>
              <w:rPr>
                <w:rFonts w:ascii="Times New Roman" w:hAnsi="Times New Roman" w:cs="Times New Roman"/>
                <w:sz w:val="20"/>
                <w:szCs w:val="20"/>
              </w:rPr>
            </w:pPr>
            <w:r>
              <w:rPr>
                <w:rFonts w:ascii="Times New Roman" w:hAnsi="Times New Roman" w:cs="Times New Roman"/>
                <w:sz w:val="20"/>
                <w:szCs w:val="20"/>
              </w:rPr>
              <w:t>Zoznam druhov, ich početnosti a charakteristík</w:t>
            </w:r>
          </w:p>
        </w:tc>
      </w:tr>
      <w:tr w:rsidR="009E52D8" w14:paraId="37577675" w14:textId="2A2513C9" w:rsidTr="009E52D8">
        <w:tc>
          <w:tcPr>
            <w:tcW w:w="2374" w:type="dxa"/>
          </w:tcPr>
          <w:p w14:paraId="687D18AB" w14:textId="483C5B26" w:rsidR="009E52D8" w:rsidRPr="006F4206" w:rsidRDefault="009E52D8" w:rsidP="00326D79">
            <w:pPr>
              <w:jc w:val="both"/>
              <w:rPr>
                <w:rFonts w:ascii="Times New Roman" w:hAnsi="Times New Roman" w:cs="Times New Roman"/>
                <w:sz w:val="20"/>
                <w:szCs w:val="20"/>
              </w:rPr>
            </w:pPr>
            <w:r>
              <w:rPr>
                <w:rFonts w:ascii="Times New Roman" w:hAnsi="Times New Roman" w:cs="Times New Roman"/>
                <w:sz w:val="20"/>
                <w:szCs w:val="20"/>
              </w:rPr>
              <w:t>Názov druhu*</w:t>
            </w:r>
          </w:p>
        </w:tc>
        <w:tc>
          <w:tcPr>
            <w:tcW w:w="1538" w:type="dxa"/>
          </w:tcPr>
          <w:p w14:paraId="1FA5D134" w14:textId="4631479F" w:rsidR="009E52D8" w:rsidRPr="006F4206" w:rsidRDefault="009E52D8" w:rsidP="00326D79">
            <w:pPr>
              <w:jc w:val="both"/>
              <w:rPr>
                <w:rFonts w:ascii="Times New Roman" w:hAnsi="Times New Roman" w:cs="Times New Roman"/>
                <w:sz w:val="20"/>
                <w:szCs w:val="20"/>
              </w:rPr>
            </w:pPr>
            <w:r>
              <w:rPr>
                <w:rFonts w:ascii="Times New Roman" w:hAnsi="Times New Roman" w:cs="Times New Roman"/>
                <w:sz w:val="20"/>
                <w:szCs w:val="20"/>
              </w:rPr>
              <w:t>Charakteristika*</w:t>
            </w:r>
          </w:p>
        </w:tc>
        <w:tc>
          <w:tcPr>
            <w:tcW w:w="5150" w:type="dxa"/>
          </w:tcPr>
          <w:p w14:paraId="6B74BFA3" w14:textId="12F70310" w:rsidR="009E52D8" w:rsidRPr="006F4206" w:rsidRDefault="009E52D8" w:rsidP="00326D79">
            <w:pPr>
              <w:jc w:val="both"/>
              <w:rPr>
                <w:rFonts w:ascii="Times New Roman" w:hAnsi="Times New Roman" w:cs="Times New Roman"/>
                <w:sz w:val="20"/>
                <w:szCs w:val="20"/>
              </w:rPr>
            </w:pPr>
            <w:r>
              <w:rPr>
                <w:rFonts w:ascii="Times New Roman" w:hAnsi="Times New Roman" w:cs="Times New Roman"/>
                <w:sz w:val="20"/>
                <w:szCs w:val="20"/>
              </w:rPr>
              <w:t>Poznámka</w:t>
            </w:r>
          </w:p>
        </w:tc>
      </w:tr>
      <w:tr w:rsidR="009E52D8" w14:paraId="726DFB48" w14:textId="02FECBCD" w:rsidTr="009E52D8">
        <w:tc>
          <w:tcPr>
            <w:tcW w:w="2374" w:type="dxa"/>
          </w:tcPr>
          <w:p w14:paraId="05937780" w14:textId="77777777" w:rsidR="009E52D8" w:rsidRPr="006F4206" w:rsidRDefault="009E52D8" w:rsidP="00326D79">
            <w:pPr>
              <w:jc w:val="both"/>
              <w:rPr>
                <w:rFonts w:ascii="Times New Roman" w:hAnsi="Times New Roman" w:cs="Times New Roman"/>
                <w:sz w:val="20"/>
                <w:szCs w:val="20"/>
              </w:rPr>
            </w:pPr>
          </w:p>
        </w:tc>
        <w:tc>
          <w:tcPr>
            <w:tcW w:w="1538" w:type="dxa"/>
          </w:tcPr>
          <w:p w14:paraId="7F26112E" w14:textId="77777777" w:rsidR="009E52D8" w:rsidRPr="006F4206" w:rsidRDefault="009E52D8" w:rsidP="00326D79">
            <w:pPr>
              <w:jc w:val="both"/>
              <w:rPr>
                <w:rFonts w:ascii="Times New Roman" w:hAnsi="Times New Roman" w:cs="Times New Roman"/>
                <w:sz w:val="20"/>
                <w:szCs w:val="20"/>
              </w:rPr>
            </w:pPr>
          </w:p>
        </w:tc>
        <w:tc>
          <w:tcPr>
            <w:tcW w:w="5150" w:type="dxa"/>
          </w:tcPr>
          <w:p w14:paraId="03DD3285" w14:textId="77777777" w:rsidR="009E52D8" w:rsidRPr="006F4206" w:rsidRDefault="009E52D8" w:rsidP="00326D79">
            <w:pPr>
              <w:jc w:val="both"/>
              <w:rPr>
                <w:rFonts w:ascii="Times New Roman" w:hAnsi="Times New Roman" w:cs="Times New Roman"/>
                <w:sz w:val="20"/>
                <w:szCs w:val="20"/>
              </w:rPr>
            </w:pPr>
          </w:p>
        </w:tc>
      </w:tr>
      <w:tr w:rsidR="009E52D8" w14:paraId="5F0EBEBB" w14:textId="4BE9CE09" w:rsidTr="009E52D8">
        <w:tc>
          <w:tcPr>
            <w:tcW w:w="2374" w:type="dxa"/>
          </w:tcPr>
          <w:p w14:paraId="4A025491" w14:textId="77777777" w:rsidR="009E52D8" w:rsidRPr="006F4206" w:rsidRDefault="009E52D8" w:rsidP="00326D79">
            <w:pPr>
              <w:jc w:val="both"/>
              <w:rPr>
                <w:rFonts w:ascii="Times New Roman" w:hAnsi="Times New Roman" w:cs="Times New Roman"/>
                <w:sz w:val="20"/>
                <w:szCs w:val="20"/>
              </w:rPr>
            </w:pPr>
          </w:p>
        </w:tc>
        <w:tc>
          <w:tcPr>
            <w:tcW w:w="1538" w:type="dxa"/>
          </w:tcPr>
          <w:p w14:paraId="5CE883A2" w14:textId="77777777" w:rsidR="009E52D8" w:rsidRPr="006F4206" w:rsidRDefault="009E52D8" w:rsidP="00326D79">
            <w:pPr>
              <w:jc w:val="both"/>
              <w:rPr>
                <w:rFonts w:ascii="Times New Roman" w:hAnsi="Times New Roman" w:cs="Times New Roman"/>
                <w:sz w:val="20"/>
                <w:szCs w:val="20"/>
              </w:rPr>
            </w:pPr>
          </w:p>
        </w:tc>
        <w:tc>
          <w:tcPr>
            <w:tcW w:w="5150" w:type="dxa"/>
          </w:tcPr>
          <w:p w14:paraId="639206DC" w14:textId="77777777" w:rsidR="009E52D8" w:rsidRPr="006F4206" w:rsidRDefault="009E52D8" w:rsidP="00326D79">
            <w:pPr>
              <w:jc w:val="both"/>
              <w:rPr>
                <w:rFonts w:ascii="Times New Roman" w:hAnsi="Times New Roman" w:cs="Times New Roman"/>
                <w:sz w:val="20"/>
                <w:szCs w:val="20"/>
              </w:rPr>
            </w:pPr>
          </w:p>
        </w:tc>
      </w:tr>
      <w:tr w:rsidR="009E52D8" w14:paraId="1616570D" w14:textId="099186A1" w:rsidTr="009E52D8">
        <w:tc>
          <w:tcPr>
            <w:tcW w:w="2374" w:type="dxa"/>
          </w:tcPr>
          <w:p w14:paraId="55EA5591" w14:textId="77777777" w:rsidR="009E52D8" w:rsidRPr="006F4206" w:rsidRDefault="009E52D8" w:rsidP="00326D79">
            <w:pPr>
              <w:jc w:val="both"/>
              <w:rPr>
                <w:rFonts w:ascii="Times New Roman" w:hAnsi="Times New Roman" w:cs="Times New Roman"/>
                <w:sz w:val="20"/>
                <w:szCs w:val="20"/>
              </w:rPr>
            </w:pPr>
          </w:p>
        </w:tc>
        <w:tc>
          <w:tcPr>
            <w:tcW w:w="1538" w:type="dxa"/>
          </w:tcPr>
          <w:p w14:paraId="0DBC9114" w14:textId="77777777" w:rsidR="009E52D8" w:rsidRPr="006F4206" w:rsidRDefault="009E52D8" w:rsidP="00326D79">
            <w:pPr>
              <w:jc w:val="both"/>
              <w:rPr>
                <w:rFonts w:ascii="Times New Roman" w:hAnsi="Times New Roman" w:cs="Times New Roman"/>
                <w:sz w:val="20"/>
                <w:szCs w:val="20"/>
              </w:rPr>
            </w:pPr>
          </w:p>
        </w:tc>
        <w:tc>
          <w:tcPr>
            <w:tcW w:w="5150" w:type="dxa"/>
          </w:tcPr>
          <w:p w14:paraId="2EE6778D" w14:textId="77777777" w:rsidR="009E52D8" w:rsidRPr="006F4206" w:rsidRDefault="009E52D8" w:rsidP="00326D79">
            <w:pPr>
              <w:jc w:val="both"/>
              <w:rPr>
                <w:rFonts w:ascii="Times New Roman" w:hAnsi="Times New Roman" w:cs="Times New Roman"/>
                <w:sz w:val="20"/>
                <w:szCs w:val="20"/>
              </w:rPr>
            </w:pPr>
          </w:p>
        </w:tc>
      </w:tr>
      <w:tr w:rsidR="009E52D8" w14:paraId="65680016" w14:textId="4D8F56AD" w:rsidTr="009E52D8">
        <w:tc>
          <w:tcPr>
            <w:tcW w:w="2374" w:type="dxa"/>
          </w:tcPr>
          <w:p w14:paraId="5EEF03BC" w14:textId="77777777" w:rsidR="009E52D8" w:rsidRPr="006F4206" w:rsidRDefault="009E52D8" w:rsidP="00326D79">
            <w:pPr>
              <w:jc w:val="both"/>
              <w:rPr>
                <w:rFonts w:ascii="Times New Roman" w:hAnsi="Times New Roman" w:cs="Times New Roman"/>
                <w:sz w:val="20"/>
                <w:szCs w:val="20"/>
              </w:rPr>
            </w:pPr>
          </w:p>
        </w:tc>
        <w:tc>
          <w:tcPr>
            <w:tcW w:w="1538" w:type="dxa"/>
          </w:tcPr>
          <w:p w14:paraId="2F7638A6" w14:textId="77777777" w:rsidR="009E52D8" w:rsidRPr="006F4206" w:rsidRDefault="009E52D8" w:rsidP="00326D79">
            <w:pPr>
              <w:jc w:val="both"/>
              <w:rPr>
                <w:rFonts w:ascii="Times New Roman" w:hAnsi="Times New Roman" w:cs="Times New Roman"/>
                <w:sz w:val="20"/>
                <w:szCs w:val="20"/>
              </w:rPr>
            </w:pPr>
          </w:p>
        </w:tc>
        <w:tc>
          <w:tcPr>
            <w:tcW w:w="5150" w:type="dxa"/>
          </w:tcPr>
          <w:p w14:paraId="0EFD13FA" w14:textId="77777777" w:rsidR="009E52D8" w:rsidRPr="006F4206" w:rsidRDefault="009E52D8" w:rsidP="00326D79">
            <w:pPr>
              <w:jc w:val="both"/>
              <w:rPr>
                <w:rFonts w:ascii="Times New Roman" w:hAnsi="Times New Roman" w:cs="Times New Roman"/>
                <w:sz w:val="20"/>
                <w:szCs w:val="20"/>
              </w:rPr>
            </w:pPr>
          </w:p>
        </w:tc>
      </w:tr>
      <w:tr w:rsidR="009E52D8" w14:paraId="2C6AF8A3" w14:textId="1E27DCDC" w:rsidTr="009E52D8">
        <w:tc>
          <w:tcPr>
            <w:tcW w:w="2374" w:type="dxa"/>
          </w:tcPr>
          <w:p w14:paraId="3C416D46" w14:textId="77777777" w:rsidR="009E52D8" w:rsidRPr="006F4206" w:rsidRDefault="009E52D8" w:rsidP="00326D79">
            <w:pPr>
              <w:jc w:val="both"/>
              <w:rPr>
                <w:rFonts w:ascii="Times New Roman" w:hAnsi="Times New Roman" w:cs="Times New Roman"/>
                <w:sz w:val="20"/>
                <w:szCs w:val="20"/>
              </w:rPr>
            </w:pPr>
          </w:p>
        </w:tc>
        <w:tc>
          <w:tcPr>
            <w:tcW w:w="1538" w:type="dxa"/>
          </w:tcPr>
          <w:p w14:paraId="3DE8F0CF" w14:textId="77777777" w:rsidR="009E52D8" w:rsidRPr="006F4206" w:rsidRDefault="009E52D8" w:rsidP="00326D79">
            <w:pPr>
              <w:jc w:val="both"/>
              <w:rPr>
                <w:rFonts w:ascii="Times New Roman" w:hAnsi="Times New Roman" w:cs="Times New Roman"/>
                <w:sz w:val="20"/>
                <w:szCs w:val="20"/>
              </w:rPr>
            </w:pPr>
          </w:p>
        </w:tc>
        <w:tc>
          <w:tcPr>
            <w:tcW w:w="5150" w:type="dxa"/>
          </w:tcPr>
          <w:p w14:paraId="7A509CF0" w14:textId="77777777" w:rsidR="009E52D8" w:rsidRPr="006F4206" w:rsidRDefault="009E52D8" w:rsidP="00326D79">
            <w:pPr>
              <w:jc w:val="both"/>
              <w:rPr>
                <w:rFonts w:ascii="Times New Roman" w:hAnsi="Times New Roman" w:cs="Times New Roman"/>
                <w:sz w:val="20"/>
                <w:szCs w:val="20"/>
              </w:rPr>
            </w:pPr>
          </w:p>
        </w:tc>
      </w:tr>
    </w:tbl>
    <w:p w14:paraId="77FDEB77" w14:textId="77777777" w:rsidR="006F4206" w:rsidRPr="00A532E7" w:rsidRDefault="006F4206" w:rsidP="00326D79">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6F4206" w:rsidRPr="00A532E7" w14:paraId="655A540A" w14:textId="77777777" w:rsidTr="003F17B3">
        <w:trPr>
          <w:trHeight w:val="58"/>
        </w:trPr>
        <w:tc>
          <w:tcPr>
            <w:tcW w:w="9062" w:type="dxa"/>
          </w:tcPr>
          <w:p w14:paraId="7C4B070C" w14:textId="6732928E" w:rsidR="006F4206" w:rsidRPr="006F4206" w:rsidRDefault="006F4206" w:rsidP="00326D79">
            <w:pPr>
              <w:jc w:val="both"/>
              <w:rPr>
                <w:rFonts w:ascii="Times New Roman" w:hAnsi="Times New Roman" w:cs="Times New Roman"/>
                <w:sz w:val="20"/>
                <w:szCs w:val="20"/>
              </w:rPr>
            </w:pPr>
            <w:r>
              <w:rPr>
                <w:rFonts w:ascii="Times New Roman" w:hAnsi="Times New Roman" w:cs="Times New Roman"/>
                <w:sz w:val="20"/>
                <w:szCs w:val="20"/>
              </w:rPr>
              <w:t>Typ biotopu</w:t>
            </w:r>
            <w:r w:rsidRPr="00A532E7">
              <w:rPr>
                <w:rFonts w:ascii="Times New Roman" w:hAnsi="Times New Roman" w:cs="Times New Roman"/>
                <w:sz w:val="20"/>
                <w:szCs w:val="20"/>
              </w:rPr>
              <w:t xml:space="preserve">: </w:t>
            </w:r>
            <w:r>
              <w:rPr>
                <w:rFonts w:ascii="Times New Roman" w:hAnsi="Times New Roman" w:cs="Times New Roman"/>
                <w:i/>
                <w:iCs/>
                <w:sz w:val="20"/>
                <w:szCs w:val="20"/>
              </w:rPr>
              <w:t>(Kód podľa Katalógu biotopov alebo opis)</w:t>
            </w:r>
            <w:r>
              <w:rPr>
                <w:rFonts w:ascii="Times New Roman" w:hAnsi="Times New Roman" w:cs="Times New Roman"/>
                <w:sz w:val="20"/>
                <w:szCs w:val="20"/>
              </w:rPr>
              <w:t>:</w:t>
            </w:r>
          </w:p>
        </w:tc>
      </w:tr>
    </w:tbl>
    <w:p w14:paraId="5556F573" w14:textId="77777777" w:rsidR="006F4206" w:rsidRDefault="006F4206" w:rsidP="00326D79">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6F4206" w:rsidRPr="00A532E7" w14:paraId="2BA44A9F" w14:textId="77777777" w:rsidTr="003F17B3">
        <w:trPr>
          <w:trHeight w:val="58"/>
        </w:trPr>
        <w:tc>
          <w:tcPr>
            <w:tcW w:w="2549" w:type="dxa"/>
          </w:tcPr>
          <w:p w14:paraId="31F1BAE6" w14:textId="766E6B9B" w:rsidR="006F4206" w:rsidRPr="00A532E7" w:rsidRDefault="006F4206" w:rsidP="00326D79">
            <w:pPr>
              <w:jc w:val="both"/>
              <w:rPr>
                <w:rFonts w:ascii="Times New Roman" w:hAnsi="Times New Roman" w:cs="Times New Roman"/>
                <w:i/>
                <w:iCs/>
                <w:sz w:val="20"/>
                <w:szCs w:val="20"/>
              </w:rPr>
            </w:pPr>
            <w:r>
              <w:rPr>
                <w:rFonts w:ascii="Times New Roman" w:hAnsi="Times New Roman" w:cs="Times New Roman"/>
                <w:sz w:val="20"/>
                <w:szCs w:val="20"/>
              </w:rPr>
              <w:t>Kvalita biotopu druhu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1A2D3BC3" w14:textId="10AFE6CE" w:rsidR="006F4206" w:rsidRPr="006F4206" w:rsidRDefault="006F4206" w:rsidP="00326D79">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407D8A0E" w14:textId="0DAA2592" w:rsidR="006F4206" w:rsidRPr="006F4206" w:rsidRDefault="006F4206" w:rsidP="00326D79">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545A6A13" w14:textId="1AC4E2C7" w:rsidR="006F4206" w:rsidRPr="006F4206" w:rsidRDefault="006F4206" w:rsidP="00326D79">
            <w:pPr>
              <w:jc w:val="both"/>
              <w:rPr>
                <w:rFonts w:ascii="Times New Roman" w:hAnsi="Times New Roman" w:cs="Times New Roman"/>
                <w:sz w:val="20"/>
                <w:szCs w:val="20"/>
              </w:rPr>
            </w:pPr>
            <w:r>
              <w:rPr>
                <w:rFonts w:ascii="Times New Roman" w:hAnsi="Times New Roman" w:cs="Times New Roman"/>
                <w:sz w:val="20"/>
                <w:szCs w:val="20"/>
              </w:rPr>
              <w:t>zlá:</w:t>
            </w:r>
          </w:p>
        </w:tc>
      </w:tr>
    </w:tbl>
    <w:p w14:paraId="72329187" w14:textId="77777777" w:rsidR="006F4206" w:rsidRDefault="006F4206" w:rsidP="00326D79">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089"/>
        <w:gridCol w:w="1505"/>
        <w:gridCol w:w="979"/>
        <w:gridCol w:w="1073"/>
        <w:gridCol w:w="1209"/>
        <w:gridCol w:w="1505"/>
        <w:gridCol w:w="798"/>
        <w:gridCol w:w="904"/>
      </w:tblGrid>
      <w:tr w:rsidR="006F4206" w:rsidRPr="00A532E7" w14:paraId="176055E3" w14:textId="77777777" w:rsidTr="003F17B3">
        <w:trPr>
          <w:trHeight w:val="58"/>
        </w:trPr>
        <w:tc>
          <w:tcPr>
            <w:tcW w:w="9062" w:type="dxa"/>
            <w:gridSpan w:val="8"/>
          </w:tcPr>
          <w:p w14:paraId="314DF943" w14:textId="6B958410" w:rsidR="006F4206" w:rsidRPr="006F4206" w:rsidRDefault="006F4206" w:rsidP="00326D79">
            <w:pPr>
              <w:jc w:val="both"/>
              <w:rPr>
                <w:rFonts w:ascii="Times New Roman" w:hAnsi="Times New Roman" w:cs="Times New Roman"/>
                <w:sz w:val="20"/>
                <w:szCs w:val="20"/>
              </w:rPr>
            </w:pPr>
            <w:r>
              <w:rPr>
                <w:rFonts w:ascii="Times New Roman" w:hAnsi="Times New Roman" w:cs="Times New Roman"/>
                <w:sz w:val="20"/>
                <w:szCs w:val="20"/>
              </w:rPr>
              <w:t>Súčasné a budúce aktivity ovplyvňujúce TM</w:t>
            </w:r>
            <w:r w:rsidR="006049D2">
              <w:rPr>
                <w:rFonts w:ascii="Times New Roman" w:hAnsi="Times New Roman" w:cs="Times New Roman"/>
                <w:sz w:val="20"/>
                <w:szCs w:val="20"/>
              </w:rPr>
              <w:t>P</w:t>
            </w:r>
            <w:r w:rsidR="00CC6D1E">
              <w:rPr>
                <w:rFonts w:ascii="Times New Roman" w:hAnsi="Times New Roman" w:cs="Times New Roman"/>
                <w:sz w:val="20"/>
                <w:szCs w:val="20"/>
              </w:rPr>
              <w:t>*</w:t>
            </w:r>
          </w:p>
        </w:tc>
      </w:tr>
      <w:tr w:rsidR="00E14F6B" w:rsidRPr="00A532E7" w14:paraId="465AA2CC" w14:textId="77777777" w:rsidTr="00E14F6B">
        <w:trPr>
          <w:trHeight w:val="58"/>
        </w:trPr>
        <w:tc>
          <w:tcPr>
            <w:tcW w:w="1089" w:type="dxa"/>
          </w:tcPr>
          <w:p w14:paraId="2275A496" w14:textId="536C47D9" w:rsidR="00E14F6B" w:rsidRPr="00A532E7" w:rsidRDefault="00E14F6B" w:rsidP="00326D79">
            <w:pPr>
              <w:jc w:val="both"/>
              <w:rPr>
                <w:rFonts w:ascii="Times New Roman" w:hAnsi="Times New Roman" w:cs="Times New Roman"/>
                <w:i/>
                <w:iCs/>
                <w:sz w:val="20"/>
                <w:szCs w:val="20"/>
              </w:rPr>
            </w:pPr>
            <w:r>
              <w:rPr>
                <w:rFonts w:ascii="Times New Roman" w:hAnsi="Times New Roman" w:cs="Times New Roman"/>
                <w:sz w:val="20"/>
                <w:szCs w:val="20"/>
              </w:rPr>
              <w:t>Aktivita na lokalite (kód podľa ŠDF)</w:t>
            </w:r>
          </w:p>
        </w:tc>
        <w:tc>
          <w:tcPr>
            <w:tcW w:w="1505" w:type="dxa"/>
          </w:tcPr>
          <w:p w14:paraId="214766A7" w14:textId="77777777" w:rsidR="00E14F6B" w:rsidRDefault="00E14F6B" w:rsidP="00326D79">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1905D91D" w14:textId="415627F3" w:rsidR="00E14F6B" w:rsidRPr="006F4206" w:rsidRDefault="00E14F6B" w:rsidP="00326D79">
            <w:pPr>
              <w:jc w:val="both"/>
              <w:rPr>
                <w:rFonts w:ascii="Times New Roman" w:hAnsi="Times New Roman" w:cs="Times New Roman"/>
                <w:i/>
                <w:iCs/>
                <w:sz w:val="20"/>
                <w:szCs w:val="20"/>
              </w:rPr>
            </w:pPr>
            <w:r>
              <w:rPr>
                <w:rFonts w:ascii="Times New Roman" w:hAnsi="Times New Roman" w:cs="Times New Roman"/>
                <w:i/>
                <w:iCs/>
                <w:sz w:val="20"/>
                <w:szCs w:val="20"/>
              </w:rPr>
              <w:t>nízka</w:t>
            </w:r>
          </w:p>
        </w:tc>
        <w:tc>
          <w:tcPr>
            <w:tcW w:w="979" w:type="dxa"/>
          </w:tcPr>
          <w:p w14:paraId="793561B3" w14:textId="448270B9" w:rsidR="00E14F6B" w:rsidRPr="006F4206" w:rsidRDefault="00E14F6B" w:rsidP="00326D79">
            <w:pPr>
              <w:jc w:val="both"/>
              <w:rPr>
                <w:rFonts w:ascii="Times New Roman" w:hAnsi="Times New Roman" w:cs="Times New Roman"/>
                <w:sz w:val="20"/>
                <w:szCs w:val="20"/>
              </w:rPr>
            </w:pPr>
            <w:r>
              <w:rPr>
                <w:rFonts w:ascii="Times New Roman" w:hAnsi="Times New Roman" w:cs="Times New Roman"/>
                <w:sz w:val="20"/>
                <w:szCs w:val="20"/>
              </w:rPr>
              <w:t>% TMP</w:t>
            </w:r>
          </w:p>
        </w:tc>
        <w:tc>
          <w:tcPr>
            <w:tcW w:w="1073" w:type="dxa"/>
          </w:tcPr>
          <w:p w14:paraId="24258724" w14:textId="77777777" w:rsidR="00E14F6B" w:rsidRPr="006F4206" w:rsidRDefault="00E14F6B" w:rsidP="00326D79">
            <w:pPr>
              <w:autoSpaceDE w:val="0"/>
              <w:autoSpaceDN w:val="0"/>
              <w:adjustRightInd w:val="0"/>
              <w:jc w:val="both"/>
              <w:rPr>
                <w:rFonts w:ascii="Times New Roman" w:hAnsi="Times New Roman" w:cs="Times New Roman"/>
                <w:sz w:val="20"/>
                <w:szCs w:val="20"/>
              </w:rPr>
            </w:pPr>
            <w:r w:rsidRPr="006F4206">
              <w:rPr>
                <w:rFonts w:ascii="Times New Roman" w:hAnsi="Times New Roman" w:cs="Times New Roman"/>
                <w:sz w:val="20"/>
                <w:szCs w:val="20"/>
              </w:rPr>
              <w:t>±Vplyv /</w:t>
            </w:r>
          </w:p>
          <w:p w14:paraId="1066E4C3" w14:textId="4EBE249A" w:rsidR="00E14F6B" w:rsidRPr="006F4206" w:rsidRDefault="00E14F6B" w:rsidP="00326D79">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c>
          <w:tcPr>
            <w:tcW w:w="1209" w:type="dxa"/>
          </w:tcPr>
          <w:p w14:paraId="75EC0135" w14:textId="45B93731" w:rsidR="00E14F6B" w:rsidRPr="006F4206" w:rsidRDefault="00E14F6B" w:rsidP="00326D79">
            <w:pPr>
              <w:jc w:val="both"/>
              <w:rPr>
                <w:rFonts w:ascii="Times New Roman" w:hAnsi="Times New Roman" w:cs="Times New Roman"/>
                <w:sz w:val="20"/>
                <w:szCs w:val="20"/>
              </w:rPr>
            </w:pPr>
            <w:r>
              <w:rPr>
                <w:rFonts w:ascii="Times New Roman" w:hAnsi="Times New Roman" w:cs="Times New Roman"/>
                <w:sz w:val="20"/>
                <w:szCs w:val="20"/>
              </w:rPr>
              <w:t>Aktivita na lokalite (kód podľa ŠDF)</w:t>
            </w:r>
          </w:p>
        </w:tc>
        <w:tc>
          <w:tcPr>
            <w:tcW w:w="1505" w:type="dxa"/>
          </w:tcPr>
          <w:p w14:paraId="6D871C87" w14:textId="77777777" w:rsidR="00E14F6B" w:rsidRDefault="00E14F6B" w:rsidP="00326D79">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5662BB4B" w14:textId="735E5D0D" w:rsidR="00E14F6B" w:rsidRPr="006F4206" w:rsidRDefault="00E14F6B" w:rsidP="00326D79">
            <w:pPr>
              <w:jc w:val="both"/>
              <w:rPr>
                <w:rFonts w:ascii="Times New Roman" w:hAnsi="Times New Roman" w:cs="Times New Roman"/>
                <w:sz w:val="20"/>
                <w:szCs w:val="20"/>
              </w:rPr>
            </w:pPr>
            <w:r>
              <w:rPr>
                <w:rFonts w:ascii="Times New Roman" w:hAnsi="Times New Roman" w:cs="Times New Roman"/>
                <w:i/>
                <w:iCs/>
                <w:sz w:val="20"/>
                <w:szCs w:val="20"/>
              </w:rPr>
              <w:t>nízka</w:t>
            </w:r>
          </w:p>
        </w:tc>
        <w:tc>
          <w:tcPr>
            <w:tcW w:w="798" w:type="dxa"/>
          </w:tcPr>
          <w:p w14:paraId="258A9C35" w14:textId="4AC8BF27" w:rsidR="00E14F6B" w:rsidRPr="006F4206" w:rsidRDefault="00E14F6B" w:rsidP="00326D79">
            <w:pPr>
              <w:jc w:val="both"/>
              <w:rPr>
                <w:rFonts w:ascii="Times New Roman" w:hAnsi="Times New Roman" w:cs="Times New Roman"/>
                <w:sz w:val="20"/>
                <w:szCs w:val="20"/>
              </w:rPr>
            </w:pPr>
            <w:r>
              <w:rPr>
                <w:rFonts w:ascii="Times New Roman" w:hAnsi="Times New Roman" w:cs="Times New Roman"/>
                <w:sz w:val="20"/>
                <w:szCs w:val="20"/>
              </w:rPr>
              <w:t>% TMP</w:t>
            </w:r>
          </w:p>
        </w:tc>
        <w:tc>
          <w:tcPr>
            <w:tcW w:w="904" w:type="dxa"/>
          </w:tcPr>
          <w:p w14:paraId="125A2605" w14:textId="77777777" w:rsidR="00E14F6B" w:rsidRPr="006F4206" w:rsidRDefault="00E14F6B" w:rsidP="00326D79">
            <w:pPr>
              <w:autoSpaceDE w:val="0"/>
              <w:autoSpaceDN w:val="0"/>
              <w:adjustRightInd w:val="0"/>
              <w:jc w:val="both"/>
              <w:rPr>
                <w:rFonts w:ascii="Times New Roman" w:hAnsi="Times New Roman" w:cs="Times New Roman"/>
                <w:sz w:val="20"/>
                <w:szCs w:val="20"/>
              </w:rPr>
            </w:pPr>
            <w:r w:rsidRPr="006F4206">
              <w:rPr>
                <w:rFonts w:ascii="Times New Roman" w:hAnsi="Times New Roman" w:cs="Times New Roman"/>
                <w:sz w:val="20"/>
                <w:szCs w:val="20"/>
              </w:rPr>
              <w:t>±Vplyv /</w:t>
            </w:r>
          </w:p>
          <w:p w14:paraId="24B81DC4" w14:textId="2771420B" w:rsidR="00E14F6B" w:rsidRPr="006F4206" w:rsidRDefault="00E14F6B" w:rsidP="00326D79">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r>
      <w:tr w:rsidR="00E14F6B" w:rsidRPr="00A532E7" w14:paraId="151F55A9" w14:textId="77777777" w:rsidTr="00E14F6B">
        <w:trPr>
          <w:trHeight w:val="58"/>
        </w:trPr>
        <w:tc>
          <w:tcPr>
            <w:tcW w:w="1089" w:type="dxa"/>
          </w:tcPr>
          <w:p w14:paraId="1AE235EB" w14:textId="77777777" w:rsidR="00E14F6B" w:rsidRDefault="00E14F6B" w:rsidP="00326D79">
            <w:pPr>
              <w:jc w:val="both"/>
              <w:rPr>
                <w:rFonts w:ascii="Times New Roman" w:hAnsi="Times New Roman" w:cs="Times New Roman"/>
                <w:sz w:val="20"/>
                <w:szCs w:val="20"/>
              </w:rPr>
            </w:pPr>
          </w:p>
        </w:tc>
        <w:tc>
          <w:tcPr>
            <w:tcW w:w="1505" w:type="dxa"/>
          </w:tcPr>
          <w:p w14:paraId="733B3CDA" w14:textId="77777777" w:rsidR="00E14F6B" w:rsidRDefault="00E14F6B" w:rsidP="00326D79">
            <w:pPr>
              <w:jc w:val="both"/>
              <w:rPr>
                <w:rFonts w:ascii="Times New Roman" w:hAnsi="Times New Roman" w:cs="Times New Roman"/>
                <w:sz w:val="20"/>
                <w:szCs w:val="20"/>
              </w:rPr>
            </w:pPr>
          </w:p>
        </w:tc>
        <w:tc>
          <w:tcPr>
            <w:tcW w:w="979" w:type="dxa"/>
          </w:tcPr>
          <w:p w14:paraId="429A7826" w14:textId="77777777" w:rsidR="00E14F6B" w:rsidRDefault="00E14F6B" w:rsidP="00326D79">
            <w:pPr>
              <w:jc w:val="both"/>
              <w:rPr>
                <w:rFonts w:ascii="Times New Roman" w:hAnsi="Times New Roman" w:cs="Times New Roman"/>
                <w:sz w:val="20"/>
                <w:szCs w:val="20"/>
              </w:rPr>
            </w:pPr>
          </w:p>
        </w:tc>
        <w:tc>
          <w:tcPr>
            <w:tcW w:w="1073" w:type="dxa"/>
          </w:tcPr>
          <w:p w14:paraId="3B001482" w14:textId="77777777" w:rsidR="00E14F6B" w:rsidRPr="006F4206" w:rsidRDefault="00E14F6B" w:rsidP="00326D79">
            <w:pPr>
              <w:autoSpaceDE w:val="0"/>
              <w:autoSpaceDN w:val="0"/>
              <w:adjustRightInd w:val="0"/>
              <w:jc w:val="both"/>
              <w:rPr>
                <w:rFonts w:ascii="Times New Roman" w:hAnsi="Times New Roman" w:cs="Times New Roman"/>
                <w:sz w:val="20"/>
                <w:szCs w:val="20"/>
              </w:rPr>
            </w:pPr>
          </w:p>
        </w:tc>
        <w:tc>
          <w:tcPr>
            <w:tcW w:w="1209" w:type="dxa"/>
          </w:tcPr>
          <w:p w14:paraId="0D1F9CBE" w14:textId="77777777" w:rsidR="00E14F6B" w:rsidRDefault="00E14F6B" w:rsidP="00326D79">
            <w:pPr>
              <w:jc w:val="both"/>
              <w:rPr>
                <w:rFonts w:ascii="Times New Roman" w:hAnsi="Times New Roman" w:cs="Times New Roman"/>
                <w:sz w:val="20"/>
                <w:szCs w:val="20"/>
              </w:rPr>
            </w:pPr>
          </w:p>
        </w:tc>
        <w:tc>
          <w:tcPr>
            <w:tcW w:w="1505" w:type="dxa"/>
          </w:tcPr>
          <w:p w14:paraId="10CCCC84" w14:textId="77777777" w:rsidR="00E14F6B" w:rsidRDefault="00E14F6B" w:rsidP="00326D79">
            <w:pPr>
              <w:jc w:val="both"/>
              <w:rPr>
                <w:rFonts w:ascii="Times New Roman" w:hAnsi="Times New Roman" w:cs="Times New Roman"/>
                <w:sz w:val="20"/>
                <w:szCs w:val="20"/>
              </w:rPr>
            </w:pPr>
          </w:p>
        </w:tc>
        <w:tc>
          <w:tcPr>
            <w:tcW w:w="798" w:type="dxa"/>
          </w:tcPr>
          <w:p w14:paraId="1BCE8CDE" w14:textId="77777777" w:rsidR="00E14F6B" w:rsidRDefault="00E14F6B" w:rsidP="00326D79">
            <w:pPr>
              <w:jc w:val="both"/>
              <w:rPr>
                <w:rFonts w:ascii="Times New Roman" w:hAnsi="Times New Roman" w:cs="Times New Roman"/>
                <w:sz w:val="20"/>
                <w:szCs w:val="20"/>
              </w:rPr>
            </w:pPr>
          </w:p>
        </w:tc>
        <w:tc>
          <w:tcPr>
            <w:tcW w:w="904" w:type="dxa"/>
          </w:tcPr>
          <w:p w14:paraId="5DFEDADE" w14:textId="77777777" w:rsidR="00E14F6B" w:rsidRPr="006F4206" w:rsidRDefault="00E14F6B" w:rsidP="00326D79">
            <w:pPr>
              <w:autoSpaceDE w:val="0"/>
              <w:autoSpaceDN w:val="0"/>
              <w:adjustRightInd w:val="0"/>
              <w:jc w:val="both"/>
              <w:rPr>
                <w:rFonts w:ascii="Times New Roman" w:hAnsi="Times New Roman" w:cs="Times New Roman"/>
                <w:sz w:val="20"/>
                <w:szCs w:val="20"/>
              </w:rPr>
            </w:pPr>
          </w:p>
        </w:tc>
      </w:tr>
      <w:tr w:rsidR="00E14F6B" w:rsidRPr="00A532E7" w14:paraId="7DDFAB61" w14:textId="77777777" w:rsidTr="00E14F6B">
        <w:trPr>
          <w:trHeight w:val="58"/>
        </w:trPr>
        <w:tc>
          <w:tcPr>
            <w:tcW w:w="1089" w:type="dxa"/>
          </w:tcPr>
          <w:p w14:paraId="6235CECF" w14:textId="77777777" w:rsidR="00E14F6B" w:rsidRDefault="00E14F6B" w:rsidP="00326D79">
            <w:pPr>
              <w:jc w:val="both"/>
              <w:rPr>
                <w:rFonts w:ascii="Times New Roman" w:hAnsi="Times New Roman" w:cs="Times New Roman"/>
                <w:sz w:val="20"/>
                <w:szCs w:val="20"/>
              </w:rPr>
            </w:pPr>
          </w:p>
        </w:tc>
        <w:tc>
          <w:tcPr>
            <w:tcW w:w="1505" w:type="dxa"/>
          </w:tcPr>
          <w:p w14:paraId="454BB9C2" w14:textId="77777777" w:rsidR="00E14F6B" w:rsidRDefault="00E14F6B" w:rsidP="00326D79">
            <w:pPr>
              <w:jc w:val="both"/>
              <w:rPr>
                <w:rFonts w:ascii="Times New Roman" w:hAnsi="Times New Roman" w:cs="Times New Roman"/>
                <w:sz w:val="20"/>
                <w:szCs w:val="20"/>
              </w:rPr>
            </w:pPr>
          </w:p>
        </w:tc>
        <w:tc>
          <w:tcPr>
            <w:tcW w:w="979" w:type="dxa"/>
          </w:tcPr>
          <w:p w14:paraId="05222A29" w14:textId="77777777" w:rsidR="00E14F6B" w:rsidRDefault="00E14F6B" w:rsidP="00326D79">
            <w:pPr>
              <w:jc w:val="both"/>
              <w:rPr>
                <w:rFonts w:ascii="Times New Roman" w:hAnsi="Times New Roman" w:cs="Times New Roman"/>
                <w:sz w:val="20"/>
                <w:szCs w:val="20"/>
              </w:rPr>
            </w:pPr>
          </w:p>
        </w:tc>
        <w:tc>
          <w:tcPr>
            <w:tcW w:w="1073" w:type="dxa"/>
          </w:tcPr>
          <w:p w14:paraId="0AB822D7" w14:textId="77777777" w:rsidR="00E14F6B" w:rsidRPr="006F4206" w:rsidRDefault="00E14F6B" w:rsidP="00326D79">
            <w:pPr>
              <w:autoSpaceDE w:val="0"/>
              <w:autoSpaceDN w:val="0"/>
              <w:adjustRightInd w:val="0"/>
              <w:jc w:val="both"/>
              <w:rPr>
                <w:rFonts w:ascii="Times New Roman" w:hAnsi="Times New Roman" w:cs="Times New Roman"/>
                <w:sz w:val="20"/>
                <w:szCs w:val="20"/>
              </w:rPr>
            </w:pPr>
          </w:p>
        </w:tc>
        <w:tc>
          <w:tcPr>
            <w:tcW w:w="1209" w:type="dxa"/>
          </w:tcPr>
          <w:p w14:paraId="551D5192" w14:textId="77777777" w:rsidR="00E14F6B" w:rsidRDefault="00E14F6B" w:rsidP="00326D79">
            <w:pPr>
              <w:jc w:val="both"/>
              <w:rPr>
                <w:rFonts w:ascii="Times New Roman" w:hAnsi="Times New Roman" w:cs="Times New Roman"/>
                <w:sz w:val="20"/>
                <w:szCs w:val="20"/>
              </w:rPr>
            </w:pPr>
          </w:p>
        </w:tc>
        <w:tc>
          <w:tcPr>
            <w:tcW w:w="1505" w:type="dxa"/>
          </w:tcPr>
          <w:p w14:paraId="60CF221B" w14:textId="77777777" w:rsidR="00E14F6B" w:rsidRDefault="00E14F6B" w:rsidP="00326D79">
            <w:pPr>
              <w:jc w:val="both"/>
              <w:rPr>
                <w:rFonts w:ascii="Times New Roman" w:hAnsi="Times New Roman" w:cs="Times New Roman"/>
                <w:sz w:val="20"/>
                <w:szCs w:val="20"/>
              </w:rPr>
            </w:pPr>
          </w:p>
        </w:tc>
        <w:tc>
          <w:tcPr>
            <w:tcW w:w="798" w:type="dxa"/>
          </w:tcPr>
          <w:p w14:paraId="055C5E5F" w14:textId="77777777" w:rsidR="00E14F6B" w:rsidRDefault="00E14F6B" w:rsidP="00326D79">
            <w:pPr>
              <w:jc w:val="both"/>
              <w:rPr>
                <w:rFonts w:ascii="Times New Roman" w:hAnsi="Times New Roman" w:cs="Times New Roman"/>
                <w:sz w:val="20"/>
                <w:szCs w:val="20"/>
              </w:rPr>
            </w:pPr>
          </w:p>
        </w:tc>
        <w:tc>
          <w:tcPr>
            <w:tcW w:w="904" w:type="dxa"/>
          </w:tcPr>
          <w:p w14:paraId="439D1FF4" w14:textId="77777777" w:rsidR="00E14F6B" w:rsidRPr="006F4206" w:rsidRDefault="00E14F6B" w:rsidP="00326D79">
            <w:pPr>
              <w:autoSpaceDE w:val="0"/>
              <w:autoSpaceDN w:val="0"/>
              <w:adjustRightInd w:val="0"/>
              <w:jc w:val="both"/>
              <w:rPr>
                <w:rFonts w:ascii="Times New Roman" w:hAnsi="Times New Roman" w:cs="Times New Roman"/>
                <w:sz w:val="20"/>
                <w:szCs w:val="20"/>
              </w:rPr>
            </w:pPr>
          </w:p>
        </w:tc>
      </w:tr>
      <w:tr w:rsidR="00E14F6B" w:rsidRPr="00A532E7" w14:paraId="52F39773" w14:textId="77777777" w:rsidTr="00E14F6B">
        <w:trPr>
          <w:trHeight w:val="58"/>
        </w:trPr>
        <w:tc>
          <w:tcPr>
            <w:tcW w:w="1089" w:type="dxa"/>
          </w:tcPr>
          <w:p w14:paraId="0F3EBB0E" w14:textId="77777777" w:rsidR="00E14F6B" w:rsidRDefault="00E14F6B" w:rsidP="00326D79">
            <w:pPr>
              <w:jc w:val="both"/>
              <w:rPr>
                <w:rFonts w:ascii="Times New Roman" w:hAnsi="Times New Roman" w:cs="Times New Roman"/>
                <w:sz w:val="20"/>
                <w:szCs w:val="20"/>
              </w:rPr>
            </w:pPr>
          </w:p>
        </w:tc>
        <w:tc>
          <w:tcPr>
            <w:tcW w:w="1505" w:type="dxa"/>
          </w:tcPr>
          <w:p w14:paraId="749ABDA8" w14:textId="77777777" w:rsidR="00E14F6B" w:rsidRDefault="00E14F6B" w:rsidP="00326D79">
            <w:pPr>
              <w:jc w:val="both"/>
              <w:rPr>
                <w:rFonts w:ascii="Times New Roman" w:hAnsi="Times New Roman" w:cs="Times New Roman"/>
                <w:sz w:val="20"/>
                <w:szCs w:val="20"/>
              </w:rPr>
            </w:pPr>
          </w:p>
        </w:tc>
        <w:tc>
          <w:tcPr>
            <w:tcW w:w="979" w:type="dxa"/>
          </w:tcPr>
          <w:p w14:paraId="6F6AD15C" w14:textId="77777777" w:rsidR="00E14F6B" w:rsidRDefault="00E14F6B" w:rsidP="00326D79">
            <w:pPr>
              <w:jc w:val="both"/>
              <w:rPr>
                <w:rFonts w:ascii="Times New Roman" w:hAnsi="Times New Roman" w:cs="Times New Roman"/>
                <w:sz w:val="20"/>
                <w:szCs w:val="20"/>
              </w:rPr>
            </w:pPr>
          </w:p>
        </w:tc>
        <w:tc>
          <w:tcPr>
            <w:tcW w:w="1073" w:type="dxa"/>
          </w:tcPr>
          <w:p w14:paraId="6FEEB606" w14:textId="77777777" w:rsidR="00E14F6B" w:rsidRPr="006F4206" w:rsidRDefault="00E14F6B" w:rsidP="00326D79">
            <w:pPr>
              <w:autoSpaceDE w:val="0"/>
              <w:autoSpaceDN w:val="0"/>
              <w:adjustRightInd w:val="0"/>
              <w:jc w:val="both"/>
              <w:rPr>
                <w:rFonts w:ascii="Times New Roman" w:hAnsi="Times New Roman" w:cs="Times New Roman"/>
                <w:sz w:val="20"/>
                <w:szCs w:val="20"/>
              </w:rPr>
            </w:pPr>
          </w:p>
        </w:tc>
        <w:tc>
          <w:tcPr>
            <w:tcW w:w="1209" w:type="dxa"/>
          </w:tcPr>
          <w:p w14:paraId="33C9EAE8" w14:textId="77777777" w:rsidR="00E14F6B" w:rsidRDefault="00E14F6B" w:rsidP="00326D79">
            <w:pPr>
              <w:jc w:val="both"/>
              <w:rPr>
                <w:rFonts w:ascii="Times New Roman" w:hAnsi="Times New Roman" w:cs="Times New Roman"/>
                <w:sz w:val="20"/>
                <w:szCs w:val="20"/>
              </w:rPr>
            </w:pPr>
          </w:p>
        </w:tc>
        <w:tc>
          <w:tcPr>
            <w:tcW w:w="1505" w:type="dxa"/>
          </w:tcPr>
          <w:p w14:paraId="6445A151" w14:textId="77777777" w:rsidR="00E14F6B" w:rsidRDefault="00E14F6B" w:rsidP="00326D79">
            <w:pPr>
              <w:jc w:val="both"/>
              <w:rPr>
                <w:rFonts w:ascii="Times New Roman" w:hAnsi="Times New Roman" w:cs="Times New Roman"/>
                <w:sz w:val="20"/>
                <w:szCs w:val="20"/>
              </w:rPr>
            </w:pPr>
          </w:p>
        </w:tc>
        <w:tc>
          <w:tcPr>
            <w:tcW w:w="798" w:type="dxa"/>
          </w:tcPr>
          <w:p w14:paraId="5E4A94DD" w14:textId="77777777" w:rsidR="00E14F6B" w:rsidRDefault="00E14F6B" w:rsidP="00326D79">
            <w:pPr>
              <w:jc w:val="both"/>
              <w:rPr>
                <w:rFonts w:ascii="Times New Roman" w:hAnsi="Times New Roman" w:cs="Times New Roman"/>
                <w:sz w:val="20"/>
                <w:szCs w:val="20"/>
              </w:rPr>
            </w:pPr>
          </w:p>
        </w:tc>
        <w:tc>
          <w:tcPr>
            <w:tcW w:w="904" w:type="dxa"/>
          </w:tcPr>
          <w:p w14:paraId="6E3DC676" w14:textId="77777777" w:rsidR="00E14F6B" w:rsidRPr="006F4206" w:rsidRDefault="00E14F6B" w:rsidP="00326D79">
            <w:pPr>
              <w:autoSpaceDE w:val="0"/>
              <w:autoSpaceDN w:val="0"/>
              <w:adjustRightInd w:val="0"/>
              <w:jc w:val="both"/>
              <w:rPr>
                <w:rFonts w:ascii="Times New Roman" w:hAnsi="Times New Roman" w:cs="Times New Roman"/>
                <w:sz w:val="20"/>
                <w:szCs w:val="20"/>
              </w:rPr>
            </w:pPr>
          </w:p>
        </w:tc>
      </w:tr>
    </w:tbl>
    <w:p w14:paraId="4B53A517" w14:textId="77777777" w:rsidR="00E14F6B" w:rsidRDefault="00E14F6B" w:rsidP="00326D79">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E14F6B" w:rsidRPr="00A532E7" w14:paraId="3563A491" w14:textId="77777777" w:rsidTr="003F17B3">
        <w:trPr>
          <w:trHeight w:val="58"/>
        </w:trPr>
        <w:tc>
          <w:tcPr>
            <w:tcW w:w="2549" w:type="dxa"/>
          </w:tcPr>
          <w:p w14:paraId="62F150E6" w14:textId="1E83045C" w:rsidR="00E14F6B" w:rsidRPr="00A532E7" w:rsidRDefault="00E14F6B" w:rsidP="00326D79">
            <w:pPr>
              <w:jc w:val="both"/>
              <w:rPr>
                <w:rFonts w:ascii="Times New Roman" w:hAnsi="Times New Roman" w:cs="Times New Roman"/>
                <w:i/>
                <w:iCs/>
                <w:sz w:val="20"/>
                <w:szCs w:val="20"/>
              </w:rPr>
            </w:pPr>
            <w:r>
              <w:rPr>
                <w:rFonts w:ascii="Times New Roman" w:hAnsi="Times New Roman" w:cs="Times New Roman"/>
                <w:sz w:val="20"/>
                <w:szCs w:val="20"/>
              </w:rPr>
              <w:t>Vyhliadky biotopu do budúcnosti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5EB976D2" w14:textId="0F19616F" w:rsidR="00E14F6B" w:rsidRPr="006F4206" w:rsidRDefault="00E14F6B" w:rsidP="00326D79">
            <w:pPr>
              <w:jc w:val="both"/>
              <w:rPr>
                <w:rFonts w:ascii="Times New Roman" w:hAnsi="Times New Roman" w:cs="Times New Roman"/>
                <w:sz w:val="20"/>
                <w:szCs w:val="20"/>
              </w:rPr>
            </w:pPr>
            <w:r>
              <w:rPr>
                <w:rFonts w:ascii="Times New Roman" w:hAnsi="Times New Roman" w:cs="Times New Roman"/>
                <w:sz w:val="20"/>
                <w:szCs w:val="20"/>
              </w:rPr>
              <w:t>dobré:</w:t>
            </w:r>
          </w:p>
        </w:tc>
        <w:tc>
          <w:tcPr>
            <w:tcW w:w="1982" w:type="dxa"/>
          </w:tcPr>
          <w:p w14:paraId="0C104C61" w14:textId="47434567" w:rsidR="00E14F6B" w:rsidRPr="006F4206" w:rsidRDefault="00E14F6B" w:rsidP="00326D79">
            <w:pPr>
              <w:jc w:val="both"/>
              <w:rPr>
                <w:rFonts w:ascii="Times New Roman" w:hAnsi="Times New Roman" w:cs="Times New Roman"/>
                <w:sz w:val="20"/>
                <w:szCs w:val="20"/>
              </w:rPr>
            </w:pPr>
            <w:r>
              <w:rPr>
                <w:rFonts w:ascii="Times New Roman" w:hAnsi="Times New Roman" w:cs="Times New Roman"/>
                <w:sz w:val="20"/>
                <w:szCs w:val="20"/>
              </w:rPr>
              <w:t>nevyhovujúce:</w:t>
            </w:r>
          </w:p>
        </w:tc>
        <w:tc>
          <w:tcPr>
            <w:tcW w:w="1982" w:type="dxa"/>
          </w:tcPr>
          <w:p w14:paraId="684EE2E7" w14:textId="3E79F8B8" w:rsidR="00E14F6B" w:rsidRPr="006F4206" w:rsidRDefault="00E14F6B" w:rsidP="00326D79">
            <w:pPr>
              <w:jc w:val="both"/>
              <w:rPr>
                <w:rFonts w:ascii="Times New Roman" w:hAnsi="Times New Roman" w:cs="Times New Roman"/>
                <w:sz w:val="20"/>
                <w:szCs w:val="20"/>
              </w:rPr>
            </w:pPr>
            <w:r>
              <w:rPr>
                <w:rFonts w:ascii="Times New Roman" w:hAnsi="Times New Roman" w:cs="Times New Roman"/>
                <w:sz w:val="20"/>
                <w:szCs w:val="20"/>
              </w:rPr>
              <w:t>zlé:</w:t>
            </w:r>
          </w:p>
        </w:tc>
      </w:tr>
    </w:tbl>
    <w:p w14:paraId="712C8DD7" w14:textId="6CC440A0" w:rsidR="00E14F6B" w:rsidRDefault="00E14F6B" w:rsidP="00326D79">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CC6D1E" w:rsidRPr="00A532E7" w14:paraId="28D094EE" w14:textId="77777777" w:rsidTr="003F17B3">
        <w:trPr>
          <w:trHeight w:val="58"/>
        </w:trPr>
        <w:tc>
          <w:tcPr>
            <w:tcW w:w="2549" w:type="dxa"/>
          </w:tcPr>
          <w:p w14:paraId="20EFBFB4" w14:textId="02DE4F9E" w:rsidR="00CC6D1E" w:rsidRPr="00A532E7" w:rsidRDefault="00CC6D1E" w:rsidP="00326D79">
            <w:pPr>
              <w:jc w:val="both"/>
              <w:rPr>
                <w:rFonts w:ascii="Times New Roman" w:hAnsi="Times New Roman" w:cs="Times New Roman"/>
                <w:i/>
                <w:iCs/>
                <w:sz w:val="20"/>
                <w:szCs w:val="20"/>
              </w:rPr>
            </w:pPr>
            <w:r>
              <w:rPr>
                <w:rFonts w:ascii="Times New Roman" w:hAnsi="Times New Roman" w:cs="Times New Roman"/>
                <w:sz w:val="20"/>
                <w:szCs w:val="20"/>
              </w:rPr>
              <w:t>Vhodnosť nastavenia manažmentu</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289A254C" w14:textId="77777777" w:rsidR="00CC6D1E" w:rsidRPr="006F4206" w:rsidRDefault="00CC6D1E" w:rsidP="00326D79">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3C95A455" w14:textId="77777777" w:rsidR="00CC6D1E" w:rsidRPr="006F4206" w:rsidRDefault="00CC6D1E" w:rsidP="00326D79">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53CE34E8" w14:textId="77777777" w:rsidR="00CC6D1E" w:rsidRPr="006F4206" w:rsidRDefault="00CC6D1E" w:rsidP="00326D79">
            <w:pPr>
              <w:jc w:val="both"/>
              <w:rPr>
                <w:rFonts w:ascii="Times New Roman" w:hAnsi="Times New Roman" w:cs="Times New Roman"/>
                <w:sz w:val="20"/>
                <w:szCs w:val="20"/>
              </w:rPr>
            </w:pPr>
            <w:r>
              <w:rPr>
                <w:rFonts w:ascii="Times New Roman" w:hAnsi="Times New Roman" w:cs="Times New Roman"/>
                <w:sz w:val="20"/>
                <w:szCs w:val="20"/>
              </w:rPr>
              <w:t>zlá:</w:t>
            </w:r>
          </w:p>
        </w:tc>
      </w:tr>
    </w:tbl>
    <w:p w14:paraId="72F2EEE8" w14:textId="77777777" w:rsidR="00CC6D1E" w:rsidRPr="00A532E7" w:rsidRDefault="00CC6D1E" w:rsidP="00326D79">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E14F6B" w:rsidRPr="00A532E7" w14:paraId="22152A74" w14:textId="77777777" w:rsidTr="003F17B3">
        <w:trPr>
          <w:trHeight w:val="58"/>
        </w:trPr>
        <w:tc>
          <w:tcPr>
            <w:tcW w:w="9062" w:type="dxa"/>
          </w:tcPr>
          <w:p w14:paraId="554A6518" w14:textId="36B3C71F" w:rsidR="00E14F6B" w:rsidRPr="006F4206" w:rsidRDefault="00E14F6B" w:rsidP="00326D79">
            <w:pPr>
              <w:jc w:val="both"/>
              <w:rPr>
                <w:rFonts w:ascii="Times New Roman" w:hAnsi="Times New Roman" w:cs="Times New Roman"/>
                <w:sz w:val="20"/>
                <w:szCs w:val="20"/>
              </w:rPr>
            </w:pPr>
            <w:r>
              <w:rPr>
                <w:rFonts w:ascii="Times New Roman" w:hAnsi="Times New Roman" w:cs="Times New Roman"/>
                <w:sz w:val="20"/>
                <w:szCs w:val="20"/>
              </w:rPr>
              <w:t>Názov súboru fotky TMP:</w:t>
            </w:r>
          </w:p>
        </w:tc>
      </w:tr>
      <w:tr w:rsidR="00E14F6B" w:rsidRPr="00A532E7" w14:paraId="601FC370" w14:textId="77777777" w:rsidTr="003F17B3">
        <w:trPr>
          <w:trHeight w:val="58"/>
        </w:trPr>
        <w:tc>
          <w:tcPr>
            <w:tcW w:w="9062" w:type="dxa"/>
          </w:tcPr>
          <w:p w14:paraId="2D7AEE96" w14:textId="3B7B6A0D" w:rsidR="00E14F6B" w:rsidRDefault="00E14F6B" w:rsidP="00326D79">
            <w:pPr>
              <w:jc w:val="both"/>
              <w:rPr>
                <w:rFonts w:ascii="Times New Roman" w:hAnsi="Times New Roman" w:cs="Times New Roman"/>
                <w:sz w:val="20"/>
                <w:szCs w:val="20"/>
              </w:rPr>
            </w:pPr>
            <w:r>
              <w:rPr>
                <w:rFonts w:ascii="Times New Roman" w:hAnsi="Times New Roman" w:cs="Times New Roman"/>
                <w:sz w:val="20"/>
                <w:szCs w:val="20"/>
              </w:rPr>
              <w:t>Text k fotke:</w:t>
            </w:r>
          </w:p>
        </w:tc>
      </w:tr>
    </w:tbl>
    <w:p w14:paraId="08A03BAF" w14:textId="77777777" w:rsidR="00E14F6B" w:rsidRPr="00A532E7" w:rsidRDefault="00E14F6B" w:rsidP="00326D79">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E14F6B" w:rsidRPr="00A532E7" w14:paraId="55D24F7D" w14:textId="77777777" w:rsidTr="003F17B3">
        <w:trPr>
          <w:trHeight w:val="58"/>
        </w:trPr>
        <w:tc>
          <w:tcPr>
            <w:tcW w:w="9062" w:type="dxa"/>
          </w:tcPr>
          <w:p w14:paraId="061E5C94" w14:textId="708F6A23" w:rsidR="00E14F6B" w:rsidRPr="006F4206" w:rsidRDefault="00E14F6B" w:rsidP="00326D79">
            <w:pPr>
              <w:jc w:val="both"/>
              <w:rPr>
                <w:rFonts w:ascii="Times New Roman" w:hAnsi="Times New Roman" w:cs="Times New Roman"/>
                <w:sz w:val="20"/>
                <w:szCs w:val="20"/>
              </w:rPr>
            </w:pPr>
            <w:r>
              <w:rPr>
                <w:rFonts w:ascii="Times New Roman" w:hAnsi="Times New Roman" w:cs="Times New Roman"/>
                <w:sz w:val="20"/>
                <w:szCs w:val="20"/>
              </w:rPr>
              <w:t>Poznámka:</w:t>
            </w:r>
          </w:p>
        </w:tc>
      </w:tr>
    </w:tbl>
    <w:p w14:paraId="047CD736" w14:textId="77777777" w:rsidR="006F4206" w:rsidRPr="00A532E7" w:rsidRDefault="006F4206" w:rsidP="00326D79">
      <w:pPr>
        <w:spacing w:after="0" w:line="240" w:lineRule="auto"/>
        <w:jc w:val="both"/>
        <w:rPr>
          <w:rFonts w:ascii="Times New Roman" w:hAnsi="Times New Roman" w:cs="Times New Roman"/>
          <w:sz w:val="10"/>
          <w:szCs w:val="10"/>
        </w:rPr>
      </w:pPr>
    </w:p>
    <w:p w14:paraId="14DDCC69" w14:textId="77777777" w:rsidR="006F4206" w:rsidRPr="00A532E7" w:rsidRDefault="006F4206" w:rsidP="00326D79">
      <w:pPr>
        <w:spacing w:after="0" w:line="240" w:lineRule="auto"/>
        <w:jc w:val="both"/>
        <w:rPr>
          <w:rFonts w:ascii="Times New Roman" w:hAnsi="Times New Roman" w:cs="Times New Roman"/>
          <w:sz w:val="10"/>
          <w:szCs w:val="10"/>
        </w:rPr>
      </w:pPr>
    </w:p>
    <w:p w14:paraId="0CD312CB" w14:textId="1CC4E210" w:rsidR="00A532E7" w:rsidRDefault="00E14F6B" w:rsidP="00326D79">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Vysvetlivky k formuláru</w:t>
      </w:r>
    </w:p>
    <w:p w14:paraId="2972E190" w14:textId="77777777" w:rsidR="00E14F6B" w:rsidRDefault="00E14F6B" w:rsidP="00326D79">
      <w:pPr>
        <w:autoSpaceDE w:val="0"/>
        <w:autoSpaceDN w:val="0"/>
        <w:adjustRightInd w:val="0"/>
        <w:spacing w:after="0" w:line="240" w:lineRule="auto"/>
        <w:jc w:val="both"/>
        <w:rPr>
          <w:rFonts w:ascii="Calibri" w:hAnsi="Calibri" w:cs="Calibri"/>
        </w:rPr>
      </w:pPr>
    </w:p>
    <w:p w14:paraId="0D353923" w14:textId="1F036036" w:rsidR="00CC6D1E" w:rsidRDefault="00CC6D1E" w:rsidP="00326D79">
      <w:pPr>
        <w:autoSpaceDE w:val="0"/>
        <w:autoSpaceDN w:val="0"/>
        <w:adjustRightInd w:val="0"/>
        <w:spacing w:after="0" w:line="240" w:lineRule="auto"/>
        <w:jc w:val="both"/>
        <w:rPr>
          <w:rFonts w:ascii="Times New Roman" w:hAnsi="Times New Roman" w:cs="Times New Roman"/>
          <w:i/>
          <w:iCs/>
          <w:sz w:val="20"/>
          <w:szCs w:val="20"/>
        </w:rPr>
      </w:pPr>
      <w:r>
        <w:rPr>
          <w:rFonts w:ascii="Times New Roman" w:hAnsi="Times New Roman" w:cs="Times New Roman"/>
          <w:i/>
          <w:iCs/>
          <w:sz w:val="20"/>
          <w:szCs w:val="20"/>
        </w:rPr>
        <w:t xml:space="preserve">Mapovateľ povinne vypĺňa len políčka označené hviezdičkou. U ostatných </w:t>
      </w:r>
      <w:proofErr w:type="spellStart"/>
      <w:r>
        <w:rPr>
          <w:rFonts w:ascii="Times New Roman" w:hAnsi="Times New Roman" w:cs="Times New Roman"/>
          <w:i/>
          <w:iCs/>
          <w:sz w:val="20"/>
          <w:szCs w:val="20"/>
        </w:rPr>
        <w:t>políčiek</w:t>
      </w:r>
      <w:proofErr w:type="spellEnd"/>
      <w:r>
        <w:rPr>
          <w:rFonts w:ascii="Times New Roman" w:hAnsi="Times New Roman" w:cs="Times New Roman"/>
          <w:i/>
          <w:iCs/>
          <w:sz w:val="20"/>
          <w:szCs w:val="20"/>
        </w:rPr>
        <w:t xml:space="preserve"> je ich vyplnenie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veľmi vítané, ale nie je podmienkou. Ak </w:t>
      </w:r>
      <w:proofErr w:type="spellStart"/>
      <w:r>
        <w:rPr>
          <w:rFonts w:ascii="Times New Roman" w:hAnsi="Times New Roman" w:cs="Times New Roman"/>
          <w:i/>
          <w:iCs/>
          <w:sz w:val="20"/>
          <w:szCs w:val="20"/>
        </w:rPr>
        <w:t>sčítavateľ</w:t>
      </w:r>
      <w:proofErr w:type="spellEnd"/>
      <w:r>
        <w:rPr>
          <w:rFonts w:ascii="Times New Roman" w:hAnsi="Times New Roman" w:cs="Times New Roman"/>
          <w:i/>
          <w:iCs/>
          <w:sz w:val="20"/>
          <w:szCs w:val="20"/>
        </w:rPr>
        <w:t xml:space="preserve"> nepovinné polia nevyplní, vyplní ich koordinátor monitoringu na základe externých údajov. Vyplnenie týchto nepovinných polí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napomôže koordinátorovi lepšie zhodnotiť externé dáta.</w:t>
      </w:r>
    </w:p>
    <w:p w14:paraId="4D88DBC5" w14:textId="77777777" w:rsidR="00CC6D1E" w:rsidRDefault="00CC6D1E" w:rsidP="00326D79">
      <w:pPr>
        <w:autoSpaceDE w:val="0"/>
        <w:autoSpaceDN w:val="0"/>
        <w:adjustRightInd w:val="0"/>
        <w:spacing w:after="0" w:line="240" w:lineRule="auto"/>
        <w:jc w:val="both"/>
        <w:rPr>
          <w:rFonts w:ascii="Times New Roman" w:hAnsi="Times New Roman" w:cs="Times New Roman"/>
          <w:i/>
          <w:iCs/>
          <w:sz w:val="20"/>
          <w:szCs w:val="20"/>
        </w:rPr>
      </w:pPr>
    </w:p>
    <w:p w14:paraId="01F42607" w14:textId="61F849D4" w:rsidR="00E14F6B" w:rsidRDefault="00E14F6B" w:rsidP="00326D79">
      <w:pPr>
        <w:autoSpaceDE w:val="0"/>
        <w:autoSpaceDN w:val="0"/>
        <w:adjustRightInd w:val="0"/>
        <w:spacing w:after="0" w:line="240" w:lineRule="auto"/>
        <w:jc w:val="both"/>
        <w:rPr>
          <w:rFonts w:ascii="Times New Roman" w:hAnsi="Times New Roman" w:cs="Times New Roman"/>
          <w:sz w:val="20"/>
          <w:szCs w:val="20"/>
        </w:rPr>
      </w:pPr>
      <w:r w:rsidRPr="00E14F6B">
        <w:rPr>
          <w:rFonts w:ascii="Times New Roman" w:hAnsi="Times New Roman" w:cs="Times New Roman"/>
          <w:i/>
          <w:iCs/>
          <w:sz w:val="20"/>
          <w:szCs w:val="20"/>
        </w:rPr>
        <w:t>Kód TML</w:t>
      </w:r>
      <w:r w:rsidRPr="00E14F6B">
        <w:rPr>
          <w:rFonts w:ascii="Times New Roman" w:hAnsi="Times New Roman" w:cs="Times New Roman"/>
          <w:sz w:val="20"/>
          <w:szCs w:val="20"/>
        </w:rPr>
        <w:t xml:space="preserve"> – kód v tvare “TML_XXXX_000”, kde XXXX predstavuje kód druhu, ktorý je predmetom monitorovania na TML, a 000 je poradové číslo TML pre daný druh. Pole je povinné a pri tlačení formulára z prostredia </w:t>
      </w:r>
      <w:proofErr w:type="spellStart"/>
      <w:r w:rsidRPr="00E14F6B">
        <w:rPr>
          <w:rFonts w:ascii="Times New Roman" w:hAnsi="Times New Roman" w:cs="Times New Roman"/>
          <w:sz w:val="20"/>
          <w:szCs w:val="20"/>
        </w:rPr>
        <w:t>KIMS-u</w:t>
      </w:r>
      <w:proofErr w:type="spellEnd"/>
      <w:r w:rsidRPr="00E14F6B">
        <w:rPr>
          <w:rFonts w:ascii="Times New Roman" w:hAnsi="Times New Roman" w:cs="Times New Roman"/>
          <w:sz w:val="20"/>
          <w:szCs w:val="20"/>
        </w:rPr>
        <w:t xml:space="preserve"> je vyplnené automaticky.</w:t>
      </w:r>
    </w:p>
    <w:p w14:paraId="662378A9" w14:textId="79D8E3E0" w:rsidR="00E14F6B" w:rsidRDefault="00E14F6B" w:rsidP="00326D79">
      <w:pPr>
        <w:autoSpaceDE w:val="0"/>
        <w:autoSpaceDN w:val="0"/>
        <w:adjustRightInd w:val="0"/>
        <w:spacing w:after="0" w:line="240" w:lineRule="auto"/>
        <w:jc w:val="both"/>
        <w:rPr>
          <w:rFonts w:ascii="Times New Roman" w:hAnsi="Times New Roman" w:cs="Times New Roman"/>
          <w:sz w:val="20"/>
          <w:szCs w:val="20"/>
        </w:rPr>
      </w:pPr>
    </w:p>
    <w:p w14:paraId="10AB0B94" w14:textId="59B29000" w:rsidR="00E14F6B" w:rsidRPr="00E14F6B" w:rsidRDefault="00E14F6B" w:rsidP="00326D7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Kód TMP – </w:t>
      </w:r>
      <w:r>
        <w:rPr>
          <w:rFonts w:ascii="Times New Roman" w:hAnsi="Times New Roman" w:cs="Times New Roman"/>
          <w:sz w:val="20"/>
          <w:szCs w:val="20"/>
        </w:rPr>
        <w:t xml:space="preserve">pri tlačení formulára z prostredia </w:t>
      </w:r>
      <w:proofErr w:type="spellStart"/>
      <w:r>
        <w:rPr>
          <w:rFonts w:ascii="Times New Roman" w:hAnsi="Times New Roman" w:cs="Times New Roman"/>
          <w:sz w:val="20"/>
          <w:szCs w:val="20"/>
        </w:rPr>
        <w:t>KIMS-u</w:t>
      </w:r>
      <w:proofErr w:type="spellEnd"/>
      <w:r>
        <w:rPr>
          <w:rFonts w:ascii="Times New Roman" w:hAnsi="Times New Roman" w:cs="Times New Roman"/>
          <w:sz w:val="20"/>
          <w:szCs w:val="20"/>
        </w:rPr>
        <w:t xml:space="preserve"> je vyplnené automaticky, poradové číslo bodu.</w:t>
      </w:r>
    </w:p>
    <w:p w14:paraId="1884A448" w14:textId="77777777" w:rsidR="00A532E7" w:rsidRPr="00A532E7" w:rsidRDefault="00A532E7" w:rsidP="00326D79">
      <w:pPr>
        <w:spacing w:after="0" w:line="240" w:lineRule="auto"/>
        <w:jc w:val="both"/>
        <w:rPr>
          <w:rFonts w:ascii="Times New Roman" w:hAnsi="Times New Roman" w:cs="Times New Roman"/>
          <w:sz w:val="10"/>
          <w:szCs w:val="10"/>
        </w:rPr>
      </w:pPr>
    </w:p>
    <w:p w14:paraId="5F9FAD53" w14:textId="3E7066ED" w:rsidR="00A532E7" w:rsidRDefault="00E14F6B" w:rsidP="00326D79">
      <w:pPr>
        <w:autoSpaceDE w:val="0"/>
        <w:autoSpaceDN w:val="0"/>
        <w:adjustRightInd w:val="0"/>
        <w:spacing w:after="0" w:line="240" w:lineRule="auto"/>
        <w:jc w:val="both"/>
        <w:rPr>
          <w:rFonts w:ascii="Times New Roman" w:hAnsi="Times New Roman" w:cs="Times New Roman"/>
          <w:sz w:val="20"/>
          <w:szCs w:val="20"/>
        </w:rPr>
      </w:pPr>
      <w:r w:rsidRPr="00327199">
        <w:rPr>
          <w:rFonts w:ascii="Times New Roman" w:hAnsi="Times New Roman" w:cs="Times New Roman"/>
          <w:i/>
          <w:iCs/>
          <w:sz w:val="20"/>
          <w:szCs w:val="20"/>
        </w:rPr>
        <w:t xml:space="preserve">Meno </w:t>
      </w:r>
      <w:proofErr w:type="spellStart"/>
      <w:r w:rsidR="00327199">
        <w:rPr>
          <w:rFonts w:ascii="Times New Roman" w:hAnsi="Times New Roman" w:cs="Times New Roman"/>
          <w:i/>
          <w:iCs/>
          <w:sz w:val="20"/>
          <w:szCs w:val="20"/>
        </w:rPr>
        <w:t>sčítavateľa</w:t>
      </w:r>
      <w:proofErr w:type="spellEnd"/>
      <w:r w:rsidRPr="00E14F6B">
        <w:rPr>
          <w:rFonts w:ascii="Times New Roman" w:hAnsi="Times New Roman" w:cs="Times New Roman"/>
          <w:sz w:val="20"/>
          <w:szCs w:val="20"/>
        </w:rPr>
        <w:t xml:space="preserve"> – meno </w:t>
      </w:r>
      <w:proofErr w:type="spellStart"/>
      <w:r w:rsidR="00327199">
        <w:rPr>
          <w:rFonts w:ascii="Times New Roman" w:hAnsi="Times New Roman" w:cs="Times New Roman"/>
          <w:sz w:val="20"/>
          <w:szCs w:val="20"/>
        </w:rPr>
        <w:t>sčítavateľa</w:t>
      </w:r>
      <w:proofErr w:type="spellEnd"/>
      <w:r w:rsidRPr="00E14F6B">
        <w:rPr>
          <w:rFonts w:ascii="Times New Roman" w:hAnsi="Times New Roman" w:cs="Times New Roman"/>
          <w:sz w:val="20"/>
          <w:szCs w:val="20"/>
        </w:rPr>
        <w:t xml:space="preserve"> danej TML</w:t>
      </w:r>
      <w:r w:rsidR="00327199">
        <w:rPr>
          <w:rFonts w:ascii="Times New Roman" w:hAnsi="Times New Roman" w:cs="Times New Roman"/>
          <w:sz w:val="20"/>
          <w:szCs w:val="20"/>
        </w:rPr>
        <w:t xml:space="preserve"> (</w:t>
      </w:r>
      <w:proofErr w:type="spellStart"/>
      <w:r w:rsidR="00327199">
        <w:rPr>
          <w:rFonts w:ascii="Times New Roman" w:hAnsi="Times New Roman" w:cs="Times New Roman"/>
          <w:sz w:val="20"/>
          <w:szCs w:val="20"/>
        </w:rPr>
        <w:t>transektu</w:t>
      </w:r>
      <w:proofErr w:type="spellEnd"/>
      <w:r w:rsidR="00327199">
        <w:rPr>
          <w:rFonts w:ascii="Times New Roman" w:hAnsi="Times New Roman" w:cs="Times New Roman"/>
          <w:sz w:val="20"/>
          <w:szCs w:val="20"/>
        </w:rPr>
        <w:t>)</w:t>
      </w:r>
      <w:r w:rsidRPr="00E14F6B">
        <w:rPr>
          <w:rFonts w:ascii="Times New Roman" w:hAnsi="Times New Roman" w:cs="Times New Roman"/>
          <w:sz w:val="20"/>
          <w:szCs w:val="20"/>
        </w:rPr>
        <w:t>.</w:t>
      </w:r>
      <w:r>
        <w:rPr>
          <w:rFonts w:ascii="Times New Roman" w:hAnsi="Times New Roman" w:cs="Times New Roman"/>
          <w:sz w:val="20"/>
          <w:szCs w:val="20"/>
        </w:rPr>
        <w:t xml:space="preserve"> </w:t>
      </w:r>
      <w:r w:rsidRPr="00E14F6B">
        <w:rPr>
          <w:rFonts w:ascii="Times New Roman" w:hAnsi="Times New Roman" w:cs="Times New Roman"/>
          <w:sz w:val="20"/>
          <w:szCs w:val="20"/>
        </w:rPr>
        <w:t xml:space="preserve">Pole je povinné. Pri tlačení formulára z prostredia </w:t>
      </w:r>
      <w:proofErr w:type="spellStart"/>
      <w:r w:rsidRPr="00E14F6B">
        <w:rPr>
          <w:rFonts w:ascii="Times New Roman" w:hAnsi="Times New Roman" w:cs="Times New Roman"/>
          <w:sz w:val="20"/>
          <w:szCs w:val="20"/>
        </w:rPr>
        <w:t>KIMS-u</w:t>
      </w:r>
      <w:proofErr w:type="spellEnd"/>
      <w:r w:rsidRPr="00E14F6B">
        <w:rPr>
          <w:rFonts w:ascii="Times New Roman" w:hAnsi="Times New Roman" w:cs="Times New Roman"/>
          <w:sz w:val="20"/>
          <w:szCs w:val="20"/>
        </w:rPr>
        <w:t xml:space="preserve"> je vyplnené automaticky.</w:t>
      </w:r>
    </w:p>
    <w:p w14:paraId="79296E08" w14:textId="456F243D" w:rsidR="00327199" w:rsidRDefault="00327199" w:rsidP="00326D79">
      <w:pPr>
        <w:autoSpaceDE w:val="0"/>
        <w:autoSpaceDN w:val="0"/>
        <w:adjustRightInd w:val="0"/>
        <w:spacing w:after="0" w:line="240" w:lineRule="auto"/>
        <w:jc w:val="both"/>
        <w:rPr>
          <w:rFonts w:ascii="Times New Roman" w:hAnsi="Times New Roman" w:cs="Times New Roman"/>
          <w:sz w:val="20"/>
          <w:szCs w:val="20"/>
        </w:rPr>
      </w:pPr>
    </w:p>
    <w:p w14:paraId="53CE1166" w14:textId="10EFC90C" w:rsidR="00327199" w:rsidRDefault="00327199" w:rsidP="00326D7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Súradnice TMP</w:t>
      </w:r>
      <w:r>
        <w:rPr>
          <w:rFonts w:ascii="Times New Roman" w:hAnsi="Times New Roman" w:cs="Times New Roman"/>
          <w:sz w:val="20"/>
          <w:szCs w:val="20"/>
        </w:rPr>
        <w:t xml:space="preserve"> – súradnice príslušného bodu, vypĺňa KIMS automaticky.</w:t>
      </w:r>
    </w:p>
    <w:p w14:paraId="5A008CED" w14:textId="622B4972" w:rsidR="00327199" w:rsidRDefault="00327199" w:rsidP="00326D79">
      <w:pPr>
        <w:autoSpaceDE w:val="0"/>
        <w:autoSpaceDN w:val="0"/>
        <w:adjustRightInd w:val="0"/>
        <w:spacing w:after="0" w:line="240" w:lineRule="auto"/>
        <w:jc w:val="both"/>
        <w:rPr>
          <w:rFonts w:ascii="Times New Roman" w:hAnsi="Times New Roman" w:cs="Times New Roman"/>
          <w:sz w:val="20"/>
          <w:szCs w:val="20"/>
        </w:rPr>
      </w:pPr>
    </w:p>
    <w:p w14:paraId="31AD8317" w14:textId="386EF4DA" w:rsidR="00327199" w:rsidRDefault="00327199" w:rsidP="00326D7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lastRenderedPageBreak/>
        <w:t>Dátum</w:t>
      </w:r>
      <w:r>
        <w:rPr>
          <w:rFonts w:ascii="Times New Roman" w:hAnsi="Times New Roman" w:cs="Times New Roman"/>
          <w:sz w:val="20"/>
          <w:szCs w:val="20"/>
        </w:rPr>
        <w:t xml:space="preserve"> – dátum sčítavania. Pole je povinné.</w:t>
      </w:r>
    </w:p>
    <w:p w14:paraId="13B4278A" w14:textId="015D9288" w:rsidR="006049D2" w:rsidRDefault="006049D2" w:rsidP="00326D79">
      <w:pPr>
        <w:autoSpaceDE w:val="0"/>
        <w:autoSpaceDN w:val="0"/>
        <w:adjustRightInd w:val="0"/>
        <w:spacing w:after="0" w:line="240" w:lineRule="auto"/>
        <w:jc w:val="both"/>
        <w:rPr>
          <w:rFonts w:ascii="Times New Roman" w:hAnsi="Times New Roman" w:cs="Times New Roman"/>
          <w:sz w:val="20"/>
          <w:szCs w:val="20"/>
        </w:rPr>
      </w:pPr>
    </w:p>
    <w:p w14:paraId="7DCB2420" w14:textId="38A9ACDE" w:rsidR="006049D2" w:rsidRPr="006049D2" w:rsidRDefault="006049D2" w:rsidP="00326D7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Počasie – </w:t>
      </w:r>
      <w:r>
        <w:rPr>
          <w:rFonts w:ascii="Times New Roman" w:hAnsi="Times New Roman" w:cs="Times New Roman"/>
          <w:sz w:val="20"/>
          <w:szCs w:val="20"/>
        </w:rPr>
        <w:t xml:space="preserve">pole je povinné. Vyplní sa slovne charakteristika počasia ako </w:t>
      </w:r>
      <w:r w:rsidRPr="006049D2">
        <w:rPr>
          <w:rFonts w:ascii="Times New Roman" w:hAnsi="Times New Roman" w:cs="Times New Roman"/>
          <w:sz w:val="20"/>
          <w:szCs w:val="20"/>
        </w:rPr>
        <w:t>slnečno, polojasno, polooblačno, oblačno, mrholenie, dážď</w:t>
      </w:r>
      <w:r>
        <w:rPr>
          <w:rFonts w:ascii="Times New Roman" w:hAnsi="Times New Roman" w:cs="Times New Roman"/>
          <w:sz w:val="20"/>
          <w:szCs w:val="20"/>
        </w:rPr>
        <w:t xml:space="preserve"> a ďalej sa vyplní hodnota vetra v °</w:t>
      </w:r>
      <w:proofErr w:type="spellStart"/>
      <w:r>
        <w:rPr>
          <w:rFonts w:ascii="Times New Roman" w:hAnsi="Times New Roman" w:cs="Times New Roman"/>
          <w:sz w:val="20"/>
          <w:szCs w:val="20"/>
        </w:rPr>
        <w:t>Bs</w:t>
      </w:r>
      <w:proofErr w:type="spellEnd"/>
      <w:r>
        <w:rPr>
          <w:rFonts w:ascii="Times New Roman" w:hAnsi="Times New Roman" w:cs="Times New Roman"/>
          <w:sz w:val="20"/>
          <w:szCs w:val="20"/>
        </w:rPr>
        <w:t xml:space="preserve"> a teploty v °C (alebo aspoň interval</w:t>
      </w:r>
      <w:r w:rsidR="003418B9">
        <w:rPr>
          <w:rFonts w:ascii="Times New Roman" w:hAnsi="Times New Roman" w:cs="Times New Roman"/>
          <w:sz w:val="20"/>
          <w:szCs w:val="20"/>
        </w:rPr>
        <w:t xml:space="preserve"> ak nebolo možné presne zmerať teplotu</w:t>
      </w:r>
      <w:r>
        <w:rPr>
          <w:rFonts w:ascii="Times New Roman" w:hAnsi="Times New Roman" w:cs="Times New Roman"/>
          <w:sz w:val="20"/>
          <w:szCs w:val="20"/>
        </w:rPr>
        <w:t>).</w:t>
      </w:r>
    </w:p>
    <w:p w14:paraId="5191EB59" w14:textId="65FE8F9E" w:rsidR="00327199" w:rsidRDefault="00327199" w:rsidP="00326D79">
      <w:pPr>
        <w:autoSpaceDE w:val="0"/>
        <w:autoSpaceDN w:val="0"/>
        <w:adjustRightInd w:val="0"/>
        <w:spacing w:after="0" w:line="240" w:lineRule="auto"/>
        <w:jc w:val="both"/>
        <w:rPr>
          <w:rFonts w:ascii="Times New Roman" w:hAnsi="Times New Roman" w:cs="Times New Roman"/>
          <w:sz w:val="20"/>
          <w:szCs w:val="20"/>
        </w:rPr>
      </w:pPr>
    </w:p>
    <w:p w14:paraId="71D89BE1" w14:textId="774171C0" w:rsidR="00327199" w:rsidRDefault="00327199" w:rsidP="00326D7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Čas</w:t>
      </w:r>
      <w:r>
        <w:rPr>
          <w:rFonts w:ascii="Times New Roman" w:hAnsi="Times New Roman" w:cs="Times New Roman"/>
          <w:sz w:val="20"/>
          <w:szCs w:val="20"/>
        </w:rPr>
        <w:t xml:space="preserve"> – vyplní sa čas v hodinách a minútach začiatku a konca sčítavania na príslušnej TMP/bode. Pole je povinné.</w:t>
      </w:r>
    </w:p>
    <w:p w14:paraId="24B5CB76" w14:textId="6D4B3951" w:rsidR="00327199" w:rsidRDefault="00327199" w:rsidP="00326D79">
      <w:pPr>
        <w:autoSpaceDE w:val="0"/>
        <w:autoSpaceDN w:val="0"/>
        <w:adjustRightInd w:val="0"/>
        <w:spacing w:after="0" w:line="240" w:lineRule="auto"/>
        <w:jc w:val="both"/>
        <w:rPr>
          <w:rFonts w:ascii="Times New Roman" w:hAnsi="Times New Roman" w:cs="Times New Roman"/>
          <w:sz w:val="20"/>
          <w:szCs w:val="20"/>
        </w:rPr>
      </w:pPr>
    </w:p>
    <w:p w14:paraId="79E2D541" w14:textId="6EB9EF76" w:rsidR="00327199" w:rsidRDefault="00327199" w:rsidP="00326D79">
      <w:pPr>
        <w:autoSpaceDE w:val="0"/>
        <w:autoSpaceDN w:val="0"/>
        <w:adjustRightInd w:val="0"/>
        <w:spacing w:after="0" w:line="240" w:lineRule="auto"/>
        <w:jc w:val="both"/>
        <w:rPr>
          <w:rFonts w:ascii="Times New Roman" w:hAnsi="Times New Roman" w:cs="Times New Roman"/>
          <w:sz w:val="20"/>
          <w:szCs w:val="20"/>
        </w:rPr>
      </w:pPr>
      <w:r w:rsidRPr="00327199">
        <w:rPr>
          <w:rFonts w:ascii="Times New Roman" w:hAnsi="Times New Roman" w:cs="Times New Roman"/>
          <w:i/>
          <w:iCs/>
          <w:sz w:val="20"/>
          <w:szCs w:val="20"/>
        </w:rPr>
        <w:t>Názov lokality</w:t>
      </w:r>
      <w:r w:rsidRPr="00327199">
        <w:rPr>
          <w:rFonts w:ascii="Times New Roman" w:hAnsi="Times New Roman" w:cs="Times New Roman"/>
          <w:sz w:val="20"/>
          <w:szCs w:val="20"/>
        </w:rPr>
        <w:t xml:space="preserve"> – ak je známy názov územia, v ktorom sa TML nachádza, tak zapíšeme názov lokality.</w:t>
      </w:r>
      <w:r>
        <w:rPr>
          <w:rFonts w:ascii="Times New Roman" w:hAnsi="Times New Roman" w:cs="Times New Roman"/>
          <w:sz w:val="20"/>
          <w:szCs w:val="20"/>
        </w:rPr>
        <w:t xml:space="preserve"> </w:t>
      </w:r>
    </w:p>
    <w:p w14:paraId="63EEB319" w14:textId="5759B546" w:rsidR="00327199" w:rsidRDefault="00327199" w:rsidP="00326D79">
      <w:pPr>
        <w:autoSpaceDE w:val="0"/>
        <w:autoSpaceDN w:val="0"/>
        <w:adjustRightInd w:val="0"/>
        <w:spacing w:after="0" w:line="240" w:lineRule="auto"/>
        <w:jc w:val="both"/>
        <w:rPr>
          <w:rFonts w:ascii="Times New Roman" w:hAnsi="Times New Roman" w:cs="Times New Roman"/>
          <w:sz w:val="20"/>
          <w:szCs w:val="20"/>
        </w:rPr>
      </w:pPr>
    </w:p>
    <w:p w14:paraId="278C2D8D" w14:textId="27FC8F0C" w:rsidR="00327199" w:rsidRDefault="00327199" w:rsidP="00326D79">
      <w:pPr>
        <w:autoSpaceDE w:val="0"/>
        <w:autoSpaceDN w:val="0"/>
        <w:adjustRightInd w:val="0"/>
        <w:spacing w:after="0" w:line="240" w:lineRule="auto"/>
        <w:jc w:val="both"/>
        <w:rPr>
          <w:rFonts w:ascii="Times New Roman" w:hAnsi="Times New Roman" w:cs="Times New Roman"/>
          <w:sz w:val="20"/>
          <w:szCs w:val="20"/>
        </w:rPr>
      </w:pPr>
      <w:r w:rsidRPr="00327199">
        <w:rPr>
          <w:rFonts w:ascii="Times New Roman" w:hAnsi="Times New Roman" w:cs="Times New Roman"/>
          <w:i/>
          <w:iCs/>
          <w:sz w:val="20"/>
          <w:szCs w:val="20"/>
        </w:rPr>
        <w:t>Zoznam druhov, ich početnosti a</w:t>
      </w:r>
      <w:r>
        <w:rPr>
          <w:rFonts w:ascii="Times New Roman" w:hAnsi="Times New Roman" w:cs="Times New Roman"/>
          <w:i/>
          <w:iCs/>
          <w:sz w:val="20"/>
          <w:szCs w:val="20"/>
        </w:rPr>
        <w:t> </w:t>
      </w:r>
      <w:r w:rsidRPr="00327199">
        <w:rPr>
          <w:rFonts w:ascii="Times New Roman" w:hAnsi="Times New Roman" w:cs="Times New Roman"/>
          <w:i/>
          <w:iCs/>
          <w:sz w:val="20"/>
          <w:szCs w:val="20"/>
        </w:rPr>
        <w:t>charakteristík</w:t>
      </w:r>
      <w:r>
        <w:rPr>
          <w:rFonts w:ascii="Times New Roman" w:hAnsi="Times New Roman" w:cs="Times New Roman"/>
          <w:i/>
          <w:iCs/>
          <w:sz w:val="20"/>
          <w:szCs w:val="20"/>
        </w:rPr>
        <w:t xml:space="preserve"> </w:t>
      </w:r>
      <w:r>
        <w:rPr>
          <w:rFonts w:ascii="Times New Roman" w:hAnsi="Times New Roman" w:cs="Times New Roman"/>
          <w:sz w:val="20"/>
          <w:szCs w:val="20"/>
        </w:rPr>
        <w:t>– vyplní sa zoznam všetkých pozorovaných druhov na bode</w:t>
      </w:r>
    </w:p>
    <w:p w14:paraId="0FBE6B52" w14:textId="77777777" w:rsidR="00327199" w:rsidRDefault="00327199" w:rsidP="00326D79">
      <w:pPr>
        <w:autoSpaceDE w:val="0"/>
        <w:autoSpaceDN w:val="0"/>
        <w:adjustRightInd w:val="0"/>
        <w:spacing w:after="0" w:line="240" w:lineRule="auto"/>
        <w:jc w:val="both"/>
        <w:rPr>
          <w:rFonts w:ascii="Times New Roman" w:hAnsi="Times New Roman" w:cs="Times New Roman"/>
          <w:sz w:val="20"/>
          <w:szCs w:val="20"/>
        </w:rPr>
      </w:pPr>
    </w:p>
    <w:p w14:paraId="3B7A7151" w14:textId="565B8615" w:rsidR="00327199" w:rsidRDefault="00327199" w:rsidP="00326D7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Názov druhu</w:t>
      </w:r>
      <w:r>
        <w:rPr>
          <w:rFonts w:ascii="Times New Roman" w:hAnsi="Times New Roman" w:cs="Times New Roman"/>
          <w:sz w:val="20"/>
          <w:szCs w:val="20"/>
        </w:rPr>
        <w:t xml:space="preserve"> – vyplní sa vedecký názov druhu</w:t>
      </w:r>
      <w:r w:rsidR="003D0280">
        <w:rPr>
          <w:rFonts w:ascii="Times New Roman" w:hAnsi="Times New Roman" w:cs="Times New Roman"/>
          <w:sz w:val="20"/>
          <w:szCs w:val="20"/>
        </w:rPr>
        <w:t>. Pole je povinné.</w:t>
      </w:r>
    </w:p>
    <w:p w14:paraId="40C8FD06" w14:textId="799FA86B" w:rsidR="00327199" w:rsidRDefault="00327199" w:rsidP="00326D79">
      <w:pPr>
        <w:autoSpaceDE w:val="0"/>
        <w:autoSpaceDN w:val="0"/>
        <w:adjustRightInd w:val="0"/>
        <w:spacing w:after="0" w:line="240" w:lineRule="auto"/>
        <w:jc w:val="both"/>
        <w:rPr>
          <w:rFonts w:ascii="Times New Roman" w:hAnsi="Times New Roman" w:cs="Times New Roman"/>
          <w:sz w:val="20"/>
          <w:szCs w:val="20"/>
        </w:rPr>
      </w:pPr>
    </w:p>
    <w:p w14:paraId="5D0AEE9A" w14:textId="0770801C" w:rsidR="00327199" w:rsidRDefault="00327199" w:rsidP="00326D79">
      <w:pPr>
        <w:autoSpaceDE w:val="0"/>
        <w:autoSpaceDN w:val="0"/>
        <w:adjustRightInd w:val="0"/>
        <w:spacing w:after="0" w:line="240" w:lineRule="auto"/>
        <w:jc w:val="both"/>
        <w:rPr>
          <w:rFonts w:ascii="Times New Roman" w:hAnsi="Times New Roman" w:cs="Times New Roman"/>
          <w:sz w:val="20"/>
          <w:szCs w:val="20"/>
        </w:rPr>
      </w:pPr>
    </w:p>
    <w:p w14:paraId="01EF76CF" w14:textId="584ECAAC" w:rsidR="00327199" w:rsidRDefault="00327199" w:rsidP="00326D7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Charakteristika</w:t>
      </w:r>
      <w:r>
        <w:rPr>
          <w:rFonts w:ascii="Times New Roman" w:hAnsi="Times New Roman" w:cs="Times New Roman"/>
          <w:sz w:val="20"/>
          <w:szCs w:val="20"/>
        </w:rPr>
        <w:t xml:space="preserve"> – vyplní sa charakteristika týkajúca sa preukaznosti hniezdenia (A0, B1,B2, C3-C9, D10-D16) alebo M_MV ak ide o pozorovanie na migrácii</w:t>
      </w:r>
      <w:r w:rsidR="003D0280">
        <w:rPr>
          <w:rFonts w:ascii="Times New Roman" w:hAnsi="Times New Roman" w:cs="Times New Roman"/>
          <w:sz w:val="20"/>
          <w:szCs w:val="20"/>
        </w:rPr>
        <w:t>. Pole je povinné.</w:t>
      </w:r>
    </w:p>
    <w:p w14:paraId="5B154941" w14:textId="5AA83720" w:rsidR="00327199" w:rsidRDefault="00327199" w:rsidP="00326D79">
      <w:pPr>
        <w:autoSpaceDE w:val="0"/>
        <w:autoSpaceDN w:val="0"/>
        <w:adjustRightInd w:val="0"/>
        <w:spacing w:after="0" w:line="240" w:lineRule="auto"/>
        <w:jc w:val="both"/>
        <w:rPr>
          <w:rFonts w:ascii="Times New Roman" w:hAnsi="Times New Roman" w:cs="Times New Roman"/>
          <w:sz w:val="20"/>
          <w:szCs w:val="20"/>
        </w:rPr>
      </w:pPr>
    </w:p>
    <w:p w14:paraId="0257B1C7" w14:textId="1727E0EA" w:rsidR="00327199" w:rsidRDefault="00327199" w:rsidP="00326D7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poznámka týkajúca sa konkrétne daného druhu</w:t>
      </w:r>
    </w:p>
    <w:p w14:paraId="6FEC265B" w14:textId="5188577C" w:rsidR="00327199" w:rsidRDefault="00327199" w:rsidP="00326D79">
      <w:pPr>
        <w:autoSpaceDE w:val="0"/>
        <w:autoSpaceDN w:val="0"/>
        <w:adjustRightInd w:val="0"/>
        <w:spacing w:after="0" w:line="240" w:lineRule="auto"/>
        <w:jc w:val="both"/>
        <w:rPr>
          <w:rFonts w:ascii="Times New Roman" w:hAnsi="Times New Roman" w:cs="Times New Roman"/>
          <w:sz w:val="20"/>
          <w:szCs w:val="20"/>
        </w:rPr>
      </w:pPr>
    </w:p>
    <w:p w14:paraId="76911592" w14:textId="2DDA162B" w:rsidR="00327199" w:rsidRDefault="00327199" w:rsidP="00326D7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Typ biotopu</w:t>
      </w:r>
      <w:r>
        <w:rPr>
          <w:rFonts w:ascii="Times New Roman" w:hAnsi="Times New Roman" w:cs="Times New Roman"/>
          <w:sz w:val="20"/>
          <w:szCs w:val="20"/>
        </w:rPr>
        <w:t xml:space="preserve"> – Kód podľa katalógu biotopov alebo opis</w:t>
      </w:r>
    </w:p>
    <w:p w14:paraId="22913A8D" w14:textId="387FFF47" w:rsidR="00327199" w:rsidRDefault="00327199" w:rsidP="00326D79">
      <w:pPr>
        <w:autoSpaceDE w:val="0"/>
        <w:autoSpaceDN w:val="0"/>
        <w:adjustRightInd w:val="0"/>
        <w:spacing w:after="0" w:line="240" w:lineRule="auto"/>
        <w:jc w:val="both"/>
        <w:rPr>
          <w:rFonts w:ascii="Times New Roman" w:hAnsi="Times New Roman" w:cs="Times New Roman"/>
          <w:sz w:val="20"/>
          <w:szCs w:val="20"/>
        </w:rPr>
      </w:pPr>
    </w:p>
    <w:p w14:paraId="21710848" w14:textId="61C21C06" w:rsidR="00327199" w:rsidRDefault="00327199" w:rsidP="00326D79">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xml:space="preserve">Kvalita biotopu druhu na lokalite (v % z celkovej plochy TMP/bodu) </w:t>
      </w:r>
      <w:r w:rsidRPr="00327199">
        <w:rPr>
          <w:rFonts w:ascii="Times New Roman" w:hAnsi="Times New Roman" w:cs="Times New Roman"/>
          <w:sz w:val="20"/>
          <w:szCs w:val="20"/>
        </w:rPr>
        <w:t>– pre každú z troch kategórií kvality biotopu („dobrá“, „nevyhovujúca“, „zlá“) stanovíme jej percentuálny podiel z celkovej plochy TM</w:t>
      </w:r>
      <w:r w:rsidR="006049D2">
        <w:rPr>
          <w:rFonts w:ascii="Times New Roman" w:hAnsi="Times New Roman" w:cs="Times New Roman"/>
          <w:sz w:val="20"/>
          <w:szCs w:val="20"/>
        </w:rPr>
        <w:t>P (okruh 100 m okolo bodu)</w:t>
      </w:r>
      <w:r w:rsidRPr="00327199">
        <w:rPr>
          <w:rFonts w:ascii="Times New Roman" w:hAnsi="Times New Roman" w:cs="Times New Roman"/>
          <w:sz w:val="20"/>
          <w:szCs w:val="20"/>
        </w:rPr>
        <w:t xml:space="preserve">. Kvalita sa hodnotí na základe expertného odhadu. </w:t>
      </w:r>
    </w:p>
    <w:p w14:paraId="557A7F37" w14:textId="576F4442" w:rsidR="006049D2" w:rsidRDefault="006049D2" w:rsidP="00326D79">
      <w:pPr>
        <w:autoSpaceDE w:val="0"/>
        <w:autoSpaceDN w:val="0"/>
        <w:adjustRightInd w:val="0"/>
        <w:spacing w:after="0" w:line="240" w:lineRule="auto"/>
        <w:jc w:val="both"/>
        <w:rPr>
          <w:rFonts w:ascii="Times New Roman" w:hAnsi="Times New Roman" w:cs="Times New Roman"/>
          <w:sz w:val="20"/>
          <w:szCs w:val="20"/>
        </w:rPr>
      </w:pPr>
    </w:p>
    <w:p w14:paraId="4F60F7D2" w14:textId="3088FFE8" w:rsidR="006049D2" w:rsidRDefault="006049D2" w:rsidP="00326D79">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Súčasné a budúce aktivity ovplyvňujúce TM</w:t>
      </w:r>
      <w:r>
        <w:rPr>
          <w:rFonts w:ascii="Times New Roman" w:hAnsi="Times New Roman" w:cs="Times New Roman"/>
          <w:i/>
          <w:iCs/>
          <w:sz w:val="20"/>
          <w:szCs w:val="20"/>
        </w:rPr>
        <w:t xml:space="preserve">P - </w:t>
      </w:r>
      <w:r w:rsidRPr="006049D2">
        <w:rPr>
          <w:rFonts w:ascii="Times New Roman" w:hAnsi="Times New Roman" w:cs="Times New Roman"/>
          <w:sz w:val="20"/>
          <w:szCs w:val="20"/>
        </w:rPr>
        <w:t xml:space="preserve">Ak sa na </w:t>
      </w:r>
      <w:r>
        <w:rPr>
          <w:rFonts w:ascii="Times New Roman" w:hAnsi="Times New Roman" w:cs="Times New Roman"/>
          <w:sz w:val="20"/>
          <w:szCs w:val="20"/>
        </w:rPr>
        <w:t>bode</w:t>
      </w:r>
      <w:r w:rsidRPr="006049D2">
        <w:rPr>
          <w:rFonts w:ascii="Times New Roman" w:hAnsi="Times New Roman" w:cs="Times New Roman"/>
          <w:sz w:val="20"/>
          <w:szCs w:val="20"/>
        </w:rPr>
        <w:t xml:space="preserve"> vyskytujú aktivity, alebo vieme o potenciálnych aktivitách ovplyvňujúcich lokalitu, tak tieto</w:t>
      </w:r>
      <w:r>
        <w:rPr>
          <w:rFonts w:ascii="Times New Roman" w:hAnsi="Times New Roman" w:cs="Times New Roman"/>
          <w:sz w:val="20"/>
          <w:szCs w:val="20"/>
        </w:rPr>
        <w:t xml:space="preserve"> </w:t>
      </w:r>
      <w:r w:rsidRPr="006049D2">
        <w:rPr>
          <w:rFonts w:ascii="Times New Roman" w:hAnsi="Times New Roman" w:cs="Times New Roman"/>
          <w:sz w:val="20"/>
          <w:szCs w:val="20"/>
        </w:rPr>
        <w:t>údaje sú povinné.</w:t>
      </w:r>
      <w:r w:rsidR="001E42DA">
        <w:rPr>
          <w:rFonts w:ascii="Times New Roman" w:hAnsi="Times New Roman" w:cs="Times New Roman"/>
          <w:sz w:val="20"/>
          <w:szCs w:val="20"/>
        </w:rPr>
        <w:t xml:space="preserve"> Zapisujú sa pozitívne aj negatívne aktivity na lokalite.</w:t>
      </w:r>
      <w:r w:rsidR="003D0280">
        <w:rPr>
          <w:rFonts w:ascii="Times New Roman" w:hAnsi="Times New Roman" w:cs="Times New Roman"/>
          <w:sz w:val="20"/>
          <w:szCs w:val="20"/>
        </w:rPr>
        <w:t xml:space="preserve"> Pole je povinné.</w:t>
      </w:r>
    </w:p>
    <w:p w14:paraId="1693E6CC" w14:textId="77777777" w:rsidR="006049D2" w:rsidRPr="006049D2" w:rsidRDefault="006049D2" w:rsidP="00326D79">
      <w:pPr>
        <w:autoSpaceDE w:val="0"/>
        <w:autoSpaceDN w:val="0"/>
        <w:adjustRightInd w:val="0"/>
        <w:spacing w:after="0" w:line="240" w:lineRule="auto"/>
        <w:jc w:val="both"/>
        <w:rPr>
          <w:rFonts w:ascii="Times New Roman" w:hAnsi="Times New Roman" w:cs="Times New Roman"/>
          <w:sz w:val="20"/>
          <w:szCs w:val="20"/>
        </w:rPr>
      </w:pPr>
    </w:p>
    <w:p w14:paraId="427DE985" w14:textId="7D252275" w:rsidR="006049D2" w:rsidRDefault="006049D2" w:rsidP="00326D79">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Aktivita na lokalite (kód podľa ŠDF</w:t>
      </w:r>
      <w:r w:rsidR="001777B6">
        <w:rPr>
          <w:rFonts w:ascii="Times New Roman" w:hAnsi="Times New Roman" w:cs="Times New Roman"/>
          <w:i/>
          <w:iCs/>
          <w:sz w:val="20"/>
          <w:szCs w:val="20"/>
        </w:rPr>
        <w:t>, resp. prílohy č. 2 tohto dokumentu</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zapisujeme kódy aktivít a ohrození uvedených v prílohe 2 tohto dokumentu,</w:t>
      </w:r>
      <w:r>
        <w:rPr>
          <w:rFonts w:ascii="Times New Roman" w:hAnsi="Times New Roman" w:cs="Times New Roman"/>
          <w:sz w:val="20"/>
          <w:szCs w:val="20"/>
        </w:rPr>
        <w:t xml:space="preserve"> </w:t>
      </w:r>
      <w:r w:rsidRPr="006049D2">
        <w:rPr>
          <w:rFonts w:ascii="Times New Roman" w:hAnsi="Times New Roman" w:cs="Times New Roman"/>
          <w:sz w:val="20"/>
          <w:szCs w:val="20"/>
        </w:rPr>
        <w:t>ktoré sa aktuálne, alebo potenciálne vyskytujú na ploche TML.</w:t>
      </w:r>
      <w:r w:rsidR="003D0280">
        <w:rPr>
          <w:rFonts w:ascii="Times New Roman" w:hAnsi="Times New Roman" w:cs="Times New Roman"/>
          <w:sz w:val="20"/>
          <w:szCs w:val="20"/>
        </w:rPr>
        <w:t xml:space="preserve"> Pole je povinné.</w:t>
      </w:r>
    </w:p>
    <w:p w14:paraId="6A37FC79" w14:textId="77777777" w:rsidR="006049D2" w:rsidRPr="006049D2" w:rsidRDefault="006049D2" w:rsidP="00326D79">
      <w:pPr>
        <w:autoSpaceDE w:val="0"/>
        <w:autoSpaceDN w:val="0"/>
        <w:adjustRightInd w:val="0"/>
        <w:spacing w:after="0" w:line="240" w:lineRule="auto"/>
        <w:jc w:val="both"/>
        <w:rPr>
          <w:rFonts w:ascii="Times New Roman" w:hAnsi="Times New Roman" w:cs="Times New Roman"/>
          <w:sz w:val="20"/>
          <w:szCs w:val="20"/>
        </w:rPr>
      </w:pPr>
    </w:p>
    <w:p w14:paraId="73747099" w14:textId="501BCA71" w:rsidR="006049D2" w:rsidRDefault="006049D2" w:rsidP="00326D79">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Intenzita vplyvu Vysoká/Stredná/Nízka</w:t>
      </w:r>
      <w:r w:rsidRPr="006049D2">
        <w:rPr>
          <w:rFonts w:ascii="Times New Roman" w:hAnsi="Times New Roman" w:cs="Times New Roman"/>
          <w:sz w:val="20"/>
          <w:szCs w:val="20"/>
        </w:rPr>
        <w:t xml:space="preserve"> – zapíšeme kategóriu miery vplyvu danej aktivity na TM</w:t>
      </w:r>
      <w:r>
        <w:rPr>
          <w:rFonts w:ascii="Times New Roman" w:hAnsi="Times New Roman" w:cs="Times New Roman"/>
          <w:sz w:val="20"/>
          <w:szCs w:val="20"/>
        </w:rPr>
        <w:t>P</w:t>
      </w:r>
      <w:r w:rsidR="003D0280">
        <w:rPr>
          <w:rFonts w:ascii="Times New Roman" w:hAnsi="Times New Roman" w:cs="Times New Roman"/>
          <w:sz w:val="20"/>
          <w:szCs w:val="20"/>
        </w:rPr>
        <w:t>. Pole je povinné.</w:t>
      </w:r>
    </w:p>
    <w:p w14:paraId="0D1E07DC" w14:textId="77777777" w:rsidR="006049D2" w:rsidRPr="006049D2" w:rsidRDefault="006049D2" w:rsidP="00326D79">
      <w:pPr>
        <w:autoSpaceDE w:val="0"/>
        <w:autoSpaceDN w:val="0"/>
        <w:adjustRightInd w:val="0"/>
        <w:spacing w:after="0" w:line="240" w:lineRule="auto"/>
        <w:jc w:val="both"/>
        <w:rPr>
          <w:rFonts w:ascii="Times New Roman" w:hAnsi="Times New Roman" w:cs="Times New Roman"/>
          <w:sz w:val="20"/>
          <w:szCs w:val="20"/>
        </w:rPr>
      </w:pPr>
    </w:p>
    <w:p w14:paraId="5510A341" w14:textId="12E2B7D3" w:rsidR="006049D2" w:rsidRDefault="006049D2" w:rsidP="00326D79">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TMP</w:t>
      </w:r>
      <w:r w:rsidRPr="006049D2">
        <w:rPr>
          <w:rFonts w:ascii="Times New Roman" w:hAnsi="Times New Roman" w:cs="Times New Roman"/>
          <w:sz w:val="20"/>
          <w:szCs w:val="20"/>
        </w:rPr>
        <w:t xml:space="preserve"> – percento plochy</w:t>
      </w:r>
      <w:r>
        <w:rPr>
          <w:rFonts w:ascii="Times New Roman" w:hAnsi="Times New Roman" w:cs="Times New Roman"/>
          <w:sz w:val="20"/>
          <w:szCs w:val="20"/>
        </w:rPr>
        <w:t xml:space="preserve"> (100 m okruh okolo bodu)</w:t>
      </w:r>
      <w:r w:rsidRPr="006049D2">
        <w:rPr>
          <w:rFonts w:ascii="Times New Roman" w:hAnsi="Times New Roman" w:cs="Times New Roman"/>
          <w:sz w:val="20"/>
          <w:szCs w:val="20"/>
        </w:rPr>
        <w:t>, ktoré je pod súčasným prípadne budúcim vplyvom danej aktivity</w:t>
      </w:r>
      <w:r w:rsidR="003D0280">
        <w:rPr>
          <w:rFonts w:ascii="Times New Roman" w:hAnsi="Times New Roman" w:cs="Times New Roman"/>
          <w:sz w:val="20"/>
          <w:szCs w:val="20"/>
        </w:rPr>
        <w:t>. Pole je povinné.</w:t>
      </w:r>
    </w:p>
    <w:p w14:paraId="019A2F4E" w14:textId="77777777" w:rsidR="006049D2" w:rsidRPr="006049D2" w:rsidRDefault="006049D2" w:rsidP="00326D79">
      <w:pPr>
        <w:autoSpaceDE w:val="0"/>
        <w:autoSpaceDN w:val="0"/>
        <w:adjustRightInd w:val="0"/>
        <w:spacing w:after="0" w:line="240" w:lineRule="auto"/>
        <w:jc w:val="both"/>
        <w:rPr>
          <w:rFonts w:ascii="Times New Roman" w:hAnsi="Times New Roman" w:cs="Times New Roman"/>
          <w:sz w:val="20"/>
          <w:szCs w:val="20"/>
        </w:rPr>
      </w:pPr>
    </w:p>
    <w:p w14:paraId="629A8BAA" w14:textId="4D03F631" w:rsidR="006049D2" w:rsidRDefault="006049D2" w:rsidP="00326D79">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±Vplyv /±Budúci vplyv</w:t>
      </w:r>
      <w:r w:rsidRPr="006049D2">
        <w:rPr>
          <w:rFonts w:ascii="Times New Roman" w:hAnsi="Times New Roman" w:cs="Times New Roman"/>
          <w:sz w:val="20"/>
          <w:szCs w:val="20"/>
        </w:rPr>
        <w:t xml:space="preserve"> – Kategóriu „Vplyv“ (skratka „V“) zaznačíme vtedy, keď daná aktivita aktuálne</w:t>
      </w:r>
      <w:r>
        <w:rPr>
          <w:rFonts w:ascii="Times New Roman" w:hAnsi="Times New Roman" w:cs="Times New Roman"/>
          <w:sz w:val="20"/>
          <w:szCs w:val="20"/>
        </w:rPr>
        <w:t xml:space="preserve"> </w:t>
      </w:r>
      <w:r w:rsidRPr="006049D2">
        <w:rPr>
          <w:rFonts w:ascii="Times New Roman" w:hAnsi="Times New Roman" w:cs="Times New Roman"/>
          <w:sz w:val="20"/>
          <w:szCs w:val="20"/>
        </w:rPr>
        <w:t>ovplyvňuje TM</w:t>
      </w:r>
      <w:r>
        <w:rPr>
          <w:rFonts w:ascii="Times New Roman" w:hAnsi="Times New Roman" w:cs="Times New Roman"/>
          <w:sz w:val="20"/>
          <w:szCs w:val="20"/>
        </w:rPr>
        <w:t>P</w:t>
      </w:r>
      <w:r w:rsidRPr="006049D2">
        <w:rPr>
          <w:rFonts w:ascii="Times New Roman" w:hAnsi="Times New Roman" w:cs="Times New Roman"/>
          <w:sz w:val="20"/>
          <w:szCs w:val="20"/>
        </w:rPr>
        <w:t>. Ak sa jedná o negatívny vplyv, označíme to znamienkom mínus („-V“). V prípade, že ide</w:t>
      </w:r>
      <w:r>
        <w:rPr>
          <w:rFonts w:ascii="Times New Roman" w:hAnsi="Times New Roman" w:cs="Times New Roman"/>
          <w:sz w:val="20"/>
          <w:szCs w:val="20"/>
        </w:rPr>
        <w:t xml:space="preserve"> </w:t>
      </w:r>
      <w:r w:rsidRPr="006049D2">
        <w:rPr>
          <w:rFonts w:ascii="Times New Roman" w:hAnsi="Times New Roman" w:cs="Times New Roman"/>
          <w:sz w:val="20"/>
          <w:szCs w:val="20"/>
        </w:rPr>
        <w:t>o pozitívny vplyv, označíme ho znamienkom plus („+V“). Ak máme vedomosti o aktivitách, ktoré v</w:t>
      </w:r>
      <w:r>
        <w:rPr>
          <w:rFonts w:ascii="Times New Roman" w:hAnsi="Times New Roman" w:cs="Times New Roman"/>
          <w:sz w:val="20"/>
          <w:szCs w:val="20"/>
        </w:rPr>
        <w:t xml:space="preserve"> </w:t>
      </w:r>
      <w:r w:rsidRPr="006049D2">
        <w:rPr>
          <w:rFonts w:ascii="Times New Roman" w:hAnsi="Times New Roman" w:cs="Times New Roman"/>
          <w:sz w:val="20"/>
          <w:szCs w:val="20"/>
        </w:rPr>
        <w:t>budúcnosti môžu vplývať na TML, tak pre tieto aktivity zapíšeme kategóriu „Budúci vplyv“ (skratka „B“).</w:t>
      </w:r>
      <w:r>
        <w:rPr>
          <w:rFonts w:ascii="Times New Roman" w:hAnsi="Times New Roman" w:cs="Times New Roman"/>
          <w:sz w:val="20"/>
          <w:szCs w:val="20"/>
        </w:rPr>
        <w:t xml:space="preserve"> </w:t>
      </w:r>
      <w:r w:rsidRPr="006049D2">
        <w:rPr>
          <w:rFonts w:ascii="Times New Roman" w:hAnsi="Times New Roman" w:cs="Times New Roman"/>
          <w:sz w:val="20"/>
          <w:szCs w:val="20"/>
        </w:rPr>
        <w:t>Podobne „+B“ pre pozitívne potenciálne vplyvy a „-B“ pre negatívne.</w:t>
      </w:r>
      <w:r w:rsidR="003D0280">
        <w:rPr>
          <w:rFonts w:ascii="Times New Roman" w:hAnsi="Times New Roman" w:cs="Times New Roman"/>
          <w:sz w:val="20"/>
          <w:szCs w:val="20"/>
        </w:rPr>
        <w:t xml:space="preserve"> Pole je povinné.</w:t>
      </w:r>
    </w:p>
    <w:p w14:paraId="2D9CA14A" w14:textId="6CE46CF8" w:rsidR="006049D2" w:rsidRPr="006049D2" w:rsidRDefault="006049D2" w:rsidP="00326D79">
      <w:pPr>
        <w:autoSpaceDE w:val="0"/>
        <w:autoSpaceDN w:val="0"/>
        <w:adjustRightInd w:val="0"/>
        <w:spacing w:after="0" w:line="240" w:lineRule="auto"/>
        <w:jc w:val="both"/>
        <w:rPr>
          <w:rFonts w:ascii="Times New Roman" w:hAnsi="Times New Roman" w:cs="Times New Roman"/>
          <w:i/>
          <w:iCs/>
          <w:sz w:val="20"/>
          <w:szCs w:val="20"/>
        </w:rPr>
      </w:pPr>
    </w:p>
    <w:p w14:paraId="72525297" w14:textId="2C08A752" w:rsidR="006049D2" w:rsidRPr="006049D2" w:rsidRDefault="006049D2" w:rsidP="00326D79">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Vyhliadky biotopu druhu do budúcnosti na lokalite (v % z celkovej plochy TM</w:t>
      </w:r>
      <w:r>
        <w:rPr>
          <w:rFonts w:ascii="Times New Roman" w:hAnsi="Times New Roman" w:cs="Times New Roman"/>
          <w:i/>
          <w:iCs/>
          <w:sz w:val="20"/>
          <w:szCs w:val="20"/>
        </w:rPr>
        <w:t>P</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pre každú z troch kategórií stavov vyhliadok do budúcnosti pre biotop monitorovaného druhu („dobré“, „nevyhovujúce“, „zlé“) stanovíme ich percentuálny podiel z celkovej plochy biotopu</w:t>
      </w:r>
      <w:r w:rsidR="003D0280">
        <w:rPr>
          <w:rFonts w:ascii="Times New Roman" w:hAnsi="Times New Roman" w:cs="Times New Roman"/>
          <w:sz w:val="20"/>
          <w:szCs w:val="20"/>
        </w:rPr>
        <w:t xml:space="preserve"> (okruh 100 m okolo bodu)</w:t>
      </w:r>
      <w:r w:rsidRPr="006049D2">
        <w:rPr>
          <w:rFonts w:ascii="Times New Roman" w:hAnsi="Times New Roman" w:cs="Times New Roman"/>
          <w:sz w:val="20"/>
          <w:szCs w:val="20"/>
        </w:rPr>
        <w:t xml:space="preserve">. </w:t>
      </w:r>
    </w:p>
    <w:p w14:paraId="56ABF68B" w14:textId="5B37601E" w:rsidR="006049D2" w:rsidRPr="006049D2" w:rsidRDefault="006049D2" w:rsidP="00326D79">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Hodnotenia vyhliadok bude vychádzať z predchádzajúceho vyhodnotenia aktivít a ohrození a kvality biotopu: Vyhliadky biotopu druhu hodnotíme ako celok, tzn. zapísaním hodnoty 100% do kategórie:</w:t>
      </w:r>
    </w:p>
    <w:p w14:paraId="1E1E20A5" w14:textId="77777777" w:rsidR="006049D2" w:rsidRPr="006049D2" w:rsidRDefault="006049D2" w:rsidP="00326D79">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Dobré: ak žiadna negatívna aktivita nedosiahla úroveň „stredná“</w:t>
      </w:r>
    </w:p>
    <w:p w14:paraId="04D70DDF" w14:textId="77777777" w:rsidR="006049D2" w:rsidRPr="006049D2" w:rsidRDefault="006049D2" w:rsidP="00326D79">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Nevyhovujúce: ak aspoň jedna negatívna aktivita dosiahla úroveň „stredná“</w:t>
      </w:r>
    </w:p>
    <w:p w14:paraId="1235652D" w14:textId="652DB5C9" w:rsidR="006049D2" w:rsidRDefault="006049D2" w:rsidP="00326D79">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Zlé: ak aspoň jedna negatívna aktivita dosiahla úroveň „vysoká“</w:t>
      </w:r>
    </w:p>
    <w:p w14:paraId="25A3C39A" w14:textId="1693ADC9" w:rsidR="003418B9" w:rsidRDefault="003418B9" w:rsidP="00326D79">
      <w:pPr>
        <w:autoSpaceDE w:val="0"/>
        <w:autoSpaceDN w:val="0"/>
        <w:adjustRightInd w:val="0"/>
        <w:spacing w:after="0" w:line="240" w:lineRule="auto"/>
        <w:jc w:val="both"/>
        <w:rPr>
          <w:rFonts w:ascii="Times New Roman" w:hAnsi="Times New Roman" w:cs="Times New Roman"/>
          <w:sz w:val="20"/>
          <w:szCs w:val="20"/>
        </w:rPr>
      </w:pPr>
    </w:p>
    <w:p w14:paraId="180072C4" w14:textId="19791AFE" w:rsidR="003D0280" w:rsidRDefault="003D0280" w:rsidP="00326D7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Vhodnosť nastavenia manažmentu</w:t>
      </w:r>
      <w:r w:rsidRPr="003418B9">
        <w:rPr>
          <w:rFonts w:ascii="Times New Roman" w:hAnsi="Times New Roman" w:cs="Times New Roman"/>
          <w:i/>
          <w:iCs/>
          <w:sz w:val="20"/>
          <w:szCs w:val="20"/>
        </w:rPr>
        <w:t xml:space="preserve"> </w:t>
      </w:r>
      <w:r>
        <w:rPr>
          <w:rFonts w:ascii="Times New Roman" w:hAnsi="Times New Roman" w:cs="Times New Roman"/>
          <w:sz w:val="20"/>
          <w:szCs w:val="20"/>
        </w:rPr>
        <w:t>– vyplní sa názov súbory fotky, ak bola vyhotovená fotodokumentácia. Vyplní sa zhodnotenie na akom % podiele z TMP (okruh 100 m okolo bodu) je realizovaný vhodne manažment (resp. súčasné hospodárske ne/využívanie biotopov vtáctva, ktoré by mohlo byť označené ako manažment) s ohľadom na vyskytujúce sa či cieľové druhy monitorované na TMP.</w:t>
      </w:r>
    </w:p>
    <w:p w14:paraId="7B4B6F79" w14:textId="77777777" w:rsidR="003D0280" w:rsidRDefault="003D0280" w:rsidP="00326D79">
      <w:pPr>
        <w:autoSpaceDE w:val="0"/>
        <w:autoSpaceDN w:val="0"/>
        <w:adjustRightInd w:val="0"/>
        <w:spacing w:after="0" w:line="240" w:lineRule="auto"/>
        <w:jc w:val="both"/>
        <w:rPr>
          <w:rFonts w:ascii="Times New Roman" w:hAnsi="Times New Roman" w:cs="Times New Roman"/>
          <w:i/>
          <w:iCs/>
          <w:sz w:val="20"/>
          <w:szCs w:val="20"/>
        </w:rPr>
      </w:pPr>
    </w:p>
    <w:p w14:paraId="3A7EAC65" w14:textId="13F363E1" w:rsidR="003418B9" w:rsidRDefault="003418B9" w:rsidP="00326D79">
      <w:pPr>
        <w:autoSpaceDE w:val="0"/>
        <w:autoSpaceDN w:val="0"/>
        <w:adjustRightInd w:val="0"/>
        <w:spacing w:after="0" w:line="240" w:lineRule="auto"/>
        <w:jc w:val="both"/>
        <w:rPr>
          <w:rFonts w:ascii="Times New Roman" w:hAnsi="Times New Roman" w:cs="Times New Roman"/>
          <w:sz w:val="20"/>
          <w:szCs w:val="20"/>
        </w:rPr>
      </w:pPr>
      <w:r w:rsidRPr="003418B9">
        <w:rPr>
          <w:rFonts w:ascii="Times New Roman" w:hAnsi="Times New Roman" w:cs="Times New Roman"/>
          <w:i/>
          <w:iCs/>
          <w:sz w:val="20"/>
          <w:szCs w:val="20"/>
        </w:rPr>
        <w:lastRenderedPageBreak/>
        <w:t xml:space="preserve">Názov súboru fotky TMP </w:t>
      </w:r>
      <w:r>
        <w:rPr>
          <w:rFonts w:ascii="Times New Roman" w:hAnsi="Times New Roman" w:cs="Times New Roman"/>
          <w:sz w:val="20"/>
          <w:szCs w:val="20"/>
        </w:rPr>
        <w:t>– vyplní sa názov súbory fotky, ak bola vyhotovená fotodokumentácia.</w:t>
      </w:r>
    </w:p>
    <w:p w14:paraId="284D506F" w14:textId="391377B5" w:rsidR="003418B9" w:rsidRDefault="003418B9" w:rsidP="00326D79">
      <w:pPr>
        <w:autoSpaceDE w:val="0"/>
        <w:autoSpaceDN w:val="0"/>
        <w:adjustRightInd w:val="0"/>
        <w:spacing w:after="0" w:line="240" w:lineRule="auto"/>
        <w:jc w:val="both"/>
        <w:rPr>
          <w:rFonts w:ascii="Times New Roman" w:hAnsi="Times New Roman" w:cs="Times New Roman"/>
          <w:sz w:val="20"/>
          <w:szCs w:val="20"/>
        </w:rPr>
      </w:pPr>
    </w:p>
    <w:p w14:paraId="3AE43C3C" w14:textId="0EBDA463" w:rsidR="003418B9" w:rsidRDefault="003418B9" w:rsidP="00326D7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Text k fotke</w:t>
      </w:r>
      <w:r>
        <w:rPr>
          <w:rFonts w:ascii="Times New Roman" w:hAnsi="Times New Roman" w:cs="Times New Roman"/>
          <w:sz w:val="20"/>
          <w:szCs w:val="20"/>
        </w:rPr>
        <w:t xml:space="preserve"> – v prípade potreby sa vyplní komentár k fotke</w:t>
      </w:r>
    </w:p>
    <w:p w14:paraId="69FDAA11" w14:textId="1C58138D" w:rsidR="003418B9" w:rsidRDefault="003418B9" w:rsidP="00326D79">
      <w:pPr>
        <w:autoSpaceDE w:val="0"/>
        <w:autoSpaceDN w:val="0"/>
        <w:adjustRightInd w:val="0"/>
        <w:spacing w:after="0" w:line="240" w:lineRule="auto"/>
        <w:jc w:val="both"/>
        <w:rPr>
          <w:rFonts w:ascii="Times New Roman" w:hAnsi="Times New Roman" w:cs="Times New Roman"/>
          <w:sz w:val="20"/>
          <w:szCs w:val="20"/>
        </w:rPr>
      </w:pPr>
    </w:p>
    <w:p w14:paraId="79F2DACA" w14:textId="197DDE58" w:rsidR="003418B9" w:rsidRDefault="003418B9" w:rsidP="00326D7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relevantná poznámka k bodu ako takému ak je potrebné.</w:t>
      </w:r>
    </w:p>
    <w:p w14:paraId="0CC78E3E" w14:textId="5EA8A3CF" w:rsidR="001777B6" w:rsidRDefault="001777B6" w:rsidP="00326D79">
      <w:pPr>
        <w:jc w:val="both"/>
        <w:rPr>
          <w:rFonts w:ascii="Times New Roman" w:hAnsi="Times New Roman" w:cs="Times New Roman"/>
          <w:sz w:val="20"/>
          <w:szCs w:val="20"/>
        </w:rPr>
      </w:pPr>
      <w:r>
        <w:rPr>
          <w:rFonts w:ascii="Times New Roman" w:hAnsi="Times New Roman" w:cs="Times New Roman"/>
          <w:sz w:val="20"/>
          <w:szCs w:val="20"/>
        </w:rPr>
        <w:br w:type="page"/>
      </w:r>
    </w:p>
    <w:p w14:paraId="06A11A63" w14:textId="72CA2D3E" w:rsidR="001777B6" w:rsidRPr="001777B6" w:rsidRDefault="001777B6" w:rsidP="00326D79">
      <w:pPr>
        <w:autoSpaceDE w:val="0"/>
        <w:autoSpaceDN w:val="0"/>
        <w:adjustRightInd w:val="0"/>
        <w:spacing w:after="0" w:line="240" w:lineRule="auto"/>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Príloha č. 2. Zoznam aktivít a ohrození</w:t>
      </w:r>
    </w:p>
    <w:p w14:paraId="30964588" w14:textId="51369ACF" w:rsidR="001777B6" w:rsidRDefault="001777B6" w:rsidP="00326D79">
      <w:pPr>
        <w:autoSpaceDE w:val="0"/>
        <w:autoSpaceDN w:val="0"/>
        <w:adjustRightInd w:val="0"/>
        <w:spacing w:after="0" w:line="240" w:lineRule="auto"/>
        <w:jc w:val="both"/>
        <w:rPr>
          <w:rFonts w:ascii="Times New Roman" w:hAnsi="Times New Roman" w:cs="Times New Roman"/>
          <w:sz w:val="24"/>
          <w:szCs w:val="24"/>
        </w:rPr>
      </w:pPr>
    </w:p>
    <w:tbl>
      <w:tblPr>
        <w:tblW w:w="8926" w:type="dxa"/>
        <w:tblCellMar>
          <w:left w:w="70" w:type="dxa"/>
          <w:right w:w="70" w:type="dxa"/>
        </w:tblCellMar>
        <w:tblLook w:val="04A0" w:firstRow="1" w:lastRow="0" w:firstColumn="1" w:lastColumn="0" w:noHBand="0" w:noVBand="1"/>
      </w:tblPr>
      <w:tblGrid>
        <w:gridCol w:w="1696"/>
        <w:gridCol w:w="7230"/>
      </w:tblGrid>
      <w:tr w:rsidR="0041367D" w:rsidRPr="005579C1" w14:paraId="1763F80A" w14:textId="77777777" w:rsidTr="008635B2">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670230" w14:textId="77777777" w:rsidR="0041367D" w:rsidRPr="005579C1" w:rsidRDefault="0041367D" w:rsidP="00326D79">
            <w:pPr>
              <w:spacing w:after="0" w:line="240" w:lineRule="auto"/>
              <w:jc w:val="both"/>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Kód</w:t>
            </w:r>
          </w:p>
        </w:tc>
        <w:tc>
          <w:tcPr>
            <w:tcW w:w="7230" w:type="dxa"/>
            <w:tcBorders>
              <w:top w:val="single" w:sz="4" w:space="0" w:color="auto"/>
              <w:left w:val="nil"/>
              <w:bottom w:val="single" w:sz="4" w:space="0" w:color="auto"/>
              <w:right w:val="single" w:sz="4" w:space="0" w:color="auto"/>
            </w:tcBorders>
            <w:shd w:val="clear" w:color="auto" w:fill="auto"/>
            <w:noWrap/>
            <w:vAlign w:val="bottom"/>
            <w:hideMark/>
          </w:tcPr>
          <w:p w14:paraId="3BCBE02D" w14:textId="77777777" w:rsidR="0041367D" w:rsidRPr="005579C1" w:rsidRDefault="0041367D" w:rsidP="00326D79">
            <w:pPr>
              <w:spacing w:after="0" w:line="240" w:lineRule="auto"/>
              <w:jc w:val="both"/>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Opis aktivity a ohrozenia</w:t>
            </w:r>
          </w:p>
        </w:tc>
      </w:tr>
      <w:tr w:rsidR="0041367D" w:rsidRPr="005579C1" w14:paraId="2DFDF435"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2F5B5E" w14:textId="77777777" w:rsidR="0041367D" w:rsidRPr="005579C1" w:rsidRDefault="0041367D" w:rsidP="00326D7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A</w:t>
            </w:r>
          </w:p>
        </w:tc>
        <w:tc>
          <w:tcPr>
            <w:tcW w:w="7230" w:type="dxa"/>
            <w:tcBorders>
              <w:top w:val="nil"/>
              <w:left w:val="nil"/>
              <w:bottom w:val="single" w:sz="4" w:space="0" w:color="auto"/>
              <w:right w:val="single" w:sz="4" w:space="0" w:color="auto"/>
            </w:tcBorders>
            <w:shd w:val="clear" w:color="auto" w:fill="auto"/>
            <w:noWrap/>
            <w:vAlign w:val="bottom"/>
            <w:hideMark/>
          </w:tcPr>
          <w:p w14:paraId="40D106C8" w14:textId="77777777" w:rsidR="0041367D" w:rsidRPr="005579C1" w:rsidRDefault="0041367D" w:rsidP="00326D7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poľnohospodárstvo</w:t>
            </w:r>
          </w:p>
        </w:tc>
      </w:tr>
      <w:tr w:rsidR="0041367D" w:rsidRPr="005579C1" w14:paraId="6C5014D4"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8E6F0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A01</w:t>
            </w:r>
          </w:p>
        </w:tc>
        <w:tc>
          <w:tcPr>
            <w:tcW w:w="7230" w:type="dxa"/>
            <w:tcBorders>
              <w:top w:val="nil"/>
              <w:left w:val="nil"/>
              <w:bottom w:val="single" w:sz="4" w:space="0" w:color="auto"/>
              <w:right w:val="single" w:sz="4" w:space="0" w:color="auto"/>
            </w:tcBorders>
            <w:shd w:val="clear" w:color="auto" w:fill="auto"/>
            <w:noWrap/>
            <w:vAlign w:val="bottom"/>
            <w:hideMark/>
          </w:tcPr>
          <w:p w14:paraId="2D45DD8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pestovanie</w:t>
            </w:r>
          </w:p>
        </w:tc>
      </w:tr>
      <w:tr w:rsidR="0041367D" w:rsidRPr="005579C1" w14:paraId="652EE77D"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3BEDD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w:t>
            </w:r>
          </w:p>
        </w:tc>
        <w:tc>
          <w:tcPr>
            <w:tcW w:w="7230" w:type="dxa"/>
            <w:tcBorders>
              <w:top w:val="nil"/>
              <w:left w:val="nil"/>
              <w:bottom w:val="single" w:sz="4" w:space="0" w:color="auto"/>
              <w:right w:val="single" w:sz="4" w:space="0" w:color="auto"/>
            </w:tcBorders>
            <w:shd w:val="clear" w:color="auto" w:fill="auto"/>
            <w:noWrap/>
            <w:vAlign w:val="bottom"/>
            <w:hideMark/>
          </w:tcPr>
          <w:p w14:paraId="31214A5F"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v spôsoboch obhospodarovania</w:t>
            </w:r>
          </w:p>
        </w:tc>
      </w:tr>
      <w:tr w:rsidR="0041367D" w:rsidRPr="005579C1" w14:paraId="0639E7BD"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73A37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A02.01</w:t>
            </w:r>
          </w:p>
        </w:tc>
        <w:tc>
          <w:tcPr>
            <w:tcW w:w="7230" w:type="dxa"/>
            <w:tcBorders>
              <w:top w:val="nil"/>
              <w:left w:val="nil"/>
              <w:bottom w:val="single" w:sz="4" w:space="0" w:color="auto"/>
              <w:right w:val="single" w:sz="4" w:space="0" w:color="auto"/>
            </w:tcBorders>
            <w:shd w:val="clear" w:color="auto" w:fill="auto"/>
            <w:noWrap/>
            <w:vAlign w:val="bottom"/>
            <w:hideMark/>
          </w:tcPr>
          <w:p w14:paraId="1652EC24"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intenzifikácia poľnohospodárstva</w:t>
            </w:r>
          </w:p>
        </w:tc>
      </w:tr>
      <w:tr w:rsidR="0041367D" w:rsidRPr="005579C1" w14:paraId="48B7865B"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7BFC2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A02.02</w:t>
            </w:r>
          </w:p>
        </w:tc>
        <w:tc>
          <w:tcPr>
            <w:tcW w:w="7230" w:type="dxa"/>
            <w:tcBorders>
              <w:top w:val="nil"/>
              <w:left w:val="nil"/>
              <w:bottom w:val="single" w:sz="4" w:space="0" w:color="auto"/>
              <w:right w:val="single" w:sz="4" w:space="0" w:color="auto"/>
            </w:tcBorders>
            <w:shd w:val="clear" w:color="auto" w:fill="auto"/>
            <w:noWrap/>
            <w:vAlign w:val="bottom"/>
            <w:hideMark/>
          </w:tcPr>
          <w:p w14:paraId="0D852A61"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plodiny</w:t>
            </w:r>
          </w:p>
        </w:tc>
      </w:tr>
      <w:tr w:rsidR="0041367D" w:rsidRPr="005579C1" w14:paraId="71FEA1DB"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AA36F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A02.03</w:t>
            </w:r>
          </w:p>
        </w:tc>
        <w:tc>
          <w:tcPr>
            <w:tcW w:w="7230" w:type="dxa"/>
            <w:tcBorders>
              <w:top w:val="nil"/>
              <w:left w:val="nil"/>
              <w:bottom w:val="single" w:sz="4" w:space="0" w:color="auto"/>
              <w:right w:val="single" w:sz="4" w:space="0" w:color="auto"/>
            </w:tcBorders>
            <w:shd w:val="clear" w:color="auto" w:fill="auto"/>
            <w:noWrap/>
            <w:vAlign w:val="bottom"/>
            <w:hideMark/>
          </w:tcPr>
          <w:p w14:paraId="740B566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premena </w:t>
            </w:r>
            <w:proofErr w:type="spellStart"/>
            <w:r w:rsidRPr="005579C1">
              <w:rPr>
                <w:rFonts w:ascii="Times New Roman" w:eastAsia="Times New Roman" w:hAnsi="Times New Roman" w:cs="Times New Roman"/>
                <w:color w:val="000000"/>
                <w:sz w:val="20"/>
                <w:szCs w:val="20"/>
                <w:lang w:eastAsia="sk-SK"/>
              </w:rPr>
              <w:t>travinnej</w:t>
            </w:r>
            <w:proofErr w:type="spellEnd"/>
            <w:r w:rsidRPr="005579C1">
              <w:rPr>
                <w:rFonts w:ascii="Times New Roman" w:eastAsia="Times New Roman" w:hAnsi="Times New Roman" w:cs="Times New Roman"/>
                <w:color w:val="000000"/>
                <w:sz w:val="20"/>
                <w:szCs w:val="20"/>
                <w:lang w:eastAsia="sk-SK"/>
              </w:rPr>
              <w:t xml:space="preserve"> vegetácie na ornú pôdu</w:t>
            </w:r>
          </w:p>
        </w:tc>
      </w:tr>
      <w:tr w:rsidR="0041367D" w:rsidRPr="005579C1" w14:paraId="6C9A5B85"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9432E3"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w:t>
            </w:r>
          </w:p>
        </w:tc>
        <w:tc>
          <w:tcPr>
            <w:tcW w:w="7230" w:type="dxa"/>
            <w:tcBorders>
              <w:top w:val="nil"/>
              <w:left w:val="nil"/>
              <w:bottom w:val="single" w:sz="4" w:space="0" w:color="auto"/>
              <w:right w:val="single" w:sz="4" w:space="0" w:color="auto"/>
            </w:tcBorders>
            <w:shd w:val="clear" w:color="auto" w:fill="auto"/>
            <w:noWrap/>
            <w:vAlign w:val="bottom"/>
            <w:hideMark/>
          </w:tcPr>
          <w:p w14:paraId="607110B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kosenie</w:t>
            </w:r>
          </w:p>
        </w:tc>
      </w:tr>
      <w:tr w:rsidR="0041367D" w:rsidRPr="005579C1" w14:paraId="3E1491A7"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B5FBD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A03.01</w:t>
            </w:r>
          </w:p>
        </w:tc>
        <w:tc>
          <w:tcPr>
            <w:tcW w:w="7230" w:type="dxa"/>
            <w:tcBorders>
              <w:top w:val="nil"/>
              <w:left w:val="nil"/>
              <w:bottom w:val="single" w:sz="4" w:space="0" w:color="auto"/>
              <w:right w:val="single" w:sz="4" w:space="0" w:color="auto"/>
            </w:tcBorders>
            <w:shd w:val="clear" w:color="auto" w:fill="auto"/>
            <w:noWrap/>
            <w:vAlign w:val="bottom"/>
            <w:hideMark/>
          </w:tcPr>
          <w:p w14:paraId="788C6BE8"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kosenie alebo intenzifikácia</w:t>
            </w:r>
          </w:p>
        </w:tc>
      </w:tr>
      <w:tr w:rsidR="0041367D" w:rsidRPr="005579C1" w14:paraId="18D526A8"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247C93"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A03.02</w:t>
            </w:r>
          </w:p>
        </w:tc>
        <w:tc>
          <w:tcPr>
            <w:tcW w:w="7230" w:type="dxa"/>
            <w:tcBorders>
              <w:top w:val="nil"/>
              <w:left w:val="nil"/>
              <w:bottom w:val="single" w:sz="4" w:space="0" w:color="auto"/>
              <w:right w:val="single" w:sz="4" w:space="0" w:color="auto"/>
            </w:tcBorders>
            <w:shd w:val="clear" w:color="auto" w:fill="auto"/>
            <w:noWrap/>
            <w:vAlign w:val="bottom"/>
            <w:hideMark/>
          </w:tcPr>
          <w:p w14:paraId="30CBE321"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kosenie</w:t>
            </w:r>
          </w:p>
        </w:tc>
      </w:tr>
      <w:tr w:rsidR="0041367D" w:rsidRPr="005579C1" w14:paraId="1B335D81"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38C150"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A03.03</w:t>
            </w:r>
          </w:p>
        </w:tc>
        <w:tc>
          <w:tcPr>
            <w:tcW w:w="7230" w:type="dxa"/>
            <w:tcBorders>
              <w:top w:val="nil"/>
              <w:left w:val="nil"/>
              <w:bottom w:val="single" w:sz="4" w:space="0" w:color="auto"/>
              <w:right w:val="single" w:sz="4" w:space="0" w:color="auto"/>
            </w:tcBorders>
            <w:shd w:val="clear" w:color="auto" w:fill="auto"/>
            <w:noWrap/>
            <w:vAlign w:val="bottom"/>
            <w:hideMark/>
          </w:tcPr>
          <w:p w14:paraId="505D0270"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pôdy / nedostatok kosenia</w:t>
            </w:r>
          </w:p>
        </w:tc>
      </w:tr>
      <w:tr w:rsidR="0041367D" w:rsidRPr="005579C1" w14:paraId="409C94E0"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96D70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w:t>
            </w:r>
          </w:p>
        </w:tc>
        <w:tc>
          <w:tcPr>
            <w:tcW w:w="7230" w:type="dxa"/>
            <w:tcBorders>
              <w:top w:val="nil"/>
              <w:left w:val="nil"/>
              <w:bottom w:val="single" w:sz="4" w:space="0" w:color="auto"/>
              <w:right w:val="single" w:sz="4" w:space="0" w:color="auto"/>
            </w:tcBorders>
            <w:shd w:val="clear" w:color="auto" w:fill="auto"/>
            <w:noWrap/>
            <w:vAlign w:val="bottom"/>
            <w:hideMark/>
          </w:tcPr>
          <w:p w14:paraId="61C43E7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pasenie</w:t>
            </w:r>
          </w:p>
        </w:tc>
      </w:tr>
      <w:tr w:rsidR="0041367D" w:rsidRPr="005579C1" w14:paraId="7535836F"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0819B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w:t>
            </w:r>
          </w:p>
        </w:tc>
        <w:tc>
          <w:tcPr>
            <w:tcW w:w="7230" w:type="dxa"/>
            <w:tcBorders>
              <w:top w:val="nil"/>
              <w:left w:val="nil"/>
              <w:bottom w:val="single" w:sz="4" w:space="0" w:color="auto"/>
              <w:right w:val="single" w:sz="4" w:space="0" w:color="auto"/>
            </w:tcBorders>
            <w:shd w:val="clear" w:color="auto" w:fill="auto"/>
            <w:noWrap/>
            <w:vAlign w:val="bottom"/>
            <w:hideMark/>
          </w:tcPr>
          <w:p w14:paraId="1BCF27C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w:t>
            </w:r>
          </w:p>
        </w:tc>
      </w:tr>
      <w:tr w:rsidR="0041367D" w:rsidRPr="005579C1" w14:paraId="355BECA5"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00357C"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A04.01.01</w:t>
            </w:r>
          </w:p>
        </w:tc>
        <w:tc>
          <w:tcPr>
            <w:tcW w:w="7230" w:type="dxa"/>
            <w:tcBorders>
              <w:top w:val="nil"/>
              <w:left w:val="nil"/>
              <w:bottom w:val="single" w:sz="4" w:space="0" w:color="auto"/>
              <w:right w:val="single" w:sz="4" w:space="0" w:color="auto"/>
            </w:tcBorders>
            <w:shd w:val="clear" w:color="auto" w:fill="auto"/>
            <w:noWrap/>
            <w:vAlign w:val="bottom"/>
            <w:hideMark/>
          </w:tcPr>
          <w:p w14:paraId="201088C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hovädzí dobytok</w:t>
            </w:r>
          </w:p>
        </w:tc>
      </w:tr>
      <w:tr w:rsidR="0041367D" w:rsidRPr="005579C1" w14:paraId="36A11568"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92522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A04.01.02</w:t>
            </w:r>
          </w:p>
        </w:tc>
        <w:tc>
          <w:tcPr>
            <w:tcW w:w="7230" w:type="dxa"/>
            <w:tcBorders>
              <w:top w:val="nil"/>
              <w:left w:val="nil"/>
              <w:bottom w:val="single" w:sz="4" w:space="0" w:color="auto"/>
              <w:right w:val="single" w:sz="4" w:space="0" w:color="auto"/>
            </w:tcBorders>
            <w:shd w:val="clear" w:color="auto" w:fill="auto"/>
            <w:noWrap/>
            <w:vAlign w:val="bottom"/>
            <w:hideMark/>
          </w:tcPr>
          <w:p w14:paraId="62677930"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ovce</w:t>
            </w:r>
          </w:p>
        </w:tc>
      </w:tr>
      <w:tr w:rsidR="0041367D" w:rsidRPr="005579C1" w14:paraId="601F0E2A"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BF10F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A04.01.03</w:t>
            </w:r>
          </w:p>
        </w:tc>
        <w:tc>
          <w:tcPr>
            <w:tcW w:w="7230" w:type="dxa"/>
            <w:tcBorders>
              <w:top w:val="nil"/>
              <w:left w:val="nil"/>
              <w:bottom w:val="single" w:sz="4" w:space="0" w:color="auto"/>
              <w:right w:val="single" w:sz="4" w:space="0" w:color="auto"/>
            </w:tcBorders>
            <w:shd w:val="clear" w:color="auto" w:fill="auto"/>
            <w:noWrap/>
            <w:vAlign w:val="bottom"/>
            <w:hideMark/>
          </w:tcPr>
          <w:p w14:paraId="28FBD4CA"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kone</w:t>
            </w:r>
          </w:p>
        </w:tc>
      </w:tr>
      <w:tr w:rsidR="0041367D" w:rsidRPr="005579C1" w14:paraId="1F846ABD"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6F57B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A04.01.04</w:t>
            </w:r>
          </w:p>
        </w:tc>
        <w:tc>
          <w:tcPr>
            <w:tcW w:w="7230" w:type="dxa"/>
            <w:tcBorders>
              <w:top w:val="nil"/>
              <w:left w:val="nil"/>
              <w:bottom w:val="single" w:sz="4" w:space="0" w:color="auto"/>
              <w:right w:val="single" w:sz="4" w:space="0" w:color="auto"/>
            </w:tcBorders>
            <w:shd w:val="clear" w:color="auto" w:fill="auto"/>
            <w:noWrap/>
            <w:vAlign w:val="bottom"/>
            <w:hideMark/>
          </w:tcPr>
          <w:p w14:paraId="24850E5A"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kozy</w:t>
            </w:r>
          </w:p>
        </w:tc>
      </w:tr>
      <w:tr w:rsidR="0041367D" w:rsidRPr="005579C1" w14:paraId="7A51DD68"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FF988C"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A04.01.05</w:t>
            </w:r>
          </w:p>
        </w:tc>
        <w:tc>
          <w:tcPr>
            <w:tcW w:w="7230" w:type="dxa"/>
            <w:tcBorders>
              <w:top w:val="nil"/>
              <w:left w:val="nil"/>
              <w:bottom w:val="single" w:sz="4" w:space="0" w:color="auto"/>
              <w:right w:val="single" w:sz="4" w:space="0" w:color="auto"/>
            </w:tcBorders>
            <w:shd w:val="clear" w:color="auto" w:fill="auto"/>
            <w:noWrap/>
            <w:vAlign w:val="bottom"/>
            <w:hideMark/>
          </w:tcPr>
          <w:p w14:paraId="298BFC11"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zmiešaný dobytok</w:t>
            </w:r>
          </w:p>
        </w:tc>
      </w:tr>
      <w:tr w:rsidR="0041367D" w:rsidRPr="005579C1" w14:paraId="5D2ECDC9"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A7D8B1"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w:t>
            </w:r>
          </w:p>
        </w:tc>
        <w:tc>
          <w:tcPr>
            <w:tcW w:w="7230" w:type="dxa"/>
            <w:tcBorders>
              <w:top w:val="nil"/>
              <w:left w:val="nil"/>
              <w:bottom w:val="single" w:sz="4" w:space="0" w:color="auto"/>
              <w:right w:val="single" w:sz="4" w:space="0" w:color="auto"/>
            </w:tcBorders>
            <w:shd w:val="clear" w:color="auto" w:fill="auto"/>
            <w:noWrap/>
            <w:vAlign w:val="bottom"/>
            <w:hideMark/>
          </w:tcPr>
          <w:p w14:paraId="0F30C62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w:t>
            </w:r>
          </w:p>
        </w:tc>
      </w:tr>
      <w:tr w:rsidR="0041367D" w:rsidRPr="005579C1" w14:paraId="6DE15787"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998F61"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A04.02.01</w:t>
            </w:r>
          </w:p>
        </w:tc>
        <w:tc>
          <w:tcPr>
            <w:tcW w:w="7230" w:type="dxa"/>
            <w:tcBorders>
              <w:top w:val="nil"/>
              <w:left w:val="nil"/>
              <w:bottom w:val="single" w:sz="4" w:space="0" w:color="auto"/>
              <w:right w:val="single" w:sz="4" w:space="0" w:color="auto"/>
            </w:tcBorders>
            <w:shd w:val="clear" w:color="auto" w:fill="auto"/>
            <w:noWrap/>
            <w:vAlign w:val="bottom"/>
            <w:hideMark/>
          </w:tcPr>
          <w:p w14:paraId="091E63A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hovädzí dobytok</w:t>
            </w:r>
          </w:p>
        </w:tc>
      </w:tr>
      <w:tr w:rsidR="0041367D" w:rsidRPr="005579C1" w14:paraId="22F8A6A2"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E7C4C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A04.02.02</w:t>
            </w:r>
          </w:p>
        </w:tc>
        <w:tc>
          <w:tcPr>
            <w:tcW w:w="7230" w:type="dxa"/>
            <w:tcBorders>
              <w:top w:val="nil"/>
              <w:left w:val="nil"/>
              <w:bottom w:val="single" w:sz="4" w:space="0" w:color="auto"/>
              <w:right w:val="single" w:sz="4" w:space="0" w:color="auto"/>
            </w:tcBorders>
            <w:shd w:val="clear" w:color="auto" w:fill="auto"/>
            <w:noWrap/>
            <w:vAlign w:val="bottom"/>
            <w:hideMark/>
          </w:tcPr>
          <w:p w14:paraId="6E753ED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ovce</w:t>
            </w:r>
          </w:p>
        </w:tc>
      </w:tr>
      <w:tr w:rsidR="0041367D" w:rsidRPr="005579C1" w14:paraId="44E714F6"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1D5750"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A04.02.03</w:t>
            </w:r>
          </w:p>
        </w:tc>
        <w:tc>
          <w:tcPr>
            <w:tcW w:w="7230" w:type="dxa"/>
            <w:tcBorders>
              <w:top w:val="nil"/>
              <w:left w:val="nil"/>
              <w:bottom w:val="single" w:sz="4" w:space="0" w:color="auto"/>
              <w:right w:val="single" w:sz="4" w:space="0" w:color="auto"/>
            </w:tcBorders>
            <w:shd w:val="clear" w:color="auto" w:fill="auto"/>
            <w:noWrap/>
            <w:vAlign w:val="bottom"/>
            <w:hideMark/>
          </w:tcPr>
          <w:p w14:paraId="58AB765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kone</w:t>
            </w:r>
          </w:p>
        </w:tc>
      </w:tr>
      <w:tr w:rsidR="0041367D" w:rsidRPr="005579C1" w14:paraId="5E91E022"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1BEDCB"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A04.02.04</w:t>
            </w:r>
          </w:p>
        </w:tc>
        <w:tc>
          <w:tcPr>
            <w:tcW w:w="7230" w:type="dxa"/>
            <w:tcBorders>
              <w:top w:val="nil"/>
              <w:left w:val="nil"/>
              <w:bottom w:val="single" w:sz="4" w:space="0" w:color="auto"/>
              <w:right w:val="single" w:sz="4" w:space="0" w:color="auto"/>
            </w:tcBorders>
            <w:shd w:val="clear" w:color="auto" w:fill="auto"/>
            <w:noWrap/>
            <w:vAlign w:val="bottom"/>
            <w:hideMark/>
          </w:tcPr>
          <w:p w14:paraId="7A7E691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kozy</w:t>
            </w:r>
          </w:p>
        </w:tc>
      </w:tr>
      <w:tr w:rsidR="0041367D" w:rsidRPr="005579C1" w14:paraId="38D662EA"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50574A"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A04.02.05</w:t>
            </w:r>
          </w:p>
        </w:tc>
        <w:tc>
          <w:tcPr>
            <w:tcW w:w="7230" w:type="dxa"/>
            <w:tcBorders>
              <w:top w:val="nil"/>
              <w:left w:val="nil"/>
              <w:bottom w:val="single" w:sz="4" w:space="0" w:color="auto"/>
              <w:right w:val="single" w:sz="4" w:space="0" w:color="auto"/>
            </w:tcBorders>
            <w:shd w:val="clear" w:color="auto" w:fill="auto"/>
            <w:noWrap/>
            <w:vAlign w:val="bottom"/>
            <w:hideMark/>
          </w:tcPr>
          <w:p w14:paraId="2E316AA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zmiešaný dobytok</w:t>
            </w:r>
          </w:p>
        </w:tc>
      </w:tr>
      <w:tr w:rsidR="0041367D" w:rsidRPr="005579C1" w14:paraId="068BCE02"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9D6C5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A04.03</w:t>
            </w:r>
          </w:p>
        </w:tc>
        <w:tc>
          <w:tcPr>
            <w:tcW w:w="7230" w:type="dxa"/>
            <w:tcBorders>
              <w:top w:val="nil"/>
              <w:left w:val="nil"/>
              <w:bottom w:val="single" w:sz="4" w:space="0" w:color="auto"/>
              <w:right w:val="single" w:sz="4" w:space="0" w:color="auto"/>
            </w:tcBorders>
            <w:shd w:val="clear" w:color="auto" w:fill="auto"/>
            <w:noWrap/>
            <w:vAlign w:val="bottom"/>
            <w:hideMark/>
          </w:tcPr>
          <w:p w14:paraId="195254CC"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opustenie pasenia, </w:t>
            </w:r>
            <w:r>
              <w:rPr>
                <w:rFonts w:ascii="Times New Roman" w:eastAsia="Times New Roman" w:hAnsi="Times New Roman" w:cs="Times New Roman"/>
                <w:color w:val="000000"/>
                <w:sz w:val="20"/>
                <w:szCs w:val="20"/>
                <w:lang w:eastAsia="sk-SK"/>
              </w:rPr>
              <w:t>nedostatočné</w:t>
            </w:r>
            <w:r w:rsidRPr="005579C1">
              <w:rPr>
                <w:rFonts w:ascii="Times New Roman" w:eastAsia="Times New Roman" w:hAnsi="Times New Roman" w:cs="Times New Roman"/>
                <w:color w:val="000000"/>
                <w:sz w:val="20"/>
                <w:szCs w:val="20"/>
                <w:lang w:eastAsia="sk-SK"/>
              </w:rPr>
              <w:t xml:space="preserve"> pasenie</w:t>
            </w:r>
          </w:p>
        </w:tc>
      </w:tr>
      <w:tr w:rsidR="0041367D" w:rsidRPr="005579C1" w14:paraId="1D9DD77F"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6AE98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w:t>
            </w:r>
          </w:p>
        </w:tc>
        <w:tc>
          <w:tcPr>
            <w:tcW w:w="7230" w:type="dxa"/>
            <w:tcBorders>
              <w:top w:val="nil"/>
              <w:left w:val="nil"/>
              <w:bottom w:val="single" w:sz="4" w:space="0" w:color="auto"/>
              <w:right w:val="single" w:sz="4" w:space="0" w:color="auto"/>
            </w:tcBorders>
            <w:shd w:val="clear" w:color="auto" w:fill="auto"/>
            <w:noWrap/>
            <w:vAlign w:val="bottom"/>
            <w:hideMark/>
          </w:tcPr>
          <w:p w14:paraId="6C8DF93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dobytka (bez pasenia)</w:t>
            </w:r>
          </w:p>
        </w:tc>
      </w:tr>
      <w:tr w:rsidR="0041367D" w:rsidRPr="005579C1" w14:paraId="72404AE5"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60DF01"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A05.01</w:t>
            </w:r>
          </w:p>
        </w:tc>
        <w:tc>
          <w:tcPr>
            <w:tcW w:w="7230" w:type="dxa"/>
            <w:tcBorders>
              <w:top w:val="nil"/>
              <w:left w:val="nil"/>
              <w:bottom w:val="single" w:sz="4" w:space="0" w:color="auto"/>
              <w:right w:val="single" w:sz="4" w:space="0" w:color="auto"/>
            </w:tcBorders>
            <w:shd w:val="clear" w:color="auto" w:fill="auto"/>
            <w:noWrap/>
            <w:vAlign w:val="bottom"/>
            <w:hideMark/>
          </w:tcPr>
          <w:p w14:paraId="5E58083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zvierat</w:t>
            </w:r>
          </w:p>
        </w:tc>
      </w:tr>
      <w:tr w:rsidR="0041367D" w:rsidRPr="005579C1" w14:paraId="2C1135E0"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862B61"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A05.02</w:t>
            </w:r>
          </w:p>
        </w:tc>
        <w:tc>
          <w:tcPr>
            <w:tcW w:w="7230" w:type="dxa"/>
            <w:tcBorders>
              <w:top w:val="nil"/>
              <w:left w:val="nil"/>
              <w:bottom w:val="single" w:sz="4" w:space="0" w:color="auto"/>
              <w:right w:val="single" w:sz="4" w:space="0" w:color="auto"/>
            </w:tcBorders>
            <w:shd w:val="clear" w:color="auto" w:fill="auto"/>
            <w:noWrap/>
            <w:vAlign w:val="bottom"/>
            <w:hideMark/>
          </w:tcPr>
          <w:p w14:paraId="613AE933"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kŕmenie zvierat</w:t>
            </w:r>
          </w:p>
        </w:tc>
      </w:tr>
      <w:tr w:rsidR="0041367D" w:rsidRPr="005579C1" w14:paraId="533FBE85"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4C9EE1"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A05.03</w:t>
            </w:r>
          </w:p>
        </w:tc>
        <w:tc>
          <w:tcPr>
            <w:tcW w:w="7230" w:type="dxa"/>
            <w:tcBorders>
              <w:top w:val="nil"/>
              <w:left w:val="nil"/>
              <w:bottom w:val="single" w:sz="4" w:space="0" w:color="auto"/>
              <w:right w:val="single" w:sz="4" w:space="0" w:color="auto"/>
            </w:tcBorders>
            <w:shd w:val="clear" w:color="auto" w:fill="auto"/>
            <w:noWrap/>
            <w:vAlign w:val="bottom"/>
            <w:hideMark/>
          </w:tcPr>
          <w:p w14:paraId="3577E2AC"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chovu dobytka</w:t>
            </w:r>
          </w:p>
        </w:tc>
      </w:tr>
      <w:tr w:rsidR="0041367D" w:rsidRPr="005579C1" w14:paraId="6F174293"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7CCC9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w:t>
            </w:r>
          </w:p>
        </w:tc>
        <w:tc>
          <w:tcPr>
            <w:tcW w:w="7230" w:type="dxa"/>
            <w:tcBorders>
              <w:top w:val="nil"/>
              <w:left w:val="nil"/>
              <w:bottom w:val="single" w:sz="4" w:space="0" w:color="auto"/>
              <w:right w:val="single" w:sz="4" w:space="0" w:color="auto"/>
            </w:tcBorders>
            <w:shd w:val="clear" w:color="auto" w:fill="auto"/>
            <w:noWrap/>
            <w:vAlign w:val="bottom"/>
            <w:hideMark/>
          </w:tcPr>
          <w:p w14:paraId="01C148EC"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jednoročné plodiny pre produkciu potravy</w:t>
            </w:r>
          </w:p>
        </w:tc>
      </w:tr>
      <w:tr w:rsidR="0041367D" w:rsidRPr="005579C1" w14:paraId="758B2B4B"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61EE20"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A06.01.01</w:t>
            </w:r>
          </w:p>
        </w:tc>
        <w:tc>
          <w:tcPr>
            <w:tcW w:w="7230" w:type="dxa"/>
            <w:tcBorders>
              <w:top w:val="nil"/>
              <w:left w:val="nil"/>
              <w:bottom w:val="single" w:sz="4" w:space="0" w:color="auto"/>
              <w:right w:val="single" w:sz="4" w:space="0" w:color="auto"/>
            </w:tcBorders>
            <w:shd w:val="clear" w:color="auto" w:fill="auto"/>
            <w:noWrap/>
            <w:vAlign w:val="bottom"/>
            <w:hideMark/>
          </w:tcPr>
          <w:p w14:paraId="49F9219C"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jednoročné plodiny pre produkciu potravy / intenzifikácia</w:t>
            </w:r>
          </w:p>
        </w:tc>
      </w:tr>
      <w:tr w:rsidR="0041367D" w:rsidRPr="005579C1" w14:paraId="30A8780E"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08E35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A06.01.02</w:t>
            </w:r>
          </w:p>
        </w:tc>
        <w:tc>
          <w:tcPr>
            <w:tcW w:w="7230" w:type="dxa"/>
            <w:tcBorders>
              <w:top w:val="nil"/>
              <w:left w:val="nil"/>
              <w:bottom w:val="single" w:sz="4" w:space="0" w:color="auto"/>
              <w:right w:val="single" w:sz="4" w:space="0" w:color="auto"/>
            </w:tcBorders>
            <w:shd w:val="clear" w:color="auto" w:fill="auto"/>
            <w:noWrap/>
            <w:vAlign w:val="bottom"/>
            <w:hideMark/>
          </w:tcPr>
          <w:p w14:paraId="2B066DA1"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jednoročné plodiny pre produkciu potravy</w:t>
            </w:r>
          </w:p>
        </w:tc>
      </w:tr>
      <w:tr w:rsidR="0041367D" w:rsidRPr="005579C1" w14:paraId="2A4BB26F"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127E43"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A06.02</w:t>
            </w:r>
          </w:p>
        </w:tc>
        <w:tc>
          <w:tcPr>
            <w:tcW w:w="7230" w:type="dxa"/>
            <w:tcBorders>
              <w:top w:val="nil"/>
              <w:left w:val="nil"/>
              <w:bottom w:val="single" w:sz="4" w:space="0" w:color="auto"/>
              <w:right w:val="single" w:sz="4" w:space="0" w:color="auto"/>
            </w:tcBorders>
            <w:shd w:val="clear" w:color="auto" w:fill="auto"/>
            <w:noWrap/>
            <w:vAlign w:val="bottom"/>
            <w:hideMark/>
          </w:tcPr>
          <w:p w14:paraId="4282ADA0"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viacročné nedrevné plodiny</w:t>
            </w:r>
          </w:p>
        </w:tc>
      </w:tr>
      <w:tr w:rsidR="0041367D" w:rsidRPr="005579C1" w14:paraId="5D20733A"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0927F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A06.03</w:t>
            </w:r>
          </w:p>
        </w:tc>
        <w:tc>
          <w:tcPr>
            <w:tcW w:w="7230" w:type="dxa"/>
            <w:tcBorders>
              <w:top w:val="nil"/>
              <w:left w:val="nil"/>
              <w:bottom w:val="single" w:sz="4" w:space="0" w:color="auto"/>
              <w:right w:val="single" w:sz="4" w:space="0" w:color="auto"/>
            </w:tcBorders>
            <w:shd w:val="clear" w:color="auto" w:fill="auto"/>
            <w:noWrap/>
            <w:vAlign w:val="bottom"/>
            <w:hideMark/>
          </w:tcPr>
          <w:p w14:paraId="3B4EE7D4"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produkcia bioplynu</w:t>
            </w:r>
          </w:p>
        </w:tc>
      </w:tr>
      <w:tr w:rsidR="0041367D" w:rsidRPr="005579C1" w14:paraId="12FD67A5"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F14F4A"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A06.04</w:t>
            </w:r>
          </w:p>
        </w:tc>
        <w:tc>
          <w:tcPr>
            <w:tcW w:w="7230" w:type="dxa"/>
            <w:tcBorders>
              <w:top w:val="nil"/>
              <w:left w:val="nil"/>
              <w:bottom w:val="single" w:sz="4" w:space="0" w:color="auto"/>
              <w:right w:val="single" w:sz="4" w:space="0" w:color="auto"/>
            </w:tcBorders>
            <w:shd w:val="clear" w:color="auto" w:fill="auto"/>
            <w:noWrap/>
            <w:vAlign w:val="bottom"/>
            <w:hideMark/>
          </w:tcPr>
          <w:p w14:paraId="047B8DD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pestovania plodín</w:t>
            </w:r>
          </w:p>
        </w:tc>
      </w:tr>
      <w:tr w:rsidR="0041367D" w:rsidRPr="005579C1" w14:paraId="244EBFFD"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7DE60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A07</w:t>
            </w:r>
          </w:p>
        </w:tc>
        <w:tc>
          <w:tcPr>
            <w:tcW w:w="7230" w:type="dxa"/>
            <w:tcBorders>
              <w:top w:val="nil"/>
              <w:left w:val="nil"/>
              <w:bottom w:val="single" w:sz="4" w:space="0" w:color="auto"/>
              <w:right w:val="single" w:sz="4" w:space="0" w:color="auto"/>
            </w:tcBorders>
            <w:shd w:val="clear" w:color="auto" w:fill="auto"/>
            <w:noWrap/>
            <w:vAlign w:val="bottom"/>
            <w:hideMark/>
          </w:tcPr>
          <w:p w14:paraId="5EEF7B01"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pesticídov, hormónov a chemikálií</w:t>
            </w:r>
          </w:p>
        </w:tc>
      </w:tr>
      <w:tr w:rsidR="0041367D" w:rsidRPr="005579C1" w14:paraId="3F39751C"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28129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A08</w:t>
            </w:r>
          </w:p>
        </w:tc>
        <w:tc>
          <w:tcPr>
            <w:tcW w:w="7230" w:type="dxa"/>
            <w:tcBorders>
              <w:top w:val="nil"/>
              <w:left w:val="nil"/>
              <w:bottom w:val="single" w:sz="4" w:space="0" w:color="auto"/>
              <w:right w:val="single" w:sz="4" w:space="0" w:color="auto"/>
            </w:tcBorders>
            <w:shd w:val="clear" w:color="auto" w:fill="auto"/>
            <w:noWrap/>
            <w:vAlign w:val="bottom"/>
            <w:hideMark/>
          </w:tcPr>
          <w:p w14:paraId="285E283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hnojenie</w:t>
            </w:r>
          </w:p>
        </w:tc>
      </w:tr>
      <w:tr w:rsidR="0041367D" w:rsidRPr="005579C1" w14:paraId="5154D720"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4E96A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A09</w:t>
            </w:r>
          </w:p>
        </w:tc>
        <w:tc>
          <w:tcPr>
            <w:tcW w:w="7230" w:type="dxa"/>
            <w:tcBorders>
              <w:top w:val="nil"/>
              <w:left w:val="nil"/>
              <w:bottom w:val="single" w:sz="4" w:space="0" w:color="auto"/>
              <w:right w:val="single" w:sz="4" w:space="0" w:color="auto"/>
            </w:tcBorders>
            <w:shd w:val="clear" w:color="auto" w:fill="auto"/>
            <w:noWrap/>
            <w:vAlign w:val="bottom"/>
            <w:hideMark/>
          </w:tcPr>
          <w:p w14:paraId="53F74D14"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zavlažovanie</w:t>
            </w:r>
          </w:p>
        </w:tc>
      </w:tr>
      <w:tr w:rsidR="0041367D" w:rsidRPr="005579C1" w14:paraId="7E346BB6"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CDBED1"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w:t>
            </w:r>
          </w:p>
        </w:tc>
        <w:tc>
          <w:tcPr>
            <w:tcW w:w="7230" w:type="dxa"/>
            <w:tcBorders>
              <w:top w:val="nil"/>
              <w:left w:val="nil"/>
              <w:bottom w:val="single" w:sz="4" w:space="0" w:color="auto"/>
              <w:right w:val="single" w:sz="4" w:space="0" w:color="auto"/>
            </w:tcBorders>
            <w:shd w:val="clear" w:color="auto" w:fill="auto"/>
            <w:noWrap/>
            <w:vAlign w:val="bottom"/>
            <w:hideMark/>
          </w:tcPr>
          <w:p w14:paraId="761E29BF"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štruktúry poľnohospodárskej pôdy</w:t>
            </w:r>
          </w:p>
        </w:tc>
      </w:tr>
      <w:tr w:rsidR="0041367D" w:rsidRPr="005579C1" w14:paraId="589010FE"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15118A"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A10.01</w:t>
            </w:r>
          </w:p>
        </w:tc>
        <w:tc>
          <w:tcPr>
            <w:tcW w:w="7230" w:type="dxa"/>
            <w:tcBorders>
              <w:top w:val="nil"/>
              <w:left w:val="nil"/>
              <w:bottom w:val="single" w:sz="4" w:space="0" w:color="auto"/>
              <w:right w:val="single" w:sz="4" w:space="0" w:color="auto"/>
            </w:tcBorders>
            <w:shd w:val="clear" w:color="auto" w:fill="auto"/>
            <w:noWrap/>
            <w:vAlign w:val="bottom"/>
            <w:hideMark/>
          </w:tcPr>
          <w:p w14:paraId="0F4EAEA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živých plotov, krovín a mladiny</w:t>
            </w:r>
          </w:p>
        </w:tc>
      </w:tr>
      <w:tr w:rsidR="0041367D" w:rsidRPr="005579C1" w14:paraId="113F91FE"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E8BA90"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A10.02</w:t>
            </w:r>
          </w:p>
        </w:tc>
        <w:tc>
          <w:tcPr>
            <w:tcW w:w="7230" w:type="dxa"/>
            <w:tcBorders>
              <w:top w:val="nil"/>
              <w:left w:val="nil"/>
              <w:bottom w:val="single" w:sz="4" w:space="0" w:color="auto"/>
              <w:right w:val="single" w:sz="4" w:space="0" w:color="auto"/>
            </w:tcBorders>
            <w:shd w:val="clear" w:color="auto" w:fill="auto"/>
            <w:noWrap/>
            <w:vAlign w:val="bottom"/>
            <w:hideMark/>
          </w:tcPr>
          <w:p w14:paraId="6049FB6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kamenných stien a násypov</w:t>
            </w:r>
          </w:p>
        </w:tc>
      </w:tr>
      <w:tr w:rsidR="0041367D" w:rsidRPr="005579C1" w14:paraId="21991F4B"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D0676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A11</w:t>
            </w:r>
          </w:p>
        </w:tc>
        <w:tc>
          <w:tcPr>
            <w:tcW w:w="7230" w:type="dxa"/>
            <w:tcBorders>
              <w:top w:val="nil"/>
              <w:left w:val="nil"/>
              <w:bottom w:val="single" w:sz="4" w:space="0" w:color="auto"/>
              <w:right w:val="single" w:sz="4" w:space="0" w:color="auto"/>
            </w:tcBorders>
            <w:shd w:val="clear" w:color="auto" w:fill="auto"/>
            <w:noWrap/>
            <w:vAlign w:val="bottom"/>
            <w:hideMark/>
          </w:tcPr>
          <w:p w14:paraId="2C1AF79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aktivity nešpecifikované vyššie</w:t>
            </w:r>
          </w:p>
        </w:tc>
      </w:tr>
      <w:tr w:rsidR="0041367D" w:rsidRPr="005579C1" w14:paraId="6FB2AB72"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524602" w14:textId="77777777" w:rsidR="0041367D" w:rsidRPr="005579C1" w:rsidRDefault="0041367D" w:rsidP="00326D7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w:t>
            </w:r>
          </w:p>
        </w:tc>
        <w:tc>
          <w:tcPr>
            <w:tcW w:w="7230" w:type="dxa"/>
            <w:tcBorders>
              <w:top w:val="nil"/>
              <w:left w:val="nil"/>
              <w:bottom w:val="single" w:sz="4" w:space="0" w:color="auto"/>
              <w:right w:val="single" w:sz="4" w:space="0" w:color="auto"/>
            </w:tcBorders>
            <w:shd w:val="clear" w:color="auto" w:fill="auto"/>
            <w:noWrap/>
            <w:vAlign w:val="bottom"/>
            <w:hideMark/>
          </w:tcPr>
          <w:p w14:paraId="11547254" w14:textId="77777777" w:rsidR="0041367D" w:rsidRPr="005579C1" w:rsidRDefault="0041367D" w:rsidP="00326D7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Pestovanie lesa, lesníctvo</w:t>
            </w:r>
          </w:p>
        </w:tc>
      </w:tr>
      <w:tr w:rsidR="0041367D" w:rsidRPr="005579C1" w14:paraId="6BA77872"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6837B1"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w:t>
            </w:r>
          </w:p>
        </w:tc>
        <w:tc>
          <w:tcPr>
            <w:tcW w:w="7230" w:type="dxa"/>
            <w:tcBorders>
              <w:top w:val="nil"/>
              <w:left w:val="nil"/>
              <w:bottom w:val="single" w:sz="4" w:space="0" w:color="auto"/>
              <w:right w:val="single" w:sz="4" w:space="0" w:color="auto"/>
            </w:tcBorders>
            <w:shd w:val="clear" w:color="auto" w:fill="auto"/>
            <w:noWrap/>
            <w:vAlign w:val="bottom"/>
            <w:hideMark/>
          </w:tcPr>
          <w:p w14:paraId="1D2D3DC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w:t>
            </w:r>
          </w:p>
        </w:tc>
      </w:tr>
      <w:tr w:rsidR="0041367D" w:rsidRPr="005579C1" w14:paraId="62404A50"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C48B01"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B01.01</w:t>
            </w:r>
          </w:p>
        </w:tc>
        <w:tc>
          <w:tcPr>
            <w:tcW w:w="7230" w:type="dxa"/>
            <w:tcBorders>
              <w:top w:val="nil"/>
              <w:left w:val="nil"/>
              <w:bottom w:val="single" w:sz="4" w:space="0" w:color="auto"/>
              <w:right w:val="single" w:sz="4" w:space="0" w:color="auto"/>
            </w:tcBorders>
            <w:shd w:val="clear" w:color="auto" w:fill="auto"/>
            <w:noWrap/>
            <w:vAlign w:val="bottom"/>
            <w:hideMark/>
          </w:tcPr>
          <w:p w14:paraId="191553E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domáce druhy</w:t>
            </w:r>
          </w:p>
        </w:tc>
      </w:tr>
      <w:tr w:rsidR="0041367D" w:rsidRPr="005579C1" w14:paraId="2A68D0E0"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6FBBE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B01.02</w:t>
            </w:r>
          </w:p>
        </w:tc>
        <w:tc>
          <w:tcPr>
            <w:tcW w:w="7230" w:type="dxa"/>
            <w:tcBorders>
              <w:top w:val="nil"/>
              <w:left w:val="nil"/>
              <w:bottom w:val="single" w:sz="4" w:space="0" w:color="auto"/>
              <w:right w:val="single" w:sz="4" w:space="0" w:color="auto"/>
            </w:tcBorders>
            <w:shd w:val="clear" w:color="auto" w:fill="auto"/>
            <w:noWrap/>
            <w:vAlign w:val="bottom"/>
            <w:hideMark/>
          </w:tcPr>
          <w:p w14:paraId="7488426A"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nepôvodné druhy</w:t>
            </w:r>
          </w:p>
        </w:tc>
      </w:tr>
      <w:tr w:rsidR="0041367D" w:rsidRPr="005579C1" w14:paraId="6DD6A502"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21D84D"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w:t>
            </w:r>
          </w:p>
        </w:tc>
        <w:tc>
          <w:tcPr>
            <w:tcW w:w="7230" w:type="dxa"/>
            <w:tcBorders>
              <w:top w:val="nil"/>
              <w:left w:val="nil"/>
              <w:bottom w:val="single" w:sz="4" w:space="0" w:color="auto"/>
              <w:right w:val="single" w:sz="4" w:space="0" w:color="auto"/>
            </w:tcBorders>
            <w:shd w:val="clear" w:color="auto" w:fill="auto"/>
            <w:noWrap/>
            <w:vAlign w:val="bottom"/>
            <w:hideMark/>
          </w:tcPr>
          <w:p w14:paraId="3773BAEB"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Obnova lesa a manažment</w:t>
            </w:r>
          </w:p>
        </w:tc>
      </w:tr>
      <w:tr w:rsidR="0041367D" w:rsidRPr="005579C1" w14:paraId="078FE044"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851D2F"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w:t>
            </w:r>
          </w:p>
        </w:tc>
        <w:tc>
          <w:tcPr>
            <w:tcW w:w="7230" w:type="dxa"/>
            <w:tcBorders>
              <w:top w:val="nil"/>
              <w:left w:val="nil"/>
              <w:bottom w:val="single" w:sz="4" w:space="0" w:color="auto"/>
              <w:right w:val="single" w:sz="4" w:space="0" w:color="auto"/>
            </w:tcBorders>
            <w:shd w:val="clear" w:color="auto" w:fill="auto"/>
            <w:noWrap/>
            <w:vAlign w:val="bottom"/>
            <w:hideMark/>
          </w:tcPr>
          <w:p w14:paraId="33BD7DCD"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Umelá obnova lesa</w:t>
            </w:r>
          </w:p>
        </w:tc>
      </w:tr>
      <w:tr w:rsidR="0041367D" w:rsidRPr="005579C1" w14:paraId="34A68AF7"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9B4C6C"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B02.01.01</w:t>
            </w:r>
          </w:p>
        </w:tc>
        <w:tc>
          <w:tcPr>
            <w:tcW w:w="7230" w:type="dxa"/>
            <w:tcBorders>
              <w:top w:val="nil"/>
              <w:left w:val="nil"/>
              <w:bottom w:val="single" w:sz="4" w:space="0" w:color="auto"/>
              <w:right w:val="single" w:sz="4" w:space="0" w:color="auto"/>
            </w:tcBorders>
            <w:shd w:val="clear" w:color="auto" w:fill="auto"/>
            <w:noWrap/>
            <w:vAlign w:val="bottom"/>
            <w:hideMark/>
          </w:tcPr>
          <w:p w14:paraId="21CF9C2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pôvodné druhy </w:t>
            </w:r>
          </w:p>
        </w:tc>
      </w:tr>
      <w:tr w:rsidR="0041367D" w:rsidRPr="005579C1" w14:paraId="25609B60"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2DF6CD"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B02.01.02</w:t>
            </w:r>
          </w:p>
        </w:tc>
        <w:tc>
          <w:tcPr>
            <w:tcW w:w="7230" w:type="dxa"/>
            <w:tcBorders>
              <w:top w:val="nil"/>
              <w:left w:val="nil"/>
              <w:bottom w:val="single" w:sz="4" w:space="0" w:color="auto"/>
              <w:right w:val="single" w:sz="4" w:space="0" w:color="auto"/>
            </w:tcBorders>
            <w:shd w:val="clear" w:color="auto" w:fill="auto"/>
            <w:noWrap/>
            <w:vAlign w:val="bottom"/>
            <w:hideMark/>
          </w:tcPr>
          <w:p w14:paraId="226204D8"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nepôvodné druhy </w:t>
            </w:r>
          </w:p>
        </w:tc>
      </w:tr>
      <w:tr w:rsidR="0041367D" w:rsidRPr="005579C1" w14:paraId="676C8351"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35819A"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B02.02</w:t>
            </w:r>
          </w:p>
        </w:tc>
        <w:tc>
          <w:tcPr>
            <w:tcW w:w="7230" w:type="dxa"/>
            <w:tcBorders>
              <w:top w:val="nil"/>
              <w:left w:val="nil"/>
              <w:bottom w:val="single" w:sz="4" w:space="0" w:color="auto"/>
              <w:right w:val="single" w:sz="4" w:space="0" w:color="auto"/>
            </w:tcBorders>
            <w:shd w:val="clear" w:color="auto" w:fill="auto"/>
            <w:noWrap/>
            <w:vAlign w:val="bottom"/>
            <w:hideMark/>
          </w:tcPr>
          <w:p w14:paraId="4DB9AE9C"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Holorub</w:t>
            </w:r>
            <w:proofErr w:type="spellEnd"/>
          </w:p>
        </w:tc>
      </w:tr>
      <w:tr w:rsidR="0041367D" w:rsidRPr="005579C1" w14:paraId="2EFD690E"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F6A2CD"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B02.03</w:t>
            </w:r>
          </w:p>
        </w:tc>
        <w:tc>
          <w:tcPr>
            <w:tcW w:w="7230" w:type="dxa"/>
            <w:tcBorders>
              <w:top w:val="nil"/>
              <w:left w:val="nil"/>
              <w:bottom w:val="single" w:sz="4" w:space="0" w:color="auto"/>
              <w:right w:val="single" w:sz="4" w:space="0" w:color="auto"/>
            </w:tcBorders>
            <w:shd w:val="clear" w:color="auto" w:fill="auto"/>
            <w:noWrap/>
            <w:vAlign w:val="bottom"/>
            <w:hideMark/>
          </w:tcPr>
          <w:p w14:paraId="38D06D4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podrastu</w:t>
            </w:r>
          </w:p>
        </w:tc>
      </w:tr>
      <w:tr w:rsidR="0041367D" w:rsidRPr="005579C1" w14:paraId="663BDBCE"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B40844"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B02.04</w:t>
            </w:r>
          </w:p>
        </w:tc>
        <w:tc>
          <w:tcPr>
            <w:tcW w:w="7230" w:type="dxa"/>
            <w:tcBorders>
              <w:top w:val="nil"/>
              <w:left w:val="nil"/>
              <w:bottom w:val="single" w:sz="4" w:space="0" w:color="auto"/>
              <w:right w:val="single" w:sz="4" w:space="0" w:color="auto"/>
            </w:tcBorders>
            <w:shd w:val="clear" w:color="auto" w:fill="auto"/>
            <w:noWrap/>
            <w:vAlign w:val="bottom"/>
            <w:hideMark/>
          </w:tcPr>
          <w:p w14:paraId="77ADEBCC"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Odstránenie s</w:t>
            </w:r>
            <w:r w:rsidRPr="005579C1">
              <w:rPr>
                <w:rFonts w:ascii="Times New Roman" w:eastAsia="Times New Roman" w:hAnsi="Times New Roman" w:cs="Times New Roman"/>
                <w:color w:val="000000"/>
                <w:sz w:val="20"/>
                <w:szCs w:val="20"/>
                <w:lang w:eastAsia="sk-SK"/>
              </w:rPr>
              <w:t>u</w:t>
            </w:r>
            <w:r>
              <w:rPr>
                <w:rFonts w:ascii="Times New Roman" w:eastAsia="Times New Roman" w:hAnsi="Times New Roman" w:cs="Times New Roman"/>
                <w:color w:val="000000"/>
                <w:sz w:val="20"/>
                <w:szCs w:val="20"/>
                <w:lang w:eastAsia="sk-SK"/>
              </w:rPr>
              <w:t>c</w:t>
            </w:r>
            <w:r w:rsidRPr="005579C1">
              <w:rPr>
                <w:rFonts w:ascii="Times New Roman" w:eastAsia="Times New Roman" w:hAnsi="Times New Roman" w:cs="Times New Roman"/>
                <w:color w:val="000000"/>
                <w:sz w:val="20"/>
                <w:szCs w:val="20"/>
                <w:lang w:eastAsia="sk-SK"/>
              </w:rPr>
              <w:t xml:space="preserve">hárov a </w:t>
            </w:r>
            <w:proofErr w:type="spellStart"/>
            <w:r w:rsidRPr="005579C1">
              <w:rPr>
                <w:rFonts w:ascii="Times New Roman" w:eastAsia="Times New Roman" w:hAnsi="Times New Roman" w:cs="Times New Roman"/>
                <w:color w:val="000000"/>
                <w:sz w:val="20"/>
                <w:szCs w:val="20"/>
                <w:lang w:eastAsia="sk-SK"/>
              </w:rPr>
              <w:t>ležaniny</w:t>
            </w:r>
            <w:proofErr w:type="spellEnd"/>
          </w:p>
        </w:tc>
      </w:tr>
      <w:tr w:rsidR="0041367D" w:rsidRPr="005579C1" w14:paraId="1C4187F9"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6C60DA"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B02.05</w:t>
            </w:r>
          </w:p>
        </w:tc>
        <w:tc>
          <w:tcPr>
            <w:tcW w:w="7230" w:type="dxa"/>
            <w:tcBorders>
              <w:top w:val="nil"/>
              <w:left w:val="nil"/>
              <w:bottom w:val="single" w:sz="4" w:space="0" w:color="auto"/>
              <w:right w:val="single" w:sz="4" w:space="0" w:color="auto"/>
            </w:tcBorders>
            <w:shd w:val="clear" w:color="auto" w:fill="auto"/>
            <w:noWrap/>
            <w:vAlign w:val="bottom"/>
            <w:hideMark/>
          </w:tcPr>
          <w:p w14:paraId="55CC5E11"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Neintenzívne hospodárenie, ponechávanie suchárov, </w:t>
            </w:r>
            <w:proofErr w:type="spellStart"/>
            <w:r w:rsidRPr="005579C1">
              <w:rPr>
                <w:rFonts w:ascii="Times New Roman" w:eastAsia="Times New Roman" w:hAnsi="Times New Roman" w:cs="Times New Roman"/>
                <w:color w:val="000000"/>
                <w:sz w:val="20"/>
                <w:szCs w:val="20"/>
                <w:lang w:eastAsia="sk-SK"/>
              </w:rPr>
              <w:t>ležaniny</w:t>
            </w:r>
            <w:proofErr w:type="spellEnd"/>
            <w:r w:rsidRPr="005579C1">
              <w:rPr>
                <w:rFonts w:ascii="Times New Roman" w:eastAsia="Times New Roman" w:hAnsi="Times New Roman" w:cs="Times New Roman"/>
                <w:color w:val="000000"/>
                <w:sz w:val="20"/>
                <w:szCs w:val="20"/>
                <w:lang w:eastAsia="sk-SK"/>
              </w:rPr>
              <w:t xml:space="preserve"> a starých stromov</w:t>
            </w:r>
          </w:p>
        </w:tc>
      </w:tr>
      <w:tr w:rsidR="0041367D" w:rsidRPr="005579C1" w14:paraId="7E0B2CBA"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0A0E1C"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B02.06</w:t>
            </w:r>
          </w:p>
        </w:tc>
        <w:tc>
          <w:tcPr>
            <w:tcW w:w="7230" w:type="dxa"/>
            <w:tcBorders>
              <w:top w:val="nil"/>
              <w:left w:val="nil"/>
              <w:bottom w:val="single" w:sz="4" w:space="0" w:color="auto"/>
              <w:right w:val="single" w:sz="4" w:space="0" w:color="auto"/>
            </w:tcBorders>
            <w:shd w:val="clear" w:color="auto" w:fill="auto"/>
            <w:noWrap/>
            <w:vAlign w:val="bottom"/>
            <w:hideMark/>
          </w:tcPr>
          <w:p w14:paraId="31CC19EB"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Výchova lesa</w:t>
            </w:r>
          </w:p>
        </w:tc>
      </w:tr>
      <w:tr w:rsidR="0041367D" w:rsidRPr="005579C1" w14:paraId="27B34C2B"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BFCC0B"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B03</w:t>
            </w:r>
          </w:p>
        </w:tc>
        <w:tc>
          <w:tcPr>
            <w:tcW w:w="7230" w:type="dxa"/>
            <w:tcBorders>
              <w:top w:val="nil"/>
              <w:left w:val="nil"/>
              <w:bottom w:val="single" w:sz="4" w:space="0" w:color="auto"/>
              <w:right w:val="single" w:sz="4" w:space="0" w:color="auto"/>
            </w:tcBorders>
            <w:shd w:val="clear" w:color="auto" w:fill="auto"/>
            <w:noWrap/>
            <w:vAlign w:val="bottom"/>
            <w:hideMark/>
          </w:tcPr>
          <w:p w14:paraId="120367D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Exploatácia bez obnovy lesa</w:t>
            </w:r>
          </w:p>
        </w:tc>
      </w:tr>
      <w:tr w:rsidR="0041367D" w:rsidRPr="005579C1" w14:paraId="46B1C853"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7DD5C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B04</w:t>
            </w:r>
          </w:p>
        </w:tc>
        <w:tc>
          <w:tcPr>
            <w:tcW w:w="7230" w:type="dxa"/>
            <w:tcBorders>
              <w:top w:val="nil"/>
              <w:left w:val="nil"/>
              <w:bottom w:val="single" w:sz="4" w:space="0" w:color="auto"/>
              <w:right w:val="single" w:sz="4" w:space="0" w:color="auto"/>
            </w:tcBorders>
            <w:shd w:val="clear" w:color="auto" w:fill="auto"/>
            <w:noWrap/>
            <w:vAlign w:val="bottom"/>
            <w:hideMark/>
          </w:tcPr>
          <w:p w14:paraId="0A7F0A10"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Používanie </w:t>
            </w:r>
            <w:proofErr w:type="spellStart"/>
            <w:r w:rsidRPr="005579C1">
              <w:rPr>
                <w:rFonts w:ascii="Times New Roman" w:eastAsia="Times New Roman" w:hAnsi="Times New Roman" w:cs="Times New Roman"/>
                <w:color w:val="000000"/>
                <w:sz w:val="20"/>
                <w:szCs w:val="20"/>
                <w:lang w:eastAsia="sk-SK"/>
              </w:rPr>
              <w:t>biocídov</w:t>
            </w:r>
            <w:proofErr w:type="spellEnd"/>
            <w:r w:rsidRPr="005579C1">
              <w:rPr>
                <w:rFonts w:ascii="Times New Roman" w:eastAsia="Times New Roman" w:hAnsi="Times New Roman" w:cs="Times New Roman"/>
                <w:color w:val="000000"/>
                <w:sz w:val="20"/>
                <w:szCs w:val="20"/>
                <w:lang w:eastAsia="sk-SK"/>
              </w:rPr>
              <w:t>, hormónov a chemikálií v lesníctve</w:t>
            </w:r>
          </w:p>
        </w:tc>
      </w:tr>
      <w:tr w:rsidR="0041367D" w:rsidRPr="005579C1" w14:paraId="25D43754"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5F010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B05</w:t>
            </w:r>
          </w:p>
        </w:tc>
        <w:tc>
          <w:tcPr>
            <w:tcW w:w="7230" w:type="dxa"/>
            <w:tcBorders>
              <w:top w:val="nil"/>
              <w:left w:val="nil"/>
              <w:bottom w:val="single" w:sz="4" w:space="0" w:color="auto"/>
              <w:right w:val="single" w:sz="4" w:space="0" w:color="auto"/>
            </w:tcBorders>
            <w:shd w:val="clear" w:color="auto" w:fill="auto"/>
            <w:noWrap/>
            <w:vAlign w:val="bottom"/>
            <w:hideMark/>
          </w:tcPr>
          <w:p w14:paraId="30B834F4"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hnojív</w:t>
            </w:r>
          </w:p>
        </w:tc>
      </w:tr>
      <w:tr w:rsidR="0041367D" w:rsidRPr="005579C1" w14:paraId="68E70D58"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5B5E51"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B06</w:t>
            </w:r>
          </w:p>
        </w:tc>
        <w:tc>
          <w:tcPr>
            <w:tcW w:w="7230" w:type="dxa"/>
            <w:tcBorders>
              <w:top w:val="nil"/>
              <w:left w:val="nil"/>
              <w:bottom w:val="single" w:sz="4" w:space="0" w:color="auto"/>
              <w:right w:val="single" w:sz="4" w:space="0" w:color="auto"/>
            </w:tcBorders>
            <w:shd w:val="clear" w:color="auto" w:fill="auto"/>
            <w:noWrap/>
            <w:vAlign w:val="bottom"/>
            <w:hideMark/>
          </w:tcPr>
          <w:p w14:paraId="213E2A3C"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Pastva v lese</w:t>
            </w:r>
          </w:p>
        </w:tc>
      </w:tr>
      <w:tr w:rsidR="0041367D" w:rsidRPr="005579C1" w14:paraId="172DB289"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F7E91A"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B07</w:t>
            </w:r>
          </w:p>
        </w:tc>
        <w:tc>
          <w:tcPr>
            <w:tcW w:w="7230" w:type="dxa"/>
            <w:tcBorders>
              <w:top w:val="nil"/>
              <w:left w:val="nil"/>
              <w:bottom w:val="single" w:sz="4" w:space="0" w:color="auto"/>
              <w:right w:val="single" w:sz="4" w:space="0" w:color="auto"/>
            </w:tcBorders>
            <w:shd w:val="clear" w:color="auto" w:fill="auto"/>
            <w:noWrap/>
            <w:vAlign w:val="bottom"/>
            <w:hideMark/>
          </w:tcPr>
          <w:p w14:paraId="7BB62EC8"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lesnícke aktivity nešpecifikované vyššie</w:t>
            </w:r>
          </w:p>
        </w:tc>
      </w:tr>
      <w:tr w:rsidR="0041367D" w:rsidRPr="005579C1" w14:paraId="38544628"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26F056" w14:textId="77777777" w:rsidR="0041367D" w:rsidRPr="005579C1" w:rsidRDefault="0041367D" w:rsidP="00326D7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C</w:t>
            </w:r>
          </w:p>
        </w:tc>
        <w:tc>
          <w:tcPr>
            <w:tcW w:w="7230" w:type="dxa"/>
            <w:tcBorders>
              <w:top w:val="nil"/>
              <w:left w:val="nil"/>
              <w:bottom w:val="single" w:sz="4" w:space="0" w:color="auto"/>
              <w:right w:val="single" w:sz="4" w:space="0" w:color="auto"/>
            </w:tcBorders>
            <w:shd w:val="clear" w:color="auto" w:fill="auto"/>
            <w:noWrap/>
            <w:vAlign w:val="bottom"/>
            <w:hideMark/>
          </w:tcPr>
          <w:p w14:paraId="23DEE06C" w14:textId="77777777" w:rsidR="0041367D" w:rsidRPr="005579C1" w:rsidRDefault="0041367D" w:rsidP="00326D7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baníctvo, ťažba materiálu, výroba energie</w:t>
            </w:r>
          </w:p>
        </w:tc>
      </w:tr>
      <w:tr w:rsidR="0041367D" w:rsidRPr="005579C1" w14:paraId="5FA9227B"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144BD8"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w:t>
            </w:r>
          </w:p>
        </w:tc>
        <w:tc>
          <w:tcPr>
            <w:tcW w:w="7230" w:type="dxa"/>
            <w:tcBorders>
              <w:top w:val="nil"/>
              <w:left w:val="nil"/>
              <w:bottom w:val="single" w:sz="4" w:space="0" w:color="auto"/>
              <w:right w:val="single" w:sz="4" w:space="0" w:color="auto"/>
            </w:tcBorders>
            <w:shd w:val="clear" w:color="auto" w:fill="auto"/>
            <w:noWrap/>
            <w:vAlign w:val="bottom"/>
            <w:hideMark/>
          </w:tcPr>
          <w:p w14:paraId="69AE52B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lomy</w:t>
            </w:r>
          </w:p>
        </w:tc>
      </w:tr>
      <w:tr w:rsidR="0041367D" w:rsidRPr="005579C1" w14:paraId="7089F31F"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9CB241"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w:t>
            </w:r>
          </w:p>
        </w:tc>
        <w:tc>
          <w:tcPr>
            <w:tcW w:w="7230" w:type="dxa"/>
            <w:tcBorders>
              <w:top w:val="nil"/>
              <w:left w:val="nil"/>
              <w:bottom w:val="single" w:sz="4" w:space="0" w:color="auto"/>
              <w:right w:val="single" w:sz="4" w:space="0" w:color="auto"/>
            </w:tcBorders>
            <w:shd w:val="clear" w:color="auto" w:fill="auto"/>
            <w:noWrap/>
            <w:vAlign w:val="bottom"/>
            <w:hideMark/>
          </w:tcPr>
          <w:p w14:paraId="746F6531"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piesku a štrku</w:t>
            </w:r>
          </w:p>
        </w:tc>
      </w:tr>
      <w:tr w:rsidR="0041367D" w:rsidRPr="005579C1" w14:paraId="02F8FF41"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40E2DF"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C01.01.01</w:t>
            </w:r>
          </w:p>
        </w:tc>
        <w:tc>
          <w:tcPr>
            <w:tcW w:w="7230" w:type="dxa"/>
            <w:tcBorders>
              <w:top w:val="nil"/>
              <w:left w:val="nil"/>
              <w:bottom w:val="single" w:sz="4" w:space="0" w:color="auto"/>
              <w:right w:val="single" w:sz="4" w:space="0" w:color="auto"/>
            </w:tcBorders>
            <w:shd w:val="clear" w:color="auto" w:fill="auto"/>
            <w:noWrap/>
            <w:vAlign w:val="bottom"/>
            <w:hideMark/>
          </w:tcPr>
          <w:p w14:paraId="0F4C738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lomy</w:t>
            </w:r>
          </w:p>
        </w:tc>
      </w:tr>
      <w:tr w:rsidR="0041367D" w:rsidRPr="005579C1" w14:paraId="38CC0DB9"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6501BC"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C01.01.02</w:t>
            </w:r>
          </w:p>
        </w:tc>
        <w:tc>
          <w:tcPr>
            <w:tcW w:w="7230" w:type="dxa"/>
            <w:tcBorders>
              <w:top w:val="nil"/>
              <w:left w:val="nil"/>
              <w:bottom w:val="single" w:sz="4" w:space="0" w:color="auto"/>
              <w:right w:val="single" w:sz="4" w:space="0" w:color="auto"/>
            </w:tcBorders>
            <w:shd w:val="clear" w:color="auto" w:fill="auto"/>
            <w:noWrap/>
            <w:vAlign w:val="bottom"/>
            <w:hideMark/>
          </w:tcPr>
          <w:p w14:paraId="2F0047B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plážových sedimentov</w:t>
            </w:r>
          </w:p>
        </w:tc>
      </w:tr>
      <w:tr w:rsidR="0041367D" w:rsidRPr="005579C1" w14:paraId="5FF89878"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374EAC"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C01.02</w:t>
            </w:r>
          </w:p>
        </w:tc>
        <w:tc>
          <w:tcPr>
            <w:tcW w:w="7230" w:type="dxa"/>
            <w:tcBorders>
              <w:top w:val="nil"/>
              <w:left w:val="nil"/>
              <w:bottom w:val="single" w:sz="4" w:space="0" w:color="auto"/>
              <w:right w:val="single" w:sz="4" w:space="0" w:color="auto"/>
            </w:tcBorders>
            <w:shd w:val="clear" w:color="auto" w:fill="auto"/>
            <w:noWrap/>
            <w:vAlign w:val="bottom"/>
            <w:hideMark/>
          </w:tcPr>
          <w:p w14:paraId="6FD1D581"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hliny a ílu</w:t>
            </w:r>
          </w:p>
        </w:tc>
      </w:tr>
      <w:tr w:rsidR="0041367D" w:rsidRPr="005579C1" w14:paraId="498951D7"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FE0EE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w:t>
            </w:r>
          </w:p>
        </w:tc>
        <w:tc>
          <w:tcPr>
            <w:tcW w:w="7230" w:type="dxa"/>
            <w:tcBorders>
              <w:top w:val="nil"/>
              <w:left w:val="nil"/>
              <w:bottom w:val="single" w:sz="4" w:space="0" w:color="auto"/>
              <w:right w:val="single" w:sz="4" w:space="0" w:color="auto"/>
            </w:tcBorders>
            <w:shd w:val="clear" w:color="auto" w:fill="auto"/>
            <w:noWrap/>
            <w:vAlign w:val="bottom"/>
            <w:hideMark/>
          </w:tcPr>
          <w:p w14:paraId="538FAA6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rašeliny</w:t>
            </w:r>
          </w:p>
        </w:tc>
      </w:tr>
      <w:tr w:rsidR="0041367D" w:rsidRPr="005579C1" w14:paraId="58DB22E5"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157AD3"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C01.03.01</w:t>
            </w:r>
          </w:p>
        </w:tc>
        <w:tc>
          <w:tcPr>
            <w:tcW w:w="7230" w:type="dxa"/>
            <w:tcBorders>
              <w:top w:val="nil"/>
              <w:left w:val="nil"/>
              <w:bottom w:val="single" w:sz="4" w:space="0" w:color="auto"/>
              <w:right w:val="single" w:sz="4" w:space="0" w:color="auto"/>
            </w:tcBorders>
            <w:shd w:val="clear" w:color="auto" w:fill="auto"/>
            <w:noWrap/>
            <w:vAlign w:val="bottom"/>
            <w:hideMark/>
          </w:tcPr>
          <w:p w14:paraId="3715C2B3"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ručná ťažba rašeliny</w:t>
            </w:r>
          </w:p>
        </w:tc>
      </w:tr>
      <w:tr w:rsidR="0041367D" w:rsidRPr="005579C1" w14:paraId="0AFFD331"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D68B2C"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C01.03.02</w:t>
            </w:r>
          </w:p>
        </w:tc>
        <w:tc>
          <w:tcPr>
            <w:tcW w:w="7230" w:type="dxa"/>
            <w:tcBorders>
              <w:top w:val="nil"/>
              <w:left w:val="nil"/>
              <w:bottom w:val="single" w:sz="4" w:space="0" w:color="auto"/>
              <w:right w:val="single" w:sz="4" w:space="0" w:color="auto"/>
            </w:tcBorders>
            <w:shd w:val="clear" w:color="auto" w:fill="auto"/>
            <w:noWrap/>
            <w:vAlign w:val="bottom"/>
            <w:hideMark/>
          </w:tcPr>
          <w:p w14:paraId="66A60AF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mechanické odstraňovanie rašeliny</w:t>
            </w:r>
          </w:p>
        </w:tc>
      </w:tr>
      <w:tr w:rsidR="0041367D" w:rsidRPr="005579C1" w14:paraId="06D86BBE"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55C563"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w:t>
            </w:r>
          </w:p>
        </w:tc>
        <w:tc>
          <w:tcPr>
            <w:tcW w:w="7230" w:type="dxa"/>
            <w:tcBorders>
              <w:top w:val="nil"/>
              <w:left w:val="nil"/>
              <w:bottom w:val="single" w:sz="4" w:space="0" w:color="auto"/>
              <w:right w:val="single" w:sz="4" w:space="0" w:color="auto"/>
            </w:tcBorders>
            <w:shd w:val="clear" w:color="auto" w:fill="auto"/>
            <w:noWrap/>
            <w:vAlign w:val="bottom"/>
            <w:hideMark/>
          </w:tcPr>
          <w:p w14:paraId="5C821E7C"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bane</w:t>
            </w:r>
          </w:p>
        </w:tc>
      </w:tr>
      <w:tr w:rsidR="0041367D" w:rsidRPr="005579C1" w14:paraId="03BCC9E2"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AA12B1"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C01.04.01</w:t>
            </w:r>
          </w:p>
        </w:tc>
        <w:tc>
          <w:tcPr>
            <w:tcW w:w="7230" w:type="dxa"/>
            <w:tcBorders>
              <w:top w:val="nil"/>
              <w:left w:val="nil"/>
              <w:bottom w:val="single" w:sz="4" w:space="0" w:color="auto"/>
              <w:right w:val="single" w:sz="4" w:space="0" w:color="auto"/>
            </w:tcBorders>
            <w:shd w:val="clear" w:color="auto" w:fill="auto"/>
            <w:noWrap/>
            <w:vAlign w:val="bottom"/>
            <w:hideMark/>
          </w:tcPr>
          <w:p w14:paraId="129BF2C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povrchové bane</w:t>
            </w:r>
          </w:p>
        </w:tc>
      </w:tr>
      <w:tr w:rsidR="0041367D" w:rsidRPr="005579C1" w14:paraId="3D93B199"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998890"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C01.04.02</w:t>
            </w:r>
          </w:p>
        </w:tc>
        <w:tc>
          <w:tcPr>
            <w:tcW w:w="7230" w:type="dxa"/>
            <w:tcBorders>
              <w:top w:val="nil"/>
              <w:left w:val="nil"/>
              <w:bottom w:val="single" w:sz="4" w:space="0" w:color="auto"/>
              <w:right w:val="single" w:sz="4" w:space="0" w:color="auto"/>
            </w:tcBorders>
            <w:shd w:val="clear" w:color="auto" w:fill="auto"/>
            <w:noWrap/>
            <w:vAlign w:val="bottom"/>
            <w:hideMark/>
          </w:tcPr>
          <w:p w14:paraId="2918F5A0"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bane</w:t>
            </w:r>
          </w:p>
        </w:tc>
      </w:tr>
      <w:tr w:rsidR="0041367D" w:rsidRPr="005579C1" w14:paraId="0F527CB9"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111671"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C01.05</w:t>
            </w:r>
          </w:p>
        </w:tc>
        <w:tc>
          <w:tcPr>
            <w:tcW w:w="7230" w:type="dxa"/>
            <w:tcBorders>
              <w:top w:val="nil"/>
              <w:left w:val="nil"/>
              <w:bottom w:val="single" w:sz="4" w:space="0" w:color="auto"/>
              <w:right w:val="single" w:sz="4" w:space="0" w:color="auto"/>
            </w:tcBorders>
            <w:shd w:val="clear" w:color="auto" w:fill="auto"/>
            <w:noWrap/>
            <w:vAlign w:val="bottom"/>
            <w:hideMark/>
          </w:tcPr>
          <w:p w14:paraId="3896E16A"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práce so soľou</w:t>
            </w:r>
          </w:p>
        </w:tc>
      </w:tr>
      <w:tr w:rsidR="0041367D" w:rsidRPr="005579C1" w14:paraId="565C3B76"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87772F"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C01.06</w:t>
            </w:r>
          </w:p>
        </w:tc>
        <w:tc>
          <w:tcPr>
            <w:tcW w:w="7230" w:type="dxa"/>
            <w:tcBorders>
              <w:top w:val="nil"/>
              <w:left w:val="nil"/>
              <w:bottom w:val="single" w:sz="4" w:space="0" w:color="auto"/>
              <w:right w:val="single" w:sz="4" w:space="0" w:color="auto"/>
            </w:tcBorders>
            <w:shd w:val="clear" w:color="auto" w:fill="auto"/>
            <w:noWrap/>
            <w:vAlign w:val="bottom"/>
            <w:hideMark/>
          </w:tcPr>
          <w:p w14:paraId="69F425D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geotechnický</w:t>
            </w:r>
            <w:proofErr w:type="spellEnd"/>
            <w:r w:rsidRPr="005579C1">
              <w:rPr>
                <w:rFonts w:ascii="Times New Roman" w:eastAsia="Times New Roman" w:hAnsi="Times New Roman" w:cs="Times New Roman"/>
                <w:color w:val="000000"/>
                <w:sz w:val="20"/>
                <w:szCs w:val="20"/>
                <w:lang w:eastAsia="sk-SK"/>
              </w:rPr>
              <w:t xml:space="preserve"> prieskum</w:t>
            </w:r>
          </w:p>
        </w:tc>
      </w:tr>
      <w:tr w:rsidR="0041367D" w:rsidRPr="005579C1" w14:paraId="475BF8E3"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620AF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C01.07</w:t>
            </w:r>
          </w:p>
        </w:tc>
        <w:tc>
          <w:tcPr>
            <w:tcW w:w="7230" w:type="dxa"/>
            <w:tcBorders>
              <w:top w:val="nil"/>
              <w:left w:val="nil"/>
              <w:bottom w:val="single" w:sz="4" w:space="0" w:color="auto"/>
              <w:right w:val="single" w:sz="4" w:space="0" w:color="auto"/>
            </w:tcBorders>
            <w:shd w:val="clear" w:color="auto" w:fill="auto"/>
            <w:noWrap/>
            <w:vAlign w:val="bottom"/>
            <w:hideMark/>
          </w:tcPr>
          <w:p w14:paraId="6B4B6B30"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ťažba nešpecifikované vyššie</w:t>
            </w:r>
          </w:p>
        </w:tc>
      </w:tr>
      <w:tr w:rsidR="0041367D" w:rsidRPr="005579C1" w14:paraId="5633324E"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67FE6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w:t>
            </w:r>
          </w:p>
        </w:tc>
        <w:tc>
          <w:tcPr>
            <w:tcW w:w="7230" w:type="dxa"/>
            <w:tcBorders>
              <w:top w:val="nil"/>
              <w:left w:val="nil"/>
              <w:bottom w:val="single" w:sz="4" w:space="0" w:color="auto"/>
              <w:right w:val="single" w:sz="4" w:space="0" w:color="auto"/>
            </w:tcBorders>
            <w:shd w:val="clear" w:color="auto" w:fill="auto"/>
            <w:noWrap/>
            <w:vAlign w:val="bottom"/>
            <w:hideMark/>
          </w:tcPr>
          <w:p w14:paraId="6697520A"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ropy, alebo plynu</w:t>
            </w:r>
          </w:p>
        </w:tc>
      </w:tr>
      <w:tr w:rsidR="0041367D" w:rsidRPr="005579C1" w14:paraId="6EA47D1C"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1DD10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C02.01</w:t>
            </w:r>
          </w:p>
        </w:tc>
        <w:tc>
          <w:tcPr>
            <w:tcW w:w="7230" w:type="dxa"/>
            <w:tcBorders>
              <w:top w:val="nil"/>
              <w:left w:val="nil"/>
              <w:bottom w:val="single" w:sz="4" w:space="0" w:color="auto"/>
              <w:right w:val="single" w:sz="4" w:space="0" w:color="auto"/>
            </w:tcBorders>
            <w:shd w:val="clear" w:color="auto" w:fill="auto"/>
            <w:noWrap/>
            <w:vAlign w:val="bottom"/>
            <w:hideMark/>
          </w:tcPr>
          <w:p w14:paraId="63E8A23A"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prieskumné vrty</w:t>
            </w:r>
          </w:p>
        </w:tc>
      </w:tr>
      <w:tr w:rsidR="0041367D" w:rsidRPr="005579C1" w14:paraId="2F904D84"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60868C"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C02.02</w:t>
            </w:r>
          </w:p>
        </w:tc>
        <w:tc>
          <w:tcPr>
            <w:tcW w:w="7230" w:type="dxa"/>
            <w:tcBorders>
              <w:top w:val="nil"/>
              <w:left w:val="nil"/>
              <w:bottom w:val="single" w:sz="4" w:space="0" w:color="auto"/>
              <w:right w:val="single" w:sz="4" w:space="0" w:color="auto"/>
            </w:tcBorders>
            <w:shd w:val="clear" w:color="auto" w:fill="auto"/>
            <w:noWrap/>
            <w:vAlign w:val="bottom"/>
            <w:hideMark/>
          </w:tcPr>
          <w:p w14:paraId="0D166794"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výrobné vrty</w:t>
            </w:r>
          </w:p>
        </w:tc>
      </w:tr>
      <w:tr w:rsidR="0041367D" w:rsidRPr="005579C1" w14:paraId="76BA7C41"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FA95FF"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C02.05</w:t>
            </w:r>
          </w:p>
        </w:tc>
        <w:tc>
          <w:tcPr>
            <w:tcW w:w="7230" w:type="dxa"/>
            <w:tcBorders>
              <w:top w:val="nil"/>
              <w:left w:val="nil"/>
              <w:bottom w:val="single" w:sz="4" w:space="0" w:color="auto"/>
              <w:right w:val="single" w:sz="4" w:space="0" w:color="auto"/>
            </w:tcBorders>
            <w:shd w:val="clear" w:color="auto" w:fill="auto"/>
            <w:noWrap/>
            <w:vAlign w:val="bottom"/>
            <w:hideMark/>
          </w:tcPr>
          <w:p w14:paraId="215937B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vrtná loď</w:t>
            </w:r>
          </w:p>
        </w:tc>
      </w:tr>
      <w:tr w:rsidR="0041367D" w:rsidRPr="005579C1" w14:paraId="3F739D00"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3DCC9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w:t>
            </w:r>
          </w:p>
        </w:tc>
        <w:tc>
          <w:tcPr>
            <w:tcW w:w="7230" w:type="dxa"/>
            <w:tcBorders>
              <w:top w:val="nil"/>
              <w:left w:val="nil"/>
              <w:bottom w:val="single" w:sz="4" w:space="0" w:color="auto"/>
              <w:right w:val="single" w:sz="4" w:space="0" w:color="auto"/>
            </w:tcBorders>
            <w:shd w:val="clear" w:color="auto" w:fill="auto"/>
            <w:noWrap/>
            <w:vAlign w:val="bottom"/>
            <w:hideMark/>
          </w:tcPr>
          <w:p w14:paraId="3CDE83D0"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využívanie obnoviteľných zdrojov energie</w:t>
            </w:r>
          </w:p>
        </w:tc>
      </w:tr>
      <w:tr w:rsidR="0041367D" w:rsidRPr="005579C1" w14:paraId="3CE7433C"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5AEC0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C03.01</w:t>
            </w:r>
          </w:p>
        </w:tc>
        <w:tc>
          <w:tcPr>
            <w:tcW w:w="7230" w:type="dxa"/>
            <w:tcBorders>
              <w:top w:val="nil"/>
              <w:left w:val="nil"/>
              <w:bottom w:val="single" w:sz="4" w:space="0" w:color="auto"/>
              <w:right w:val="single" w:sz="4" w:space="0" w:color="auto"/>
            </w:tcBorders>
            <w:shd w:val="clear" w:color="auto" w:fill="auto"/>
            <w:noWrap/>
            <w:vAlign w:val="bottom"/>
            <w:hideMark/>
          </w:tcPr>
          <w:p w14:paraId="281EB3DF"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geotermálnej energie</w:t>
            </w:r>
          </w:p>
        </w:tc>
      </w:tr>
      <w:tr w:rsidR="0041367D" w:rsidRPr="005579C1" w14:paraId="7B59FF89"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0B2AB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C03.02</w:t>
            </w:r>
          </w:p>
        </w:tc>
        <w:tc>
          <w:tcPr>
            <w:tcW w:w="7230" w:type="dxa"/>
            <w:tcBorders>
              <w:top w:val="nil"/>
              <w:left w:val="nil"/>
              <w:bottom w:val="single" w:sz="4" w:space="0" w:color="auto"/>
              <w:right w:val="single" w:sz="4" w:space="0" w:color="auto"/>
            </w:tcBorders>
            <w:shd w:val="clear" w:color="auto" w:fill="auto"/>
            <w:noWrap/>
            <w:vAlign w:val="bottom"/>
            <w:hideMark/>
          </w:tcPr>
          <w:p w14:paraId="3A737B9D"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solárnej energie</w:t>
            </w:r>
          </w:p>
        </w:tc>
      </w:tr>
      <w:tr w:rsidR="0041367D" w:rsidRPr="005579C1" w14:paraId="61FA3EC5"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AD323D"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C03.03</w:t>
            </w:r>
          </w:p>
        </w:tc>
        <w:tc>
          <w:tcPr>
            <w:tcW w:w="7230" w:type="dxa"/>
            <w:tcBorders>
              <w:top w:val="nil"/>
              <w:left w:val="nil"/>
              <w:bottom w:val="single" w:sz="4" w:space="0" w:color="auto"/>
              <w:right w:val="single" w:sz="4" w:space="0" w:color="auto"/>
            </w:tcBorders>
            <w:shd w:val="clear" w:color="auto" w:fill="auto"/>
            <w:noWrap/>
            <w:vAlign w:val="bottom"/>
            <w:hideMark/>
          </w:tcPr>
          <w:p w14:paraId="7D6D379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veternej energie</w:t>
            </w:r>
          </w:p>
        </w:tc>
      </w:tr>
      <w:tr w:rsidR="0041367D" w:rsidRPr="005579C1" w14:paraId="30C5C73B"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46FE48"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C03.04</w:t>
            </w:r>
          </w:p>
        </w:tc>
        <w:tc>
          <w:tcPr>
            <w:tcW w:w="7230" w:type="dxa"/>
            <w:tcBorders>
              <w:top w:val="nil"/>
              <w:left w:val="nil"/>
              <w:bottom w:val="single" w:sz="4" w:space="0" w:color="auto"/>
              <w:right w:val="single" w:sz="4" w:space="0" w:color="auto"/>
            </w:tcBorders>
            <w:shd w:val="clear" w:color="auto" w:fill="auto"/>
            <w:noWrap/>
            <w:vAlign w:val="bottom"/>
            <w:hideMark/>
          </w:tcPr>
          <w:p w14:paraId="3695ED8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energia</w:t>
            </w:r>
          </w:p>
        </w:tc>
      </w:tr>
      <w:tr w:rsidR="0041367D" w:rsidRPr="005579C1" w14:paraId="60C57B39"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78F9F4" w14:textId="77777777" w:rsidR="0041367D" w:rsidRPr="005579C1" w:rsidRDefault="0041367D" w:rsidP="00326D7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w:t>
            </w:r>
          </w:p>
        </w:tc>
        <w:tc>
          <w:tcPr>
            <w:tcW w:w="7230" w:type="dxa"/>
            <w:tcBorders>
              <w:top w:val="nil"/>
              <w:left w:val="nil"/>
              <w:bottom w:val="single" w:sz="4" w:space="0" w:color="auto"/>
              <w:right w:val="single" w:sz="4" w:space="0" w:color="auto"/>
            </w:tcBorders>
            <w:shd w:val="clear" w:color="auto" w:fill="auto"/>
            <w:noWrap/>
            <w:vAlign w:val="bottom"/>
            <w:hideMark/>
          </w:tcPr>
          <w:p w14:paraId="7219BF1C" w14:textId="77777777" w:rsidR="0041367D" w:rsidRPr="005579C1" w:rsidRDefault="0041367D" w:rsidP="00326D7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doprava a komunikácie</w:t>
            </w:r>
          </w:p>
        </w:tc>
      </w:tr>
      <w:tr w:rsidR="0041367D" w:rsidRPr="005579C1" w14:paraId="125FA37E"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1522D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w:t>
            </w:r>
          </w:p>
        </w:tc>
        <w:tc>
          <w:tcPr>
            <w:tcW w:w="7230" w:type="dxa"/>
            <w:tcBorders>
              <w:top w:val="nil"/>
              <w:left w:val="nil"/>
              <w:bottom w:val="single" w:sz="4" w:space="0" w:color="auto"/>
              <w:right w:val="single" w:sz="4" w:space="0" w:color="auto"/>
            </w:tcBorders>
            <w:shd w:val="clear" w:color="auto" w:fill="auto"/>
            <w:noWrap/>
            <w:vAlign w:val="bottom"/>
            <w:hideMark/>
          </w:tcPr>
          <w:p w14:paraId="2CE6192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dopravné siete</w:t>
            </w:r>
          </w:p>
        </w:tc>
      </w:tr>
      <w:tr w:rsidR="0041367D" w:rsidRPr="005579C1" w14:paraId="08DF2E9B"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0FE6B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D01.01</w:t>
            </w:r>
          </w:p>
        </w:tc>
        <w:tc>
          <w:tcPr>
            <w:tcW w:w="7230" w:type="dxa"/>
            <w:tcBorders>
              <w:top w:val="nil"/>
              <w:left w:val="nil"/>
              <w:bottom w:val="single" w:sz="4" w:space="0" w:color="auto"/>
              <w:right w:val="single" w:sz="4" w:space="0" w:color="auto"/>
            </w:tcBorders>
            <w:shd w:val="clear" w:color="auto" w:fill="auto"/>
            <w:noWrap/>
            <w:vAlign w:val="bottom"/>
            <w:hideMark/>
          </w:tcPr>
          <w:p w14:paraId="4F12374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chodníky, poľné cesty, cyklotrasy</w:t>
            </w:r>
          </w:p>
        </w:tc>
      </w:tr>
      <w:tr w:rsidR="0041367D" w:rsidRPr="005579C1" w14:paraId="63C99E81"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0BB04B"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D01.02</w:t>
            </w:r>
          </w:p>
        </w:tc>
        <w:tc>
          <w:tcPr>
            <w:tcW w:w="7230" w:type="dxa"/>
            <w:tcBorders>
              <w:top w:val="nil"/>
              <w:left w:val="nil"/>
              <w:bottom w:val="single" w:sz="4" w:space="0" w:color="auto"/>
              <w:right w:val="single" w:sz="4" w:space="0" w:color="auto"/>
            </w:tcBorders>
            <w:shd w:val="clear" w:color="auto" w:fill="auto"/>
            <w:noWrap/>
            <w:vAlign w:val="bottom"/>
            <w:hideMark/>
          </w:tcPr>
          <w:p w14:paraId="5C773218"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rýchlostné komunikácie</w:t>
            </w:r>
          </w:p>
        </w:tc>
      </w:tr>
      <w:tr w:rsidR="0041367D" w:rsidRPr="005579C1" w14:paraId="5F0A27AA"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D2A84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D01.03</w:t>
            </w:r>
          </w:p>
        </w:tc>
        <w:tc>
          <w:tcPr>
            <w:tcW w:w="7230" w:type="dxa"/>
            <w:tcBorders>
              <w:top w:val="nil"/>
              <w:left w:val="nil"/>
              <w:bottom w:val="single" w:sz="4" w:space="0" w:color="auto"/>
              <w:right w:val="single" w:sz="4" w:space="0" w:color="auto"/>
            </w:tcBorders>
            <w:shd w:val="clear" w:color="auto" w:fill="auto"/>
            <w:noWrap/>
            <w:vAlign w:val="bottom"/>
            <w:hideMark/>
          </w:tcPr>
          <w:p w14:paraId="548DCD4F"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parkovacie miesta</w:t>
            </w:r>
          </w:p>
        </w:tc>
      </w:tr>
      <w:tr w:rsidR="0041367D" w:rsidRPr="005579C1" w14:paraId="041E063B"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A0880A"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D01.04</w:t>
            </w:r>
          </w:p>
        </w:tc>
        <w:tc>
          <w:tcPr>
            <w:tcW w:w="7230" w:type="dxa"/>
            <w:tcBorders>
              <w:top w:val="nil"/>
              <w:left w:val="nil"/>
              <w:bottom w:val="single" w:sz="4" w:space="0" w:color="auto"/>
              <w:right w:val="single" w:sz="4" w:space="0" w:color="auto"/>
            </w:tcBorders>
            <w:shd w:val="clear" w:color="auto" w:fill="auto"/>
            <w:noWrap/>
            <w:vAlign w:val="bottom"/>
            <w:hideMark/>
          </w:tcPr>
          <w:p w14:paraId="608FB4F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železnice</w:t>
            </w:r>
          </w:p>
        </w:tc>
      </w:tr>
      <w:tr w:rsidR="0041367D" w:rsidRPr="005579C1" w14:paraId="3D3C72DC"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E1B624"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D01.05</w:t>
            </w:r>
          </w:p>
        </w:tc>
        <w:tc>
          <w:tcPr>
            <w:tcW w:w="7230" w:type="dxa"/>
            <w:tcBorders>
              <w:top w:val="nil"/>
              <w:left w:val="nil"/>
              <w:bottom w:val="single" w:sz="4" w:space="0" w:color="auto"/>
              <w:right w:val="single" w:sz="4" w:space="0" w:color="auto"/>
            </w:tcBorders>
            <w:shd w:val="clear" w:color="auto" w:fill="auto"/>
            <w:noWrap/>
            <w:vAlign w:val="bottom"/>
            <w:hideMark/>
          </w:tcPr>
          <w:p w14:paraId="0415391B"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most, viadukt</w:t>
            </w:r>
          </w:p>
        </w:tc>
      </w:tr>
      <w:tr w:rsidR="0041367D" w:rsidRPr="005579C1" w14:paraId="48B5952C"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0F48A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D01.06</w:t>
            </w:r>
          </w:p>
        </w:tc>
        <w:tc>
          <w:tcPr>
            <w:tcW w:w="7230" w:type="dxa"/>
            <w:tcBorders>
              <w:top w:val="nil"/>
              <w:left w:val="nil"/>
              <w:bottom w:val="single" w:sz="4" w:space="0" w:color="auto"/>
              <w:right w:val="single" w:sz="4" w:space="0" w:color="auto"/>
            </w:tcBorders>
            <w:shd w:val="clear" w:color="auto" w:fill="auto"/>
            <w:noWrap/>
            <w:vAlign w:val="bottom"/>
            <w:hideMark/>
          </w:tcPr>
          <w:p w14:paraId="0C62E34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tunel</w:t>
            </w:r>
          </w:p>
        </w:tc>
      </w:tr>
      <w:tr w:rsidR="0041367D" w:rsidRPr="005579C1" w14:paraId="38987084"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28A148"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w:t>
            </w:r>
          </w:p>
        </w:tc>
        <w:tc>
          <w:tcPr>
            <w:tcW w:w="7230" w:type="dxa"/>
            <w:tcBorders>
              <w:top w:val="nil"/>
              <w:left w:val="nil"/>
              <w:bottom w:val="single" w:sz="4" w:space="0" w:color="auto"/>
              <w:right w:val="single" w:sz="4" w:space="0" w:color="auto"/>
            </w:tcBorders>
            <w:shd w:val="clear" w:color="auto" w:fill="auto"/>
            <w:noWrap/>
            <w:vAlign w:val="bottom"/>
            <w:hideMark/>
          </w:tcPr>
          <w:p w14:paraId="26C0415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úžitkové vedenia</w:t>
            </w:r>
          </w:p>
        </w:tc>
      </w:tr>
      <w:tr w:rsidR="0041367D" w:rsidRPr="005579C1" w14:paraId="4A8D977D"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2148BA"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w:t>
            </w:r>
          </w:p>
        </w:tc>
        <w:tc>
          <w:tcPr>
            <w:tcW w:w="7230" w:type="dxa"/>
            <w:tcBorders>
              <w:top w:val="nil"/>
              <w:left w:val="nil"/>
              <w:bottom w:val="single" w:sz="4" w:space="0" w:color="auto"/>
              <w:right w:val="single" w:sz="4" w:space="0" w:color="auto"/>
            </w:tcBorders>
            <w:shd w:val="clear" w:color="auto" w:fill="auto"/>
            <w:noWrap/>
            <w:vAlign w:val="bottom"/>
            <w:hideMark/>
          </w:tcPr>
          <w:p w14:paraId="56EFDA11"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elektrické a telefónne vedenie</w:t>
            </w:r>
          </w:p>
        </w:tc>
      </w:tr>
      <w:tr w:rsidR="0041367D" w:rsidRPr="005579C1" w14:paraId="4DEA2242"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F98408"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D02.01.01</w:t>
            </w:r>
          </w:p>
        </w:tc>
        <w:tc>
          <w:tcPr>
            <w:tcW w:w="7230" w:type="dxa"/>
            <w:tcBorders>
              <w:top w:val="nil"/>
              <w:left w:val="nil"/>
              <w:bottom w:val="single" w:sz="4" w:space="0" w:color="auto"/>
              <w:right w:val="single" w:sz="4" w:space="0" w:color="auto"/>
            </w:tcBorders>
            <w:shd w:val="clear" w:color="auto" w:fill="auto"/>
            <w:noWrap/>
            <w:vAlign w:val="bottom"/>
            <w:hideMark/>
          </w:tcPr>
          <w:p w14:paraId="634AF6C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visuté elektrické a telefónne vedenie</w:t>
            </w:r>
          </w:p>
        </w:tc>
      </w:tr>
      <w:tr w:rsidR="0041367D" w:rsidRPr="005579C1" w14:paraId="4BACDF8E"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31226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D02.01.02</w:t>
            </w:r>
          </w:p>
        </w:tc>
        <w:tc>
          <w:tcPr>
            <w:tcW w:w="7230" w:type="dxa"/>
            <w:tcBorders>
              <w:top w:val="nil"/>
              <w:left w:val="nil"/>
              <w:bottom w:val="single" w:sz="4" w:space="0" w:color="auto"/>
              <w:right w:val="single" w:sz="4" w:space="0" w:color="auto"/>
            </w:tcBorders>
            <w:shd w:val="clear" w:color="auto" w:fill="auto"/>
            <w:noWrap/>
            <w:vAlign w:val="bottom"/>
            <w:hideMark/>
          </w:tcPr>
          <w:p w14:paraId="3A00CC5D"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w:t>
            </w:r>
            <w:r>
              <w:rPr>
                <w:rFonts w:ascii="Times New Roman" w:eastAsia="Times New Roman" w:hAnsi="Times New Roman" w:cs="Times New Roman"/>
                <w:color w:val="000000"/>
                <w:sz w:val="20"/>
                <w:szCs w:val="20"/>
                <w:lang w:eastAsia="sk-SK"/>
              </w:rPr>
              <w:t>dze</w:t>
            </w:r>
            <w:r w:rsidRPr="005579C1">
              <w:rPr>
                <w:rFonts w:ascii="Times New Roman" w:eastAsia="Times New Roman" w:hAnsi="Times New Roman" w:cs="Times New Roman"/>
                <w:color w:val="000000"/>
                <w:sz w:val="20"/>
                <w:szCs w:val="20"/>
                <w:lang w:eastAsia="sk-SK"/>
              </w:rPr>
              <w:t>mné elektrické a telefónne vedenie</w:t>
            </w:r>
          </w:p>
        </w:tc>
      </w:tr>
      <w:tr w:rsidR="0041367D" w:rsidRPr="005579C1" w14:paraId="1BAD574E"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09274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D02.02</w:t>
            </w:r>
          </w:p>
        </w:tc>
        <w:tc>
          <w:tcPr>
            <w:tcW w:w="7230" w:type="dxa"/>
            <w:tcBorders>
              <w:top w:val="nil"/>
              <w:left w:val="nil"/>
              <w:bottom w:val="single" w:sz="4" w:space="0" w:color="auto"/>
              <w:right w:val="single" w:sz="4" w:space="0" w:color="auto"/>
            </w:tcBorders>
            <w:shd w:val="clear" w:color="auto" w:fill="auto"/>
            <w:noWrap/>
            <w:vAlign w:val="bottom"/>
            <w:hideMark/>
          </w:tcPr>
          <w:p w14:paraId="7434765A"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potrubia</w:t>
            </w:r>
          </w:p>
        </w:tc>
      </w:tr>
      <w:tr w:rsidR="0041367D" w:rsidRPr="005579C1" w14:paraId="531D1240"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FB018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D02.03</w:t>
            </w:r>
          </w:p>
        </w:tc>
        <w:tc>
          <w:tcPr>
            <w:tcW w:w="7230" w:type="dxa"/>
            <w:tcBorders>
              <w:top w:val="nil"/>
              <w:left w:val="nil"/>
              <w:bottom w:val="single" w:sz="4" w:space="0" w:color="auto"/>
              <w:right w:val="single" w:sz="4" w:space="0" w:color="auto"/>
            </w:tcBorders>
            <w:shd w:val="clear" w:color="auto" w:fill="auto"/>
            <w:noWrap/>
            <w:vAlign w:val="bottom"/>
            <w:hideMark/>
          </w:tcPr>
          <w:p w14:paraId="2F75BE94"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komunikačné stožiare a antény</w:t>
            </w:r>
          </w:p>
        </w:tc>
      </w:tr>
      <w:tr w:rsidR="0041367D" w:rsidRPr="005579C1" w14:paraId="6F9C0432"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51FCF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D02.09</w:t>
            </w:r>
          </w:p>
        </w:tc>
        <w:tc>
          <w:tcPr>
            <w:tcW w:w="7230" w:type="dxa"/>
            <w:tcBorders>
              <w:top w:val="nil"/>
              <w:left w:val="nil"/>
              <w:bottom w:val="single" w:sz="4" w:space="0" w:color="auto"/>
              <w:right w:val="single" w:sz="4" w:space="0" w:color="auto"/>
            </w:tcBorders>
            <w:shd w:val="clear" w:color="auto" w:fill="auto"/>
            <w:noWrap/>
            <w:vAlign w:val="bottom"/>
            <w:hideMark/>
          </w:tcPr>
          <w:p w14:paraId="6D624FCB"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spôsob transportu energie</w:t>
            </w:r>
          </w:p>
        </w:tc>
      </w:tr>
      <w:tr w:rsidR="0041367D" w:rsidRPr="005579C1" w14:paraId="25D4899D"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59F04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w:t>
            </w:r>
          </w:p>
        </w:tc>
        <w:tc>
          <w:tcPr>
            <w:tcW w:w="7230" w:type="dxa"/>
            <w:tcBorders>
              <w:top w:val="nil"/>
              <w:left w:val="nil"/>
              <w:bottom w:val="single" w:sz="4" w:space="0" w:color="auto"/>
              <w:right w:val="single" w:sz="4" w:space="0" w:color="auto"/>
            </w:tcBorders>
            <w:shd w:val="clear" w:color="auto" w:fill="auto"/>
            <w:noWrap/>
            <w:vAlign w:val="bottom"/>
            <w:hideMark/>
          </w:tcPr>
          <w:p w14:paraId="48635584"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 prístavy, prístavné stavby</w:t>
            </w:r>
          </w:p>
        </w:tc>
      </w:tr>
      <w:tr w:rsidR="0041367D" w:rsidRPr="005579C1" w14:paraId="16F3E405"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B00BA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w:t>
            </w:r>
          </w:p>
        </w:tc>
        <w:tc>
          <w:tcPr>
            <w:tcW w:w="7230" w:type="dxa"/>
            <w:tcBorders>
              <w:top w:val="nil"/>
              <w:left w:val="nil"/>
              <w:bottom w:val="single" w:sz="4" w:space="0" w:color="auto"/>
              <w:right w:val="single" w:sz="4" w:space="0" w:color="auto"/>
            </w:tcBorders>
            <w:shd w:val="clear" w:color="auto" w:fill="auto"/>
            <w:noWrap/>
            <w:vAlign w:val="bottom"/>
            <w:hideMark/>
          </w:tcPr>
          <w:p w14:paraId="2DBBC150"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prístavy</w:t>
            </w:r>
          </w:p>
        </w:tc>
      </w:tr>
      <w:tr w:rsidR="0041367D" w:rsidRPr="005579C1" w14:paraId="7FB00C1F"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7F520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D03.01.01</w:t>
            </w:r>
          </w:p>
        </w:tc>
        <w:tc>
          <w:tcPr>
            <w:tcW w:w="7230" w:type="dxa"/>
            <w:tcBorders>
              <w:top w:val="nil"/>
              <w:left w:val="nil"/>
              <w:bottom w:val="single" w:sz="4" w:space="0" w:color="auto"/>
              <w:right w:val="single" w:sz="4" w:space="0" w:color="auto"/>
            </w:tcBorders>
            <w:shd w:val="clear" w:color="auto" w:fill="auto"/>
            <w:noWrap/>
            <w:vAlign w:val="bottom"/>
            <w:hideMark/>
          </w:tcPr>
          <w:p w14:paraId="2079E76D"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kĺzačky</w:t>
            </w:r>
          </w:p>
        </w:tc>
      </w:tr>
      <w:tr w:rsidR="0041367D" w:rsidRPr="005579C1" w14:paraId="7DA848ED"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CE0510"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D03.01.02</w:t>
            </w:r>
          </w:p>
        </w:tc>
        <w:tc>
          <w:tcPr>
            <w:tcW w:w="7230" w:type="dxa"/>
            <w:tcBorders>
              <w:top w:val="nil"/>
              <w:left w:val="nil"/>
              <w:bottom w:val="single" w:sz="4" w:space="0" w:color="auto"/>
              <w:right w:val="single" w:sz="4" w:space="0" w:color="auto"/>
            </w:tcBorders>
            <w:shd w:val="clear" w:color="auto" w:fill="auto"/>
            <w:noWrap/>
            <w:vAlign w:val="bottom"/>
            <w:hideMark/>
          </w:tcPr>
          <w:p w14:paraId="3DA4FDC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turistické prístavy alebo rekreačné miesta</w:t>
            </w:r>
          </w:p>
        </w:tc>
      </w:tr>
      <w:tr w:rsidR="0041367D" w:rsidRPr="005579C1" w14:paraId="67D8F6EB"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02AE8C"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D03.01.03</w:t>
            </w:r>
          </w:p>
        </w:tc>
        <w:tc>
          <w:tcPr>
            <w:tcW w:w="7230" w:type="dxa"/>
            <w:tcBorders>
              <w:top w:val="nil"/>
              <w:left w:val="nil"/>
              <w:bottom w:val="single" w:sz="4" w:space="0" w:color="auto"/>
              <w:right w:val="single" w:sz="4" w:space="0" w:color="auto"/>
            </w:tcBorders>
            <w:shd w:val="clear" w:color="auto" w:fill="auto"/>
            <w:noWrap/>
            <w:vAlign w:val="bottom"/>
            <w:hideMark/>
          </w:tcPr>
          <w:p w14:paraId="4DEF13D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rybárske prístavy</w:t>
            </w:r>
          </w:p>
        </w:tc>
      </w:tr>
      <w:tr w:rsidR="0041367D" w:rsidRPr="005579C1" w14:paraId="0E50B2DB"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85911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D03.01.04</w:t>
            </w:r>
          </w:p>
        </w:tc>
        <w:tc>
          <w:tcPr>
            <w:tcW w:w="7230" w:type="dxa"/>
            <w:tcBorders>
              <w:top w:val="nil"/>
              <w:left w:val="nil"/>
              <w:bottom w:val="single" w:sz="4" w:space="0" w:color="auto"/>
              <w:right w:val="single" w:sz="4" w:space="0" w:color="auto"/>
            </w:tcBorders>
            <w:shd w:val="clear" w:color="auto" w:fill="auto"/>
            <w:noWrap/>
            <w:vAlign w:val="bottom"/>
            <w:hideMark/>
          </w:tcPr>
          <w:p w14:paraId="641B81D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prístavy</w:t>
            </w:r>
          </w:p>
        </w:tc>
      </w:tr>
      <w:tr w:rsidR="0041367D" w:rsidRPr="005579C1" w14:paraId="4CD1B3B5"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EA334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w:t>
            </w:r>
          </w:p>
        </w:tc>
        <w:tc>
          <w:tcPr>
            <w:tcW w:w="7230" w:type="dxa"/>
            <w:tcBorders>
              <w:top w:val="nil"/>
              <w:left w:val="nil"/>
              <w:bottom w:val="single" w:sz="4" w:space="0" w:color="auto"/>
              <w:right w:val="single" w:sz="4" w:space="0" w:color="auto"/>
            </w:tcBorders>
            <w:shd w:val="clear" w:color="auto" w:fill="auto"/>
            <w:noWrap/>
            <w:vAlign w:val="bottom"/>
            <w:hideMark/>
          </w:tcPr>
          <w:p w14:paraId="5BBF169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w:t>
            </w:r>
          </w:p>
        </w:tc>
      </w:tr>
      <w:tr w:rsidR="0041367D" w:rsidRPr="005579C1" w14:paraId="38970201"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E80A5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D03.02.01</w:t>
            </w:r>
          </w:p>
        </w:tc>
        <w:tc>
          <w:tcPr>
            <w:tcW w:w="7230" w:type="dxa"/>
            <w:tcBorders>
              <w:top w:val="nil"/>
              <w:left w:val="nil"/>
              <w:bottom w:val="single" w:sz="4" w:space="0" w:color="auto"/>
              <w:right w:val="single" w:sz="4" w:space="0" w:color="auto"/>
            </w:tcBorders>
            <w:shd w:val="clear" w:color="auto" w:fill="auto"/>
            <w:noWrap/>
            <w:vAlign w:val="bottom"/>
            <w:hideMark/>
          </w:tcPr>
          <w:p w14:paraId="17E1481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nákladnej lodnej dopravy</w:t>
            </w:r>
          </w:p>
        </w:tc>
      </w:tr>
      <w:tr w:rsidR="0041367D" w:rsidRPr="005579C1" w14:paraId="3ED21B90"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34B8E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D03.02.02</w:t>
            </w:r>
          </w:p>
        </w:tc>
        <w:tc>
          <w:tcPr>
            <w:tcW w:w="7230" w:type="dxa"/>
            <w:tcBorders>
              <w:top w:val="nil"/>
              <w:left w:val="nil"/>
              <w:bottom w:val="single" w:sz="4" w:space="0" w:color="auto"/>
              <w:right w:val="single" w:sz="4" w:space="0" w:color="auto"/>
            </w:tcBorders>
            <w:shd w:val="clear" w:color="auto" w:fill="auto"/>
            <w:noWrap/>
            <w:vAlign w:val="bottom"/>
            <w:hideMark/>
          </w:tcPr>
          <w:p w14:paraId="45A750C3"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trajekty (vysokorýchlostné)</w:t>
            </w:r>
          </w:p>
        </w:tc>
      </w:tr>
      <w:tr w:rsidR="0041367D" w:rsidRPr="005579C1" w14:paraId="3F7815BC"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782B2C"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D03.03</w:t>
            </w:r>
          </w:p>
        </w:tc>
        <w:tc>
          <w:tcPr>
            <w:tcW w:w="7230" w:type="dxa"/>
            <w:tcBorders>
              <w:top w:val="nil"/>
              <w:left w:val="nil"/>
              <w:bottom w:val="single" w:sz="4" w:space="0" w:color="auto"/>
              <w:right w:val="single" w:sz="4" w:space="0" w:color="auto"/>
            </w:tcBorders>
            <w:shd w:val="clear" w:color="auto" w:fill="auto"/>
            <w:noWrap/>
            <w:vAlign w:val="bottom"/>
            <w:hideMark/>
          </w:tcPr>
          <w:p w14:paraId="261CF1E1"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prístavné stavby</w:t>
            </w:r>
          </w:p>
        </w:tc>
      </w:tr>
      <w:tr w:rsidR="0041367D" w:rsidRPr="005579C1" w14:paraId="0A387CA5"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E6B4B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w:t>
            </w:r>
          </w:p>
        </w:tc>
        <w:tc>
          <w:tcPr>
            <w:tcW w:w="7230" w:type="dxa"/>
            <w:tcBorders>
              <w:top w:val="nil"/>
              <w:left w:val="nil"/>
              <w:bottom w:val="single" w:sz="4" w:space="0" w:color="auto"/>
              <w:right w:val="single" w:sz="4" w:space="0" w:color="auto"/>
            </w:tcBorders>
            <w:shd w:val="clear" w:color="auto" w:fill="auto"/>
            <w:noWrap/>
            <w:vAlign w:val="bottom"/>
            <w:hideMark/>
          </w:tcPr>
          <w:p w14:paraId="39AF03FB"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letiská, letecké cesty</w:t>
            </w:r>
          </w:p>
        </w:tc>
      </w:tr>
      <w:tr w:rsidR="0041367D" w:rsidRPr="005579C1" w14:paraId="120602AE"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126BDB"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D04.01</w:t>
            </w:r>
          </w:p>
        </w:tc>
        <w:tc>
          <w:tcPr>
            <w:tcW w:w="7230" w:type="dxa"/>
            <w:tcBorders>
              <w:top w:val="nil"/>
              <w:left w:val="nil"/>
              <w:bottom w:val="single" w:sz="4" w:space="0" w:color="auto"/>
              <w:right w:val="single" w:sz="4" w:space="0" w:color="auto"/>
            </w:tcBorders>
            <w:shd w:val="clear" w:color="auto" w:fill="auto"/>
            <w:noWrap/>
            <w:vAlign w:val="bottom"/>
            <w:hideMark/>
          </w:tcPr>
          <w:p w14:paraId="41C086F3"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letisko</w:t>
            </w:r>
          </w:p>
        </w:tc>
      </w:tr>
      <w:tr w:rsidR="0041367D" w:rsidRPr="005579C1" w14:paraId="250DA300"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A17DF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D04.02</w:t>
            </w:r>
          </w:p>
        </w:tc>
        <w:tc>
          <w:tcPr>
            <w:tcW w:w="7230" w:type="dxa"/>
            <w:tcBorders>
              <w:top w:val="nil"/>
              <w:left w:val="nil"/>
              <w:bottom w:val="single" w:sz="4" w:space="0" w:color="auto"/>
              <w:right w:val="single" w:sz="4" w:space="0" w:color="auto"/>
            </w:tcBorders>
            <w:shd w:val="clear" w:color="auto" w:fill="auto"/>
            <w:noWrap/>
            <w:vAlign w:val="bottom"/>
            <w:hideMark/>
          </w:tcPr>
          <w:p w14:paraId="4D6B3644"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aerodrom</w:t>
            </w:r>
            <w:proofErr w:type="spellEnd"/>
            <w:r w:rsidRPr="005579C1">
              <w:rPr>
                <w:rFonts w:ascii="Times New Roman" w:eastAsia="Times New Roman" w:hAnsi="Times New Roman" w:cs="Times New Roman"/>
                <w:color w:val="000000"/>
                <w:sz w:val="20"/>
                <w:szCs w:val="20"/>
                <w:lang w:eastAsia="sk-SK"/>
              </w:rPr>
              <w:t xml:space="preserve">, </w:t>
            </w:r>
            <w:proofErr w:type="spellStart"/>
            <w:r w:rsidRPr="005579C1">
              <w:rPr>
                <w:rFonts w:ascii="Times New Roman" w:eastAsia="Times New Roman" w:hAnsi="Times New Roman" w:cs="Times New Roman"/>
                <w:color w:val="000000"/>
                <w:sz w:val="20"/>
                <w:szCs w:val="20"/>
                <w:lang w:eastAsia="sk-SK"/>
              </w:rPr>
              <w:t>heliport</w:t>
            </w:r>
            <w:proofErr w:type="spellEnd"/>
          </w:p>
        </w:tc>
      </w:tr>
      <w:tr w:rsidR="0041367D" w:rsidRPr="005579C1" w14:paraId="359FEF50"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32F7B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D04.03</w:t>
            </w:r>
          </w:p>
        </w:tc>
        <w:tc>
          <w:tcPr>
            <w:tcW w:w="7230" w:type="dxa"/>
            <w:tcBorders>
              <w:top w:val="nil"/>
              <w:left w:val="nil"/>
              <w:bottom w:val="single" w:sz="4" w:space="0" w:color="auto"/>
              <w:right w:val="single" w:sz="4" w:space="0" w:color="auto"/>
            </w:tcBorders>
            <w:shd w:val="clear" w:color="auto" w:fill="auto"/>
            <w:noWrap/>
            <w:vAlign w:val="bottom"/>
            <w:hideMark/>
          </w:tcPr>
          <w:p w14:paraId="1956E51B"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letecké cesty</w:t>
            </w:r>
          </w:p>
        </w:tc>
      </w:tr>
      <w:tr w:rsidR="0041367D" w:rsidRPr="005579C1" w14:paraId="2350E264"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AC93DF"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D05</w:t>
            </w:r>
          </w:p>
        </w:tc>
        <w:tc>
          <w:tcPr>
            <w:tcW w:w="7230" w:type="dxa"/>
            <w:tcBorders>
              <w:top w:val="nil"/>
              <w:left w:val="nil"/>
              <w:bottom w:val="single" w:sz="4" w:space="0" w:color="auto"/>
              <w:right w:val="single" w:sz="4" w:space="0" w:color="auto"/>
            </w:tcBorders>
            <w:shd w:val="clear" w:color="auto" w:fill="auto"/>
            <w:noWrap/>
            <w:vAlign w:val="bottom"/>
            <w:hideMark/>
          </w:tcPr>
          <w:p w14:paraId="1EB1BA9D"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vylepšený prístup na lokalitu</w:t>
            </w:r>
          </w:p>
        </w:tc>
      </w:tr>
      <w:tr w:rsidR="0041367D" w:rsidRPr="005579C1" w14:paraId="1D8C0D72"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09E97F"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D06</w:t>
            </w:r>
          </w:p>
        </w:tc>
        <w:tc>
          <w:tcPr>
            <w:tcW w:w="7230" w:type="dxa"/>
            <w:tcBorders>
              <w:top w:val="nil"/>
              <w:left w:val="nil"/>
              <w:bottom w:val="single" w:sz="4" w:space="0" w:color="auto"/>
              <w:right w:val="single" w:sz="4" w:space="0" w:color="auto"/>
            </w:tcBorders>
            <w:shd w:val="clear" w:color="auto" w:fill="auto"/>
            <w:noWrap/>
            <w:vAlign w:val="bottom"/>
            <w:hideMark/>
          </w:tcPr>
          <w:p w14:paraId="244F9EC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spôsoby dopravy</w:t>
            </w:r>
          </w:p>
        </w:tc>
      </w:tr>
      <w:tr w:rsidR="0041367D" w:rsidRPr="005579C1" w14:paraId="4FE7EE58"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EC8244" w14:textId="77777777" w:rsidR="0041367D" w:rsidRPr="005579C1" w:rsidRDefault="0041367D" w:rsidP="00326D7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E</w:t>
            </w:r>
          </w:p>
        </w:tc>
        <w:tc>
          <w:tcPr>
            <w:tcW w:w="7230" w:type="dxa"/>
            <w:tcBorders>
              <w:top w:val="nil"/>
              <w:left w:val="nil"/>
              <w:bottom w:val="single" w:sz="4" w:space="0" w:color="auto"/>
              <w:right w:val="single" w:sz="4" w:space="0" w:color="auto"/>
            </w:tcBorders>
            <w:shd w:val="clear" w:color="auto" w:fill="auto"/>
            <w:noWrap/>
            <w:vAlign w:val="bottom"/>
            <w:hideMark/>
          </w:tcPr>
          <w:p w14:paraId="2C4E38DB" w14:textId="77777777" w:rsidR="0041367D" w:rsidRPr="005579C1" w:rsidRDefault="0041367D" w:rsidP="00326D7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urbanizácia, sídla a rozvoj</w:t>
            </w:r>
          </w:p>
        </w:tc>
      </w:tr>
      <w:tr w:rsidR="0041367D" w:rsidRPr="005579C1" w14:paraId="1EAAF39E"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AF761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w:t>
            </w:r>
          </w:p>
        </w:tc>
        <w:tc>
          <w:tcPr>
            <w:tcW w:w="7230" w:type="dxa"/>
            <w:tcBorders>
              <w:top w:val="nil"/>
              <w:left w:val="nil"/>
              <w:bottom w:val="single" w:sz="4" w:space="0" w:color="auto"/>
              <w:right w:val="single" w:sz="4" w:space="0" w:color="auto"/>
            </w:tcBorders>
            <w:shd w:val="clear" w:color="auto" w:fill="auto"/>
            <w:noWrap/>
            <w:vAlign w:val="bottom"/>
            <w:hideMark/>
          </w:tcPr>
          <w:p w14:paraId="59514AAF"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urbanizované územia a ľudské sídla</w:t>
            </w:r>
          </w:p>
        </w:tc>
      </w:tr>
      <w:tr w:rsidR="0041367D" w:rsidRPr="005579C1" w14:paraId="6E7551CD"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50B84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E01.01</w:t>
            </w:r>
          </w:p>
        </w:tc>
        <w:tc>
          <w:tcPr>
            <w:tcW w:w="7230" w:type="dxa"/>
            <w:tcBorders>
              <w:top w:val="nil"/>
              <w:left w:val="nil"/>
              <w:bottom w:val="single" w:sz="4" w:space="0" w:color="auto"/>
              <w:right w:val="single" w:sz="4" w:space="0" w:color="auto"/>
            </w:tcBorders>
            <w:shd w:val="clear" w:color="auto" w:fill="auto"/>
            <w:noWrap/>
            <w:vAlign w:val="bottom"/>
            <w:hideMark/>
          </w:tcPr>
          <w:p w14:paraId="76BA91B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súvislá urbanizácia</w:t>
            </w:r>
          </w:p>
        </w:tc>
      </w:tr>
      <w:tr w:rsidR="0041367D" w:rsidRPr="005579C1" w14:paraId="000DFBC4"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D01F6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E01.02</w:t>
            </w:r>
          </w:p>
        </w:tc>
        <w:tc>
          <w:tcPr>
            <w:tcW w:w="7230" w:type="dxa"/>
            <w:tcBorders>
              <w:top w:val="nil"/>
              <w:left w:val="nil"/>
              <w:bottom w:val="single" w:sz="4" w:space="0" w:color="auto"/>
              <w:right w:val="single" w:sz="4" w:space="0" w:color="auto"/>
            </w:tcBorders>
            <w:shd w:val="clear" w:color="auto" w:fill="auto"/>
            <w:noWrap/>
            <w:vAlign w:val="bottom"/>
            <w:hideMark/>
          </w:tcPr>
          <w:p w14:paraId="3C50BA7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nesúvislá urbanizácia</w:t>
            </w:r>
          </w:p>
        </w:tc>
      </w:tr>
      <w:tr w:rsidR="0041367D" w:rsidRPr="005579C1" w14:paraId="0862D309"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8038D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E01.03</w:t>
            </w:r>
          </w:p>
        </w:tc>
        <w:tc>
          <w:tcPr>
            <w:tcW w:w="7230" w:type="dxa"/>
            <w:tcBorders>
              <w:top w:val="nil"/>
              <w:left w:val="nil"/>
              <w:bottom w:val="single" w:sz="4" w:space="0" w:color="auto"/>
              <w:right w:val="single" w:sz="4" w:space="0" w:color="auto"/>
            </w:tcBorders>
            <w:shd w:val="clear" w:color="auto" w:fill="auto"/>
            <w:noWrap/>
            <w:vAlign w:val="bottom"/>
            <w:hideMark/>
          </w:tcPr>
          <w:p w14:paraId="5911512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osídlenie</w:t>
            </w:r>
          </w:p>
        </w:tc>
      </w:tr>
      <w:tr w:rsidR="0041367D" w:rsidRPr="005579C1" w14:paraId="06B6B90A"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46A48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E01.04</w:t>
            </w:r>
          </w:p>
        </w:tc>
        <w:tc>
          <w:tcPr>
            <w:tcW w:w="7230" w:type="dxa"/>
            <w:tcBorders>
              <w:top w:val="nil"/>
              <w:left w:val="nil"/>
              <w:bottom w:val="single" w:sz="4" w:space="0" w:color="auto"/>
              <w:right w:val="single" w:sz="4" w:space="0" w:color="auto"/>
            </w:tcBorders>
            <w:shd w:val="clear" w:color="auto" w:fill="auto"/>
            <w:noWrap/>
            <w:vAlign w:val="bottom"/>
            <w:hideMark/>
          </w:tcPr>
          <w:p w14:paraId="7B22F24F"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typy osídlenia</w:t>
            </w:r>
          </w:p>
        </w:tc>
      </w:tr>
      <w:tr w:rsidR="0041367D" w:rsidRPr="005579C1" w14:paraId="1318669B"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E55D5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w:t>
            </w:r>
          </w:p>
        </w:tc>
        <w:tc>
          <w:tcPr>
            <w:tcW w:w="7230" w:type="dxa"/>
            <w:tcBorders>
              <w:top w:val="nil"/>
              <w:left w:val="nil"/>
              <w:bottom w:val="single" w:sz="4" w:space="0" w:color="auto"/>
              <w:right w:val="single" w:sz="4" w:space="0" w:color="auto"/>
            </w:tcBorders>
            <w:shd w:val="clear" w:color="auto" w:fill="auto"/>
            <w:noWrap/>
            <w:vAlign w:val="bottom"/>
            <w:hideMark/>
          </w:tcPr>
          <w:p w14:paraId="3C39DE78"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a obchodné plochy</w:t>
            </w:r>
          </w:p>
        </w:tc>
      </w:tr>
      <w:tr w:rsidR="0041367D" w:rsidRPr="005579C1" w14:paraId="31B44466"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2506F3"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E02.01</w:t>
            </w:r>
          </w:p>
        </w:tc>
        <w:tc>
          <w:tcPr>
            <w:tcW w:w="7230" w:type="dxa"/>
            <w:tcBorders>
              <w:top w:val="nil"/>
              <w:left w:val="nil"/>
              <w:bottom w:val="single" w:sz="4" w:space="0" w:color="auto"/>
              <w:right w:val="single" w:sz="4" w:space="0" w:color="auto"/>
            </w:tcBorders>
            <w:shd w:val="clear" w:color="auto" w:fill="auto"/>
            <w:noWrap/>
            <w:vAlign w:val="bottom"/>
            <w:hideMark/>
          </w:tcPr>
          <w:p w14:paraId="69886C6B"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továrne</w:t>
            </w:r>
          </w:p>
        </w:tc>
      </w:tr>
      <w:tr w:rsidR="0041367D" w:rsidRPr="005579C1" w14:paraId="59A39B25"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B0DCBC"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E02.02</w:t>
            </w:r>
          </w:p>
        </w:tc>
        <w:tc>
          <w:tcPr>
            <w:tcW w:w="7230" w:type="dxa"/>
            <w:tcBorders>
              <w:top w:val="nil"/>
              <w:left w:val="nil"/>
              <w:bottom w:val="single" w:sz="4" w:space="0" w:color="auto"/>
              <w:right w:val="single" w:sz="4" w:space="0" w:color="auto"/>
            </w:tcBorders>
            <w:shd w:val="clear" w:color="auto" w:fill="auto"/>
            <w:noWrap/>
            <w:vAlign w:val="bottom"/>
            <w:hideMark/>
          </w:tcPr>
          <w:p w14:paraId="7B1116C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sklady</w:t>
            </w:r>
          </w:p>
        </w:tc>
      </w:tr>
      <w:tr w:rsidR="0041367D" w:rsidRPr="005579C1" w14:paraId="1FF7DFC1"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83C5F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E02.03</w:t>
            </w:r>
          </w:p>
        </w:tc>
        <w:tc>
          <w:tcPr>
            <w:tcW w:w="7230" w:type="dxa"/>
            <w:tcBorders>
              <w:top w:val="nil"/>
              <w:left w:val="nil"/>
              <w:bottom w:val="single" w:sz="4" w:space="0" w:color="auto"/>
              <w:right w:val="single" w:sz="4" w:space="0" w:color="auto"/>
            </w:tcBorders>
            <w:shd w:val="clear" w:color="auto" w:fill="auto"/>
            <w:noWrap/>
            <w:vAlign w:val="bottom"/>
            <w:hideMark/>
          </w:tcPr>
          <w:p w14:paraId="7E4E614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priemyselné/obchodné plochy</w:t>
            </w:r>
          </w:p>
        </w:tc>
      </w:tr>
      <w:tr w:rsidR="0041367D" w:rsidRPr="005579C1" w14:paraId="77C373E0"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4FB0A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w:t>
            </w:r>
          </w:p>
        </w:tc>
        <w:tc>
          <w:tcPr>
            <w:tcW w:w="7230" w:type="dxa"/>
            <w:tcBorders>
              <w:top w:val="nil"/>
              <w:left w:val="nil"/>
              <w:bottom w:val="single" w:sz="4" w:space="0" w:color="auto"/>
              <w:right w:val="single" w:sz="4" w:space="0" w:color="auto"/>
            </w:tcBorders>
            <w:shd w:val="clear" w:color="auto" w:fill="auto"/>
            <w:noWrap/>
            <w:vAlign w:val="bottom"/>
            <w:hideMark/>
          </w:tcPr>
          <w:p w14:paraId="2339B43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vypúšťanie znečisťujúcich látok</w:t>
            </w:r>
          </w:p>
        </w:tc>
      </w:tr>
      <w:tr w:rsidR="0041367D" w:rsidRPr="005579C1" w14:paraId="2CAB5D84"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415DAD"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E03.01</w:t>
            </w:r>
          </w:p>
        </w:tc>
        <w:tc>
          <w:tcPr>
            <w:tcW w:w="7230" w:type="dxa"/>
            <w:tcBorders>
              <w:top w:val="nil"/>
              <w:left w:val="nil"/>
              <w:bottom w:val="single" w:sz="4" w:space="0" w:color="auto"/>
              <w:right w:val="single" w:sz="4" w:space="0" w:color="auto"/>
            </w:tcBorders>
            <w:shd w:val="clear" w:color="auto" w:fill="auto"/>
            <w:noWrap/>
            <w:vAlign w:val="bottom"/>
            <w:hideMark/>
          </w:tcPr>
          <w:p w14:paraId="06B36EB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komunálnym odpadom</w:t>
            </w:r>
          </w:p>
        </w:tc>
      </w:tr>
      <w:tr w:rsidR="0041367D" w:rsidRPr="005579C1" w14:paraId="414A4307"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2F4E2B"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E03.02</w:t>
            </w:r>
          </w:p>
        </w:tc>
        <w:tc>
          <w:tcPr>
            <w:tcW w:w="7230" w:type="dxa"/>
            <w:tcBorders>
              <w:top w:val="nil"/>
              <w:left w:val="nil"/>
              <w:bottom w:val="single" w:sz="4" w:space="0" w:color="auto"/>
              <w:right w:val="single" w:sz="4" w:space="0" w:color="auto"/>
            </w:tcBorders>
            <w:shd w:val="clear" w:color="auto" w:fill="auto"/>
            <w:noWrap/>
            <w:vAlign w:val="bottom"/>
            <w:hideMark/>
          </w:tcPr>
          <w:p w14:paraId="42D6B0D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priemyselným odpadom</w:t>
            </w:r>
          </w:p>
        </w:tc>
      </w:tr>
      <w:tr w:rsidR="0041367D" w:rsidRPr="005579C1" w14:paraId="551110AD"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FA3C1B"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E03.03</w:t>
            </w:r>
          </w:p>
        </w:tc>
        <w:tc>
          <w:tcPr>
            <w:tcW w:w="7230" w:type="dxa"/>
            <w:tcBorders>
              <w:top w:val="nil"/>
              <w:left w:val="nil"/>
              <w:bottom w:val="single" w:sz="4" w:space="0" w:color="auto"/>
              <w:right w:val="single" w:sz="4" w:space="0" w:color="auto"/>
            </w:tcBorders>
            <w:shd w:val="clear" w:color="auto" w:fill="auto"/>
            <w:noWrap/>
            <w:vAlign w:val="bottom"/>
            <w:hideMark/>
          </w:tcPr>
          <w:p w14:paraId="12E0CC7A"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inertnými materiálmi</w:t>
            </w:r>
          </w:p>
        </w:tc>
      </w:tr>
      <w:tr w:rsidR="0041367D" w:rsidRPr="005579C1" w14:paraId="4DEC4F52"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B9AB1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E03.04</w:t>
            </w:r>
          </w:p>
        </w:tc>
        <w:tc>
          <w:tcPr>
            <w:tcW w:w="7230" w:type="dxa"/>
            <w:tcBorders>
              <w:top w:val="nil"/>
              <w:left w:val="nil"/>
              <w:bottom w:val="single" w:sz="4" w:space="0" w:color="auto"/>
              <w:right w:val="single" w:sz="4" w:space="0" w:color="auto"/>
            </w:tcBorders>
            <w:shd w:val="clear" w:color="auto" w:fill="auto"/>
            <w:noWrap/>
            <w:vAlign w:val="bottom"/>
            <w:hideMark/>
          </w:tcPr>
          <w:p w14:paraId="0FE48C70"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vypúšťanie znečisťujúcich látok</w:t>
            </w:r>
          </w:p>
        </w:tc>
      </w:tr>
      <w:tr w:rsidR="0041367D" w:rsidRPr="005579C1" w14:paraId="1E1CCC92"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ABE430"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w:t>
            </w:r>
          </w:p>
        </w:tc>
        <w:tc>
          <w:tcPr>
            <w:tcW w:w="7230" w:type="dxa"/>
            <w:tcBorders>
              <w:top w:val="nil"/>
              <w:left w:val="nil"/>
              <w:bottom w:val="single" w:sz="4" w:space="0" w:color="auto"/>
              <w:right w:val="single" w:sz="4" w:space="0" w:color="auto"/>
            </w:tcBorders>
            <w:shd w:val="clear" w:color="auto" w:fill="auto"/>
            <w:noWrap/>
            <w:vAlign w:val="bottom"/>
            <w:hideMark/>
          </w:tcPr>
          <w:p w14:paraId="465DF8C1"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stavby, budovy v krajine</w:t>
            </w:r>
          </w:p>
        </w:tc>
      </w:tr>
      <w:tr w:rsidR="0041367D" w:rsidRPr="005579C1" w14:paraId="5D178253"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E0C951"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E04.01</w:t>
            </w:r>
          </w:p>
        </w:tc>
        <w:tc>
          <w:tcPr>
            <w:tcW w:w="7230" w:type="dxa"/>
            <w:tcBorders>
              <w:top w:val="nil"/>
              <w:left w:val="nil"/>
              <w:bottom w:val="single" w:sz="4" w:space="0" w:color="auto"/>
              <w:right w:val="single" w:sz="4" w:space="0" w:color="auto"/>
            </w:tcBorders>
            <w:shd w:val="clear" w:color="auto" w:fill="auto"/>
            <w:noWrap/>
            <w:vAlign w:val="bottom"/>
            <w:hideMark/>
          </w:tcPr>
          <w:p w14:paraId="3797FED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stavby</w:t>
            </w:r>
          </w:p>
        </w:tc>
      </w:tr>
      <w:tr w:rsidR="0041367D" w:rsidRPr="005579C1" w14:paraId="45F0D13D"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EF814B"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E04.02</w:t>
            </w:r>
          </w:p>
        </w:tc>
        <w:tc>
          <w:tcPr>
            <w:tcW w:w="7230" w:type="dxa"/>
            <w:tcBorders>
              <w:top w:val="nil"/>
              <w:left w:val="nil"/>
              <w:bottom w:val="single" w:sz="4" w:space="0" w:color="auto"/>
              <w:right w:val="single" w:sz="4" w:space="0" w:color="auto"/>
            </w:tcBorders>
            <w:shd w:val="clear" w:color="auto" w:fill="auto"/>
            <w:noWrap/>
            <w:vAlign w:val="bottom"/>
            <w:hideMark/>
          </w:tcPr>
          <w:p w14:paraId="243FFD9A"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stavby</w:t>
            </w:r>
          </w:p>
        </w:tc>
      </w:tr>
      <w:tr w:rsidR="0041367D" w:rsidRPr="005579C1" w14:paraId="5B4A4685"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97F843"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E05</w:t>
            </w:r>
          </w:p>
        </w:tc>
        <w:tc>
          <w:tcPr>
            <w:tcW w:w="7230" w:type="dxa"/>
            <w:tcBorders>
              <w:top w:val="nil"/>
              <w:left w:val="nil"/>
              <w:bottom w:val="single" w:sz="4" w:space="0" w:color="auto"/>
              <w:right w:val="single" w:sz="4" w:space="0" w:color="auto"/>
            </w:tcBorders>
            <w:shd w:val="clear" w:color="auto" w:fill="auto"/>
            <w:noWrap/>
            <w:vAlign w:val="bottom"/>
            <w:hideMark/>
          </w:tcPr>
          <w:p w14:paraId="5B1BF9C8"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skladovanie materiálov</w:t>
            </w:r>
          </w:p>
        </w:tc>
      </w:tr>
      <w:tr w:rsidR="0041367D" w:rsidRPr="005579C1" w14:paraId="5D48C671"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80467D"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w:t>
            </w:r>
          </w:p>
        </w:tc>
        <w:tc>
          <w:tcPr>
            <w:tcW w:w="7230" w:type="dxa"/>
            <w:tcBorders>
              <w:top w:val="nil"/>
              <w:left w:val="nil"/>
              <w:bottom w:val="single" w:sz="4" w:space="0" w:color="auto"/>
              <w:right w:val="single" w:sz="4" w:space="0" w:color="auto"/>
            </w:tcBorders>
            <w:shd w:val="clear" w:color="auto" w:fill="auto"/>
            <w:noWrap/>
            <w:vAlign w:val="bottom"/>
            <w:hideMark/>
          </w:tcPr>
          <w:p w14:paraId="131D1203"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aktivity spojené s urbanizáciou a priemyslom</w:t>
            </w:r>
          </w:p>
        </w:tc>
      </w:tr>
      <w:tr w:rsidR="0041367D" w:rsidRPr="005579C1" w14:paraId="091871A5"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F1D69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E06.01</w:t>
            </w:r>
          </w:p>
        </w:tc>
        <w:tc>
          <w:tcPr>
            <w:tcW w:w="7230" w:type="dxa"/>
            <w:tcBorders>
              <w:top w:val="nil"/>
              <w:left w:val="nil"/>
              <w:bottom w:val="single" w:sz="4" w:space="0" w:color="auto"/>
              <w:right w:val="single" w:sz="4" w:space="0" w:color="auto"/>
            </w:tcBorders>
            <w:shd w:val="clear" w:color="auto" w:fill="auto"/>
            <w:noWrap/>
            <w:vAlign w:val="bottom"/>
            <w:hideMark/>
          </w:tcPr>
          <w:p w14:paraId="17C203CC"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demolácie budov a stavieb</w:t>
            </w:r>
          </w:p>
        </w:tc>
      </w:tr>
      <w:tr w:rsidR="0041367D" w:rsidRPr="005579C1" w14:paraId="02624383"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CC73D4"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E06.02</w:t>
            </w:r>
          </w:p>
        </w:tc>
        <w:tc>
          <w:tcPr>
            <w:tcW w:w="7230" w:type="dxa"/>
            <w:tcBorders>
              <w:top w:val="nil"/>
              <w:left w:val="nil"/>
              <w:bottom w:val="single" w:sz="4" w:space="0" w:color="auto"/>
              <w:right w:val="single" w:sz="4" w:space="0" w:color="auto"/>
            </w:tcBorders>
            <w:shd w:val="clear" w:color="auto" w:fill="auto"/>
            <w:noWrap/>
            <w:vAlign w:val="bottom"/>
            <w:hideMark/>
          </w:tcPr>
          <w:p w14:paraId="038437ED"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rekonštrukcia, obnova budov</w:t>
            </w:r>
          </w:p>
        </w:tc>
      </w:tr>
      <w:tr w:rsidR="0041367D" w:rsidRPr="005579C1" w14:paraId="1622F54D"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C4A5DA" w14:textId="77777777" w:rsidR="0041367D" w:rsidRPr="005579C1" w:rsidRDefault="0041367D" w:rsidP="00326D7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lastRenderedPageBreak/>
              <w:t>F</w:t>
            </w:r>
          </w:p>
        </w:tc>
        <w:tc>
          <w:tcPr>
            <w:tcW w:w="7230" w:type="dxa"/>
            <w:tcBorders>
              <w:top w:val="nil"/>
              <w:left w:val="nil"/>
              <w:bottom w:val="single" w:sz="4" w:space="0" w:color="auto"/>
              <w:right w:val="single" w:sz="4" w:space="0" w:color="auto"/>
            </w:tcBorders>
            <w:shd w:val="clear" w:color="auto" w:fill="auto"/>
            <w:noWrap/>
            <w:vAlign w:val="bottom"/>
            <w:hideMark/>
          </w:tcPr>
          <w:p w14:paraId="291B4496" w14:textId="77777777" w:rsidR="0041367D" w:rsidRPr="005579C1" w:rsidRDefault="0041367D" w:rsidP="00326D7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využívanie biologických zdrojov iných ako poľnohospodárstvo a lesníctvo</w:t>
            </w:r>
          </w:p>
        </w:tc>
      </w:tr>
      <w:tr w:rsidR="0041367D" w:rsidRPr="005579C1" w14:paraId="37B639C2"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29576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w:t>
            </w:r>
          </w:p>
        </w:tc>
        <w:tc>
          <w:tcPr>
            <w:tcW w:w="7230" w:type="dxa"/>
            <w:tcBorders>
              <w:top w:val="nil"/>
              <w:left w:val="nil"/>
              <w:bottom w:val="single" w:sz="4" w:space="0" w:color="auto"/>
              <w:right w:val="single" w:sz="4" w:space="0" w:color="auto"/>
            </w:tcBorders>
            <w:shd w:val="clear" w:color="auto" w:fill="auto"/>
            <w:noWrap/>
            <w:vAlign w:val="bottom"/>
            <w:hideMark/>
          </w:tcPr>
          <w:p w14:paraId="0B0AC863"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morský a sladkovodný chov rýb</w:t>
            </w:r>
          </w:p>
        </w:tc>
      </w:tr>
      <w:tr w:rsidR="0041367D" w:rsidRPr="005579C1" w14:paraId="3D964151"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D29F5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F01.01</w:t>
            </w:r>
          </w:p>
        </w:tc>
        <w:tc>
          <w:tcPr>
            <w:tcW w:w="7230" w:type="dxa"/>
            <w:tcBorders>
              <w:top w:val="nil"/>
              <w:left w:val="nil"/>
              <w:bottom w:val="single" w:sz="4" w:space="0" w:color="auto"/>
              <w:right w:val="single" w:sz="4" w:space="0" w:color="auto"/>
            </w:tcBorders>
            <w:shd w:val="clear" w:color="auto" w:fill="auto"/>
            <w:noWrap/>
            <w:vAlign w:val="bottom"/>
            <w:hideMark/>
          </w:tcPr>
          <w:p w14:paraId="7F38B57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intenzívny chov rýb</w:t>
            </w:r>
          </w:p>
        </w:tc>
      </w:tr>
      <w:tr w:rsidR="0041367D" w:rsidRPr="005579C1" w14:paraId="2CC46751"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5484FC"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w:t>
            </w:r>
          </w:p>
        </w:tc>
        <w:tc>
          <w:tcPr>
            <w:tcW w:w="7230" w:type="dxa"/>
            <w:tcBorders>
              <w:top w:val="nil"/>
              <w:left w:val="nil"/>
              <w:bottom w:val="single" w:sz="4" w:space="0" w:color="auto"/>
              <w:right w:val="single" w:sz="4" w:space="0" w:color="auto"/>
            </w:tcBorders>
            <w:shd w:val="clear" w:color="auto" w:fill="auto"/>
            <w:noWrap/>
            <w:vAlign w:val="bottom"/>
            <w:hideMark/>
          </w:tcPr>
          <w:p w14:paraId="6D7E991A"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Rybolov a hospodárske využívanie </w:t>
            </w:r>
            <w:proofErr w:type="spellStart"/>
            <w:r w:rsidRPr="005579C1">
              <w:rPr>
                <w:rFonts w:ascii="Times New Roman" w:eastAsia="Times New Roman" w:hAnsi="Times New Roman" w:cs="Times New Roman"/>
                <w:color w:val="000000"/>
                <w:sz w:val="20"/>
                <w:szCs w:val="20"/>
                <w:lang w:eastAsia="sk-SK"/>
              </w:rPr>
              <w:t>akvatických</w:t>
            </w:r>
            <w:proofErr w:type="spellEnd"/>
            <w:r w:rsidRPr="005579C1">
              <w:rPr>
                <w:rFonts w:ascii="Times New Roman" w:eastAsia="Times New Roman" w:hAnsi="Times New Roman" w:cs="Times New Roman"/>
                <w:color w:val="000000"/>
                <w:sz w:val="20"/>
                <w:szCs w:val="20"/>
                <w:lang w:eastAsia="sk-SK"/>
              </w:rPr>
              <w:t xml:space="preserve"> biotopov</w:t>
            </w:r>
          </w:p>
        </w:tc>
      </w:tr>
      <w:tr w:rsidR="0041367D" w:rsidRPr="005579C1" w14:paraId="3004E66C"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BC656C"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w:t>
            </w:r>
          </w:p>
        </w:tc>
        <w:tc>
          <w:tcPr>
            <w:tcW w:w="7230" w:type="dxa"/>
            <w:tcBorders>
              <w:top w:val="nil"/>
              <w:left w:val="nil"/>
              <w:bottom w:val="single" w:sz="4" w:space="0" w:color="auto"/>
              <w:right w:val="single" w:sz="4" w:space="0" w:color="auto"/>
            </w:tcBorders>
            <w:shd w:val="clear" w:color="auto" w:fill="auto"/>
            <w:noWrap/>
            <w:vAlign w:val="bottom"/>
            <w:hideMark/>
          </w:tcPr>
          <w:p w14:paraId="278B8F4B"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pasívny rybolov</w:t>
            </w:r>
          </w:p>
        </w:tc>
      </w:tr>
      <w:tr w:rsidR="0041367D" w:rsidRPr="005579C1" w14:paraId="6C647D83"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087D3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F02.01.01</w:t>
            </w:r>
          </w:p>
        </w:tc>
        <w:tc>
          <w:tcPr>
            <w:tcW w:w="7230" w:type="dxa"/>
            <w:tcBorders>
              <w:top w:val="nil"/>
              <w:left w:val="nil"/>
              <w:bottom w:val="single" w:sz="4" w:space="0" w:color="auto"/>
              <w:right w:val="single" w:sz="4" w:space="0" w:color="auto"/>
            </w:tcBorders>
            <w:shd w:val="clear" w:color="auto" w:fill="auto"/>
            <w:noWrap/>
            <w:vAlign w:val="bottom"/>
            <w:hideMark/>
          </w:tcPr>
          <w:p w14:paraId="2BB8D231"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na mieste</w:t>
            </w:r>
          </w:p>
        </w:tc>
      </w:tr>
      <w:tr w:rsidR="0041367D" w:rsidRPr="005579C1" w14:paraId="5F5E7ABE"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2FF104"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F02.01.02</w:t>
            </w:r>
          </w:p>
        </w:tc>
        <w:tc>
          <w:tcPr>
            <w:tcW w:w="7230" w:type="dxa"/>
            <w:tcBorders>
              <w:top w:val="nil"/>
              <w:left w:val="nil"/>
              <w:bottom w:val="single" w:sz="4" w:space="0" w:color="auto"/>
              <w:right w:val="single" w:sz="4" w:space="0" w:color="auto"/>
            </w:tcBorders>
            <w:shd w:val="clear" w:color="auto" w:fill="auto"/>
            <w:noWrap/>
            <w:vAlign w:val="bottom"/>
            <w:hideMark/>
          </w:tcPr>
          <w:p w14:paraId="583E0BFB"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so sieťami</w:t>
            </w:r>
          </w:p>
        </w:tc>
      </w:tr>
      <w:tr w:rsidR="0041367D" w:rsidRPr="005579C1" w14:paraId="5DF3F67D"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97ADB4"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F02.02</w:t>
            </w:r>
          </w:p>
        </w:tc>
        <w:tc>
          <w:tcPr>
            <w:tcW w:w="7230" w:type="dxa"/>
            <w:tcBorders>
              <w:top w:val="nil"/>
              <w:left w:val="nil"/>
              <w:bottom w:val="single" w:sz="4" w:space="0" w:color="auto"/>
              <w:right w:val="single" w:sz="4" w:space="0" w:color="auto"/>
            </w:tcBorders>
            <w:shd w:val="clear" w:color="auto" w:fill="auto"/>
            <w:noWrap/>
            <w:vAlign w:val="bottom"/>
            <w:hideMark/>
          </w:tcPr>
          <w:p w14:paraId="43EFB4B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aktívny rybolov</w:t>
            </w:r>
          </w:p>
        </w:tc>
      </w:tr>
      <w:tr w:rsidR="0041367D" w:rsidRPr="005579C1" w14:paraId="1F2AB8A4"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4413D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F02.03</w:t>
            </w:r>
          </w:p>
        </w:tc>
        <w:tc>
          <w:tcPr>
            <w:tcW w:w="7230" w:type="dxa"/>
            <w:tcBorders>
              <w:top w:val="nil"/>
              <w:left w:val="nil"/>
              <w:bottom w:val="single" w:sz="4" w:space="0" w:color="auto"/>
              <w:right w:val="single" w:sz="4" w:space="0" w:color="auto"/>
            </w:tcBorders>
            <w:shd w:val="clear" w:color="auto" w:fill="auto"/>
            <w:noWrap/>
            <w:vAlign w:val="bottom"/>
            <w:hideMark/>
          </w:tcPr>
          <w:p w14:paraId="15BA17AB"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rekreačný rybolov</w:t>
            </w:r>
          </w:p>
        </w:tc>
      </w:tr>
      <w:tr w:rsidR="0041367D" w:rsidRPr="005579C1" w14:paraId="187727C3"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FA23ED"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w:t>
            </w:r>
          </w:p>
        </w:tc>
        <w:tc>
          <w:tcPr>
            <w:tcW w:w="7230" w:type="dxa"/>
            <w:tcBorders>
              <w:top w:val="nil"/>
              <w:left w:val="nil"/>
              <w:bottom w:val="single" w:sz="4" w:space="0" w:color="auto"/>
              <w:right w:val="single" w:sz="4" w:space="0" w:color="auto"/>
            </w:tcBorders>
            <w:shd w:val="clear" w:color="auto" w:fill="auto"/>
            <w:noWrap/>
            <w:vAlign w:val="bottom"/>
            <w:hideMark/>
          </w:tcPr>
          <w:p w14:paraId="4B41055A"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a odchyt divej zveri (suchozemskej)</w:t>
            </w:r>
          </w:p>
        </w:tc>
      </w:tr>
      <w:tr w:rsidR="0041367D" w:rsidRPr="005579C1" w14:paraId="7333F9E2"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3D240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w:t>
            </w:r>
          </w:p>
        </w:tc>
        <w:tc>
          <w:tcPr>
            <w:tcW w:w="7230" w:type="dxa"/>
            <w:tcBorders>
              <w:top w:val="nil"/>
              <w:left w:val="nil"/>
              <w:bottom w:val="single" w:sz="4" w:space="0" w:color="auto"/>
              <w:right w:val="single" w:sz="4" w:space="0" w:color="auto"/>
            </w:tcBorders>
            <w:shd w:val="clear" w:color="auto" w:fill="auto"/>
            <w:noWrap/>
            <w:vAlign w:val="bottom"/>
            <w:hideMark/>
          </w:tcPr>
          <w:p w14:paraId="7A9CFA1C"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w:t>
            </w:r>
          </w:p>
        </w:tc>
      </w:tr>
      <w:tr w:rsidR="0041367D" w:rsidRPr="005579C1" w14:paraId="7549BED9"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063ABB"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F03.01.01</w:t>
            </w:r>
          </w:p>
        </w:tc>
        <w:tc>
          <w:tcPr>
            <w:tcW w:w="7230" w:type="dxa"/>
            <w:tcBorders>
              <w:top w:val="nil"/>
              <w:left w:val="nil"/>
              <w:bottom w:val="single" w:sz="4" w:space="0" w:color="auto"/>
              <w:right w:val="single" w:sz="4" w:space="0" w:color="auto"/>
            </w:tcBorders>
            <w:shd w:val="clear" w:color="auto" w:fill="auto"/>
            <w:noWrap/>
            <w:vAlign w:val="bottom"/>
            <w:hideMark/>
          </w:tcPr>
          <w:p w14:paraId="0607D381"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škody spôsobené poľovnou zverou</w:t>
            </w:r>
          </w:p>
        </w:tc>
      </w:tr>
      <w:tr w:rsidR="0041367D" w:rsidRPr="005579C1" w14:paraId="75065A24"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2B738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w:t>
            </w:r>
          </w:p>
        </w:tc>
        <w:tc>
          <w:tcPr>
            <w:tcW w:w="7230" w:type="dxa"/>
            <w:tcBorders>
              <w:top w:val="nil"/>
              <w:left w:val="nil"/>
              <w:bottom w:val="single" w:sz="4" w:space="0" w:color="auto"/>
              <w:right w:val="single" w:sz="4" w:space="0" w:color="auto"/>
            </w:tcBorders>
            <w:shd w:val="clear" w:color="auto" w:fill="auto"/>
            <w:noWrap/>
            <w:vAlign w:val="bottom"/>
            <w:hideMark/>
          </w:tcPr>
          <w:p w14:paraId="02FB12A1"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odchyt, odstránenie fauny (suchozemskej)</w:t>
            </w:r>
          </w:p>
        </w:tc>
      </w:tr>
      <w:tr w:rsidR="0041367D" w:rsidRPr="005579C1" w14:paraId="7A898761"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BD0501"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F03.02.01</w:t>
            </w:r>
          </w:p>
        </w:tc>
        <w:tc>
          <w:tcPr>
            <w:tcW w:w="7230" w:type="dxa"/>
            <w:tcBorders>
              <w:top w:val="nil"/>
              <w:left w:val="nil"/>
              <w:bottom w:val="single" w:sz="4" w:space="0" w:color="auto"/>
              <w:right w:val="single" w:sz="4" w:space="0" w:color="auto"/>
            </w:tcBorders>
            <w:shd w:val="clear" w:color="auto" w:fill="auto"/>
            <w:noWrap/>
            <w:vAlign w:val="bottom"/>
            <w:hideMark/>
          </w:tcPr>
          <w:p w14:paraId="6175AD63"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(hmyz, plazy, obojživelníky)</w:t>
            </w:r>
          </w:p>
        </w:tc>
      </w:tr>
      <w:tr w:rsidR="0041367D" w:rsidRPr="005579C1" w14:paraId="58E0C3A4"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1B7AF8"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F03.02.02</w:t>
            </w:r>
          </w:p>
        </w:tc>
        <w:tc>
          <w:tcPr>
            <w:tcW w:w="7230" w:type="dxa"/>
            <w:tcBorders>
              <w:top w:val="nil"/>
              <w:left w:val="nil"/>
              <w:bottom w:val="single" w:sz="4" w:space="0" w:color="auto"/>
              <w:right w:val="single" w:sz="4" w:space="0" w:color="auto"/>
            </w:tcBorders>
            <w:shd w:val="clear" w:color="auto" w:fill="auto"/>
            <w:noWrap/>
            <w:vAlign w:val="bottom"/>
            <w:hideMark/>
          </w:tcPr>
          <w:p w14:paraId="7E4930C4"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vyberanie hniezd</w:t>
            </w:r>
          </w:p>
        </w:tc>
      </w:tr>
      <w:tr w:rsidR="0041367D" w:rsidRPr="005579C1" w14:paraId="5E122C94"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BE4EE8"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F03.02.03</w:t>
            </w:r>
          </w:p>
        </w:tc>
        <w:tc>
          <w:tcPr>
            <w:tcW w:w="7230" w:type="dxa"/>
            <w:tcBorders>
              <w:top w:val="nil"/>
              <w:left w:val="nil"/>
              <w:bottom w:val="single" w:sz="4" w:space="0" w:color="auto"/>
              <w:right w:val="single" w:sz="4" w:space="0" w:color="auto"/>
            </w:tcBorders>
            <w:shd w:val="clear" w:color="auto" w:fill="auto"/>
            <w:noWrap/>
            <w:vAlign w:val="bottom"/>
            <w:hideMark/>
          </w:tcPr>
          <w:p w14:paraId="3CE5FC70"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kladenie pascí, otrávených návnad, pytliactvo</w:t>
            </w:r>
          </w:p>
        </w:tc>
      </w:tr>
      <w:tr w:rsidR="0041367D" w:rsidRPr="005579C1" w14:paraId="3866770A"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450613"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F03.02.04</w:t>
            </w:r>
          </w:p>
        </w:tc>
        <w:tc>
          <w:tcPr>
            <w:tcW w:w="7230" w:type="dxa"/>
            <w:tcBorders>
              <w:top w:val="nil"/>
              <w:left w:val="nil"/>
              <w:bottom w:val="single" w:sz="4" w:space="0" w:color="auto"/>
              <w:right w:val="single" w:sz="4" w:space="0" w:color="auto"/>
            </w:tcBorders>
            <w:shd w:val="clear" w:color="auto" w:fill="auto"/>
            <w:noWrap/>
            <w:vAlign w:val="bottom"/>
            <w:hideMark/>
          </w:tcPr>
          <w:p w14:paraId="4506FEB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kontrola predátormi</w:t>
            </w:r>
          </w:p>
        </w:tc>
      </w:tr>
      <w:tr w:rsidR="0041367D" w:rsidRPr="005579C1" w14:paraId="64BB0F9D"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F19C30"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F03.02.05</w:t>
            </w:r>
          </w:p>
        </w:tc>
        <w:tc>
          <w:tcPr>
            <w:tcW w:w="7230" w:type="dxa"/>
            <w:tcBorders>
              <w:top w:val="nil"/>
              <w:left w:val="nil"/>
              <w:bottom w:val="single" w:sz="4" w:space="0" w:color="auto"/>
              <w:right w:val="single" w:sz="4" w:space="0" w:color="auto"/>
            </w:tcBorders>
            <w:shd w:val="clear" w:color="auto" w:fill="auto"/>
            <w:noWrap/>
            <w:vAlign w:val="bottom"/>
            <w:hideMark/>
          </w:tcPr>
          <w:p w14:paraId="4901CA4F"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náhodný odchyt</w:t>
            </w:r>
          </w:p>
        </w:tc>
      </w:tr>
      <w:tr w:rsidR="0041367D" w:rsidRPr="005579C1" w14:paraId="336E308A"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52EED8"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F03.02.09</w:t>
            </w:r>
          </w:p>
        </w:tc>
        <w:tc>
          <w:tcPr>
            <w:tcW w:w="7230" w:type="dxa"/>
            <w:tcBorders>
              <w:top w:val="nil"/>
              <w:left w:val="nil"/>
              <w:bottom w:val="single" w:sz="4" w:space="0" w:color="auto"/>
              <w:right w:val="single" w:sz="4" w:space="0" w:color="auto"/>
            </w:tcBorders>
            <w:shd w:val="clear" w:color="auto" w:fill="auto"/>
            <w:noWrap/>
            <w:vAlign w:val="bottom"/>
            <w:hideMark/>
          </w:tcPr>
          <w:p w14:paraId="43A1DB7D"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odchytu fauny</w:t>
            </w:r>
          </w:p>
        </w:tc>
      </w:tr>
      <w:tr w:rsidR="0041367D" w:rsidRPr="005579C1" w14:paraId="6149521A"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48E7B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w:t>
            </w:r>
          </w:p>
        </w:tc>
        <w:tc>
          <w:tcPr>
            <w:tcW w:w="7230" w:type="dxa"/>
            <w:tcBorders>
              <w:top w:val="nil"/>
              <w:left w:val="nil"/>
              <w:bottom w:val="single" w:sz="4" w:space="0" w:color="auto"/>
              <w:right w:val="single" w:sz="4" w:space="0" w:color="auto"/>
            </w:tcBorders>
            <w:shd w:val="clear" w:color="auto" w:fill="auto"/>
            <w:noWrap/>
            <w:vAlign w:val="bottom"/>
            <w:hideMark/>
          </w:tcPr>
          <w:p w14:paraId="78EE1930"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odstraňovanie rastlín, všeobecne</w:t>
            </w:r>
          </w:p>
        </w:tc>
      </w:tr>
      <w:tr w:rsidR="0041367D" w:rsidRPr="005579C1" w14:paraId="5D93ABD3"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DF9F7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F04.01</w:t>
            </w:r>
          </w:p>
        </w:tc>
        <w:tc>
          <w:tcPr>
            <w:tcW w:w="7230" w:type="dxa"/>
            <w:tcBorders>
              <w:top w:val="nil"/>
              <w:left w:val="nil"/>
              <w:bottom w:val="single" w:sz="4" w:space="0" w:color="auto"/>
              <w:right w:val="single" w:sz="4" w:space="0" w:color="auto"/>
            </w:tcBorders>
            <w:shd w:val="clear" w:color="auto" w:fill="auto"/>
            <w:noWrap/>
            <w:vAlign w:val="bottom"/>
            <w:hideMark/>
          </w:tcPr>
          <w:p w14:paraId="21F560EA"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drancovanie </w:t>
            </w:r>
            <w:proofErr w:type="spellStart"/>
            <w:r w:rsidRPr="005579C1">
              <w:rPr>
                <w:rFonts w:ascii="Times New Roman" w:eastAsia="Times New Roman" w:hAnsi="Times New Roman" w:cs="Times New Roman"/>
                <w:color w:val="000000"/>
                <w:sz w:val="20"/>
                <w:szCs w:val="20"/>
                <w:lang w:eastAsia="sk-SK"/>
              </w:rPr>
              <w:t>floristických</w:t>
            </w:r>
            <w:proofErr w:type="spellEnd"/>
            <w:r w:rsidRPr="005579C1">
              <w:rPr>
                <w:rFonts w:ascii="Times New Roman" w:eastAsia="Times New Roman" w:hAnsi="Times New Roman" w:cs="Times New Roman"/>
                <w:color w:val="000000"/>
                <w:sz w:val="20"/>
                <w:szCs w:val="20"/>
                <w:lang w:eastAsia="sk-SK"/>
              </w:rPr>
              <w:t xml:space="preserve"> lokalít</w:t>
            </w:r>
          </w:p>
        </w:tc>
      </w:tr>
      <w:tr w:rsidR="0041367D" w:rsidRPr="005579C1" w14:paraId="27FB05E5"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33AE0C"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w:t>
            </w:r>
          </w:p>
        </w:tc>
        <w:tc>
          <w:tcPr>
            <w:tcW w:w="7230" w:type="dxa"/>
            <w:tcBorders>
              <w:top w:val="nil"/>
              <w:left w:val="nil"/>
              <w:bottom w:val="single" w:sz="4" w:space="0" w:color="auto"/>
              <w:right w:val="single" w:sz="4" w:space="0" w:color="auto"/>
            </w:tcBorders>
            <w:shd w:val="clear" w:color="auto" w:fill="auto"/>
            <w:noWrap/>
            <w:vAlign w:val="bottom"/>
            <w:hideMark/>
          </w:tcPr>
          <w:p w14:paraId="2AA8C78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(huby, lišajníky, ostružiny, atď.)</w:t>
            </w:r>
          </w:p>
        </w:tc>
      </w:tr>
      <w:tr w:rsidR="0041367D" w:rsidRPr="005579C1" w14:paraId="2740677E"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1DEE18"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F04.02.02</w:t>
            </w:r>
          </w:p>
        </w:tc>
        <w:tc>
          <w:tcPr>
            <w:tcW w:w="7230" w:type="dxa"/>
            <w:tcBorders>
              <w:top w:val="nil"/>
              <w:left w:val="nil"/>
              <w:bottom w:val="single" w:sz="4" w:space="0" w:color="auto"/>
              <w:right w:val="single" w:sz="4" w:space="0" w:color="auto"/>
            </w:tcBorders>
            <w:shd w:val="clear" w:color="auto" w:fill="auto"/>
            <w:noWrap/>
            <w:vAlign w:val="bottom"/>
            <w:hideMark/>
          </w:tcPr>
          <w:p w14:paraId="6B43E8A1"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ručný zber</w:t>
            </w:r>
          </w:p>
        </w:tc>
      </w:tr>
      <w:tr w:rsidR="0041367D" w:rsidRPr="005579C1" w14:paraId="3B9DF5DB"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CF221D"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w:t>
            </w:r>
          </w:p>
        </w:tc>
        <w:tc>
          <w:tcPr>
            <w:tcW w:w="7230" w:type="dxa"/>
            <w:tcBorders>
              <w:top w:val="nil"/>
              <w:left w:val="nil"/>
              <w:bottom w:val="single" w:sz="4" w:space="0" w:color="auto"/>
              <w:right w:val="single" w:sz="4" w:space="0" w:color="auto"/>
            </w:tcBorders>
            <w:shd w:val="clear" w:color="auto" w:fill="auto"/>
            <w:noWrap/>
            <w:vAlign w:val="bottom"/>
            <w:hideMark/>
          </w:tcPr>
          <w:p w14:paraId="615CAE7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ilegálny zber / odchyt morskej fauny</w:t>
            </w:r>
          </w:p>
        </w:tc>
      </w:tr>
      <w:tr w:rsidR="0041367D" w:rsidRPr="005579C1" w14:paraId="63D4F25F"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ED983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F05.01</w:t>
            </w:r>
          </w:p>
        </w:tc>
        <w:tc>
          <w:tcPr>
            <w:tcW w:w="7230" w:type="dxa"/>
            <w:tcBorders>
              <w:top w:val="nil"/>
              <w:left w:val="nil"/>
              <w:bottom w:val="single" w:sz="4" w:space="0" w:color="auto"/>
              <w:right w:val="single" w:sz="4" w:space="0" w:color="auto"/>
            </w:tcBorders>
            <w:shd w:val="clear" w:color="auto" w:fill="auto"/>
            <w:noWrap/>
            <w:vAlign w:val="bottom"/>
            <w:hideMark/>
          </w:tcPr>
          <w:p w14:paraId="76F65983"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dynamit</w:t>
            </w:r>
          </w:p>
        </w:tc>
      </w:tr>
      <w:tr w:rsidR="0041367D" w:rsidRPr="005579C1" w14:paraId="54DF29C0"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63030B"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F05.02</w:t>
            </w:r>
          </w:p>
        </w:tc>
        <w:tc>
          <w:tcPr>
            <w:tcW w:w="7230" w:type="dxa"/>
            <w:tcBorders>
              <w:top w:val="nil"/>
              <w:left w:val="nil"/>
              <w:bottom w:val="single" w:sz="4" w:space="0" w:color="auto"/>
              <w:right w:val="single" w:sz="4" w:space="0" w:color="auto"/>
            </w:tcBorders>
            <w:shd w:val="clear" w:color="auto" w:fill="auto"/>
            <w:noWrap/>
            <w:vAlign w:val="bottom"/>
            <w:hideMark/>
          </w:tcPr>
          <w:p w14:paraId="2078C9B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mušlí</w:t>
            </w:r>
          </w:p>
        </w:tc>
      </w:tr>
      <w:tr w:rsidR="0041367D" w:rsidRPr="005579C1" w14:paraId="186B695D"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51946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F05.03</w:t>
            </w:r>
          </w:p>
        </w:tc>
        <w:tc>
          <w:tcPr>
            <w:tcW w:w="7230" w:type="dxa"/>
            <w:tcBorders>
              <w:top w:val="nil"/>
              <w:left w:val="nil"/>
              <w:bottom w:val="single" w:sz="4" w:space="0" w:color="auto"/>
              <w:right w:val="single" w:sz="4" w:space="0" w:color="auto"/>
            </w:tcBorders>
            <w:shd w:val="clear" w:color="auto" w:fill="auto"/>
            <w:noWrap/>
            <w:vAlign w:val="bottom"/>
            <w:hideMark/>
          </w:tcPr>
          <w:p w14:paraId="24B6EB3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jedy</w:t>
            </w:r>
          </w:p>
        </w:tc>
      </w:tr>
      <w:tr w:rsidR="0041367D" w:rsidRPr="005579C1" w14:paraId="781DBE34"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B5E55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F05.04</w:t>
            </w:r>
          </w:p>
        </w:tc>
        <w:tc>
          <w:tcPr>
            <w:tcW w:w="7230" w:type="dxa"/>
            <w:tcBorders>
              <w:top w:val="nil"/>
              <w:left w:val="nil"/>
              <w:bottom w:val="single" w:sz="4" w:space="0" w:color="auto"/>
              <w:right w:val="single" w:sz="4" w:space="0" w:color="auto"/>
            </w:tcBorders>
            <w:shd w:val="clear" w:color="auto" w:fill="auto"/>
            <w:noWrap/>
            <w:vAlign w:val="bottom"/>
            <w:hideMark/>
          </w:tcPr>
          <w:p w14:paraId="3C2BD1D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pytliactvo</w:t>
            </w:r>
          </w:p>
        </w:tc>
      </w:tr>
      <w:tr w:rsidR="0041367D" w:rsidRPr="005579C1" w14:paraId="75DD56E0"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16CB53"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F05.05</w:t>
            </w:r>
          </w:p>
        </w:tc>
        <w:tc>
          <w:tcPr>
            <w:tcW w:w="7230" w:type="dxa"/>
            <w:tcBorders>
              <w:top w:val="nil"/>
              <w:left w:val="nil"/>
              <w:bottom w:val="single" w:sz="4" w:space="0" w:color="auto"/>
              <w:right w:val="single" w:sz="4" w:space="0" w:color="auto"/>
            </w:tcBorders>
            <w:shd w:val="clear" w:color="auto" w:fill="auto"/>
            <w:noWrap/>
            <w:vAlign w:val="bottom"/>
            <w:hideMark/>
          </w:tcPr>
          <w:p w14:paraId="0D830180"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streľba</w:t>
            </w:r>
          </w:p>
        </w:tc>
      </w:tr>
      <w:tr w:rsidR="0041367D" w:rsidRPr="005579C1" w14:paraId="38DB9709"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5AC53D"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F05.06</w:t>
            </w:r>
          </w:p>
        </w:tc>
        <w:tc>
          <w:tcPr>
            <w:tcW w:w="7230" w:type="dxa"/>
            <w:tcBorders>
              <w:top w:val="nil"/>
              <w:left w:val="nil"/>
              <w:bottom w:val="single" w:sz="4" w:space="0" w:color="auto"/>
              <w:right w:val="single" w:sz="4" w:space="0" w:color="auto"/>
            </w:tcBorders>
            <w:shd w:val="clear" w:color="auto" w:fill="auto"/>
            <w:noWrap/>
            <w:vAlign w:val="bottom"/>
            <w:hideMark/>
          </w:tcPr>
          <w:p w14:paraId="004D845D"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pre účely zberu</w:t>
            </w:r>
          </w:p>
        </w:tc>
      </w:tr>
      <w:tr w:rsidR="0041367D" w:rsidRPr="005579C1" w14:paraId="491F7E78"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3E176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F05.07</w:t>
            </w:r>
          </w:p>
        </w:tc>
        <w:tc>
          <w:tcPr>
            <w:tcW w:w="7230" w:type="dxa"/>
            <w:tcBorders>
              <w:top w:val="nil"/>
              <w:left w:val="nil"/>
              <w:bottom w:val="single" w:sz="4" w:space="0" w:color="auto"/>
              <w:right w:val="single" w:sz="4" w:space="0" w:color="auto"/>
            </w:tcBorders>
            <w:shd w:val="clear" w:color="auto" w:fill="auto"/>
            <w:noWrap/>
            <w:vAlign w:val="bottom"/>
            <w:hideMark/>
          </w:tcPr>
          <w:p w14:paraId="78149831"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w:t>
            </w:r>
          </w:p>
        </w:tc>
      </w:tr>
      <w:tr w:rsidR="0041367D" w:rsidRPr="005579C1" w14:paraId="13A3EE11"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43A65F"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w:t>
            </w:r>
          </w:p>
        </w:tc>
        <w:tc>
          <w:tcPr>
            <w:tcW w:w="7230" w:type="dxa"/>
            <w:tcBorders>
              <w:top w:val="nil"/>
              <w:left w:val="nil"/>
              <w:bottom w:val="single" w:sz="4" w:space="0" w:color="auto"/>
              <w:right w:val="single" w:sz="4" w:space="0" w:color="auto"/>
            </w:tcBorders>
            <w:shd w:val="clear" w:color="auto" w:fill="auto"/>
            <w:noWrap/>
            <w:vAlign w:val="bottom"/>
            <w:hideMark/>
          </w:tcPr>
          <w:p w14:paraId="3652701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rybárstvo alebo zber nešpecifikovaný vyššie</w:t>
            </w:r>
          </w:p>
        </w:tc>
      </w:tr>
      <w:tr w:rsidR="0041367D" w:rsidRPr="005579C1" w14:paraId="58DC871B"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F0BA60"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F06.01</w:t>
            </w:r>
          </w:p>
        </w:tc>
        <w:tc>
          <w:tcPr>
            <w:tcW w:w="7230" w:type="dxa"/>
            <w:tcBorders>
              <w:top w:val="nil"/>
              <w:left w:val="nil"/>
              <w:bottom w:val="single" w:sz="4" w:space="0" w:color="auto"/>
              <w:right w:val="single" w:sz="4" w:space="0" w:color="auto"/>
            </w:tcBorders>
            <w:shd w:val="clear" w:color="auto" w:fill="auto"/>
            <w:noWrap/>
            <w:vAlign w:val="bottom"/>
            <w:hideMark/>
          </w:tcPr>
          <w:p w14:paraId="382AB131"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poľovná zver / chovná vtáčia stanica</w:t>
            </w:r>
          </w:p>
        </w:tc>
      </w:tr>
      <w:tr w:rsidR="0041367D" w:rsidRPr="005579C1" w14:paraId="5B473BB7"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37FCA3" w14:textId="77777777" w:rsidR="0041367D" w:rsidRPr="005579C1" w:rsidRDefault="0041367D" w:rsidP="00326D7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G</w:t>
            </w:r>
          </w:p>
        </w:tc>
        <w:tc>
          <w:tcPr>
            <w:tcW w:w="7230" w:type="dxa"/>
            <w:tcBorders>
              <w:top w:val="nil"/>
              <w:left w:val="nil"/>
              <w:bottom w:val="single" w:sz="4" w:space="0" w:color="auto"/>
              <w:right w:val="single" w:sz="4" w:space="0" w:color="auto"/>
            </w:tcBorders>
            <w:shd w:val="clear" w:color="auto" w:fill="auto"/>
            <w:noWrap/>
            <w:vAlign w:val="bottom"/>
            <w:hideMark/>
          </w:tcPr>
          <w:p w14:paraId="41E3CD49" w14:textId="77777777" w:rsidR="0041367D" w:rsidRPr="005579C1" w:rsidRDefault="0041367D" w:rsidP="00326D7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ľudské vplyvy</w:t>
            </w:r>
          </w:p>
        </w:tc>
      </w:tr>
      <w:tr w:rsidR="0041367D" w:rsidRPr="005579C1" w14:paraId="4F9D77B7"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CABF4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w:t>
            </w:r>
          </w:p>
        </w:tc>
        <w:tc>
          <w:tcPr>
            <w:tcW w:w="7230" w:type="dxa"/>
            <w:tcBorders>
              <w:top w:val="nil"/>
              <w:left w:val="nil"/>
              <w:bottom w:val="single" w:sz="4" w:space="0" w:color="auto"/>
              <w:right w:val="single" w:sz="4" w:space="0" w:color="auto"/>
            </w:tcBorders>
            <w:shd w:val="clear" w:color="auto" w:fill="auto"/>
            <w:noWrap/>
            <w:vAlign w:val="bottom"/>
            <w:hideMark/>
          </w:tcPr>
          <w:p w14:paraId="3B192B43"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športové a rekreačné aktivity</w:t>
            </w:r>
          </w:p>
        </w:tc>
      </w:tr>
      <w:tr w:rsidR="0041367D" w:rsidRPr="005579C1" w14:paraId="410ACC7A"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06812B"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w:t>
            </w:r>
          </w:p>
        </w:tc>
        <w:tc>
          <w:tcPr>
            <w:tcW w:w="7230" w:type="dxa"/>
            <w:tcBorders>
              <w:top w:val="nil"/>
              <w:left w:val="nil"/>
              <w:bottom w:val="single" w:sz="4" w:space="0" w:color="auto"/>
              <w:right w:val="single" w:sz="4" w:space="0" w:color="auto"/>
            </w:tcBorders>
            <w:shd w:val="clear" w:color="auto" w:fill="auto"/>
            <w:noWrap/>
            <w:vAlign w:val="bottom"/>
            <w:hideMark/>
          </w:tcPr>
          <w:p w14:paraId="7F9638B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potápanie</w:t>
            </w:r>
          </w:p>
        </w:tc>
      </w:tr>
      <w:tr w:rsidR="0041367D" w:rsidRPr="005579C1" w14:paraId="1A8FCA00"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5331DF"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G01.01.01</w:t>
            </w:r>
          </w:p>
        </w:tc>
        <w:tc>
          <w:tcPr>
            <w:tcW w:w="7230" w:type="dxa"/>
            <w:tcBorders>
              <w:top w:val="nil"/>
              <w:left w:val="nil"/>
              <w:bottom w:val="single" w:sz="4" w:space="0" w:color="auto"/>
              <w:right w:val="single" w:sz="4" w:space="0" w:color="auto"/>
            </w:tcBorders>
            <w:shd w:val="clear" w:color="auto" w:fill="auto"/>
            <w:noWrap/>
            <w:vAlign w:val="bottom"/>
            <w:hideMark/>
          </w:tcPr>
          <w:p w14:paraId="50AD11C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potápanie</w:t>
            </w:r>
          </w:p>
        </w:tc>
      </w:tr>
      <w:tr w:rsidR="0041367D" w:rsidRPr="005579C1" w14:paraId="316DC04E"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45192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G01.01.02</w:t>
            </w:r>
          </w:p>
        </w:tc>
        <w:tc>
          <w:tcPr>
            <w:tcW w:w="7230" w:type="dxa"/>
            <w:tcBorders>
              <w:top w:val="nil"/>
              <w:left w:val="nil"/>
              <w:bottom w:val="single" w:sz="4" w:space="0" w:color="auto"/>
              <w:right w:val="single" w:sz="4" w:space="0" w:color="auto"/>
            </w:tcBorders>
            <w:shd w:val="clear" w:color="auto" w:fill="auto"/>
            <w:noWrap/>
            <w:vAlign w:val="bottom"/>
            <w:hideMark/>
          </w:tcPr>
          <w:p w14:paraId="0AE294A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bezmotorizované</w:t>
            </w:r>
            <w:proofErr w:type="spellEnd"/>
            <w:r w:rsidRPr="005579C1">
              <w:rPr>
                <w:rFonts w:ascii="Times New Roman" w:eastAsia="Times New Roman" w:hAnsi="Times New Roman" w:cs="Times New Roman"/>
                <w:color w:val="000000"/>
                <w:sz w:val="20"/>
                <w:szCs w:val="20"/>
                <w:lang w:eastAsia="sk-SK"/>
              </w:rPr>
              <w:t xml:space="preserve"> potápanie</w:t>
            </w:r>
          </w:p>
        </w:tc>
      </w:tr>
      <w:tr w:rsidR="0041367D" w:rsidRPr="005579C1" w14:paraId="6C953D5D"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7750EB"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G01.02</w:t>
            </w:r>
          </w:p>
        </w:tc>
        <w:tc>
          <w:tcPr>
            <w:tcW w:w="7230" w:type="dxa"/>
            <w:tcBorders>
              <w:top w:val="nil"/>
              <w:left w:val="nil"/>
              <w:bottom w:val="single" w:sz="4" w:space="0" w:color="auto"/>
              <w:right w:val="single" w:sz="4" w:space="0" w:color="auto"/>
            </w:tcBorders>
            <w:shd w:val="clear" w:color="auto" w:fill="auto"/>
            <w:noWrap/>
            <w:vAlign w:val="bottom"/>
            <w:hideMark/>
          </w:tcPr>
          <w:p w14:paraId="2E68266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pešia turistika, jazdectvo a bezmotorové zariadenia</w:t>
            </w:r>
          </w:p>
        </w:tc>
      </w:tr>
      <w:tr w:rsidR="0041367D" w:rsidRPr="005579C1" w14:paraId="03D3F1FD"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6008BB"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w:t>
            </w:r>
          </w:p>
        </w:tc>
        <w:tc>
          <w:tcPr>
            <w:tcW w:w="7230" w:type="dxa"/>
            <w:tcBorders>
              <w:top w:val="nil"/>
              <w:left w:val="nil"/>
              <w:bottom w:val="single" w:sz="4" w:space="0" w:color="auto"/>
              <w:right w:val="single" w:sz="4" w:space="0" w:color="auto"/>
            </w:tcBorders>
            <w:shd w:val="clear" w:color="auto" w:fill="auto"/>
            <w:noWrap/>
            <w:vAlign w:val="bottom"/>
            <w:hideMark/>
          </w:tcPr>
          <w:p w14:paraId="633BAFCB"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zariadenia</w:t>
            </w:r>
          </w:p>
        </w:tc>
      </w:tr>
      <w:tr w:rsidR="0041367D" w:rsidRPr="005579C1" w14:paraId="5435DB44"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F7385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G01.03.01</w:t>
            </w:r>
          </w:p>
        </w:tc>
        <w:tc>
          <w:tcPr>
            <w:tcW w:w="7230" w:type="dxa"/>
            <w:tcBorders>
              <w:top w:val="nil"/>
              <w:left w:val="nil"/>
              <w:bottom w:val="single" w:sz="4" w:space="0" w:color="auto"/>
              <w:right w:val="single" w:sz="4" w:space="0" w:color="auto"/>
            </w:tcBorders>
            <w:shd w:val="clear" w:color="auto" w:fill="auto"/>
            <w:noWrap/>
            <w:vAlign w:val="bottom"/>
            <w:hideMark/>
          </w:tcPr>
          <w:p w14:paraId="4B38919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pravidelné motorizované riadenie</w:t>
            </w:r>
          </w:p>
        </w:tc>
      </w:tr>
      <w:tr w:rsidR="0041367D" w:rsidRPr="005579C1" w14:paraId="35E58342"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29AD40"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G01.03.02</w:t>
            </w:r>
          </w:p>
        </w:tc>
        <w:tc>
          <w:tcPr>
            <w:tcW w:w="7230" w:type="dxa"/>
            <w:tcBorders>
              <w:top w:val="nil"/>
              <w:left w:val="nil"/>
              <w:bottom w:val="single" w:sz="4" w:space="0" w:color="auto"/>
              <w:right w:val="single" w:sz="4" w:space="0" w:color="auto"/>
            </w:tcBorders>
            <w:shd w:val="clear" w:color="auto" w:fill="auto"/>
            <w:noWrap/>
            <w:vAlign w:val="bottom"/>
            <w:hideMark/>
          </w:tcPr>
          <w:p w14:paraId="26E83928"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off-road</w:t>
            </w:r>
            <w:proofErr w:type="spellEnd"/>
            <w:r w:rsidRPr="005579C1">
              <w:rPr>
                <w:rFonts w:ascii="Times New Roman" w:eastAsia="Times New Roman" w:hAnsi="Times New Roman" w:cs="Times New Roman"/>
                <w:color w:val="000000"/>
                <w:sz w:val="20"/>
                <w:szCs w:val="20"/>
                <w:lang w:eastAsia="sk-SK"/>
              </w:rPr>
              <w:t xml:space="preserve"> motorizované riadenie</w:t>
            </w:r>
          </w:p>
        </w:tc>
      </w:tr>
      <w:tr w:rsidR="0041367D" w:rsidRPr="005579C1" w14:paraId="7629EB14"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E938A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w:t>
            </w:r>
          </w:p>
        </w:tc>
        <w:tc>
          <w:tcPr>
            <w:tcW w:w="7230" w:type="dxa"/>
            <w:tcBorders>
              <w:top w:val="nil"/>
              <w:left w:val="nil"/>
              <w:bottom w:val="single" w:sz="4" w:space="0" w:color="auto"/>
              <w:right w:val="single" w:sz="4" w:space="0" w:color="auto"/>
            </w:tcBorders>
            <w:shd w:val="clear" w:color="auto" w:fill="auto"/>
            <w:noWrap/>
            <w:vAlign w:val="bottom"/>
            <w:hideMark/>
          </w:tcPr>
          <w:p w14:paraId="4E2ED83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skalolezectvo, jaskyniarstvo</w:t>
            </w:r>
          </w:p>
        </w:tc>
      </w:tr>
      <w:tr w:rsidR="0041367D" w:rsidRPr="005579C1" w14:paraId="3084B1AC"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2C5F71"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G01.04.01</w:t>
            </w:r>
          </w:p>
        </w:tc>
        <w:tc>
          <w:tcPr>
            <w:tcW w:w="7230" w:type="dxa"/>
            <w:tcBorders>
              <w:top w:val="nil"/>
              <w:left w:val="nil"/>
              <w:bottom w:val="single" w:sz="4" w:space="0" w:color="auto"/>
              <w:right w:val="single" w:sz="4" w:space="0" w:color="auto"/>
            </w:tcBorders>
            <w:shd w:val="clear" w:color="auto" w:fill="auto"/>
            <w:noWrap/>
            <w:vAlign w:val="bottom"/>
            <w:hideMark/>
          </w:tcPr>
          <w:p w14:paraId="5E56519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a skalolezectvo</w:t>
            </w:r>
          </w:p>
        </w:tc>
      </w:tr>
      <w:tr w:rsidR="0041367D" w:rsidRPr="005579C1" w14:paraId="2390EFE2"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A0E694"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G01.04.02</w:t>
            </w:r>
          </w:p>
        </w:tc>
        <w:tc>
          <w:tcPr>
            <w:tcW w:w="7230" w:type="dxa"/>
            <w:tcBorders>
              <w:top w:val="nil"/>
              <w:left w:val="nil"/>
              <w:bottom w:val="single" w:sz="4" w:space="0" w:color="auto"/>
              <w:right w:val="single" w:sz="4" w:space="0" w:color="auto"/>
            </w:tcBorders>
            <w:shd w:val="clear" w:color="auto" w:fill="auto"/>
            <w:noWrap/>
            <w:vAlign w:val="bottom"/>
            <w:hideMark/>
          </w:tcPr>
          <w:p w14:paraId="50BAA67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jaskyniarstvo</w:t>
            </w:r>
          </w:p>
        </w:tc>
      </w:tr>
      <w:tr w:rsidR="0041367D" w:rsidRPr="005579C1" w14:paraId="77171943"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4F83FA"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G01.04.03</w:t>
            </w:r>
          </w:p>
        </w:tc>
        <w:tc>
          <w:tcPr>
            <w:tcW w:w="7230" w:type="dxa"/>
            <w:tcBorders>
              <w:top w:val="nil"/>
              <w:left w:val="nil"/>
              <w:bottom w:val="single" w:sz="4" w:space="0" w:color="auto"/>
              <w:right w:val="single" w:sz="4" w:space="0" w:color="auto"/>
            </w:tcBorders>
            <w:shd w:val="clear" w:color="auto" w:fill="auto"/>
            <w:noWrap/>
            <w:vAlign w:val="bottom"/>
            <w:hideMark/>
          </w:tcPr>
          <w:p w14:paraId="2786BD40"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rekreačné návštevy jaskýň</w:t>
            </w:r>
          </w:p>
        </w:tc>
      </w:tr>
      <w:tr w:rsidR="0041367D" w:rsidRPr="005579C1" w14:paraId="26B323B1"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311773"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G01.05</w:t>
            </w:r>
          </w:p>
        </w:tc>
        <w:tc>
          <w:tcPr>
            <w:tcW w:w="7230" w:type="dxa"/>
            <w:tcBorders>
              <w:top w:val="nil"/>
              <w:left w:val="nil"/>
              <w:bottom w:val="single" w:sz="4" w:space="0" w:color="auto"/>
              <w:right w:val="single" w:sz="4" w:space="0" w:color="auto"/>
            </w:tcBorders>
            <w:shd w:val="clear" w:color="auto" w:fill="auto"/>
            <w:noWrap/>
            <w:vAlign w:val="bottom"/>
            <w:hideMark/>
          </w:tcPr>
          <w:p w14:paraId="125D773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lietanie, </w:t>
            </w:r>
            <w:proofErr w:type="spellStart"/>
            <w:r w:rsidRPr="005579C1">
              <w:rPr>
                <w:rFonts w:ascii="Times New Roman" w:eastAsia="Times New Roman" w:hAnsi="Times New Roman" w:cs="Times New Roman"/>
                <w:color w:val="000000"/>
                <w:sz w:val="20"/>
                <w:szCs w:val="20"/>
                <w:lang w:eastAsia="sk-SK"/>
              </w:rPr>
              <w:t>paragliding</w:t>
            </w:r>
            <w:proofErr w:type="spellEnd"/>
            <w:r w:rsidRPr="005579C1">
              <w:rPr>
                <w:rFonts w:ascii="Times New Roman" w:eastAsia="Times New Roman" w:hAnsi="Times New Roman" w:cs="Times New Roman"/>
                <w:color w:val="000000"/>
                <w:sz w:val="20"/>
                <w:szCs w:val="20"/>
                <w:lang w:eastAsia="sk-SK"/>
              </w:rPr>
              <w:t>, lietanie balónov</w:t>
            </w:r>
          </w:p>
        </w:tc>
      </w:tr>
      <w:tr w:rsidR="0041367D" w:rsidRPr="005579C1" w14:paraId="30F6DA2A"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6D054F"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G01.06</w:t>
            </w:r>
          </w:p>
        </w:tc>
        <w:tc>
          <w:tcPr>
            <w:tcW w:w="7230" w:type="dxa"/>
            <w:tcBorders>
              <w:top w:val="nil"/>
              <w:left w:val="nil"/>
              <w:bottom w:val="single" w:sz="4" w:space="0" w:color="auto"/>
              <w:right w:val="single" w:sz="4" w:space="0" w:color="auto"/>
            </w:tcBorders>
            <w:shd w:val="clear" w:color="auto" w:fill="auto"/>
            <w:noWrap/>
            <w:vAlign w:val="bottom"/>
            <w:hideMark/>
          </w:tcPr>
          <w:p w14:paraId="0E717088"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lyžovanie, skialpinizmus</w:t>
            </w:r>
          </w:p>
        </w:tc>
      </w:tr>
      <w:tr w:rsidR="0041367D" w:rsidRPr="005579C1" w14:paraId="1BBE9D9A"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1C3F0C"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G01.07</w:t>
            </w:r>
          </w:p>
        </w:tc>
        <w:tc>
          <w:tcPr>
            <w:tcW w:w="7230" w:type="dxa"/>
            <w:tcBorders>
              <w:top w:val="nil"/>
              <w:left w:val="nil"/>
              <w:bottom w:val="single" w:sz="4" w:space="0" w:color="auto"/>
              <w:right w:val="single" w:sz="4" w:space="0" w:color="auto"/>
            </w:tcBorders>
            <w:shd w:val="clear" w:color="auto" w:fill="auto"/>
            <w:noWrap/>
            <w:vAlign w:val="bottom"/>
            <w:hideMark/>
          </w:tcPr>
          <w:p w14:paraId="1BAB754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šnorchlovanie</w:t>
            </w:r>
            <w:proofErr w:type="spellEnd"/>
          </w:p>
        </w:tc>
      </w:tr>
      <w:tr w:rsidR="0041367D" w:rsidRPr="005579C1" w14:paraId="60530E54"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B0E5FF"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G01.08</w:t>
            </w:r>
          </w:p>
        </w:tc>
        <w:tc>
          <w:tcPr>
            <w:tcW w:w="7230" w:type="dxa"/>
            <w:tcBorders>
              <w:top w:val="nil"/>
              <w:left w:val="nil"/>
              <w:bottom w:val="single" w:sz="4" w:space="0" w:color="auto"/>
              <w:right w:val="single" w:sz="4" w:space="0" w:color="auto"/>
            </w:tcBorders>
            <w:shd w:val="clear" w:color="auto" w:fill="auto"/>
            <w:noWrap/>
            <w:vAlign w:val="bottom"/>
            <w:hideMark/>
          </w:tcPr>
          <w:p w14:paraId="6F746BA8"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iné </w:t>
            </w: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xml:space="preserve"> a rekreačné aktivity</w:t>
            </w:r>
          </w:p>
        </w:tc>
      </w:tr>
      <w:tr w:rsidR="0041367D" w:rsidRPr="005579C1" w14:paraId="496E887D"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59A7EC"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w:t>
            </w:r>
          </w:p>
        </w:tc>
        <w:tc>
          <w:tcPr>
            <w:tcW w:w="7230" w:type="dxa"/>
            <w:tcBorders>
              <w:top w:val="nil"/>
              <w:left w:val="nil"/>
              <w:bottom w:val="single" w:sz="4" w:space="0" w:color="auto"/>
              <w:right w:val="single" w:sz="4" w:space="0" w:color="auto"/>
            </w:tcBorders>
            <w:shd w:val="clear" w:color="auto" w:fill="auto"/>
            <w:noWrap/>
            <w:vAlign w:val="bottom"/>
            <w:hideMark/>
          </w:tcPr>
          <w:p w14:paraId="238BE8CB"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športové a rekreačné štruktúry</w:t>
            </w:r>
          </w:p>
        </w:tc>
      </w:tr>
      <w:tr w:rsidR="0041367D" w:rsidRPr="005579C1" w14:paraId="7E4FE1BD"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770DF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G02.01</w:t>
            </w:r>
          </w:p>
        </w:tc>
        <w:tc>
          <w:tcPr>
            <w:tcW w:w="7230" w:type="dxa"/>
            <w:tcBorders>
              <w:top w:val="nil"/>
              <w:left w:val="nil"/>
              <w:bottom w:val="single" w:sz="4" w:space="0" w:color="auto"/>
              <w:right w:val="single" w:sz="4" w:space="0" w:color="auto"/>
            </w:tcBorders>
            <w:shd w:val="clear" w:color="auto" w:fill="auto"/>
            <w:noWrap/>
            <w:vAlign w:val="bottom"/>
            <w:hideMark/>
          </w:tcPr>
          <w:p w14:paraId="625F551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golfové ihrisko</w:t>
            </w:r>
          </w:p>
        </w:tc>
      </w:tr>
      <w:tr w:rsidR="0041367D" w:rsidRPr="005579C1" w14:paraId="10169144"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940B11"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G02.02</w:t>
            </w:r>
          </w:p>
        </w:tc>
        <w:tc>
          <w:tcPr>
            <w:tcW w:w="7230" w:type="dxa"/>
            <w:tcBorders>
              <w:top w:val="nil"/>
              <w:left w:val="nil"/>
              <w:bottom w:val="single" w:sz="4" w:space="0" w:color="auto"/>
              <w:right w:val="single" w:sz="4" w:space="0" w:color="auto"/>
            </w:tcBorders>
            <w:shd w:val="clear" w:color="auto" w:fill="auto"/>
            <w:noWrap/>
            <w:vAlign w:val="bottom"/>
            <w:hideMark/>
          </w:tcPr>
          <w:p w14:paraId="1F796B50"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lyžiarske stredisko</w:t>
            </w:r>
          </w:p>
        </w:tc>
      </w:tr>
      <w:tr w:rsidR="0041367D" w:rsidRPr="005579C1" w14:paraId="595B0DF5"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CF8FD4"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G02.03</w:t>
            </w:r>
          </w:p>
        </w:tc>
        <w:tc>
          <w:tcPr>
            <w:tcW w:w="7230" w:type="dxa"/>
            <w:tcBorders>
              <w:top w:val="nil"/>
              <w:left w:val="nil"/>
              <w:bottom w:val="single" w:sz="4" w:space="0" w:color="auto"/>
              <w:right w:val="single" w:sz="4" w:space="0" w:color="auto"/>
            </w:tcBorders>
            <w:shd w:val="clear" w:color="auto" w:fill="auto"/>
            <w:noWrap/>
            <w:vAlign w:val="bottom"/>
            <w:hideMark/>
          </w:tcPr>
          <w:p w14:paraId="51CDA5B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štadión</w:t>
            </w:r>
          </w:p>
        </w:tc>
      </w:tr>
      <w:tr w:rsidR="0041367D" w:rsidRPr="005579C1" w14:paraId="2C367047"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335DDA"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G02.04</w:t>
            </w:r>
          </w:p>
        </w:tc>
        <w:tc>
          <w:tcPr>
            <w:tcW w:w="7230" w:type="dxa"/>
            <w:tcBorders>
              <w:top w:val="nil"/>
              <w:left w:val="nil"/>
              <w:bottom w:val="single" w:sz="4" w:space="0" w:color="auto"/>
              <w:right w:val="single" w:sz="4" w:space="0" w:color="auto"/>
            </w:tcBorders>
            <w:shd w:val="clear" w:color="auto" w:fill="auto"/>
            <w:noWrap/>
            <w:vAlign w:val="bottom"/>
            <w:hideMark/>
          </w:tcPr>
          <w:p w14:paraId="6EA4329C"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okruh</w:t>
            </w:r>
          </w:p>
        </w:tc>
      </w:tr>
      <w:tr w:rsidR="0041367D" w:rsidRPr="005579C1" w14:paraId="3389B9FF"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7E12F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G02.05</w:t>
            </w:r>
          </w:p>
        </w:tc>
        <w:tc>
          <w:tcPr>
            <w:tcW w:w="7230" w:type="dxa"/>
            <w:tcBorders>
              <w:top w:val="nil"/>
              <w:left w:val="nil"/>
              <w:bottom w:val="single" w:sz="4" w:space="0" w:color="auto"/>
              <w:right w:val="single" w:sz="4" w:space="0" w:color="auto"/>
            </w:tcBorders>
            <w:shd w:val="clear" w:color="auto" w:fill="auto"/>
            <w:noWrap/>
            <w:vAlign w:val="bottom"/>
            <w:hideMark/>
          </w:tcPr>
          <w:p w14:paraId="62AA1F90"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jazdiareň</w:t>
            </w:r>
          </w:p>
        </w:tc>
      </w:tr>
      <w:tr w:rsidR="0041367D" w:rsidRPr="005579C1" w14:paraId="4696214A"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B12794"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G02.06</w:t>
            </w:r>
          </w:p>
        </w:tc>
        <w:tc>
          <w:tcPr>
            <w:tcW w:w="7230" w:type="dxa"/>
            <w:tcBorders>
              <w:top w:val="nil"/>
              <w:left w:val="nil"/>
              <w:bottom w:val="single" w:sz="4" w:space="0" w:color="auto"/>
              <w:right w:val="single" w:sz="4" w:space="0" w:color="auto"/>
            </w:tcBorders>
            <w:shd w:val="clear" w:color="auto" w:fill="auto"/>
            <w:noWrap/>
            <w:vAlign w:val="bottom"/>
            <w:hideMark/>
          </w:tcPr>
          <w:p w14:paraId="38483E98"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zábavný park</w:t>
            </w:r>
          </w:p>
        </w:tc>
      </w:tr>
      <w:tr w:rsidR="0041367D" w:rsidRPr="005579C1" w14:paraId="6D089747"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87E61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G02.07</w:t>
            </w:r>
          </w:p>
        </w:tc>
        <w:tc>
          <w:tcPr>
            <w:tcW w:w="7230" w:type="dxa"/>
            <w:tcBorders>
              <w:top w:val="nil"/>
              <w:left w:val="nil"/>
              <w:bottom w:val="single" w:sz="4" w:space="0" w:color="auto"/>
              <w:right w:val="single" w:sz="4" w:space="0" w:color="auto"/>
            </w:tcBorders>
            <w:shd w:val="clear" w:color="auto" w:fill="auto"/>
            <w:noWrap/>
            <w:vAlign w:val="bottom"/>
            <w:hideMark/>
          </w:tcPr>
          <w:p w14:paraId="6092711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ihrisko</w:t>
            </w:r>
          </w:p>
        </w:tc>
      </w:tr>
      <w:tr w:rsidR="0041367D" w:rsidRPr="005579C1" w14:paraId="49CBFCA2"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A0738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G02.08</w:t>
            </w:r>
          </w:p>
        </w:tc>
        <w:tc>
          <w:tcPr>
            <w:tcW w:w="7230" w:type="dxa"/>
            <w:tcBorders>
              <w:top w:val="nil"/>
              <w:left w:val="nil"/>
              <w:bottom w:val="single" w:sz="4" w:space="0" w:color="auto"/>
              <w:right w:val="single" w:sz="4" w:space="0" w:color="auto"/>
            </w:tcBorders>
            <w:shd w:val="clear" w:color="auto" w:fill="auto"/>
            <w:noWrap/>
            <w:vAlign w:val="bottom"/>
            <w:hideMark/>
          </w:tcPr>
          <w:p w14:paraId="0F7D0240"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kemping</w:t>
            </w:r>
          </w:p>
        </w:tc>
      </w:tr>
      <w:tr w:rsidR="0041367D" w:rsidRPr="005579C1" w14:paraId="63F6CD55"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A7B33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G02.09</w:t>
            </w:r>
          </w:p>
        </w:tc>
        <w:tc>
          <w:tcPr>
            <w:tcW w:w="7230" w:type="dxa"/>
            <w:tcBorders>
              <w:top w:val="nil"/>
              <w:left w:val="nil"/>
              <w:bottom w:val="single" w:sz="4" w:space="0" w:color="auto"/>
              <w:right w:val="single" w:sz="4" w:space="0" w:color="auto"/>
            </w:tcBorders>
            <w:shd w:val="clear" w:color="auto" w:fill="auto"/>
            <w:noWrap/>
            <w:vAlign w:val="bottom"/>
            <w:hideMark/>
          </w:tcPr>
          <w:p w14:paraId="0992E8BA"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pozorovanie prírody</w:t>
            </w:r>
          </w:p>
        </w:tc>
      </w:tr>
      <w:tr w:rsidR="0041367D" w:rsidRPr="005579C1" w14:paraId="64778DBA"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3024B4"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G02.10</w:t>
            </w:r>
          </w:p>
        </w:tc>
        <w:tc>
          <w:tcPr>
            <w:tcW w:w="7230" w:type="dxa"/>
            <w:tcBorders>
              <w:top w:val="nil"/>
              <w:left w:val="nil"/>
              <w:bottom w:val="single" w:sz="4" w:space="0" w:color="auto"/>
              <w:right w:val="single" w:sz="4" w:space="0" w:color="auto"/>
            </w:tcBorders>
            <w:shd w:val="clear" w:color="auto" w:fill="auto"/>
            <w:noWrap/>
            <w:vAlign w:val="bottom"/>
            <w:hideMark/>
          </w:tcPr>
          <w:p w14:paraId="67FCB34D"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športové / rekreačné zariadenia</w:t>
            </w:r>
          </w:p>
        </w:tc>
      </w:tr>
      <w:tr w:rsidR="0041367D" w:rsidRPr="005579C1" w14:paraId="624ED026"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8502F8"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G03</w:t>
            </w:r>
          </w:p>
        </w:tc>
        <w:tc>
          <w:tcPr>
            <w:tcW w:w="7230" w:type="dxa"/>
            <w:tcBorders>
              <w:top w:val="nil"/>
              <w:left w:val="nil"/>
              <w:bottom w:val="single" w:sz="4" w:space="0" w:color="auto"/>
              <w:right w:val="single" w:sz="4" w:space="0" w:color="auto"/>
            </w:tcBorders>
            <w:shd w:val="clear" w:color="auto" w:fill="auto"/>
            <w:noWrap/>
            <w:vAlign w:val="bottom"/>
            <w:hideMark/>
          </w:tcPr>
          <w:p w14:paraId="5ECFBB3C"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informačné centrá</w:t>
            </w:r>
          </w:p>
        </w:tc>
      </w:tr>
      <w:tr w:rsidR="0041367D" w:rsidRPr="005579C1" w14:paraId="4C1B3E89"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943C7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w:t>
            </w:r>
          </w:p>
        </w:tc>
        <w:tc>
          <w:tcPr>
            <w:tcW w:w="7230" w:type="dxa"/>
            <w:tcBorders>
              <w:top w:val="nil"/>
              <w:left w:val="nil"/>
              <w:bottom w:val="single" w:sz="4" w:space="0" w:color="auto"/>
              <w:right w:val="single" w:sz="4" w:space="0" w:color="auto"/>
            </w:tcBorders>
            <w:shd w:val="clear" w:color="auto" w:fill="auto"/>
            <w:noWrap/>
            <w:vAlign w:val="bottom"/>
            <w:hideMark/>
          </w:tcPr>
          <w:p w14:paraId="45E061F8"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využitie</w:t>
            </w:r>
          </w:p>
        </w:tc>
      </w:tr>
      <w:tr w:rsidR="0041367D" w:rsidRPr="005579C1" w14:paraId="6CE331C7"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3AE6A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G04.01</w:t>
            </w:r>
          </w:p>
        </w:tc>
        <w:tc>
          <w:tcPr>
            <w:tcW w:w="7230" w:type="dxa"/>
            <w:tcBorders>
              <w:top w:val="nil"/>
              <w:left w:val="nil"/>
              <w:bottom w:val="single" w:sz="4" w:space="0" w:color="auto"/>
              <w:right w:val="single" w:sz="4" w:space="0" w:color="auto"/>
            </w:tcBorders>
            <w:shd w:val="clear" w:color="auto" w:fill="auto"/>
            <w:noWrap/>
            <w:vAlign w:val="bottom"/>
            <w:hideMark/>
          </w:tcPr>
          <w:p w14:paraId="0AAEBF0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vojenská aktivita</w:t>
            </w:r>
          </w:p>
        </w:tc>
      </w:tr>
      <w:tr w:rsidR="0041367D" w:rsidRPr="005579C1" w14:paraId="0CD46A84"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F98F0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G04.02</w:t>
            </w:r>
          </w:p>
        </w:tc>
        <w:tc>
          <w:tcPr>
            <w:tcW w:w="7230" w:type="dxa"/>
            <w:tcBorders>
              <w:top w:val="nil"/>
              <w:left w:val="nil"/>
              <w:bottom w:val="single" w:sz="4" w:space="0" w:color="auto"/>
              <w:right w:val="single" w:sz="4" w:space="0" w:color="auto"/>
            </w:tcBorders>
            <w:shd w:val="clear" w:color="auto" w:fill="auto"/>
            <w:noWrap/>
            <w:vAlign w:val="bottom"/>
            <w:hideMark/>
          </w:tcPr>
          <w:p w14:paraId="1AF0395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využívania na vojenské účely</w:t>
            </w:r>
          </w:p>
        </w:tc>
      </w:tr>
      <w:tr w:rsidR="0041367D" w:rsidRPr="005579C1" w14:paraId="45A73988"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070E5D"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w:t>
            </w:r>
          </w:p>
        </w:tc>
        <w:tc>
          <w:tcPr>
            <w:tcW w:w="7230" w:type="dxa"/>
            <w:tcBorders>
              <w:top w:val="nil"/>
              <w:left w:val="nil"/>
              <w:bottom w:val="single" w:sz="4" w:space="0" w:color="auto"/>
              <w:right w:val="single" w:sz="4" w:space="0" w:color="auto"/>
            </w:tcBorders>
            <w:shd w:val="clear" w:color="auto" w:fill="auto"/>
            <w:noWrap/>
            <w:vAlign w:val="bottom"/>
            <w:hideMark/>
          </w:tcPr>
          <w:p w14:paraId="45BED968"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ľudské vplyvy</w:t>
            </w:r>
          </w:p>
        </w:tc>
      </w:tr>
      <w:tr w:rsidR="0041367D" w:rsidRPr="005579C1" w14:paraId="7AFC6CB1"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56EC93"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G05.01</w:t>
            </w:r>
          </w:p>
        </w:tc>
        <w:tc>
          <w:tcPr>
            <w:tcW w:w="7230" w:type="dxa"/>
            <w:tcBorders>
              <w:top w:val="nil"/>
              <w:left w:val="nil"/>
              <w:bottom w:val="single" w:sz="4" w:space="0" w:color="auto"/>
              <w:right w:val="single" w:sz="4" w:space="0" w:color="auto"/>
            </w:tcBorders>
            <w:shd w:val="clear" w:color="auto" w:fill="auto"/>
            <w:noWrap/>
            <w:vAlign w:val="bottom"/>
            <w:hideMark/>
          </w:tcPr>
          <w:p w14:paraId="10BE98E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zošľapávanie</w:t>
            </w:r>
            <w:proofErr w:type="spellEnd"/>
            <w:r w:rsidRPr="005579C1">
              <w:rPr>
                <w:rFonts w:ascii="Times New Roman" w:eastAsia="Times New Roman" w:hAnsi="Times New Roman" w:cs="Times New Roman"/>
                <w:color w:val="000000"/>
                <w:sz w:val="20"/>
                <w:szCs w:val="20"/>
                <w:lang w:eastAsia="sk-SK"/>
              </w:rPr>
              <w:t>, nadmerné využívanie</w:t>
            </w:r>
          </w:p>
        </w:tc>
      </w:tr>
      <w:tr w:rsidR="0041367D" w:rsidRPr="005579C1" w14:paraId="1388B4C9"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E2CAE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G05.02</w:t>
            </w:r>
          </w:p>
        </w:tc>
        <w:tc>
          <w:tcPr>
            <w:tcW w:w="7230" w:type="dxa"/>
            <w:tcBorders>
              <w:top w:val="nil"/>
              <w:left w:val="nil"/>
              <w:bottom w:val="single" w:sz="4" w:space="0" w:color="auto"/>
              <w:right w:val="single" w:sz="4" w:space="0" w:color="auto"/>
            </w:tcBorders>
            <w:shd w:val="clear" w:color="auto" w:fill="auto"/>
            <w:noWrap/>
            <w:vAlign w:val="bottom"/>
            <w:hideMark/>
          </w:tcPr>
          <w:p w14:paraId="578E9220"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pobrežná abrázia, mechanické porušovanie morského dna</w:t>
            </w:r>
          </w:p>
        </w:tc>
      </w:tr>
      <w:tr w:rsidR="0041367D" w:rsidRPr="005579C1" w14:paraId="1E2CDF53"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8C50B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G05.04</w:t>
            </w:r>
          </w:p>
        </w:tc>
        <w:tc>
          <w:tcPr>
            <w:tcW w:w="7230" w:type="dxa"/>
            <w:tcBorders>
              <w:top w:val="nil"/>
              <w:left w:val="nil"/>
              <w:bottom w:val="single" w:sz="4" w:space="0" w:color="auto"/>
              <w:right w:val="single" w:sz="4" w:space="0" w:color="auto"/>
            </w:tcBorders>
            <w:shd w:val="clear" w:color="auto" w:fill="auto"/>
            <w:noWrap/>
            <w:vAlign w:val="bottom"/>
            <w:hideMark/>
          </w:tcPr>
          <w:p w14:paraId="68018A8B"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vandalizmus</w:t>
            </w:r>
          </w:p>
        </w:tc>
      </w:tr>
      <w:tr w:rsidR="0041367D" w:rsidRPr="005579C1" w14:paraId="425125D5"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802B0D"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G05.05</w:t>
            </w:r>
          </w:p>
        </w:tc>
        <w:tc>
          <w:tcPr>
            <w:tcW w:w="7230" w:type="dxa"/>
            <w:tcBorders>
              <w:top w:val="nil"/>
              <w:left w:val="nil"/>
              <w:bottom w:val="single" w:sz="4" w:space="0" w:color="auto"/>
              <w:right w:val="single" w:sz="4" w:space="0" w:color="auto"/>
            </w:tcBorders>
            <w:shd w:val="clear" w:color="auto" w:fill="auto"/>
            <w:noWrap/>
            <w:vAlign w:val="bottom"/>
            <w:hideMark/>
          </w:tcPr>
          <w:p w14:paraId="6200588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upratovanie verejných pláží / čistenie pláží</w:t>
            </w:r>
          </w:p>
        </w:tc>
      </w:tr>
      <w:tr w:rsidR="0041367D" w:rsidRPr="005579C1" w14:paraId="745D5F88"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2540B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G05.06</w:t>
            </w:r>
          </w:p>
        </w:tc>
        <w:tc>
          <w:tcPr>
            <w:tcW w:w="7230" w:type="dxa"/>
            <w:tcBorders>
              <w:top w:val="nil"/>
              <w:left w:val="nil"/>
              <w:bottom w:val="single" w:sz="4" w:space="0" w:color="auto"/>
              <w:right w:val="single" w:sz="4" w:space="0" w:color="auto"/>
            </w:tcBorders>
            <w:shd w:val="clear" w:color="auto" w:fill="auto"/>
            <w:noWrap/>
            <w:vAlign w:val="bottom"/>
            <w:hideMark/>
          </w:tcPr>
          <w:p w14:paraId="363041E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w:t>
            </w:r>
            <w:r>
              <w:rPr>
                <w:rFonts w:ascii="Times New Roman" w:eastAsia="Times New Roman" w:hAnsi="Times New Roman" w:cs="Times New Roman"/>
                <w:color w:val="000000"/>
                <w:sz w:val="20"/>
                <w:szCs w:val="20"/>
                <w:lang w:eastAsia="sk-SK"/>
              </w:rPr>
              <w:t>d</w:t>
            </w:r>
            <w:r w:rsidRPr="005579C1">
              <w:rPr>
                <w:rFonts w:ascii="Times New Roman" w:eastAsia="Times New Roman" w:hAnsi="Times New Roman" w:cs="Times New Roman"/>
                <w:color w:val="000000"/>
                <w:sz w:val="20"/>
                <w:szCs w:val="20"/>
                <w:lang w:eastAsia="sk-SK"/>
              </w:rPr>
              <w:t>straňovanie stromov lemujúcich cesty z bezpečnostných dôvodov</w:t>
            </w:r>
          </w:p>
        </w:tc>
      </w:tr>
      <w:tr w:rsidR="0041367D" w:rsidRPr="005579C1" w14:paraId="639CDDC0"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26E71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G05.07</w:t>
            </w:r>
          </w:p>
        </w:tc>
        <w:tc>
          <w:tcPr>
            <w:tcW w:w="7230" w:type="dxa"/>
            <w:tcBorders>
              <w:top w:val="nil"/>
              <w:left w:val="nil"/>
              <w:bottom w:val="single" w:sz="4" w:space="0" w:color="auto"/>
              <w:right w:val="single" w:sz="4" w:space="0" w:color="auto"/>
            </w:tcBorders>
            <w:shd w:val="clear" w:color="auto" w:fill="auto"/>
            <w:noWrap/>
            <w:vAlign w:val="bottom"/>
            <w:hideMark/>
          </w:tcPr>
          <w:p w14:paraId="187BE214"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chýbanie nesprávne nastavených opatrení ochrany prírody</w:t>
            </w:r>
          </w:p>
        </w:tc>
      </w:tr>
      <w:tr w:rsidR="0041367D" w:rsidRPr="005579C1" w14:paraId="5D76C956"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F3E95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G05.08</w:t>
            </w:r>
          </w:p>
        </w:tc>
        <w:tc>
          <w:tcPr>
            <w:tcW w:w="7230" w:type="dxa"/>
            <w:tcBorders>
              <w:top w:val="nil"/>
              <w:left w:val="nil"/>
              <w:bottom w:val="single" w:sz="4" w:space="0" w:color="auto"/>
              <w:right w:val="single" w:sz="4" w:space="0" w:color="auto"/>
            </w:tcBorders>
            <w:shd w:val="clear" w:color="auto" w:fill="auto"/>
            <w:noWrap/>
            <w:vAlign w:val="bottom"/>
            <w:hideMark/>
          </w:tcPr>
          <w:p w14:paraId="0F4B793D"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zatvorenie jaskýň a galérií</w:t>
            </w:r>
          </w:p>
        </w:tc>
      </w:tr>
      <w:tr w:rsidR="0041367D" w:rsidRPr="005579C1" w14:paraId="3699C9DD"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16E094"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G05.09</w:t>
            </w:r>
          </w:p>
        </w:tc>
        <w:tc>
          <w:tcPr>
            <w:tcW w:w="7230" w:type="dxa"/>
            <w:tcBorders>
              <w:top w:val="nil"/>
              <w:left w:val="nil"/>
              <w:bottom w:val="single" w:sz="4" w:space="0" w:color="auto"/>
              <w:right w:val="single" w:sz="4" w:space="0" w:color="auto"/>
            </w:tcBorders>
            <w:shd w:val="clear" w:color="auto" w:fill="auto"/>
            <w:noWrap/>
            <w:vAlign w:val="bottom"/>
            <w:hideMark/>
          </w:tcPr>
          <w:p w14:paraId="55B25CAA"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oplotenie</w:t>
            </w:r>
          </w:p>
        </w:tc>
      </w:tr>
      <w:tr w:rsidR="0041367D" w:rsidRPr="005579C1" w14:paraId="5FCF6D5E"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E1F08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G05.10</w:t>
            </w:r>
          </w:p>
        </w:tc>
        <w:tc>
          <w:tcPr>
            <w:tcW w:w="7230" w:type="dxa"/>
            <w:tcBorders>
              <w:top w:val="nil"/>
              <w:left w:val="nil"/>
              <w:bottom w:val="single" w:sz="4" w:space="0" w:color="auto"/>
              <w:right w:val="single" w:sz="4" w:space="0" w:color="auto"/>
            </w:tcBorders>
            <w:shd w:val="clear" w:color="auto" w:fill="auto"/>
            <w:noWrap/>
            <w:vAlign w:val="bottom"/>
            <w:hideMark/>
          </w:tcPr>
          <w:p w14:paraId="2AD59C0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zvýšené prehustenie lietadiel</w:t>
            </w:r>
          </w:p>
        </w:tc>
      </w:tr>
      <w:tr w:rsidR="0041367D" w:rsidRPr="005579C1" w14:paraId="411AE359"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A38B2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G05.11</w:t>
            </w:r>
          </w:p>
        </w:tc>
        <w:tc>
          <w:tcPr>
            <w:tcW w:w="7230" w:type="dxa"/>
            <w:tcBorders>
              <w:top w:val="nil"/>
              <w:left w:val="nil"/>
              <w:bottom w:val="single" w:sz="4" w:space="0" w:color="auto"/>
              <w:right w:val="single" w:sz="4" w:space="0" w:color="auto"/>
            </w:tcBorders>
            <w:shd w:val="clear" w:color="auto" w:fill="auto"/>
            <w:noWrap/>
            <w:vAlign w:val="bottom"/>
            <w:hideMark/>
          </w:tcPr>
          <w:p w14:paraId="241E7FD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smrť alebo zranenie spôsobené zrážkou</w:t>
            </w:r>
          </w:p>
        </w:tc>
      </w:tr>
      <w:tr w:rsidR="0041367D" w:rsidRPr="005579C1" w14:paraId="50E72783"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90A66C" w14:textId="77777777" w:rsidR="0041367D" w:rsidRPr="005579C1" w:rsidRDefault="0041367D" w:rsidP="00326D7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H</w:t>
            </w:r>
          </w:p>
        </w:tc>
        <w:tc>
          <w:tcPr>
            <w:tcW w:w="7230" w:type="dxa"/>
            <w:tcBorders>
              <w:top w:val="nil"/>
              <w:left w:val="nil"/>
              <w:bottom w:val="single" w:sz="4" w:space="0" w:color="auto"/>
              <w:right w:val="single" w:sz="4" w:space="0" w:color="auto"/>
            </w:tcBorders>
            <w:shd w:val="clear" w:color="auto" w:fill="auto"/>
            <w:noWrap/>
            <w:vAlign w:val="bottom"/>
            <w:hideMark/>
          </w:tcPr>
          <w:p w14:paraId="2B4D55F3" w14:textId="77777777" w:rsidR="0041367D" w:rsidRPr="005579C1" w:rsidRDefault="0041367D" w:rsidP="00326D7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znečistenie</w:t>
            </w:r>
          </w:p>
        </w:tc>
      </w:tr>
      <w:tr w:rsidR="0041367D" w:rsidRPr="005579C1" w14:paraId="68F46BAC"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E3BD6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w:t>
            </w:r>
          </w:p>
        </w:tc>
        <w:tc>
          <w:tcPr>
            <w:tcW w:w="7230" w:type="dxa"/>
            <w:tcBorders>
              <w:top w:val="nil"/>
              <w:left w:val="nil"/>
              <w:bottom w:val="single" w:sz="4" w:space="0" w:color="auto"/>
              <w:right w:val="single" w:sz="4" w:space="0" w:color="auto"/>
            </w:tcBorders>
            <w:shd w:val="clear" w:color="auto" w:fill="auto"/>
            <w:noWrap/>
            <w:vAlign w:val="bottom"/>
            <w:hideMark/>
          </w:tcPr>
          <w:p w14:paraId="11E713EF"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w:t>
            </w:r>
          </w:p>
        </w:tc>
      </w:tr>
      <w:tr w:rsidR="0041367D" w:rsidRPr="005579C1" w14:paraId="73BC0D1D"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D39A00"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H01.01</w:t>
            </w:r>
          </w:p>
        </w:tc>
        <w:tc>
          <w:tcPr>
            <w:tcW w:w="7230" w:type="dxa"/>
            <w:tcBorders>
              <w:top w:val="nil"/>
              <w:left w:val="nil"/>
              <w:bottom w:val="single" w:sz="4" w:space="0" w:color="auto"/>
              <w:right w:val="single" w:sz="4" w:space="0" w:color="auto"/>
            </w:tcBorders>
            <w:shd w:val="clear" w:color="auto" w:fill="auto"/>
            <w:noWrap/>
            <w:vAlign w:val="bottom"/>
            <w:hideMark/>
          </w:tcPr>
          <w:p w14:paraId="67C7B6C8"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priemyselnými podnikmi</w:t>
            </w:r>
          </w:p>
        </w:tc>
      </w:tr>
      <w:tr w:rsidR="0041367D" w:rsidRPr="005579C1" w14:paraId="0548D38B"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50186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H01.02</w:t>
            </w:r>
          </w:p>
        </w:tc>
        <w:tc>
          <w:tcPr>
            <w:tcW w:w="7230" w:type="dxa"/>
            <w:tcBorders>
              <w:top w:val="nil"/>
              <w:left w:val="nil"/>
              <w:bottom w:val="single" w:sz="4" w:space="0" w:color="auto"/>
              <w:right w:val="single" w:sz="4" w:space="0" w:color="auto"/>
            </w:tcBorders>
            <w:shd w:val="clear" w:color="auto" w:fill="auto"/>
            <w:noWrap/>
            <w:vAlign w:val="bottom"/>
            <w:hideMark/>
          </w:tcPr>
          <w:p w14:paraId="6BC525D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zvýšeným prietokom</w:t>
            </w:r>
          </w:p>
        </w:tc>
      </w:tr>
      <w:tr w:rsidR="0041367D" w:rsidRPr="005579C1" w14:paraId="5813436E"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E81E7D"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H01.03</w:t>
            </w:r>
          </w:p>
        </w:tc>
        <w:tc>
          <w:tcPr>
            <w:tcW w:w="7230" w:type="dxa"/>
            <w:tcBorders>
              <w:top w:val="nil"/>
              <w:left w:val="nil"/>
              <w:bottom w:val="single" w:sz="4" w:space="0" w:color="auto"/>
              <w:right w:val="single" w:sz="4" w:space="0" w:color="auto"/>
            </w:tcBorders>
            <w:shd w:val="clear" w:color="auto" w:fill="auto"/>
            <w:noWrap/>
            <w:vAlign w:val="bottom"/>
            <w:hideMark/>
          </w:tcPr>
          <w:p w14:paraId="44E6749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bodové znečistenie povrchových vôd</w:t>
            </w:r>
          </w:p>
        </w:tc>
      </w:tr>
      <w:tr w:rsidR="0041367D" w:rsidRPr="005579C1" w14:paraId="562ACE2E"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0EC1DA"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H01.04</w:t>
            </w:r>
          </w:p>
        </w:tc>
        <w:tc>
          <w:tcPr>
            <w:tcW w:w="7230" w:type="dxa"/>
            <w:tcBorders>
              <w:top w:val="nil"/>
              <w:left w:val="nil"/>
              <w:bottom w:val="single" w:sz="4" w:space="0" w:color="auto"/>
              <w:right w:val="single" w:sz="4" w:space="0" w:color="auto"/>
            </w:tcBorders>
            <w:shd w:val="clear" w:color="auto" w:fill="auto"/>
            <w:noWrap/>
            <w:vAlign w:val="bottom"/>
            <w:hideMark/>
          </w:tcPr>
          <w:p w14:paraId="2F2FC1C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urbanizáciou</w:t>
            </w:r>
          </w:p>
        </w:tc>
      </w:tr>
      <w:tr w:rsidR="0041367D" w:rsidRPr="005579C1" w14:paraId="6BBA3BB3"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34AC74"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H01.05</w:t>
            </w:r>
          </w:p>
        </w:tc>
        <w:tc>
          <w:tcPr>
            <w:tcW w:w="7230" w:type="dxa"/>
            <w:tcBorders>
              <w:top w:val="nil"/>
              <w:left w:val="nil"/>
              <w:bottom w:val="single" w:sz="4" w:space="0" w:color="auto"/>
              <w:right w:val="single" w:sz="4" w:space="0" w:color="auto"/>
            </w:tcBorders>
            <w:shd w:val="clear" w:color="auto" w:fill="auto"/>
            <w:noWrap/>
            <w:vAlign w:val="bottom"/>
            <w:hideMark/>
          </w:tcPr>
          <w:p w14:paraId="56C8ADA3"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poľnohospodárstvom a lesníckymi aktivitami</w:t>
            </w:r>
          </w:p>
        </w:tc>
      </w:tr>
      <w:tr w:rsidR="0041367D" w:rsidRPr="005579C1" w14:paraId="2E674691"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913B0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H01.06</w:t>
            </w:r>
          </w:p>
        </w:tc>
        <w:tc>
          <w:tcPr>
            <w:tcW w:w="7230" w:type="dxa"/>
            <w:tcBorders>
              <w:top w:val="nil"/>
              <w:left w:val="nil"/>
              <w:bottom w:val="single" w:sz="4" w:space="0" w:color="auto"/>
              <w:right w:val="single" w:sz="4" w:space="0" w:color="auto"/>
            </w:tcBorders>
            <w:shd w:val="clear" w:color="auto" w:fill="auto"/>
            <w:noWrap/>
            <w:vAlign w:val="bottom"/>
            <w:hideMark/>
          </w:tcPr>
          <w:p w14:paraId="7892AF98"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dopravou a infraštruktúrou, ktorá nie je napojená na kanalizáciu</w:t>
            </w:r>
          </w:p>
        </w:tc>
      </w:tr>
      <w:tr w:rsidR="0041367D" w:rsidRPr="005579C1" w14:paraId="06682DC3"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0AF554"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H01.07</w:t>
            </w:r>
          </w:p>
        </w:tc>
        <w:tc>
          <w:tcPr>
            <w:tcW w:w="7230" w:type="dxa"/>
            <w:tcBorders>
              <w:top w:val="nil"/>
              <w:left w:val="nil"/>
              <w:bottom w:val="single" w:sz="4" w:space="0" w:color="auto"/>
              <w:right w:val="single" w:sz="4" w:space="0" w:color="auto"/>
            </w:tcBorders>
            <w:shd w:val="clear" w:color="auto" w:fill="auto"/>
            <w:noWrap/>
            <w:vAlign w:val="bottom"/>
            <w:hideMark/>
          </w:tcPr>
          <w:p w14:paraId="7E726A6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opustenými priemyselnými lokalitami</w:t>
            </w:r>
          </w:p>
        </w:tc>
      </w:tr>
      <w:tr w:rsidR="0041367D" w:rsidRPr="005579C1" w14:paraId="4E16A390"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B04490"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H01.08</w:t>
            </w:r>
          </w:p>
        </w:tc>
        <w:tc>
          <w:tcPr>
            <w:tcW w:w="7230" w:type="dxa"/>
            <w:tcBorders>
              <w:top w:val="nil"/>
              <w:left w:val="nil"/>
              <w:bottom w:val="single" w:sz="4" w:space="0" w:color="auto"/>
              <w:right w:val="single" w:sz="4" w:space="0" w:color="auto"/>
            </w:tcBorders>
            <w:shd w:val="clear" w:color="auto" w:fill="auto"/>
            <w:noWrap/>
            <w:vAlign w:val="bottom"/>
            <w:hideMark/>
          </w:tcPr>
          <w:p w14:paraId="36434764"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komunálnym odpadom a odpadovými vodami</w:t>
            </w:r>
          </w:p>
        </w:tc>
      </w:tr>
      <w:tr w:rsidR="0041367D" w:rsidRPr="005579C1" w14:paraId="4E82FFEE"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8DBC2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H01.09</w:t>
            </w:r>
          </w:p>
        </w:tc>
        <w:tc>
          <w:tcPr>
            <w:tcW w:w="7230" w:type="dxa"/>
            <w:tcBorders>
              <w:top w:val="nil"/>
              <w:left w:val="nil"/>
              <w:bottom w:val="single" w:sz="4" w:space="0" w:color="auto"/>
              <w:right w:val="single" w:sz="4" w:space="0" w:color="auto"/>
            </w:tcBorders>
            <w:shd w:val="clear" w:color="auto" w:fill="auto"/>
            <w:noWrap/>
            <w:vAlign w:val="bottom"/>
            <w:hideMark/>
          </w:tcPr>
          <w:p w14:paraId="39781323"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inými vplyvmi</w:t>
            </w:r>
          </w:p>
        </w:tc>
      </w:tr>
      <w:tr w:rsidR="0041367D" w:rsidRPr="005579C1" w14:paraId="10EABA64"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A11B9D"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w:t>
            </w:r>
          </w:p>
        </w:tc>
        <w:tc>
          <w:tcPr>
            <w:tcW w:w="7230" w:type="dxa"/>
            <w:tcBorders>
              <w:top w:val="nil"/>
              <w:left w:val="nil"/>
              <w:bottom w:val="single" w:sz="4" w:space="0" w:color="auto"/>
              <w:right w:val="single" w:sz="4" w:space="0" w:color="auto"/>
            </w:tcBorders>
            <w:shd w:val="clear" w:color="auto" w:fill="auto"/>
            <w:noWrap/>
            <w:vAlign w:val="bottom"/>
            <w:hideMark/>
          </w:tcPr>
          <w:p w14:paraId="49AD1AD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(bodové a rozptýlené zdroje)</w:t>
            </w:r>
          </w:p>
        </w:tc>
      </w:tr>
      <w:tr w:rsidR="0041367D" w:rsidRPr="005579C1" w14:paraId="1A6F1DE3"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FD487A"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H02.01</w:t>
            </w:r>
          </w:p>
        </w:tc>
        <w:tc>
          <w:tcPr>
            <w:tcW w:w="7230" w:type="dxa"/>
            <w:tcBorders>
              <w:top w:val="nil"/>
              <w:left w:val="nil"/>
              <w:bottom w:val="single" w:sz="4" w:space="0" w:color="auto"/>
              <w:right w:val="single" w:sz="4" w:space="0" w:color="auto"/>
            </w:tcBorders>
            <w:shd w:val="clear" w:color="auto" w:fill="auto"/>
            <w:noWrap/>
            <w:vAlign w:val="bottom"/>
            <w:hideMark/>
          </w:tcPr>
          <w:p w14:paraId="6AD221FF"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 kontaminovaných lokalít</w:t>
            </w:r>
          </w:p>
        </w:tc>
      </w:tr>
      <w:tr w:rsidR="0041367D" w:rsidRPr="005579C1" w14:paraId="1F433F2C"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DA56D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H02.02</w:t>
            </w:r>
          </w:p>
        </w:tc>
        <w:tc>
          <w:tcPr>
            <w:tcW w:w="7230" w:type="dxa"/>
            <w:tcBorders>
              <w:top w:val="nil"/>
              <w:left w:val="nil"/>
              <w:bottom w:val="single" w:sz="4" w:space="0" w:color="auto"/>
              <w:right w:val="single" w:sz="4" w:space="0" w:color="auto"/>
            </w:tcBorders>
            <w:shd w:val="clear" w:color="auto" w:fill="auto"/>
            <w:noWrap/>
            <w:vAlign w:val="bottom"/>
            <w:hideMark/>
          </w:tcPr>
          <w:p w14:paraId="5A41897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zo skládky</w:t>
            </w:r>
          </w:p>
        </w:tc>
      </w:tr>
      <w:tr w:rsidR="0041367D" w:rsidRPr="005579C1" w14:paraId="0F8D60E0"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DB4383"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H02.03</w:t>
            </w:r>
          </w:p>
        </w:tc>
        <w:tc>
          <w:tcPr>
            <w:tcW w:w="7230" w:type="dxa"/>
            <w:tcBorders>
              <w:top w:val="nil"/>
              <w:left w:val="nil"/>
              <w:bottom w:val="single" w:sz="4" w:space="0" w:color="auto"/>
              <w:right w:val="single" w:sz="4" w:space="0" w:color="auto"/>
            </w:tcBorders>
            <w:shd w:val="clear" w:color="auto" w:fill="auto"/>
            <w:noWrap/>
            <w:vAlign w:val="bottom"/>
            <w:hideMark/>
          </w:tcPr>
          <w:p w14:paraId="03B9F234"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súvisiace s infraštruktúrou ropného priemyslu</w:t>
            </w:r>
          </w:p>
        </w:tc>
      </w:tr>
      <w:tr w:rsidR="0041367D" w:rsidRPr="005579C1" w14:paraId="41246129"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CA3CC1"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H02.04</w:t>
            </w:r>
          </w:p>
        </w:tc>
        <w:tc>
          <w:tcPr>
            <w:tcW w:w="7230" w:type="dxa"/>
            <w:tcBorders>
              <w:top w:val="nil"/>
              <w:left w:val="nil"/>
              <w:bottom w:val="single" w:sz="4" w:space="0" w:color="auto"/>
              <w:right w:val="single" w:sz="4" w:space="0" w:color="auto"/>
            </w:tcBorders>
            <w:shd w:val="clear" w:color="auto" w:fill="auto"/>
            <w:noWrap/>
            <w:vAlign w:val="bottom"/>
            <w:hideMark/>
          </w:tcPr>
          <w:p w14:paraId="1289879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únikom vody z baníctva</w:t>
            </w:r>
          </w:p>
        </w:tc>
      </w:tr>
      <w:tr w:rsidR="0041367D" w:rsidRPr="005579C1" w14:paraId="222989FB"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B0348B"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H02.06</w:t>
            </w:r>
          </w:p>
        </w:tc>
        <w:tc>
          <w:tcPr>
            <w:tcW w:w="7230" w:type="dxa"/>
            <w:tcBorders>
              <w:top w:val="nil"/>
              <w:left w:val="nil"/>
              <w:bottom w:val="single" w:sz="4" w:space="0" w:color="auto"/>
              <w:right w:val="single" w:sz="4" w:space="0" w:color="auto"/>
            </w:tcBorders>
            <w:shd w:val="clear" w:color="auto" w:fill="auto"/>
            <w:noWrap/>
            <w:vAlign w:val="bottom"/>
            <w:hideMark/>
          </w:tcPr>
          <w:p w14:paraId="21DC7963"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 poľnohospodárstvom a lesníckymi aktivitami</w:t>
            </w:r>
          </w:p>
        </w:tc>
      </w:tr>
      <w:tr w:rsidR="0041367D" w:rsidRPr="005579C1" w14:paraId="6AD03B08"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9F32CF"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H02.07</w:t>
            </w:r>
          </w:p>
        </w:tc>
        <w:tc>
          <w:tcPr>
            <w:tcW w:w="7230" w:type="dxa"/>
            <w:tcBorders>
              <w:top w:val="nil"/>
              <w:left w:val="nil"/>
              <w:bottom w:val="single" w:sz="4" w:space="0" w:color="auto"/>
              <w:right w:val="single" w:sz="4" w:space="0" w:color="auto"/>
            </w:tcBorders>
            <w:shd w:val="clear" w:color="auto" w:fill="auto"/>
            <w:noWrap/>
            <w:vAlign w:val="bottom"/>
            <w:hideMark/>
          </w:tcPr>
          <w:p w14:paraId="2C6CF3C3"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w:t>
            </w:r>
          </w:p>
        </w:tc>
      </w:tr>
      <w:tr w:rsidR="0041367D" w:rsidRPr="005579C1" w14:paraId="7FCFA8EF"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758EC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H02.08</w:t>
            </w:r>
          </w:p>
        </w:tc>
        <w:tc>
          <w:tcPr>
            <w:tcW w:w="7230" w:type="dxa"/>
            <w:tcBorders>
              <w:top w:val="nil"/>
              <w:left w:val="nil"/>
              <w:bottom w:val="single" w:sz="4" w:space="0" w:color="auto"/>
              <w:right w:val="single" w:sz="4" w:space="0" w:color="auto"/>
            </w:tcBorders>
            <w:shd w:val="clear" w:color="auto" w:fill="auto"/>
            <w:noWrap/>
            <w:vAlign w:val="bottom"/>
            <w:hideMark/>
          </w:tcPr>
          <w:p w14:paraId="25F33F4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spôsobené urbanizmom</w:t>
            </w:r>
          </w:p>
        </w:tc>
      </w:tr>
      <w:tr w:rsidR="0041367D" w:rsidRPr="005579C1" w14:paraId="04EBE24F"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90DBB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w:t>
            </w:r>
          </w:p>
        </w:tc>
        <w:tc>
          <w:tcPr>
            <w:tcW w:w="7230" w:type="dxa"/>
            <w:tcBorders>
              <w:top w:val="nil"/>
              <w:left w:val="nil"/>
              <w:bottom w:val="single" w:sz="4" w:space="0" w:color="auto"/>
              <w:right w:val="single" w:sz="4" w:space="0" w:color="auto"/>
            </w:tcBorders>
            <w:shd w:val="clear" w:color="auto" w:fill="auto"/>
            <w:noWrap/>
            <w:vAlign w:val="bottom"/>
            <w:hideMark/>
          </w:tcPr>
          <w:p w14:paraId="3C4A2EA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morskej vody</w:t>
            </w:r>
          </w:p>
        </w:tc>
      </w:tr>
      <w:tr w:rsidR="0041367D" w:rsidRPr="005579C1" w14:paraId="6D9A447C"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55A1ED"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H03.01</w:t>
            </w:r>
          </w:p>
        </w:tc>
        <w:tc>
          <w:tcPr>
            <w:tcW w:w="7230" w:type="dxa"/>
            <w:tcBorders>
              <w:top w:val="nil"/>
              <w:left w:val="nil"/>
              <w:bottom w:val="single" w:sz="4" w:space="0" w:color="auto"/>
              <w:right w:val="single" w:sz="4" w:space="0" w:color="auto"/>
            </w:tcBorders>
            <w:shd w:val="clear" w:color="auto" w:fill="auto"/>
            <w:noWrap/>
            <w:vAlign w:val="bottom"/>
            <w:hideMark/>
          </w:tcPr>
          <w:p w14:paraId="3831E7E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ropné škvrny v mori</w:t>
            </w:r>
          </w:p>
        </w:tc>
      </w:tr>
      <w:tr w:rsidR="0041367D" w:rsidRPr="005579C1" w14:paraId="60D5E736"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42326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w:t>
            </w:r>
          </w:p>
        </w:tc>
        <w:tc>
          <w:tcPr>
            <w:tcW w:w="7230" w:type="dxa"/>
            <w:tcBorders>
              <w:top w:val="nil"/>
              <w:left w:val="nil"/>
              <w:bottom w:val="single" w:sz="4" w:space="0" w:color="auto"/>
              <w:right w:val="single" w:sz="4" w:space="0" w:color="auto"/>
            </w:tcBorders>
            <w:shd w:val="clear" w:color="auto" w:fill="auto"/>
            <w:noWrap/>
            <w:vAlign w:val="bottom"/>
            <w:hideMark/>
          </w:tcPr>
          <w:p w14:paraId="50943584"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únik toxických chemikálií z látok uskladnených v mori</w:t>
            </w:r>
          </w:p>
        </w:tc>
      </w:tr>
      <w:tr w:rsidR="0041367D" w:rsidRPr="005579C1" w14:paraId="0770BD88"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13EFCB"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H03.02.01</w:t>
            </w:r>
          </w:p>
        </w:tc>
        <w:tc>
          <w:tcPr>
            <w:tcW w:w="7230" w:type="dxa"/>
            <w:tcBorders>
              <w:top w:val="nil"/>
              <w:left w:val="nil"/>
              <w:bottom w:val="single" w:sz="4" w:space="0" w:color="auto"/>
              <w:right w:val="single" w:sz="4" w:space="0" w:color="auto"/>
            </w:tcBorders>
            <w:shd w:val="clear" w:color="auto" w:fill="auto"/>
            <w:noWrap/>
            <w:vAlign w:val="bottom"/>
            <w:hideMark/>
          </w:tcPr>
          <w:p w14:paraId="5CE2E4CF"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nesyntetická zložka znečistenia</w:t>
            </w:r>
          </w:p>
        </w:tc>
      </w:tr>
      <w:tr w:rsidR="0041367D" w:rsidRPr="005579C1" w14:paraId="5E3A672E"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23C634"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H03.02.02</w:t>
            </w:r>
          </w:p>
        </w:tc>
        <w:tc>
          <w:tcPr>
            <w:tcW w:w="7230" w:type="dxa"/>
            <w:tcBorders>
              <w:top w:val="nil"/>
              <w:left w:val="nil"/>
              <w:bottom w:val="single" w:sz="4" w:space="0" w:color="auto"/>
              <w:right w:val="single" w:sz="4" w:space="0" w:color="auto"/>
            </w:tcBorders>
            <w:shd w:val="clear" w:color="auto" w:fill="auto"/>
            <w:noWrap/>
            <w:vAlign w:val="bottom"/>
            <w:hideMark/>
          </w:tcPr>
          <w:p w14:paraId="76776A6A"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syntetická zložka znečistenia</w:t>
            </w:r>
          </w:p>
        </w:tc>
      </w:tr>
      <w:tr w:rsidR="0041367D" w:rsidRPr="005579C1" w14:paraId="42D7B9D9"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95478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H03.02.03</w:t>
            </w:r>
          </w:p>
        </w:tc>
        <w:tc>
          <w:tcPr>
            <w:tcW w:w="7230" w:type="dxa"/>
            <w:tcBorders>
              <w:top w:val="nil"/>
              <w:left w:val="nil"/>
              <w:bottom w:val="single" w:sz="4" w:space="0" w:color="auto"/>
              <w:right w:val="single" w:sz="4" w:space="0" w:color="auto"/>
            </w:tcBorders>
            <w:shd w:val="clear" w:color="auto" w:fill="auto"/>
            <w:noWrap/>
            <w:vAlign w:val="bottom"/>
            <w:hideMark/>
          </w:tcPr>
          <w:p w14:paraId="56E5A42A"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rádioaktívne znečistenie</w:t>
            </w:r>
          </w:p>
        </w:tc>
      </w:tr>
      <w:tr w:rsidR="0041367D" w:rsidRPr="005579C1" w14:paraId="71AACC63"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018FEC"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H03.02.04</w:t>
            </w:r>
          </w:p>
        </w:tc>
        <w:tc>
          <w:tcPr>
            <w:tcW w:w="7230" w:type="dxa"/>
            <w:tcBorders>
              <w:top w:val="nil"/>
              <w:left w:val="nil"/>
              <w:bottom w:val="single" w:sz="4" w:space="0" w:color="auto"/>
              <w:right w:val="single" w:sz="4" w:space="0" w:color="auto"/>
            </w:tcBorders>
            <w:shd w:val="clear" w:color="auto" w:fill="auto"/>
            <w:noWrap/>
            <w:vAlign w:val="bottom"/>
            <w:hideMark/>
          </w:tcPr>
          <w:p w14:paraId="7BFB459F"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iných látok (napr. kvapalných, plynných)</w:t>
            </w:r>
          </w:p>
        </w:tc>
      </w:tr>
      <w:tr w:rsidR="0041367D" w:rsidRPr="005579C1" w14:paraId="117C33AE"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6FD3E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H03.03</w:t>
            </w:r>
          </w:p>
        </w:tc>
        <w:tc>
          <w:tcPr>
            <w:tcW w:w="7230" w:type="dxa"/>
            <w:tcBorders>
              <w:top w:val="nil"/>
              <w:left w:val="nil"/>
              <w:bottom w:val="single" w:sz="4" w:space="0" w:color="auto"/>
              <w:right w:val="single" w:sz="4" w:space="0" w:color="auto"/>
            </w:tcBorders>
            <w:shd w:val="clear" w:color="auto" w:fill="auto"/>
            <w:noWrap/>
            <w:vAlign w:val="bottom"/>
            <w:hideMark/>
          </w:tcPr>
          <w:p w14:paraId="1D20E19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morské </w:t>
            </w:r>
            <w:proofErr w:type="spellStart"/>
            <w:r w:rsidRPr="005579C1">
              <w:rPr>
                <w:rFonts w:ascii="Times New Roman" w:eastAsia="Times New Roman" w:hAnsi="Times New Roman" w:cs="Times New Roman"/>
                <w:color w:val="000000"/>
                <w:sz w:val="20"/>
                <w:szCs w:val="20"/>
                <w:lang w:eastAsia="sk-SK"/>
              </w:rPr>
              <w:t>makro-znečistenie</w:t>
            </w:r>
            <w:proofErr w:type="spellEnd"/>
            <w:r w:rsidRPr="005579C1">
              <w:rPr>
                <w:rFonts w:ascii="Times New Roman" w:eastAsia="Times New Roman" w:hAnsi="Times New Roman" w:cs="Times New Roman"/>
                <w:color w:val="000000"/>
                <w:sz w:val="20"/>
                <w:szCs w:val="20"/>
                <w:lang w:eastAsia="sk-SK"/>
              </w:rPr>
              <w:t xml:space="preserve"> (napr. plastové tašky)</w:t>
            </w:r>
          </w:p>
        </w:tc>
      </w:tr>
      <w:tr w:rsidR="0041367D" w:rsidRPr="005579C1" w14:paraId="044FFBFC"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D7666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w:t>
            </w:r>
          </w:p>
        </w:tc>
        <w:tc>
          <w:tcPr>
            <w:tcW w:w="7230" w:type="dxa"/>
            <w:tcBorders>
              <w:top w:val="nil"/>
              <w:left w:val="nil"/>
              <w:bottom w:val="single" w:sz="4" w:space="0" w:color="auto"/>
              <w:right w:val="single" w:sz="4" w:space="0" w:color="auto"/>
            </w:tcBorders>
            <w:shd w:val="clear" w:color="auto" w:fill="auto"/>
            <w:noWrap/>
            <w:vAlign w:val="bottom"/>
            <w:hideMark/>
          </w:tcPr>
          <w:p w14:paraId="3680BFEF"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ovzdušia</w:t>
            </w:r>
          </w:p>
        </w:tc>
      </w:tr>
      <w:tr w:rsidR="0041367D" w:rsidRPr="005579C1" w14:paraId="272E6012"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82A2F4"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H04.01</w:t>
            </w:r>
          </w:p>
        </w:tc>
        <w:tc>
          <w:tcPr>
            <w:tcW w:w="7230" w:type="dxa"/>
            <w:tcBorders>
              <w:top w:val="nil"/>
              <w:left w:val="nil"/>
              <w:bottom w:val="single" w:sz="4" w:space="0" w:color="auto"/>
              <w:right w:val="single" w:sz="4" w:space="0" w:color="auto"/>
            </w:tcBorders>
            <w:shd w:val="clear" w:color="auto" w:fill="auto"/>
            <w:noWrap/>
            <w:vAlign w:val="bottom"/>
            <w:hideMark/>
          </w:tcPr>
          <w:p w14:paraId="2DB22B28"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kyslý dážď</w:t>
            </w:r>
          </w:p>
        </w:tc>
      </w:tr>
      <w:tr w:rsidR="0041367D" w:rsidRPr="005579C1" w14:paraId="3CEF5965"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285168"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H04.02</w:t>
            </w:r>
          </w:p>
        </w:tc>
        <w:tc>
          <w:tcPr>
            <w:tcW w:w="7230" w:type="dxa"/>
            <w:tcBorders>
              <w:top w:val="nil"/>
              <w:left w:val="nil"/>
              <w:bottom w:val="single" w:sz="4" w:space="0" w:color="auto"/>
              <w:right w:val="single" w:sz="4" w:space="0" w:color="auto"/>
            </w:tcBorders>
            <w:shd w:val="clear" w:color="auto" w:fill="auto"/>
            <w:noWrap/>
            <w:vAlign w:val="bottom"/>
            <w:hideMark/>
          </w:tcPr>
          <w:p w14:paraId="5AC7C57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nitrátov</w:t>
            </w:r>
          </w:p>
        </w:tc>
      </w:tr>
      <w:tr w:rsidR="0041367D" w:rsidRPr="005579C1" w14:paraId="727F707C"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455880"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H04.03</w:t>
            </w:r>
          </w:p>
        </w:tc>
        <w:tc>
          <w:tcPr>
            <w:tcW w:w="7230" w:type="dxa"/>
            <w:tcBorders>
              <w:top w:val="nil"/>
              <w:left w:val="nil"/>
              <w:bottom w:val="single" w:sz="4" w:space="0" w:color="auto"/>
              <w:right w:val="single" w:sz="4" w:space="0" w:color="auto"/>
            </w:tcBorders>
            <w:shd w:val="clear" w:color="auto" w:fill="auto"/>
            <w:noWrap/>
            <w:vAlign w:val="bottom"/>
            <w:hideMark/>
          </w:tcPr>
          <w:p w14:paraId="1060F40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znečistenie ovzdušia</w:t>
            </w:r>
          </w:p>
        </w:tc>
      </w:tr>
      <w:tr w:rsidR="0041367D" w:rsidRPr="005579C1" w14:paraId="26017E15"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0B361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w:t>
            </w:r>
          </w:p>
        </w:tc>
        <w:tc>
          <w:tcPr>
            <w:tcW w:w="7230" w:type="dxa"/>
            <w:tcBorders>
              <w:top w:val="nil"/>
              <w:left w:val="nil"/>
              <w:bottom w:val="single" w:sz="4" w:space="0" w:color="auto"/>
              <w:right w:val="single" w:sz="4" w:space="0" w:color="auto"/>
            </w:tcBorders>
            <w:shd w:val="clear" w:color="auto" w:fill="auto"/>
            <w:noWrap/>
            <w:vAlign w:val="bottom"/>
            <w:hideMark/>
          </w:tcPr>
          <w:p w14:paraId="2F27D41F"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pôdy a pevný odpad</w:t>
            </w:r>
          </w:p>
        </w:tc>
      </w:tr>
      <w:tr w:rsidR="0041367D" w:rsidRPr="005579C1" w14:paraId="2C161D86"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4EB6C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H05.01</w:t>
            </w:r>
          </w:p>
        </w:tc>
        <w:tc>
          <w:tcPr>
            <w:tcW w:w="7230" w:type="dxa"/>
            <w:tcBorders>
              <w:top w:val="nil"/>
              <w:left w:val="nil"/>
              <w:bottom w:val="single" w:sz="4" w:space="0" w:color="auto"/>
              <w:right w:val="single" w:sz="4" w:space="0" w:color="auto"/>
            </w:tcBorders>
            <w:shd w:val="clear" w:color="auto" w:fill="auto"/>
            <w:noWrap/>
            <w:vAlign w:val="bottom"/>
            <w:hideMark/>
          </w:tcPr>
          <w:p w14:paraId="40C6F79D"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odpadky a pevný odpad</w:t>
            </w:r>
          </w:p>
        </w:tc>
      </w:tr>
      <w:tr w:rsidR="0041367D" w:rsidRPr="005579C1" w14:paraId="3A91AB70"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776F33"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w:t>
            </w:r>
          </w:p>
        </w:tc>
        <w:tc>
          <w:tcPr>
            <w:tcW w:w="7230" w:type="dxa"/>
            <w:tcBorders>
              <w:top w:val="nil"/>
              <w:left w:val="nil"/>
              <w:bottom w:val="single" w:sz="4" w:space="0" w:color="auto"/>
              <w:right w:val="single" w:sz="4" w:space="0" w:color="auto"/>
            </w:tcBorders>
            <w:shd w:val="clear" w:color="auto" w:fill="auto"/>
            <w:noWrap/>
            <w:vAlign w:val="bottom"/>
            <w:hideMark/>
          </w:tcPr>
          <w:p w14:paraId="6BF1E95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prírastok energie</w:t>
            </w:r>
          </w:p>
        </w:tc>
      </w:tr>
      <w:tr w:rsidR="0041367D" w:rsidRPr="005579C1" w14:paraId="5C57184D"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6AB2D8"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w:t>
            </w:r>
          </w:p>
        </w:tc>
        <w:tc>
          <w:tcPr>
            <w:tcW w:w="7230" w:type="dxa"/>
            <w:tcBorders>
              <w:top w:val="nil"/>
              <w:left w:val="nil"/>
              <w:bottom w:val="single" w:sz="4" w:space="0" w:color="auto"/>
              <w:right w:val="single" w:sz="4" w:space="0" w:color="auto"/>
            </w:tcBorders>
            <w:shd w:val="clear" w:color="auto" w:fill="auto"/>
            <w:noWrap/>
            <w:vAlign w:val="bottom"/>
            <w:hideMark/>
          </w:tcPr>
          <w:p w14:paraId="755BC30F"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hluková záťaž</w:t>
            </w:r>
          </w:p>
        </w:tc>
      </w:tr>
      <w:tr w:rsidR="0041367D" w:rsidRPr="005579C1" w14:paraId="3A692660"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4C1F1D"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H06.01.01</w:t>
            </w:r>
          </w:p>
        </w:tc>
        <w:tc>
          <w:tcPr>
            <w:tcW w:w="7230" w:type="dxa"/>
            <w:tcBorders>
              <w:top w:val="nil"/>
              <w:left w:val="nil"/>
              <w:bottom w:val="single" w:sz="4" w:space="0" w:color="auto"/>
              <w:right w:val="single" w:sz="4" w:space="0" w:color="auto"/>
            </w:tcBorders>
            <w:shd w:val="clear" w:color="auto" w:fill="auto"/>
            <w:noWrap/>
            <w:vAlign w:val="bottom"/>
            <w:hideMark/>
          </w:tcPr>
          <w:p w14:paraId="4752468B"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bodový</w:t>
            </w:r>
            <w:r w:rsidRPr="005579C1">
              <w:rPr>
                <w:rFonts w:ascii="Times New Roman" w:eastAsia="Times New Roman" w:hAnsi="Times New Roman" w:cs="Times New Roman"/>
                <w:color w:val="000000"/>
                <w:sz w:val="20"/>
                <w:szCs w:val="20"/>
                <w:lang w:eastAsia="sk-SK"/>
              </w:rPr>
              <w:t xml:space="preserve"> zdroj, alebo nepravidelná hluková záťaž</w:t>
            </w:r>
          </w:p>
        </w:tc>
      </w:tr>
      <w:tr w:rsidR="0041367D" w:rsidRPr="005579C1" w14:paraId="3531F487"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F20F9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H06.01.02</w:t>
            </w:r>
          </w:p>
        </w:tc>
        <w:tc>
          <w:tcPr>
            <w:tcW w:w="7230" w:type="dxa"/>
            <w:tcBorders>
              <w:top w:val="nil"/>
              <w:left w:val="nil"/>
              <w:bottom w:val="single" w:sz="4" w:space="0" w:color="auto"/>
              <w:right w:val="single" w:sz="4" w:space="0" w:color="auto"/>
            </w:tcBorders>
            <w:shd w:val="clear" w:color="auto" w:fill="auto"/>
            <w:noWrap/>
            <w:vAlign w:val="bottom"/>
            <w:hideMark/>
          </w:tcPr>
          <w:p w14:paraId="574CB7BF"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rozptýlená alebo pravidelná hluková záťaž</w:t>
            </w:r>
          </w:p>
        </w:tc>
      </w:tr>
      <w:tr w:rsidR="0041367D" w:rsidRPr="005579C1" w14:paraId="77F3918A"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7EA63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H06.02</w:t>
            </w:r>
          </w:p>
        </w:tc>
        <w:tc>
          <w:tcPr>
            <w:tcW w:w="7230" w:type="dxa"/>
            <w:tcBorders>
              <w:top w:val="nil"/>
              <w:left w:val="nil"/>
              <w:bottom w:val="single" w:sz="4" w:space="0" w:color="auto"/>
              <w:right w:val="single" w:sz="4" w:space="0" w:color="auto"/>
            </w:tcBorders>
            <w:shd w:val="clear" w:color="auto" w:fill="auto"/>
            <w:noWrap/>
            <w:vAlign w:val="bottom"/>
            <w:hideMark/>
          </w:tcPr>
          <w:p w14:paraId="0DBBC7FB"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svetelné znečistenie</w:t>
            </w:r>
          </w:p>
        </w:tc>
      </w:tr>
      <w:tr w:rsidR="0041367D" w:rsidRPr="005579C1" w14:paraId="7A9AE265"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23658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H06.03</w:t>
            </w:r>
          </w:p>
        </w:tc>
        <w:tc>
          <w:tcPr>
            <w:tcW w:w="7230" w:type="dxa"/>
            <w:tcBorders>
              <w:top w:val="nil"/>
              <w:left w:val="nil"/>
              <w:bottom w:val="single" w:sz="4" w:space="0" w:color="auto"/>
              <w:right w:val="single" w:sz="4" w:space="0" w:color="auto"/>
            </w:tcBorders>
            <w:shd w:val="clear" w:color="auto" w:fill="auto"/>
            <w:noWrap/>
            <w:vAlign w:val="bottom"/>
            <w:hideMark/>
          </w:tcPr>
          <w:p w14:paraId="26FAB26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otepľovanie vodných telies</w:t>
            </w:r>
          </w:p>
        </w:tc>
      </w:tr>
      <w:tr w:rsidR="0041367D" w:rsidRPr="005579C1" w14:paraId="7A95EE22"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EC39C0"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H06.04</w:t>
            </w:r>
          </w:p>
        </w:tc>
        <w:tc>
          <w:tcPr>
            <w:tcW w:w="7230" w:type="dxa"/>
            <w:tcBorders>
              <w:top w:val="nil"/>
              <w:left w:val="nil"/>
              <w:bottom w:val="single" w:sz="4" w:space="0" w:color="auto"/>
              <w:right w:val="single" w:sz="4" w:space="0" w:color="auto"/>
            </w:tcBorders>
            <w:shd w:val="clear" w:color="auto" w:fill="auto"/>
            <w:noWrap/>
            <w:vAlign w:val="bottom"/>
            <w:hideMark/>
          </w:tcPr>
          <w:p w14:paraId="5B70345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elektromagnetické zmeny</w:t>
            </w:r>
          </w:p>
        </w:tc>
      </w:tr>
      <w:tr w:rsidR="0041367D" w:rsidRPr="005579C1" w14:paraId="5D4B3E2D"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DD957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H07</w:t>
            </w:r>
          </w:p>
        </w:tc>
        <w:tc>
          <w:tcPr>
            <w:tcW w:w="7230" w:type="dxa"/>
            <w:tcBorders>
              <w:top w:val="nil"/>
              <w:left w:val="nil"/>
              <w:bottom w:val="single" w:sz="4" w:space="0" w:color="auto"/>
              <w:right w:val="single" w:sz="4" w:space="0" w:color="auto"/>
            </w:tcBorders>
            <w:shd w:val="clear" w:color="auto" w:fill="auto"/>
            <w:noWrap/>
            <w:vAlign w:val="bottom"/>
            <w:hideMark/>
          </w:tcPr>
          <w:p w14:paraId="23BB2370"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znečistenia</w:t>
            </w:r>
          </w:p>
        </w:tc>
      </w:tr>
      <w:tr w:rsidR="0041367D" w:rsidRPr="005579C1" w14:paraId="710E1939"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9D30EC" w14:textId="77777777" w:rsidR="0041367D" w:rsidRPr="005579C1" w:rsidRDefault="0041367D" w:rsidP="00326D7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I</w:t>
            </w:r>
          </w:p>
        </w:tc>
        <w:tc>
          <w:tcPr>
            <w:tcW w:w="7230" w:type="dxa"/>
            <w:tcBorders>
              <w:top w:val="nil"/>
              <w:left w:val="nil"/>
              <w:bottom w:val="single" w:sz="4" w:space="0" w:color="auto"/>
              <w:right w:val="single" w:sz="4" w:space="0" w:color="auto"/>
            </w:tcBorders>
            <w:shd w:val="clear" w:color="auto" w:fill="auto"/>
            <w:noWrap/>
            <w:vAlign w:val="bottom"/>
            <w:hideMark/>
          </w:tcPr>
          <w:p w14:paraId="6B6A88C7" w14:textId="77777777" w:rsidR="0041367D" w:rsidRPr="005579C1" w:rsidRDefault="0041367D" w:rsidP="00326D79">
            <w:pPr>
              <w:spacing w:after="0" w:line="240" w:lineRule="auto"/>
              <w:jc w:val="both"/>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invázne</w:t>
            </w:r>
            <w:r w:rsidRPr="005579C1">
              <w:rPr>
                <w:rFonts w:ascii="Times New Roman" w:eastAsia="Times New Roman" w:hAnsi="Times New Roman" w:cs="Times New Roman"/>
                <w:b/>
                <w:bCs/>
                <w:color w:val="000000"/>
                <w:sz w:val="20"/>
                <w:szCs w:val="20"/>
                <w:lang w:eastAsia="sk-SK"/>
              </w:rPr>
              <w:t xml:space="preserve"> alebo inak problematické druhy</w:t>
            </w:r>
          </w:p>
        </w:tc>
      </w:tr>
      <w:tr w:rsidR="0041367D" w:rsidRPr="005579C1" w14:paraId="09C2C7D1"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EAA54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I01</w:t>
            </w:r>
          </w:p>
        </w:tc>
        <w:tc>
          <w:tcPr>
            <w:tcW w:w="7230" w:type="dxa"/>
            <w:tcBorders>
              <w:top w:val="nil"/>
              <w:left w:val="nil"/>
              <w:bottom w:val="single" w:sz="4" w:space="0" w:color="auto"/>
              <w:right w:val="single" w:sz="4" w:space="0" w:color="auto"/>
            </w:tcBorders>
            <w:shd w:val="clear" w:color="auto" w:fill="auto"/>
            <w:noWrap/>
            <w:vAlign w:val="bottom"/>
            <w:hideMark/>
          </w:tcPr>
          <w:p w14:paraId="78D47614"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druhové invázie</w:t>
            </w:r>
          </w:p>
        </w:tc>
      </w:tr>
      <w:tr w:rsidR="0041367D" w:rsidRPr="005579C1" w14:paraId="114F9821"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785BCB"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I02</w:t>
            </w:r>
          </w:p>
        </w:tc>
        <w:tc>
          <w:tcPr>
            <w:tcW w:w="7230" w:type="dxa"/>
            <w:tcBorders>
              <w:top w:val="nil"/>
              <w:left w:val="nil"/>
              <w:bottom w:val="single" w:sz="4" w:space="0" w:color="auto"/>
              <w:right w:val="single" w:sz="4" w:space="0" w:color="auto"/>
            </w:tcBorders>
            <w:shd w:val="clear" w:color="auto" w:fill="auto"/>
            <w:noWrap/>
            <w:vAlign w:val="bottom"/>
            <w:hideMark/>
          </w:tcPr>
          <w:p w14:paraId="74663D6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problémové pôvodné druhy</w:t>
            </w:r>
          </w:p>
        </w:tc>
      </w:tr>
      <w:tr w:rsidR="0041367D" w:rsidRPr="005579C1" w14:paraId="2FCA2C08"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8BE48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w:t>
            </w:r>
          </w:p>
        </w:tc>
        <w:tc>
          <w:tcPr>
            <w:tcW w:w="7230" w:type="dxa"/>
            <w:tcBorders>
              <w:top w:val="nil"/>
              <w:left w:val="nil"/>
              <w:bottom w:val="single" w:sz="4" w:space="0" w:color="auto"/>
              <w:right w:val="single" w:sz="4" w:space="0" w:color="auto"/>
            </w:tcBorders>
            <w:shd w:val="clear" w:color="auto" w:fill="auto"/>
            <w:noWrap/>
            <w:vAlign w:val="bottom"/>
            <w:hideMark/>
          </w:tcPr>
          <w:p w14:paraId="52CA23BF"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zavedenie genetického materiálu, GMO</w:t>
            </w:r>
          </w:p>
        </w:tc>
      </w:tr>
      <w:tr w:rsidR="0041367D" w:rsidRPr="005579C1" w14:paraId="79E9F173"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07F9FB"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I03.01</w:t>
            </w:r>
          </w:p>
        </w:tc>
        <w:tc>
          <w:tcPr>
            <w:tcW w:w="7230" w:type="dxa"/>
            <w:tcBorders>
              <w:top w:val="nil"/>
              <w:left w:val="nil"/>
              <w:bottom w:val="single" w:sz="4" w:space="0" w:color="auto"/>
              <w:right w:val="single" w:sz="4" w:space="0" w:color="auto"/>
            </w:tcBorders>
            <w:shd w:val="clear" w:color="auto" w:fill="auto"/>
            <w:noWrap/>
            <w:vAlign w:val="bottom"/>
            <w:hideMark/>
          </w:tcPr>
          <w:p w14:paraId="1F0E128A"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(fauna)</w:t>
            </w:r>
          </w:p>
        </w:tc>
      </w:tr>
      <w:tr w:rsidR="0041367D" w:rsidRPr="005579C1" w14:paraId="7AA52576"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E0C74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I03.02</w:t>
            </w:r>
          </w:p>
        </w:tc>
        <w:tc>
          <w:tcPr>
            <w:tcW w:w="7230" w:type="dxa"/>
            <w:tcBorders>
              <w:top w:val="nil"/>
              <w:left w:val="nil"/>
              <w:bottom w:val="single" w:sz="4" w:space="0" w:color="auto"/>
              <w:right w:val="single" w:sz="4" w:space="0" w:color="auto"/>
            </w:tcBorders>
            <w:shd w:val="clear" w:color="auto" w:fill="auto"/>
            <w:noWrap/>
            <w:vAlign w:val="bottom"/>
            <w:hideMark/>
          </w:tcPr>
          <w:p w14:paraId="3048F9D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(flóra)</w:t>
            </w:r>
          </w:p>
        </w:tc>
      </w:tr>
      <w:tr w:rsidR="0041367D" w:rsidRPr="005579C1" w14:paraId="5B7B3666"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9B0BD7" w14:textId="77777777" w:rsidR="0041367D" w:rsidRPr="005579C1" w:rsidRDefault="0041367D" w:rsidP="00326D7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J</w:t>
            </w:r>
          </w:p>
        </w:tc>
        <w:tc>
          <w:tcPr>
            <w:tcW w:w="7230" w:type="dxa"/>
            <w:tcBorders>
              <w:top w:val="nil"/>
              <w:left w:val="nil"/>
              <w:bottom w:val="single" w:sz="4" w:space="0" w:color="auto"/>
              <w:right w:val="single" w:sz="4" w:space="0" w:color="auto"/>
            </w:tcBorders>
            <w:shd w:val="clear" w:color="auto" w:fill="auto"/>
            <w:noWrap/>
            <w:vAlign w:val="bottom"/>
            <w:hideMark/>
          </w:tcPr>
          <w:p w14:paraId="53220734" w14:textId="77777777" w:rsidR="0041367D" w:rsidRPr="005579C1" w:rsidRDefault="0041367D" w:rsidP="00326D7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prirodzené zmeny systému</w:t>
            </w:r>
          </w:p>
        </w:tc>
      </w:tr>
      <w:tr w:rsidR="0041367D" w:rsidRPr="005579C1" w14:paraId="1D88244D"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E2BF1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w:t>
            </w:r>
          </w:p>
        </w:tc>
        <w:tc>
          <w:tcPr>
            <w:tcW w:w="7230" w:type="dxa"/>
            <w:tcBorders>
              <w:top w:val="nil"/>
              <w:left w:val="nil"/>
              <w:bottom w:val="single" w:sz="4" w:space="0" w:color="auto"/>
              <w:right w:val="single" w:sz="4" w:space="0" w:color="auto"/>
            </w:tcBorders>
            <w:shd w:val="clear" w:color="auto" w:fill="auto"/>
            <w:noWrap/>
            <w:vAlign w:val="bottom"/>
            <w:hideMark/>
          </w:tcPr>
          <w:p w14:paraId="35C9E5F8"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požiar a potlačenie požiaru</w:t>
            </w:r>
          </w:p>
        </w:tc>
      </w:tr>
      <w:tr w:rsidR="0041367D" w:rsidRPr="005579C1" w14:paraId="4C006F41"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E5633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J01.01</w:t>
            </w:r>
          </w:p>
        </w:tc>
        <w:tc>
          <w:tcPr>
            <w:tcW w:w="7230" w:type="dxa"/>
            <w:tcBorders>
              <w:top w:val="nil"/>
              <w:left w:val="nil"/>
              <w:bottom w:val="single" w:sz="4" w:space="0" w:color="auto"/>
              <w:right w:val="single" w:sz="4" w:space="0" w:color="auto"/>
            </w:tcBorders>
            <w:shd w:val="clear" w:color="auto" w:fill="auto"/>
            <w:noWrap/>
            <w:vAlign w:val="bottom"/>
            <w:hideMark/>
          </w:tcPr>
          <w:p w14:paraId="1D1BBBCD"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vyhorenie</w:t>
            </w:r>
          </w:p>
        </w:tc>
      </w:tr>
      <w:tr w:rsidR="0041367D" w:rsidRPr="005579C1" w14:paraId="714EC14B"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B8EAE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J01.02</w:t>
            </w:r>
          </w:p>
        </w:tc>
        <w:tc>
          <w:tcPr>
            <w:tcW w:w="7230" w:type="dxa"/>
            <w:tcBorders>
              <w:top w:val="nil"/>
              <w:left w:val="nil"/>
              <w:bottom w:val="single" w:sz="4" w:space="0" w:color="auto"/>
              <w:right w:val="single" w:sz="4" w:space="0" w:color="auto"/>
            </w:tcBorders>
            <w:shd w:val="clear" w:color="auto" w:fill="auto"/>
            <w:noWrap/>
            <w:vAlign w:val="bottom"/>
            <w:hideMark/>
          </w:tcPr>
          <w:p w14:paraId="1C18750A"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potlačenie prírodných požiarov</w:t>
            </w:r>
          </w:p>
        </w:tc>
      </w:tr>
      <w:tr w:rsidR="0041367D" w:rsidRPr="005579C1" w14:paraId="10FD83A7"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5A5114"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J01.03</w:t>
            </w:r>
          </w:p>
        </w:tc>
        <w:tc>
          <w:tcPr>
            <w:tcW w:w="7230" w:type="dxa"/>
            <w:tcBorders>
              <w:top w:val="nil"/>
              <w:left w:val="nil"/>
              <w:bottom w:val="single" w:sz="4" w:space="0" w:color="auto"/>
              <w:right w:val="single" w:sz="4" w:space="0" w:color="auto"/>
            </w:tcBorders>
            <w:shd w:val="clear" w:color="auto" w:fill="auto"/>
            <w:noWrap/>
            <w:vAlign w:val="bottom"/>
            <w:hideMark/>
          </w:tcPr>
          <w:p w14:paraId="24E56FC4"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požiarov</w:t>
            </w:r>
          </w:p>
        </w:tc>
      </w:tr>
      <w:tr w:rsidR="0041367D" w:rsidRPr="005579C1" w14:paraId="4037791B"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B0622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w:t>
            </w:r>
          </w:p>
        </w:tc>
        <w:tc>
          <w:tcPr>
            <w:tcW w:w="7230" w:type="dxa"/>
            <w:tcBorders>
              <w:top w:val="nil"/>
              <w:left w:val="nil"/>
              <w:bottom w:val="single" w:sz="4" w:space="0" w:color="auto"/>
              <w:right w:val="single" w:sz="4" w:space="0" w:color="auto"/>
            </w:tcBorders>
            <w:shd w:val="clear" w:color="auto" w:fill="auto"/>
            <w:noWrap/>
            <w:vAlign w:val="bottom"/>
            <w:hideMark/>
          </w:tcPr>
          <w:p w14:paraId="51B24CC1"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iné človekom vyvolané zm</w:t>
            </w:r>
            <w:r w:rsidRPr="005579C1">
              <w:rPr>
                <w:rFonts w:ascii="Times New Roman" w:eastAsia="Times New Roman" w:hAnsi="Times New Roman" w:cs="Times New Roman"/>
                <w:color w:val="000000"/>
                <w:sz w:val="20"/>
                <w:szCs w:val="20"/>
                <w:lang w:eastAsia="sk-SK"/>
              </w:rPr>
              <w:t>eny v hydrologických podmienkach</w:t>
            </w:r>
          </w:p>
        </w:tc>
      </w:tr>
      <w:tr w:rsidR="0041367D" w:rsidRPr="005579C1" w14:paraId="03019406"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2DD75A"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w:t>
            </w:r>
          </w:p>
        </w:tc>
        <w:tc>
          <w:tcPr>
            <w:tcW w:w="7230" w:type="dxa"/>
            <w:tcBorders>
              <w:top w:val="nil"/>
              <w:left w:val="nil"/>
              <w:bottom w:val="single" w:sz="4" w:space="0" w:color="auto"/>
              <w:right w:val="single" w:sz="4" w:space="0" w:color="auto"/>
            </w:tcBorders>
            <w:shd w:val="clear" w:color="auto" w:fill="auto"/>
            <w:noWrap/>
            <w:vAlign w:val="bottom"/>
            <w:hideMark/>
          </w:tcPr>
          <w:p w14:paraId="18AB69AB"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r w:rsidRPr="005579C1">
              <w:rPr>
                <w:rFonts w:ascii="Times New Roman" w:eastAsia="Times New Roman" w:hAnsi="Times New Roman" w:cs="Times New Roman"/>
                <w:color w:val="000000"/>
                <w:sz w:val="20"/>
                <w:szCs w:val="20"/>
                <w:lang w:eastAsia="sk-SK"/>
              </w:rPr>
              <w:t>, rekultivácie a vysušovanie, všeobecne</w:t>
            </w:r>
          </w:p>
        </w:tc>
      </w:tr>
      <w:tr w:rsidR="0041367D" w:rsidRPr="005579C1" w14:paraId="54A1DFCE"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9867EB"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J02.01.01</w:t>
            </w:r>
          </w:p>
        </w:tc>
        <w:tc>
          <w:tcPr>
            <w:tcW w:w="7230" w:type="dxa"/>
            <w:tcBorders>
              <w:top w:val="nil"/>
              <w:left w:val="nil"/>
              <w:bottom w:val="single" w:sz="4" w:space="0" w:color="auto"/>
              <w:right w:val="single" w:sz="4" w:space="0" w:color="auto"/>
            </w:tcBorders>
            <w:shd w:val="clear" w:color="auto" w:fill="auto"/>
            <w:noWrap/>
            <w:vAlign w:val="bottom"/>
            <w:hideMark/>
          </w:tcPr>
          <w:p w14:paraId="67D795FC"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poldre</w:t>
            </w:r>
            <w:proofErr w:type="spellEnd"/>
          </w:p>
        </w:tc>
      </w:tr>
      <w:tr w:rsidR="0041367D" w:rsidRPr="005579C1" w14:paraId="28A005F8"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13B3F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J02.01.02</w:t>
            </w:r>
          </w:p>
        </w:tc>
        <w:tc>
          <w:tcPr>
            <w:tcW w:w="7230" w:type="dxa"/>
            <w:tcBorders>
              <w:top w:val="nil"/>
              <w:left w:val="nil"/>
              <w:bottom w:val="single" w:sz="4" w:space="0" w:color="auto"/>
              <w:right w:val="single" w:sz="4" w:space="0" w:color="auto"/>
            </w:tcBorders>
            <w:shd w:val="clear" w:color="auto" w:fill="auto"/>
            <w:noWrap/>
            <w:vAlign w:val="bottom"/>
            <w:hideMark/>
          </w:tcPr>
          <w:p w14:paraId="4BEB9AD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rekultivácie mokradí</w:t>
            </w:r>
          </w:p>
        </w:tc>
      </w:tr>
      <w:tr w:rsidR="0041367D" w:rsidRPr="005579C1" w14:paraId="15E4D4CE"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11C91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J02.01.03</w:t>
            </w:r>
          </w:p>
        </w:tc>
        <w:tc>
          <w:tcPr>
            <w:tcW w:w="7230" w:type="dxa"/>
            <w:tcBorders>
              <w:top w:val="nil"/>
              <w:left w:val="nil"/>
              <w:bottom w:val="single" w:sz="4" w:space="0" w:color="auto"/>
              <w:right w:val="single" w:sz="4" w:space="0" w:color="auto"/>
            </w:tcBorders>
            <w:shd w:val="clear" w:color="auto" w:fill="auto"/>
            <w:noWrap/>
            <w:vAlign w:val="bottom"/>
            <w:hideMark/>
          </w:tcPr>
          <w:p w14:paraId="2B5C7AE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zasypanie priekop, kanálov, jazierok, rybníkov, atď.</w:t>
            </w:r>
          </w:p>
        </w:tc>
      </w:tr>
      <w:tr w:rsidR="0041367D" w:rsidRPr="005579C1" w14:paraId="06924F0D"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C49C3C"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J02.01.04</w:t>
            </w:r>
          </w:p>
        </w:tc>
        <w:tc>
          <w:tcPr>
            <w:tcW w:w="7230" w:type="dxa"/>
            <w:tcBorders>
              <w:top w:val="nil"/>
              <w:left w:val="nil"/>
              <w:bottom w:val="single" w:sz="4" w:space="0" w:color="auto"/>
              <w:right w:val="single" w:sz="4" w:space="0" w:color="auto"/>
            </w:tcBorders>
            <w:shd w:val="clear" w:color="auto" w:fill="auto"/>
            <w:noWrap/>
            <w:vAlign w:val="bottom"/>
            <w:hideMark/>
          </w:tcPr>
          <w:p w14:paraId="3FAA628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rekultivácia baní</w:t>
            </w:r>
          </w:p>
        </w:tc>
      </w:tr>
      <w:tr w:rsidR="0041367D" w:rsidRPr="005579C1" w14:paraId="51AC82AD"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EF6B2F"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w:t>
            </w:r>
          </w:p>
        </w:tc>
        <w:tc>
          <w:tcPr>
            <w:tcW w:w="7230" w:type="dxa"/>
            <w:tcBorders>
              <w:top w:val="nil"/>
              <w:left w:val="nil"/>
              <w:bottom w:val="single" w:sz="4" w:space="0" w:color="auto"/>
              <w:right w:val="single" w:sz="4" w:space="0" w:color="auto"/>
            </w:tcBorders>
            <w:shd w:val="clear" w:color="auto" w:fill="auto"/>
            <w:noWrap/>
            <w:vAlign w:val="bottom"/>
            <w:hideMark/>
          </w:tcPr>
          <w:p w14:paraId="3CEFAC2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sedimentov</w:t>
            </w:r>
          </w:p>
        </w:tc>
      </w:tr>
      <w:tr w:rsidR="0041367D" w:rsidRPr="005579C1" w14:paraId="04FBB6C5"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1E024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J02.02.01</w:t>
            </w:r>
          </w:p>
        </w:tc>
        <w:tc>
          <w:tcPr>
            <w:tcW w:w="7230" w:type="dxa"/>
            <w:tcBorders>
              <w:top w:val="nil"/>
              <w:left w:val="nil"/>
              <w:bottom w:val="single" w:sz="4" w:space="0" w:color="auto"/>
              <w:right w:val="single" w:sz="4" w:space="0" w:color="auto"/>
            </w:tcBorders>
            <w:shd w:val="clear" w:color="auto" w:fill="auto"/>
            <w:noWrap/>
            <w:vAlign w:val="bottom"/>
            <w:hideMark/>
          </w:tcPr>
          <w:p w14:paraId="34498EE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bagrovanie / odstránenie riečnych sedimentov</w:t>
            </w:r>
          </w:p>
        </w:tc>
      </w:tr>
      <w:tr w:rsidR="0041367D" w:rsidRPr="005579C1" w14:paraId="53A754FA"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9F534C"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J02.02.02</w:t>
            </w:r>
          </w:p>
        </w:tc>
        <w:tc>
          <w:tcPr>
            <w:tcW w:w="7230" w:type="dxa"/>
            <w:tcBorders>
              <w:top w:val="nil"/>
              <w:left w:val="nil"/>
              <w:bottom w:val="single" w:sz="4" w:space="0" w:color="auto"/>
              <w:right w:val="single" w:sz="4" w:space="0" w:color="auto"/>
            </w:tcBorders>
            <w:shd w:val="clear" w:color="auto" w:fill="auto"/>
            <w:noWrap/>
            <w:vAlign w:val="bottom"/>
            <w:hideMark/>
          </w:tcPr>
          <w:p w14:paraId="464B592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pobrežné bagrovanie</w:t>
            </w:r>
          </w:p>
        </w:tc>
      </w:tr>
      <w:tr w:rsidR="0041367D" w:rsidRPr="005579C1" w14:paraId="004C8CDF"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73DCAD"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w:t>
            </w:r>
          </w:p>
        </w:tc>
        <w:tc>
          <w:tcPr>
            <w:tcW w:w="7230" w:type="dxa"/>
            <w:tcBorders>
              <w:top w:val="nil"/>
              <w:left w:val="nil"/>
              <w:bottom w:val="single" w:sz="4" w:space="0" w:color="auto"/>
              <w:right w:val="single" w:sz="4" w:space="0" w:color="auto"/>
            </w:tcBorders>
            <w:shd w:val="clear" w:color="auto" w:fill="auto"/>
            <w:noWrap/>
            <w:vAlign w:val="bottom"/>
            <w:hideMark/>
          </w:tcPr>
          <w:p w14:paraId="58E5BB3A"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41367D" w:rsidRPr="005579C1" w14:paraId="405FF6D2"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C4F09A"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J02.03.02</w:t>
            </w:r>
          </w:p>
        </w:tc>
        <w:tc>
          <w:tcPr>
            <w:tcW w:w="7230" w:type="dxa"/>
            <w:tcBorders>
              <w:top w:val="nil"/>
              <w:left w:val="nil"/>
              <w:bottom w:val="single" w:sz="4" w:space="0" w:color="auto"/>
              <w:right w:val="single" w:sz="4" w:space="0" w:color="auto"/>
            </w:tcBorders>
            <w:shd w:val="clear" w:color="auto" w:fill="auto"/>
            <w:noWrap/>
            <w:vAlign w:val="bottom"/>
            <w:hideMark/>
          </w:tcPr>
          <w:p w14:paraId="054EF02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41367D" w:rsidRPr="005579C1" w14:paraId="5450F1ED"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8C9C7B"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w:t>
            </w:r>
          </w:p>
        </w:tc>
        <w:tc>
          <w:tcPr>
            <w:tcW w:w="7230" w:type="dxa"/>
            <w:tcBorders>
              <w:top w:val="nil"/>
              <w:left w:val="nil"/>
              <w:bottom w:val="single" w:sz="4" w:space="0" w:color="auto"/>
              <w:right w:val="single" w:sz="4" w:space="0" w:color="auto"/>
            </w:tcBorders>
            <w:shd w:val="clear" w:color="auto" w:fill="auto"/>
            <w:noWrap/>
            <w:vAlign w:val="bottom"/>
            <w:hideMark/>
          </w:tcPr>
          <w:p w14:paraId="795BDD9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spôsobené záplavami</w:t>
            </w:r>
          </w:p>
        </w:tc>
      </w:tr>
      <w:tr w:rsidR="0041367D" w:rsidRPr="005579C1" w14:paraId="2B476B2F"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5DE58B"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J02.04.01</w:t>
            </w:r>
          </w:p>
        </w:tc>
        <w:tc>
          <w:tcPr>
            <w:tcW w:w="7230" w:type="dxa"/>
            <w:tcBorders>
              <w:top w:val="nil"/>
              <w:left w:val="nil"/>
              <w:bottom w:val="single" w:sz="4" w:space="0" w:color="auto"/>
              <w:right w:val="single" w:sz="4" w:space="0" w:color="auto"/>
            </w:tcBorders>
            <w:shd w:val="clear" w:color="auto" w:fill="auto"/>
            <w:noWrap/>
            <w:vAlign w:val="bottom"/>
            <w:hideMark/>
          </w:tcPr>
          <w:p w14:paraId="6D3BD42B"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w:t>
            </w:r>
          </w:p>
        </w:tc>
      </w:tr>
      <w:tr w:rsidR="0041367D" w:rsidRPr="005579C1" w14:paraId="1D7A4DD2"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E7C3C3"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J02.04.02</w:t>
            </w:r>
          </w:p>
        </w:tc>
        <w:tc>
          <w:tcPr>
            <w:tcW w:w="7230" w:type="dxa"/>
            <w:tcBorders>
              <w:top w:val="nil"/>
              <w:left w:val="nil"/>
              <w:bottom w:val="single" w:sz="4" w:space="0" w:color="auto"/>
              <w:right w:val="single" w:sz="4" w:space="0" w:color="auto"/>
            </w:tcBorders>
            <w:shd w:val="clear" w:color="auto" w:fill="auto"/>
            <w:noWrap/>
            <w:vAlign w:val="bottom"/>
            <w:hideMark/>
          </w:tcPr>
          <w:p w14:paraId="6F4DF9F0"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záplav</w:t>
            </w:r>
          </w:p>
        </w:tc>
      </w:tr>
      <w:tr w:rsidR="0041367D" w:rsidRPr="005579C1" w14:paraId="415210DE"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083ED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w:t>
            </w:r>
          </w:p>
        </w:tc>
        <w:tc>
          <w:tcPr>
            <w:tcW w:w="7230" w:type="dxa"/>
            <w:tcBorders>
              <w:top w:val="nil"/>
              <w:left w:val="nil"/>
              <w:bottom w:val="single" w:sz="4" w:space="0" w:color="auto"/>
              <w:right w:val="single" w:sz="4" w:space="0" w:color="auto"/>
            </w:tcBorders>
            <w:shd w:val="clear" w:color="auto" w:fill="auto"/>
            <w:noWrap/>
            <w:vAlign w:val="bottom"/>
            <w:hideMark/>
          </w:tcPr>
          <w:p w14:paraId="6F5F97D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vo vodných tokoch, všeobecne</w:t>
            </w:r>
          </w:p>
        </w:tc>
      </w:tr>
      <w:tr w:rsidR="0041367D" w:rsidRPr="005579C1" w14:paraId="18FFEC33"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5DD9D0"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J02.05.01</w:t>
            </w:r>
          </w:p>
        </w:tc>
        <w:tc>
          <w:tcPr>
            <w:tcW w:w="7230" w:type="dxa"/>
            <w:tcBorders>
              <w:top w:val="nil"/>
              <w:left w:val="nil"/>
              <w:bottom w:val="single" w:sz="4" w:space="0" w:color="auto"/>
              <w:right w:val="single" w:sz="4" w:space="0" w:color="auto"/>
            </w:tcBorders>
            <w:shd w:val="clear" w:color="auto" w:fill="auto"/>
            <w:noWrap/>
            <w:vAlign w:val="bottom"/>
            <w:hideMark/>
          </w:tcPr>
          <w:p w14:paraId="1F79A6C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vo vodných prietokoch</w:t>
            </w:r>
          </w:p>
        </w:tc>
      </w:tr>
      <w:tr w:rsidR="0041367D" w:rsidRPr="005579C1" w14:paraId="2B2B688D"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151414"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J02.05.02</w:t>
            </w:r>
          </w:p>
        </w:tc>
        <w:tc>
          <w:tcPr>
            <w:tcW w:w="7230" w:type="dxa"/>
            <w:tcBorders>
              <w:top w:val="nil"/>
              <w:left w:val="nil"/>
              <w:bottom w:val="single" w:sz="4" w:space="0" w:color="auto"/>
              <w:right w:val="single" w:sz="4" w:space="0" w:color="auto"/>
            </w:tcBorders>
            <w:shd w:val="clear" w:color="auto" w:fill="auto"/>
            <w:noWrap/>
            <w:vAlign w:val="bottom"/>
            <w:hideMark/>
          </w:tcPr>
          <w:p w14:paraId="1CB01BE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štruktúre vodných tokov</w:t>
            </w:r>
          </w:p>
        </w:tc>
      </w:tr>
      <w:tr w:rsidR="0041367D" w:rsidRPr="005579C1" w14:paraId="36A478D6"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56B7D3"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J02.05.03</w:t>
            </w:r>
          </w:p>
        </w:tc>
        <w:tc>
          <w:tcPr>
            <w:tcW w:w="7230" w:type="dxa"/>
            <w:tcBorders>
              <w:top w:val="nil"/>
              <w:left w:val="nil"/>
              <w:bottom w:val="single" w:sz="4" w:space="0" w:color="auto"/>
              <w:right w:val="single" w:sz="4" w:space="0" w:color="auto"/>
            </w:tcBorders>
            <w:shd w:val="clear" w:color="auto" w:fill="auto"/>
            <w:noWrap/>
            <w:vAlign w:val="bottom"/>
            <w:hideMark/>
          </w:tcPr>
          <w:p w14:paraId="08D6E1E3"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stojatých vodách</w:t>
            </w:r>
          </w:p>
        </w:tc>
      </w:tr>
      <w:tr w:rsidR="0041367D" w:rsidRPr="005579C1" w14:paraId="3CE316DA"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BC8C7F"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J02.05.04</w:t>
            </w:r>
          </w:p>
        </w:tc>
        <w:tc>
          <w:tcPr>
            <w:tcW w:w="7230" w:type="dxa"/>
            <w:tcBorders>
              <w:top w:val="nil"/>
              <w:left w:val="nil"/>
              <w:bottom w:val="single" w:sz="4" w:space="0" w:color="auto"/>
              <w:right w:val="single" w:sz="4" w:space="0" w:color="auto"/>
            </w:tcBorders>
            <w:shd w:val="clear" w:color="auto" w:fill="auto"/>
            <w:noWrap/>
            <w:vAlign w:val="bottom"/>
            <w:hideMark/>
          </w:tcPr>
          <w:p w14:paraId="0266CD6A"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zásobárne vody</w:t>
            </w:r>
          </w:p>
        </w:tc>
      </w:tr>
      <w:tr w:rsidR="0041367D" w:rsidRPr="005579C1" w14:paraId="71C4C42F"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F07DA4"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J02.05.05</w:t>
            </w:r>
          </w:p>
        </w:tc>
        <w:tc>
          <w:tcPr>
            <w:tcW w:w="7230" w:type="dxa"/>
            <w:tcBorders>
              <w:top w:val="nil"/>
              <w:left w:val="nil"/>
              <w:bottom w:val="single" w:sz="4" w:space="0" w:color="auto"/>
              <w:right w:val="single" w:sz="4" w:space="0" w:color="auto"/>
            </w:tcBorders>
            <w:shd w:val="clear" w:color="auto" w:fill="auto"/>
            <w:noWrap/>
            <w:vAlign w:val="bottom"/>
            <w:hideMark/>
          </w:tcPr>
          <w:p w14:paraId="1B10E24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malé vodné elektrárne</w:t>
            </w:r>
          </w:p>
        </w:tc>
      </w:tr>
      <w:tr w:rsidR="0041367D" w:rsidRPr="005579C1" w14:paraId="24C9A58F"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A7207C"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w:t>
            </w:r>
          </w:p>
        </w:tc>
        <w:tc>
          <w:tcPr>
            <w:tcW w:w="7230" w:type="dxa"/>
            <w:tcBorders>
              <w:top w:val="nil"/>
              <w:left w:val="nil"/>
              <w:bottom w:val="single" w:sz="4" w:space="0" w:color="auto"/>
              <w:right w:val="single" w:sz="4" w:space="0" w:color="auto"/>
            </w:tcBorders>
            <w:shd w:val="clear" w:color="auto" w:fill="auto"/>
            <w:noWrap/>
            <w:vAlign w:val="bottom"/>
            <w:hideMark/>
          </w:tcPr>
          <w:p w14:paraId="3A95ED9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w:t>
            </w:r>
          </w:p>
        </w:tc>
      </w:tr>
      <w:tr w:rsidR="0041367D" w:rsidRPr="005579C1" w14:paraId="6BBE4330"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E12CA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J02.06.01</w:t>
            </w:r>
          </w:p>
        </w:tc>
        <w:tc>
          <w:tcPr>
            <w:tcW w:w="7230" w:type="dxa"/>
            <w:tcBorders>
              <w:top w:val="nil"/>
              <w:left w:val="nil"/>
              <w:bottom w:val="single" w:sz="4" w:space="0" w:color="auto"/>
              <w:right w:val="single" w:sz="4" w:space="0" w:color="auto"/>
            </w:tcBorders>
            <w:shd w:val="clear" w:color="auto" w:fill="auto"/>
            <w:noWrap/>
            <w:vAlign w:val="bottom"/>
            <w:hideMark/>
          </w:tcPr>
          <w:p w14:paraId="677AC401"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poľnohospodárstvo</w:t>
            </w:r>
          </w:p>
        </w:tc>
      </w:tr>
      <w:tr w:rsidR="0041367D" w:rsidRPr="005579C1" w14:paraId="142D48FD"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2466B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J02.06.02</w:t>
            </w:r>
          </w:p>
        </w:tc>
        <w:tc>
          <w:tcPr>
            <w:tcW w:w="7230" w:type="dxa"/>
            <w:tcBorders>
              <w:top w:val="nil"/>
              <w:left w:val="nil"/>
              <w:bottom w:val="single" w:sz="4" w:space="0" w:color="auto"/>
              <w:right w:val="single" w:sz="4" w:space="0" w:color="auto"/>
            </w:tcBorders>
            <w:shd w:val="clear" w:color="auto" w:fill="auto"/>
            <w:noWrap/>
            <w:vAlign w:val="bottom"/>
            <w:hideMark/>
          </w:tcPr>
          <w:p w14:paraId="7884A7FB"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verejné účely</w:t>
            </w:r>
          </w:p>
        </w:tc>
      </w:tr>
      <w:tr w:rsidR="0041367D" w:rsidRPr="005579C1" w14:paraId="71DEE90B"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55CEA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J02.06.03</w:t>
            </w:r>
          </w:p>
        </w:tc>
        <w:tc>
          <w:tcPr>
            <w:tcW w:w="7230" w:type="dxa"/>
            <w:tcBorders>
              <w:top w:val="nil"/>
              <w:left w:val="nil"/>
              <w:bottom w:val="single" w:sz="4" w:space="0" w:color="auto"/>
              <w:right w:val="single" w:sz="4" w:space="0" w:color="auto"/>
            </w:tcBorders>
            <w:shd w:val="clear" w:color="auto" w:fill="auto"/>
            <w:noWrap/>
            <w:vAlign w:val="bottom"/>
            <w:hideMark/>
          </w:tcPr>
          <w:p w14:paraId="7EE6A89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spracovateľský priemysel</w:t>
            </w:r>
          </w:p>
        </w:tc>
      </w:tr>
      <w:tr w:rsidR="0041367D" w:rsidRPr="005579C1" w14:paraId="7DD417D0"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9F47C1"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J02.06.04</w:t>
            </w:r>
          </w:p>
        </w:tc>
        <w:tc>
          <w:tcPr>
            <w:tcW w:w="7230" w:type="dxa"/>
            <w:tcBorders>
              <w:top w:val="nil"/>
              <w:left w:val="nil"/>
              <w:bottom w:val="single" w:sz="4" w:space="0" w:color="auto"/>
              <w:right w:val="single" w:sz="4" w:space="0" w:color="auto"/>
            </w:tcBorders>
            <w:shd w:val="clear" w:color="auto" w:fill="auto"/>
            <w:noWrap/>
            <w:vAlign w:val="bottom"/>
            <w:hideMark/>
          </w:tcPr>
          <w:p w14:paraId="6C907B3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na energetické účely (ochladzovanie)</w:t>
            </w:r>
          </w:p>
        </w:tc>
      </w:tr>
      <w:tr w:rsidR="0041367D" w:rsidRPr="005579C1" w14:paraId="62FBB8C3"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A28C2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J02.06.05</w:t>
            </w:r>
          </w:p>
        </w:tc>
        <w:tc>
          <w:tcPr>
            <w:tcW w:w="7230" w:type="dxa"/>
            <w:tcBorders>
              <w:top w:val="nil"/>
              <w:left w:val="nil"/>
              <w:bottom w:val="single" w:sz="4" w:space="0" w:color="auto"/>
              <w:right w:val="single" w:sz="4" w:space="0" w:color="auto"/>
            </w:tcBorders>
            <w:shd w:val="clear" w:color="auto" w:fill="auto"/>
            <w:noWrap/>
            <w:vAlign w:val="bottom"/>
            <w:hideMark/>
          </w:tcPr>
          <w:p w14:paraId="12E7D5A4"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rybné hospodárstvo</w:t>
            </w:r>
          </w:p>
        </w:tc>
      </w:tr>
      <w:tr w:rsidR="0041367D" w:rsidRPr="005579C1" w14:paraId="6B665117"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EBF5EA"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J02.06.06</w:t>
            </w:r>
          </w:p>
        </w:tc>
        <w:tc>
          <w:tcPr>
            <w:tcW w:w="7230" w:type="dxa"/>
            <w:tcBorders>
              <w:top w:val="nil"/>
              <w:left w:val="nil"/>
              <w:bottom w:val="single" w:sz="4" w:space="0" w:color="auto"/>
              <w:right w:val="single" w:sz="4" w:space="0" w:color="auto"/>
            </w:tcBorders>
            <w:shd w:val="clear" w:color="auto" w:fill="auto"/>
            <w:noWrap/>
            <w:vAlign w:val="bottom"/>
            <w:hideMark/>
          </w:tcPr>
          <w:p w14:paraId="1046137D"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hydroelektrárne</w:t>
            </w:r>
          </w:p>
        </w:tc>
      </w:tr>
      <w:tr w:rsidR="0041367D" w:rsidRPr="005579C1" w14:paraId="7D50F3CB"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41BF6A"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J02.06.07</w:t>
            </w:r>
          </w:p>
        </w:tc>
        <w:tc>
          <w:tcPr>
            <w:tcW w:w="7230" w:type="dxa"/>
            <w:tcBorders>
              <w:top w:val="nil"/>
              <w:left w:val="nil"/>
              <w:bottom w:val="single" w:sz="4" w:space="0" w:color="auto"/>
              <w:right w:val="single" w:sz="4" w:space="0" w:color="auto"/>
            </w:tcBorders>
            <w:shd w:val="clear" w:color="auto" w:fill="auto"/>
            <w:noWrap/>
            <w:vAlign w:val="bottom"/>
            <w:hideMark/>
          </w:tcPr>
          <w:p w14:paraId="28591A41"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banské účely</w:t>
            </w:r>
          </w:p>
        </w:tc>
      </w:tr>
      <w:tr w:rsidR="0041367D" w:rsidRPr="005579C1" w14:paraId="199D6024"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A5BE31"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J02.06.08</w:t>
            </w:r>
          </w:p>
        </w:tc>
        <w:tc>
          <w:tcPr>
            <w:tcW w:w="7230" w:type="dxa"/>
            <w:tcBorders>
              <w:top w:val="nil"/>
              <w:left w:val="nil"/>
              <w:bottom w:val="single" w:sz="4" w:space="0" w:color="auto"/>
              <w:right w:val="single" w:sz="4" w:space="0" w:color="auto"/>
            </w:tcBorders>
            <w:shd w:val="clear" w:color="auto" w:fill="auto"/>
            <w:noWrap/>
            <w:vAlign w:val="bottom"/>
            <w:hideMark/>
          </w:tcPr>
          <w:p w14:paraId="627E12A0"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plavbu</w:t>
            </w:r>
          </w:p>
        </w:tc>
      </w:tr>
      <w:tr w:rsidR="0041367D" w:rsidRPr="005579C1" w14:paraId="2DE31F4E"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7DFAA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J02.06.09</w:t>
            </w:r>
          </w:p>
        </w:tc>
        <w:tc>
          <w:tcPr>
            <w:tcW w:w="7230" w:type="dxa"/>
            <w:tcBorders>
              <w:top w:val="nil"/>
              <w:left w:val="nil"/>
              <w:bottom w:val="single" w:sz="4" w:space="0" w:color="auto"/>
              <w:right w:val="single" w:sz="4" w:space="0" w:color="auto"/>
            </w:tcBorders>
            <w:shd w:val="clear" w:color="auto" w:fill="auto"/>
            <w:noWrap/>
            <w:vAlign w:val="bottom"/>
            <w:hideMark/>
          </w:tcPr>
          <w:p w14:paraId="0D05ADA4"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transfer vôd</w:t>
            </w:r>
          </w:p>
        </w:tc>
      </w:tr>
      <w:tr w:rsidR="0041367D" w:rsidRPr="005579C1" w14:paraId="1F36A9EC"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34CC0C"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J02.06.10</w:t>
            </w:r>
          </w:p>
        </w:tc>
        <w:tc>
          <w:tcPr>
            <w:tcW w:w="7230" w:type="dxa"/>
            <w:tcBorders>
              <w:top w:val="nil"/>
              <w:left w:val="nil"/>
              <w:bottom w:val="single" w:sz="4" w:space="0" w:color="auto"/>
              <w:right w:val="single" w:sz="4" w:space="0" w:color="auto"/>
            </w:tcBorders>
            <w:shd w:val="clear" w:color="auto" w:fill="auto"/>
            <w:noWrap/>
            <w:vAlign w:val="bottom"/>
            <w:hideMark/>
          </w:tcPr>
          <w:p w14:paraId="6D84EAF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povrchových vôd</w:t>
            </w:r>
          </w:p>
        </w:tc>
      </w:tr>
      <w:tr w:rsidR="0041367D" w:rsidRPr="005579C1" w14:paraId="2315C22A"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219263"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w:t>
            </w:r>
          </w:p>
        </w:tc>
        <w:tc>
          <w:tcPr>
            <w:tcW w:w="7230" w:type="dxa"/>
            <w:tcBorders>
              <w:top w:val="nil"/>
              <w:left w:val="nil"/>
              <w:bottom w:val="single" w:sz="4" w:space="0" w:color="auto"/>
              <w:right w:val="single" w:sz="4" w:space="0" w:color="auto"/>
            </w:tcBorders>
            <w:shd w:val="clear" w:color="auto" w:fill="auto"/>
            <w:noWrap/>
            <w:vAlign w:val="bottom"/>
            <w:hideMark/>
          </w:tcPr>
          <w:p w14:paraId="15F996AA"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podzemných vôd</w:t>
            </w:r>
          </w:p>
        </w:tc>
      </w:tr>
      <w:tr w:rsidR="0041367D" w:rsidRPr="005579C1" w14:paraId="570C51D1"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C686E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J02.07.01</w:t>
            </w:r>
          </w:p>
        </w:tc>
        <w:tc>
          <w:tcPr>
            <w:tcW w:w="7230" w:type="dxa"/>
            <w:tcBorders>
              <w:top w:val="nil"/>
              <w:left w:val="nil"/>
              <w:bottom w:val="single" w:sz="4" w:space="0" w:color="auto"/>
              <w:right w:val="single" w:sz="4" w:space="0" w:color="auto"/>
            </w:tcBorders>
            <w:shd w:val="clear" w:color="auto" w:fill="auto"/>
            <w:noWrap/>
            <w:vAlign w:val="bottom"/>
            <w:hideMark/>
          </w:tcPr>
          <w:p w14:paraId="1F31DD8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poľnohospodárstvo</w:t>
            </w:r>
          </w:p>
        </w:tc>
      </w:tr>
      <w:tr w:rsidR="0041367D" w:rsidRPr="005579C1" w14:paraId="190B305F"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ABAD9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J02.07.02</w:t>
            </w:r>
          </w:p>
        </w:tc>
        <w:tc>
          <w:tcPr>
            <w:tcW w:w="7230" w:type="dxa"/>
            <w:tcBorders>
              <w:top w:val="nil"/>
              <w:left w:val="nil"/>
              <w:bottom w:val="single" w:sz="4" w:space="0" w:color="auto"/>
              <w:right w:val="single" w:sz="4" w:space="0" w:color="auto"/>
            </w:tcBorders>
            <w:shd w:val="clear" w:color="auto" w:fill="auto"/>
            <w:noWrap/>
            <w:vAlign w:val="bottom"/>
            <w:hideMark/>
          </w:tcPr>
          <w:p w14:paraId="6B2F84EC"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verejné účely</w:t>
            </w:r>
          </w:p>
        </w:tc>
      </w:tr>
      <w:tr w:rsidR="0041367D" w:rsidRPr="005579C1" w14:paraId="1CF36457"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4B6FDF"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J02.07.03</w:t>
            </w:r>
          </w:p>
        </w:tc>
        <w:tc>
          <w:tcPr>
            <w:tcW w:w="7230" w:type="dxa"/>
            <w:tcBorders>
              <w:top w:val="nil"/>
              <w:left w:val="nil"/>
              <w:bottom w:val="single" w:sz="4" w:space="0" w:color="auto"/>
              <w:right w:val="single" w:sz="4" w:space="0" w:color="auto"/>
            </w:tcBorders>
            <w:shd w:val="clear" w:color="auto" w:fill="auto"/>
            <w:noWrap/>
            <w:vAlign w:val="bottom"/>
            <w:hideMark/>
          </w:tcPr>
          <w:p w14:paraId="320FA32B"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priemysel</w:t>
            </w:r>
          </w:p>
        </w:tc>
      </w:tr>
      <w:tr w:rsidR="0041367D" w:rsidRPr="005579C1" w14:paraId="06470666"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5D2E8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J02.07.04</w:t>
            </w:r>
          </w:p>
        </w:tc>
        <w:tc>
          <w:tcPr>
            <w:tcW w:w="7230" w:type="dxa"/>
            <w:tcBorders>
              <w:top w:val="nil"/>
              <w:left w:val="nil"/>
              <w:bottom w:val="single" w:sz="4" w:space="0" w:color="auto"/>
              <w:right w:val="single" w:sz="4" w:space="0" w:color="auto"/>
            </w:tcBorders>
            <w:shd w:val="clear" w:color="auto" w:fill="auto"/>
            <w:noWrap/>
            <w:vAlign w:val="bottom"/>
            <w:hideMark/>
          </w:tcPr>
          <w:p w14:paraId="51CED17A"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baníctvo</w:t>
            </w:r>
          </w:p>
        </w:tc>
      </w:tr>
      <w:tr w:rsidR="0041367D" w:rsidRPr="005579C1" w14:paraId="6252E7AD"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CD18B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J02.07.05</w:t>
            </w:r>
          </w:p>
        </w:tc>
        <w:tc>
          <w:tcPr>
            <w:tcW w:w="7230" w:type="dxa"/>
            <w:tcBorders>
              <w:top w:val="nil"/>
              <w:left w:val="nil"/>
              <w:bottom w:val="single" w:sz="4" w:space="0" w:color="auto"/>
              <w:right w:val="single" w:sz="4" w:space="0" w:color="auto"/>
            </w:tcBorders>
            <w:shd w:val="clear" w:color="auto" w:fill="auto"/>
            <w:noWrap/>
            <w:vAlign w:val="bottom"/>
            <w:hideMark/>
          </w:tcPr>
          <w:p w14:paraId="703953DB"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podzemnej vody pre poľnohospodárstvo</w:t>
            </w:r>
          </w:p>
        </w:tc>
      </w:tr>
      <w:tr w:rsidR="0041367D" w:rsidRPr="005579C1" w14:paraId="3F2C6B12"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8EC013"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J02.10</w:t>
            </w:r>
          </w:p>
        </w:tc>
        <w:tc>
          <w:tcPr>
            <w:tcW w:w="7230" w:type="dxa"/>
            <w:tcBorders>
              <w:top w:val="nil"/>
              <w:left w:val="nil"/>
              <w:bottom w:val="single" w:sz="4" w:space="0" w:color="auto"/>
              <w:right w:val="single" w:sz="4" w:space="0" w:color="auto"/>
            </w:tcBorders>
            <w:shd w:val="clear" w:color="auto" w:fill="auto"/>
            <w:noWrap/>
            <w:vAlign w:val="bottom"/>
            <w:hideMark/>
          </w:tcPr>
          <w:p w14:paraId="7C6B65C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zásahy do brehových porastov, trstín a </w:t>
            </w:r>
            <w:proofErr w:type="spellStart"/>
            <w:r w:rsidRPr="005579C1">
              <w:rPr>
                <w:rFonts w:ascii="Times New Roman" w:eastAsia="Times New Roman" w:hAnsi="Times New Roman" w:cs="Times New Roman"/>
                <w:color w:val="000000"/>
                <w:sz w:val="20"/>
                <w:szCs w:val="20"/>
                <w:lang w:eastAsia="sk-SK"/>
              </w:rPr>
              <w:t>litorálnej</w:t>
            </w:r>
            <w:proofErr w:type="spellEnd"/>
            <w:r w:rsidRPr="005579C1">
              <w:rPr>
                <w:rFonts w:ascii="Times New Roman" w:eastAsia="Times New Roman" w:hAnsi="Times New Roman" w:cs="Times New Roman"/>
                <w:color w:val="000000"/>
                <w:sz w:val="20"/>
                <w:szCs w:val="20"/>
                <w:lang w:eastAsia="sk-SK"/>
              </w:rPr>
              <w:t xml:space="preserve"> vegetácie kvôli odvodňovaniu</w:t>
            </w:r>
          </w:p>
        </w:tc>
      </w:tr>
      <w:tr w:rsidR="0041367D" w:rsidRPr="005579C1" w14:paraId="698C4CDE"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145B0C"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J02.11</w:t>
            </w:r>
          </w:p>
        </w:tc>
        <w:tc>
          <w:tcPr>
            <w:tcW w:w="7230" w:type="dxa"/>
            <w:tcBorders>
              <w:top w:val="nil"/>
              <w:left w:val="nil"/>
              <w:bottom w:val="single" w:sz="4" w:space="0" w:color="auto"/>
              <w:right w:val="single" w:sz="4" w:space="0" w:color="auto"/>
            </w:tcBorders>
            <w:shd w:val="clear" w:color="auto" w:fill="auto"/>
            <w:noWrap/>
            <w:vAlign w:val="bottom"/>
            <w:hideMark/>
          </w:tcPr>
          <w:p w14:paraId="75F5961A"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smetiská, skladovanie vybagrovaných usadenín</w:t>
            </w:r>
          </w:p>
        </w:tc>
      </w:tr>
      <w:tr w:rsidR="0041367D" w:rsidRPr="005579C1" w14:paraId="013E0A19"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6DD05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w:t>
            </w:r>
          </w:p>
        </w:tc>
        <w:tc>
          <w:tcPr>
            <w:tcW w:w="7230" w:type="dxa"/>
            <w:tcBorders>
              <w:top w:val="nil"/>
              <w:left w:val="nil"/>
              <w:bottom w:val="single" w:sz="4" w:space="0" w:color="auto"/>
              <w:right w:val="single" w:sz="4" w:space="0" w:color="auto"/>
            </w:tcBorders>
            <w:shd w:val="clear" w:color="auto" w:fill="auto"/>
            <w:noWrap/>
            <w:vAlign w:val="bottom"/>
            <w:hideMark/>
          </w:tcPr>
          <w:p w14:paraId="7DDF7951"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upravené brehy všeobecne</w:t>
            </w:r>
          </w:p>
        </w:tc>
      </w:tr>
      <w:tr w:rsidR="0041367D" w:rsidRPr="005579C1" w14:paraId="26C62CC4"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160353"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J02.12.02</w:t>
            </w:r>
          </w:p>
        </w:tc>
        <w:tc>
          <w:tcPr>
            <w:tcW w:w="7230" w:type="dxa"/>
            <w:tcBorders>
              <w:top w:val="nil"/>
              <w:left w:val="nil"/>
              <w:bottom w:val="single" w:sz="4" w:space="0" w:color="auto"/>
              <w:right w:val="single" w:sz="4" w:space="0" w:color="auto"/>
            </w:tcBorders>
            <w:shd w:val="clear" w:color="auto" w:fill="auto"/>
            <w:noWrap/>
            <w:vAlign w:val="bottom"/>
            <w:hideMark/>
          </w:tcPr>
          <w:p w14:paraId="1B8A615F"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a zábrany proti povodniam vo vnútrozemských vodných systémoch</w:t>
            </w:r>
          </w:p>
        </w:tc>
      </w:tr>
      <w:tr w:rsidR="0041367D" w:rsidRPr="005579C1" w14:paraId="51D3D3EF"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B017F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J02.13</w:t>
            </w:r>
          </w:p>
        </w:tc>
        <w:tc>
          <w:tcPr>
            <w:tcW w:w="7230" w:type="dxa"/>
            <w:tcBorders>
              <w:top w:val="nil"/>
              <w:left w:val="nil"/>
              <w:bottom w:val="single" w:sz="4" w:space="0" w:color="auto"/>
              <w:right w:val="single" w:sz="4" w:space="0" w:color="auto"/>
            </w:tcBorders>
            <w:shd w:val="clear" w:color="auto" w:fill="auto"/>
            <w:noWrap/>
            <w:vAlign w:val="bottom"/>
            <w:hideMark/>
          </w:tcPr>
          <w:p w14:paraId="4D946AD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využívania vodných plôch</w:t>
            </w:r>
          </w:p>
        </w:tc>
      </w:tr>
      <w:tr w:rsidR="0041367D" w:rsidRPr="005579C1" w14:paraId="03EDBC7E"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764E24"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J02.14</w:t>
            </w:r>
          </w:p>
        </w:tc>
        <w:tc>
          <w:tcPr>
            <w:tcW w:w="7230" w:type="dxa"/>
            <w:tcBorders>
              <w:top w:val="nil"/>
              <w:left w:val="nil"/>
              <w:bottom w:val="single" w:sz="4" w:space="0" w:color="auto"/>
              <w:right w:val="single" w:sz="4" w:space="0" w:color="auto"/>
            </w:tcBorders>
            <w:shd w:val="clear" w:color="auto" w:fill="auto"/>
            <w:noWrap/>
            <w:vAlign w:val="bottom"/>
            <w:hideMark/>
          </w:tcPr>
          <w:p w14:paraId="43A09E8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zmenená kvalita vody spôsobená </w:t>
            </w:r>
            <w:proofErr w:type="spellStart"/>
            <w:r w:rsidRPr="005579C1">
              <w:rPr>
                <w:rFonts w:ascii="Times New Roman" w:eastAsia="Times New Roman" w:hAnsi="Times New Roman" w:cs="Times New Roman"/>
                <w:color w:val="000000"/>
                <w:sz w:val="20"/>
                <w:szCs w:val="20"/>
                <w:lang w:eastAsia="sk-SK"/>
              </w:rPr>
              <w:t>antropogénnymi</w:t>
            </w:r>
            <w:proofErr w:type="spellEnd"/>
            <w:r w:rsidRPr="005579C1">
              <w:rPr>
                <w:rFonts w:ascii="Times New Roman" w:eastAsia="Times New Roman" w:hAnsi="Times New Roman" w:cs="Times New Roman"/>
                <w:color w:val="000000"/>
                <w:sz w:val="20"/>
                <w:szCs w:val="20"/>
                <w:lang w:eastAsia="sk-SK"/>
              </w:rPr>
              <w:t xml:space="preserve"> zmenami </w:t>
            </w:r>
            <w:proofErr w:type="spellStart"/>
            <w:r w:rsidRPr="005579C1">
              <w:rPr>
                <w:rFonts w:ascii="Times New Roman" w:eastAsia="Times New Roman" w:hAnsi="Times New Roman" w:cs="Times New Roman"/>
                <w:color w:val="000000"/>
                <w:sz w:val="20"/>
                <w:szCs w:val="20"/>
                <w:lang w:eastAsia="sk-SK"/>
              </w:rPr>
              <w:t>salinity</w:t>
            </w:r>
            <w:proofErr w:type="spellEnd"/>
          </w:p>
        </w:tc>
      </w:tr>
      <w:tr w:rsidR="0041367D" w:rsidRPr="005579C1" w14:paraId="5DA41EC9"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64EA64"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J02.15</w:t>
            </w:r>
          </w:p>
        </w:tc>
        <w:tc>
          <w:tcPr>
            <w:tcW w:w="7230" w:type="dxa"/>
            <w:tcBorders>
              <w:top w:val="nil"/>
              <w:left w:val="nil"/>
              <w:bottom w:val="single" w:sz="4" w:space="0" w:color="auto"/>
              <w:right w:val="single" w:sz="4" w:space="0" w:color="auto"/>
            </w:tcBorders>
            <w:shd w:val="clear" w:color="auto" w:fill="auto"/>
            <w:noWrap/>
            <w:vAlign w:val="bottom"/>
            <w:hideMark/>
          </w:tcPr>
          <w:p w14:paraId="0480D62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hydraulických podmienok spôsobené človekom</w:t>
            </w:r>
          </w:p>
        </w:tc>
      </w:tr>
      <w:tr w:rsidR="0041367D" w:rsidRPr="005579C1" w14:paraId="14675FEB"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3DDA9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w:t>
            </w:r>
          </w:p>
        </w:tc>
        <w:tc>
          <w:tcPr>
            <w:tcW w:w="7230" w:type="dxa"/>
            <w:tcBorders>
              <w:top w:val="nil"/>
              <w:left w:val="nil"/>
              <w:bottom w:val="single" w:sz="4" w:space="0" w:color="auto"/>
              <w:right w:val="single" w:sz="4" w:space="0" w:color="auto"/>
            </w:tcBorders>
            <w:shd w:val="clear" w:color="auto" w:fill="auto"/>
            <w:noWrap/>
            <w:vAlign w:val="bottom"/>
            <w:hideMark/>
          </w:tcPr>
          <w:p w14:paraId="6BF796F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ekosystému</w:t>
            </w:r>
          </w:p>
        </w:tc>
      </w:tr>
      <w:tr w:rsidR="0041367D" w:rsidRPr="005579C1" w14:paraId="7AA2AB19"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D77A4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J03.01.01</w:t>
            </w:r>
          </w:p>
        </w:tc>
        <w:tc>
          <w:tcPr>
            <w:tcW w:w="7230" w:type="dxa"/>
            <w:tcBorders>
              <w:top w:val="nil"/>
              <w:left w:val="nil"/>
              <w:bottom w:val="single" w:sz="4" w:space="0" w:color="auto"/>
              <w:right w:val="single" w:sz="4" w:space="0" w:color="auto"/>
            </w:tcBorders>
            <w:shd w:val="clear" w:color="auto" w:fill="auto"/>
            <w:noWrap/>
            <w:vAlign w:val="bottom"/>
            <w:hideMark/>
          </w:tcPr>
          <w:p w14:paraId="517B1A0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zníženie množstva potravy (vrátane </w:t>
            </w:r>
            <w:proofErr w:type="spellStart"/>
            <w:r w:rsidRPr="005579C1">
              <w:rPr>
                <w:rFonts w:ascii="Times New Roman" w:eastAsia="Times New Roman" w:hAnsi="Times New Roman" w:cs="Times New Roman"/>
                <w:color w:val="000000"/>
                <w:sz w:val="20"/>
                <w:szCs w:val="20"/>
                <w:lang w:eastAsia="sk-SK"/>
              </w:rPr>
              <w:t>kadáverov</w:t>
            </w:r>
            <w:proofErr w:type="spellEnd"/>
            <w:r w:rsidRPr="005579C1">
              <w:rPr>
                <w:rFonts w:ascii="Times New Roman" w:eastAsia="Times New Roman" w:hAnsi="Times New Roman" w:cs="Times New Roman"/>
                <w:color w:val="000000"/>
                <w:sz w:val="20"/>
                <w:szCs w:val="20"/>
                <w:lang w:eastAsia="sk-SK"/>
              </w:rPr>
              <w:t>, zdochlín)</w:t>
            </w:r>
          </w:p>
        </w:tc>
      </w:tr>
      <w:tr w:rsidR="0041367D" w:rsidRPr="005579C1" w14:paraId="3A4B251C"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8AEA7F"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J03.02.01</w:t>
            </w:r>
          </w:p>
        </w:tc>
        <w:tc>
          <w:tcPr>
            <w:tcW w:w="7230" w:type="dxa"/>
            <w:tcBorders>
              <w:top w:val="nil"/>
              <w:left w:val="nil"/>
              <w:bottom w:val="single" w:sz="4" w:space="0" w:color="auto"/>
              <w:right w:val="single" w:sz="4" w:space="0" w:color="auto"/>
            </w:tcBorders>
            <w:shd w:val="clear" w:color="auto" w:fill="auto"/>
            <w:noWrap/>
            <w:vAlign w:val="bottom"/>
            <w:hideMark/>
          </w:tcPr>
          <w:p w14:paraId="6552F34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možnosti migrácie / migračné bariéry</w:t>
            </w:r>
          </w:p>
        </w:tc>
      </w:tr>
      <w:tr w:rsidR="0041367D" w:rsidRPr="005579C1" w14:paraId="6725A313"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DB7FDB"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J03.02.02</w:t>
            </w:r>
          </w:p>
        </w:tc>
        <w:tc>
          <w:tcPr>
            <w:tcW w:w="7230" w:type="dxa"/>
            <w:tcBorders>
              <w:top w:val="nil"/>
              <w:left w:val="nil"/>
              <w:bottom w:val="single" w:sz="4" w:space="0" w:color="auto"/>
              <w:right w:val="single" w:sz="4" w:space="0" w:color="auto"/>
            </w:tcBorders>
            <w:shd w:val="clear" w:color="auto" w:fill="auto"/>
            <w:noWrap/>
            <w:vAlign w:val="bottom"/>
            <w:hideMark/>
          </w:tcPr>
          <w:p w14:paraId="52C4E8D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rozptylu</w:t>
            </w:r>
          </w:p>
        </w:tc>
      </w:tr>
      <w:tr w:rsidR="0041367D" w:rsidRPr="005579C1" w14:paraId="1594D33B"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EDEC5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J03.02.03</w:t>
            </w:r>
          </w:p>
        </w:tc>
        <w:tc>
          <w:tcPr>
            <w:tcW w:w="7230" w:type="dxa"/>
            <w:tcBorders>
              <w:top w:val="nil"/>
              <w:left w:val="nil"/>
              <w:bottom w:val="single" w:sz="4" w:space="0" w:color="auto"/>
              <w:right w:val="single" w:sz="4" w:space="0" w:color="auto"/>
            </w:tcBorders>
            <w:shd w:val="clear" w:color="auto" w:fill="auto"/>
            <w:noWrap/>
            <w:vAlign w:val="bottom"/>
            <w:hideMark/>
          </w:tcPr>
          <w:p w14:paraId="27918B2C"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genetickej výmeny</w:t>
            </w:r>
          </w:p>
        </w:tc>
      </w:tr>
      <w:tr w:rsidR="0041367D" w:rsidRPr="005579C1" w14:paraId="696407A0"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78336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J03.03</w:t>
            </w:r>
          </w:p>
        </w:tc>
        <w:tc>
          <w:tcPr>
            <w:tcW w:w="7230" w:type="dxa"/>
            <w:tcBorders>
              <w:top w:val="nil"/>
              <w:left w:val="nil"/>
              <w:bottom w:val="single" w:sz="4" w:space="0" w:color="auto"/>
              <w:right w:val="single" w:sz="4" w:space="0" w:color="auto"/>
            </w:tcBorders>
            <w:shd w:val="clear" w:color="auto" w:fill="auto"/>
            <w:noWrap/>
            <w:vAlign w:val="bottom"/>
            <w:hideMark/>
          </w:tcPr>
          <w:p w14:paraId="635906BA"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nedostatok v prevencii proti erózii</w:t>
            </w:r>
          </w:p>
        </w:tc>
      </w:tr>
      <w:tr w:rsidR="0041367D" w:rsidRPr="005579C1" w14:paraId="23A47FD8"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85813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J03.04</w:t>
            </w:r>
          </w:p>
        </w:tc>
        <w:tc>
          <w:tcPr>
            <w:tcW w:w="7230" w:type="dxa"/>
            <w:tcBorders>
              <w:top w:val="nil"/>
              <w:left w:val="nil"/>
              <w:bottom w:val="single" w:sz="4" w:space="0" w:color="auto"/>
              <w:right w:val="single" w:sz="4" w:space="0" w:color="auto"/>
            </w:tcBorders>
            <w:shd w:val="clear" w:color="auto" w:fill="auto"/>
            <w:noWrap/>
            <w:vAlign w:val="bottom"/>
            <w:hideMark/>
          </w:tcPr>
          <w:p w14:paraId="45BAA04D"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aplikácia výskumu spôsobujúceho poškodzovanie</w:t>
            </w:r>
          </w:p>
        </w:tc>
      </w:tr>
      <w:tr w:rsidR="0041367D" w:rsidRPr="005579C1" w14:paraId="4501B3EB"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C93B16" w14:textId="77777777" w:rsidR="0041367D" w:rsidRPr="005579C1" w:rsidRDefault="0041367D" w:rsidP="00326D7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w:t>
            </w:r>
          </w:p>
        </w:tc>
        <w:tc>
          <w:tcPr>
            <w:tcW w:w="7230" w:type="dxa"/>
            <w:tcBorders>
              <w:top w:val="nil"/>
              <w:left w:val="nil"/>
              <w:bottom w:val="single" w:sz="4" w:space="0" w:color="auto"/>
              <w:right w:val="single" w:sz="4" w:space="0" w:color="auto"/>
            </w:tcBorders>
            <w:shd w:val="clear" w:color="auto" w:fill="auto"/>
            <w:noWrap/>
            <w:vAlign w:val="bottom"/>
            <w:hideMark/>
          </w:tcPr>
          <w:p w14:paraId="5AECAEFB" w14:textId="77777777" w:rsidR="0041367D" w:rsidRPr="005579C1" w:rsidRDefault="0041367D" w:rsidP="00326D7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biotické a abiotické procesy (okrem katastrof)</w:t>
            </w:r>
          </w:p>
        </w:tc>
      </w:tr>
      <w:tr w:rsidR="0041367D" w:rsidRPr="005579C1" w14:paraId="11C11F73"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6004F3"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w:t>
            </w:r>
          </w:p>
        </w:tc>
        <w:tc>
          <w:tcPr>
            <w:tcW w:w="7230" w:type="dxa"/>
            <w:tcBorders>
              <w:top w:val="nil"/>
              <w:left w:val="nil"/>
              <w:bottom w:val="single" w:sz="4" w:space="0" w:color="auto"/>
              <w:right w:val="single" w:sz="4" w:space="0" w:color="auto"/>
            </w:tcBorders>
            <w:shd w:val="clear" w:color="auto" w:fill="auto"/>
            <w:noWrap/>
            <w:vAlign w:val="bottom"/>
            <w:hideMark/>
          </w:tcPr>
          <w:p w14:paraId="17AAE28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abiotické (pomalé) prírodné procesy</w:t>
            </w:r>
          </w:p>
        </w:tc>
      </w:tr>
      <w:tr w:rsidR="0041367D" w:rsidRPr="005579C1" w14:paraId="30712C3F"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E0406A"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K01.01</w:t>
            </w:r>
          </w:p>
        </w:tc>
        <w:tc>
          <w:tcPr>
            <w:tcW w:w="7230" w:type="dxa"/>
            <w:tcBorders>
              <w:top w:val="nil"/>
              <w:left w:val="nil"/>
              <w:bottom w:val="single" w:sz="4" w:space="0" w:color="auto"/>
              <w:right w:val="single" w:sz="4" w:space="0" w:color="auto"/>
            </w:tcBorders>
            <w:shd w:val="clear" w:color="auto" w:fill="auto"/>
            <w:noWrap/>
            <w:vAlign w:val="bottom"/>
            <w:hideMark/>
          </w:tcPr>
          <w:p w14:paraId="0E1400D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erózia</w:t>
            </w:r>
          </w:p>
        </w:tc>
      </w:tr>
      <w:tr w:rsidR="0041367D" w:rsidRPr="005579C1" w14:paraId="467F9C80"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BB353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K01.02</w:t>
            </w:r>
          </w:p>
        </w:tc>
        <w:tc>
          <w:tcPr>
            <w:tcW w:w="7230" w:type="dxa"/>
            <w:tcBorders>
              <w:top w:val="nil"/>
              <w:left w:val="nil"/>
              <w:bottom w:val="single" w:sz="4" w:space="0" w:color="auto"/>
              <w:right w:val="single" w:sz="4" w:space="0" w:color="auto"/>
            </w:tcBorders>
            <w:shd w:val="clear" w:color="auto" w:fill="auto"/>
            <w:noWrap/>
            <w:vAlign w:val="bottom"/>
            <w:hideMark/>
          </w:tcPr>
          <w:p w14:paraId="28F47D8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p>
        </w:tc>
      </w:tr>
      <w:tr w:rsidR="0041367D" w:rsidRPr="005579C1" w14:paraId="50D6ED60"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A3A94A"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K01.03</w:t>
            </w:r>
          </w:p>
        </w:tc>
        <w:tc>
          <w:tcPr>
            <w:tcW w:w="7230" w:type="dxa"/>
            <w:tcBorders>
              <w:top w:val="nil"/>
              <w:left w:val="nil"/>
              <w:bottom w:val="single" w:sz="4" w:space="0" w:color="auto"/>
              <w:right w:val="single" w:sz="4" w:space="0" w:color="auto"/>
            </w:tcBorders>
            <w:shd w:val="clear" w:color="auto" w:fill="auto"/>
            <w:noWrap/>
            <w:vAlign w:val="bottom"/>
            <w:hideMark/>
          </w:tcPr>
          <w:p w14:paraId="29A24251"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vysušovanie</w:t>
            </w:r>
          </w:p>
        </w:tc>
      </w:tr>
      <w:tr w:rsidR="0041367D" w:rsidRPr="005579C1" w14:paraId="253FD52A"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5D4E7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K01.04</w:t>
            </w:r>
          </w:p>
        </w:tc>
        <w:tc>
          <w:tcPr>
            <w:tcW w:w="7230" w:type="dxa"/>
            <w:tcBorders>
              <w:top w:val="nil"/>
              <w:left w:val="nil"/>
              <w:bottom w:val="single" w:sz="4" w:space="0" w:color="auto"/>
              <w:right w:val="single" w:sz="4" w:space="0" w:color="auto"/>
            </w:tcBorders>
            <w:shd w:val="clear" w:color="auto" w:fill="auto"/>
            <w:noWrap/>
            <w:vAlign w:val="bottom"/>
            <w:hideMark/>
          </w:tcPr>
          <w:p w14:paraId="76974BB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zavodňovanie</w:t>
            </w:r>
          </w:p>
        </w:tc>
      </w:tr>
      <w:tr w:rsidR="0041367D" w:rsidRPr="005579C1" w14:paraId="6959597F"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E17C8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K01.05</w:t>
            </w:r>
          </w:p>
        </w:tc>
        <w:tc>
          <w:tcPr>
            <w:tcW w:w="7230" w:type="dxa"/>
            <w:tcBorders>
              <w:top w:val="nil"/>
              <w:left w:val="nil"/>
              <w:bottom w:val="single" w:sz="4" w:space="0" w:color="auto"/>
              <w:right w:val="single" w:sz="4" w:space="0" w:color="auto"/>
            </w:tcBorders>
            <w:shd w:val="clear" w:color="auto" w:fill="auto"/>
            <w:noWrap/>
            <w:vAlign w:val="bottom"/>
            <w:hideMark/>
          </w:tcPr>
          <w:p w14:paraId="11724F50"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zasoľovanie pôdy</w:t>
            </w:r>
          </w:p>
        </w:tc>
      </w:tr>
      <w:tr w:rsidR="0041367D" w:rsidRPr="005579C1" w14:paraId="037C0221"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CB4823"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w:t>
            </w:r>
          </w:p>
        </w:tc>
        <w:tc>
          <w:tcPr>
            <w:tcW w:w="7230" w:type="dxa"/>
            <w:tcBorders>
              <w:top w:val="nil"/>
              <w:left w:val="nil"/>
              <w:bottom w:val="single" w:sz="4" w:space="0" w:color="auto"/>
              <w:right w:val="single" w:sz="4" w:space="0" w:color="auto"/>
            </w:tcBorders>
            <w:shd w:val="clear" w:color="auto" w:fill="auto"/>
            <w:noWrap/>
            <w:vAlign w:val="bottom"/>
            <w:hideMark/>
          </w:tcPr>
          <w:p w14:paraId="489B28E0"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biologické procesy</w:t>
            </w:r>
          </w:p>
        </w:tc>
      </w:tr>
      <w:tr w:rsidR="0041367D" w:rsidRPr="005579C1" w14:paraId="58434C06"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6A5CEB"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K02.01</w:t>
            </w:r>
          </w:p>
        </w:tc>
        <w:tc>
          <w:tcPr>
            <w:tcW w:w="7230" w:type="dxa"/>
            <w:tcBorders>
              <w:top w:val="nil"/>
              <w:left w:val="nil"/>
              <w:bottom w:val="single" w:sz="4" w:space="0" w:color="auto"/>
              <w:right w:val="single" w:sz="4" w:space="0" w:color="auto"/>
            </w:tcBorders>
            <w:shd w:val="clear" w:color="auto" w:fill="auto"/>
            <w:noWrap/>
            <w:vAlign w:val="bottom"/>
            <w:hideMark/>
          </w:tcPr>
          <w:p w14:paraId="567B6E4C"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sukcesia</w:t>
            </w:r>
          </w:p>
        </w:tc>
      </w:tr>
      <w:tr w:rsidR="0041367D" w:rsidRPr="005579C1" w14:paraId="153ED75B"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C86A08"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K02.02</w:t>
            </w:r>
          </w:p>
        </w:tc>
        <w:tc>
          <w:tcPr>
            <w:tcW w:w="7230" w:type="dxa"/>
            <w:tcBorders>
              <w:top w:val="nil"/>
              <w:left w:val="nil"/>
              <w:bottom w:val="single" w:sz="4" w:space="0" w:color="auto"/>
              <w:right w:val="single" w:sz="4" w:space="0" w:color="auto"/>
            </w:tcBorders>
            <w:shd w:val="clear" w:color="auto" w:fill="auto"/>
            <w:noWrap/>
            <w:vAlign w:val="bottom"/>
            <w:hideMark/>
          </w:tcPr>
          <w:p w14:paraId="2B98854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akumulácia organického materiálu</w:t>
            </w:r>
          </w:p>
        </w:tc>
      </w:tr>
      <w:tr w:rsidR="0041367D" w:rsidRPr="005579C1" w14:paraId="7585B123"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D8859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K02.03</w:t>
            </w:r>
          </w:p>
        </w:tc>
        <w:tc>
          <w:tcPr>
            <w:tcW w:w="7230" w:type="dxa"/>
            <w:tcBorders>
              <w:top w:val="nil"/>
              <w:left w:val="nil"/>
              <w:bottom w:val="single" w:sz="4" w:space="0" w:color="auto"/>
              <w:right w:val="single" w:sz="4" w:space="0" w:color="auto"/>
            </w:tcBorders>
            <w:shd w:val="clear" w:color="auto" w:fill="auto"/>
            <w:noWrap/>
            <w:vAlign w:val="bottom"/>
            <w:hideMark/>
          </w:tcPr>
          <w:p w14:paraId="5B8AC3C8"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eutrofizácia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41367D" w:rsidRPr="005579C1" w14:paraId="0649B7C4"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E9719F"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K02.04</w:t>
            </w:r>
          </w:p>
        </w:tc>
        <w:tc>
          <w:tcPr>
            <w:tcW w:w="7230" w:type="dxa"/>
            <w:tcBorders>
              <w:top w:val="nil"/>
              <w:left w:val="nil"/>
              <w:bottom w:val="single" w:sz="4" w:space="0" w:color="auto"/>
              <w:right w:val="single" w:sz="4" w:space="0" w:color="auto"/>
            </w:tcBorders>
            <w:shd w:val="clear" w:color="auto" w:fill="auto"/>
            <w:noWrap/>
            <w:vAlign w:val="bottom"/>
            <w:hideMark/>
          </w:tcPr>
          <w:p w14:paraId="2AB89570"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acidifikácia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41367D" w:rsidRPr="005579C1" w14:paraId="0CD75568"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1B980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w:t>
            </w:r>
          </w:p>
        </w:tc>
        <w:tc>
          <w:tcPr>
            <w:tcW w:w="7230" w:type="dxa"/>
            <w:tcBorders>
              <w:top w:val="nil"/>
              <w:left w:val="nil"/>
              <w:bottom w:val="single" w:sz="4" w:space="0" w:color="auto"/>
              <w:right w:val="single" w:sz="4" w:space="0" w:color="auto"/>
            </w:tcBorders>
            <w:shd w:val="clear" w:color="auto" w:fill="auto"/>
            <w:noWrap/>
            <w:vAlign w:val="bottom"/>
            <w:hideMark/>
          </w:tcPr>
          <w:p w14:paraId="1EA3CC0A"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(fauna)</w:t>
            </w:r>
          </w:p>
        </w:tc>
      </w:tr>
      <w:tr w:rsidR="0041367D" w:rsidRPr="005579C1" w14:paraId="654DF82D"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F42BFB"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K03.01</w:t>
            </w:r>
          </w:p>
        </w:tc>
        <w:tc>
          <w:tcPr>
            <w:tcW w:w="7230" w:type="dxa"/>
            <w:tcBorders>
              <w:top w:val="nil"/>
              <w:left w:val="nil"/>
              <w:bottom w:val="single" w:sz="4" w:space="0" w:color="auto"/>
              <w:right w:val="single" w:sz="4" w:space="0" w:color="auto"/>
            </w:tcBorders>
            <w:shd w:val="clear" w:color="auto" w:fill="auto"/>
            <w:noWrap/>
            <w:vAlign w:val="bottom"/>
            <w:hideMark/>
          </w:tcPr>
          <w:p w14:paraId="214814AD"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(fauna)</w:t>
            </w:r>
          </w:p>
        </w:tc>
      </w:tr>
      <w:tr w:rsidR="0041367D" w:rsidRPr="005579C1" w14:paraId="297B8F1B"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36D38D"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K03.02</w:t>
            </w:r>
          </w:p>
        </w:tc>
        <w:tc>
          <w:tcPr>
            <w:tcW w:w="7230" w:type="dxa"/>
            <w:tcBorders>
              <w:top w:val="nil"/>
              <w:left w:val="nil"/>
              <w:bottom w:val="single" w:sz="4" w:space="0" w:color="auto"/>
              <w:right w:val="single" w:sz="4" w:space="0" w:color="auto"/>
            </w:tcBorders>
            <w:shd w:val="clear" w:color="auto" w:fill="auto"/>
            <w:noWrap/>
            <w:vAlign w:val="bottom"/>
            <w:hideMark/>
          </w:tcPr>
          <w:p w14:paraId="015EB61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(fauna)</w:t>
            </w:r>
          </w:p>
        </w:tc>
      </w:tr>
      <w:tr w:rsidR="0041367D" w:rsidRPr="005579C1" w14:paraId="0DDD89D7"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2DCBFD"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K03.03</w:t>
            </w:r>
          </w:p>
        </w:tc>
        <w:tc>
          <w:tcPr>
            <w:tcW w:w="7230" w:type="dxa"/>
            <w:tcBorders>
              <w:top w:val="nil"/>
              <w:left w:val="nil"/>
              <w:bottom w:val="single" w:sz="4" w:space="0" w:color="auto"/>
              <w:right w:val="single" w:sz="4" w:space="0" w:color="auto"/>
            </w:tcBorders>
            <w:shd w:val="clear" w:color="auto" w:fill="auto"/>
            <w:noWrap/>
            <w:vAlign w:val="bottom"/>
            <w:hideMark/>
          </w:tcPr>
          <w:p w14:paraId="6BF76B5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41367D" w:rsidRPr="005579C1" w14:paraId="32CD9B95"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FDB2D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K03.04</w:t>
            </w:r>
          </w:p>
        </w:tc>
        <w:tc>
          <w:tcPr>
            <w:tcW w:w="7230" w:type="dxa"/>
            <w:tcBorders>
              <w:top w:val="nil"/>
              <w:left w:val="nil"/>
              <w:bottom w:val="single" w:sz="4" w:space="0" w:color="auto"/>
              <w:right w:val="single" w:sz="4" w:space="0" w:color="auto"/>
            </w:tcBorders>
            <w:shd w:val="clear" w:color="auto" w:fill="auto"/>
            <w:noWrap/>
            <w:vAlign w:val="bottom"/>
            <w:hideMark/>
          </w:tcPr>
          <w:p w14:paraId="4DC251EC"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predátorstvo</w:t>
            </w:r>
            <w:proofErr w:type="spellEnd"/>
          </w:p>
        </w:tc>
      </w:tr>
      <w:tr w:rsidR="0041367D" w:rsidRPr="005579C1" w14:paraId="7A27B223"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D67C9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K03.05</w:t>
            </w:r>
          </w:p>
        </w:tc>
        <w:tc>
          <w:tcPr>
            <w:tcW w:w="7230" w:type="dxa"/>
            <w:tcBorders>
              <w:top w:val="nil"/>
              <w:left w:val="nil"/>
              <w:bottom w:val="single" w:sz="4" w:space="0" w:color="auto"/>
              <w:right w:val="single" w:sz="4" w:space="0" w:color="auto"/>
            </w:tcBorders>
            <w:shd w:val="clear" w:color="auto" w:fill="auto"/>
            <w:noWrap/>
            <w:vAlign w:val="bottom"/>
            <w:hideMark/>
          </w:tcPr>
          <w:p w14:paraId="0376A86B"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podnietený rozvojom druhov</w:t>
            </w:r>
          </w:p>
        </w:tc>
      </w:tr>
      <w:tr w:rsidR="0041367D" w:rsidRPr="005579C1" w14:paraId="2A4757F0"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E9DB6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K03.06</w:t>
            </w:r>
          </w:p>
        </w:tc>
        <w:tc>
          <w:tcPr>
            <w:tcW w:w="7230" w:type="dxa"/>
            <w:tcBorders>
              <w:top w:val="nil"/>
              <w:left w:val="nil"/>
              <w:bottom w:val="single" w:sz="4" w:space="0" w:color="auto"/>
              <w:right w:val="single" w:sz="4" w:space="0" w:color="auto"/>
            </w:tcBorders>
            <w:shd w:val="clear" w:color="auto" w:fill="auto"/>
            <w:noWrap/>
            <w:vAlign w:val="bottom"/>
            <w:hideMark/>
          </w:tcPr>
          <w:p w14:paraId="2993E86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s domácimi zvieratami</w:t>
            </w:r>
          </w:p>
        </w:tc>
      </w:tr>
      <w:tr w:rsidR="0041367D" w:rsidRPr="005579C1" w14:paraId="0968F6C7"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05659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K03.07</w:t>
            </w:r>
          </w:p>
        </w:tc>
        <w:tc>
          <w:tcPr>
            <w:tcW w:w="7230" w:type="dxa"/>
            <w:tcBorders>
              <w:top w:val="nil"/>
              <w:left w:val="nil"/>
              <w:bottom w:val="single" w:sz="4" w:space="0" w:color="auto"/>
              <w:right w:val="single" w:sz="4" w:space="0" w:color="auto"/>
            </w:tcBorders>
            <w:shd w:val="clear" w:color="auto" w:fill="auto"/>
            <w:noWrap/>
            <w:vAlign w:val="bottom"/>
            <w:hideMark/>
          </w:tcPr>
          <w:p w14:paraId="0016E55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medzidruhovej súťaživosti</w:t>
            </w:r>
          </w:p>
        </w:tc>
      </w:tr>
      <w:tr w:rsidR="0041367D" w:rsidRPr="005579C1" w14:paraId="372981F2"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CFDE4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w:t>
            </w:r>
          </w:p>
        </w:tc>
        <w:tc>
          <w:tcPr>
            <w:tcW w:w="7230" w:type="dxa"/>
            <w:tcBorders>
              <w:top w:val="nil"/>
              <w:left w:val="nil"/>
              <w:bottom w:val="single" w:sz="4" w:space="0" w:color="auto"/>
              <w:right w:val="single" w:sz="4" w:space="0" w:color="auto"/>
            </w:tcBorders>
            <w:shd w:val="clear" w:color="auto" w:fill="auto"/>
            <w:noWrap/>
            <w:vAlign w:val="bottom"/>
            <w:hideMark/>
          </w:tcPr>
          <w:p w14:paraId="3390055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(flóra)</w:t>
            </w:r>
          </w:p>
        </w:tc>
      </w:tr>
      <w:tr w:rsidR="0041367D" w:rsidRPr="005579C1" w14:paraId="6201A929"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6AE240"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K04.01</w:t>
            </w:r>
          </w:p>
        </w:tc>
        <w:tc>
          <w:tcPr>
            <w:tcW w:w="7230" w:type="dxa"/>
            <w:tcBorders>
              <w:top w:val="nil"/>
              <w:left w:val="nil"/>
              <w:bottom w:val="single" w:sz="4" w:space="0" w:color="auto"/>
              <w:right w:val="single" w:sz="4" w:space="0" w:color="auto"/>
            </w:tcBorders>
            <w:shd w:val="clear" w:color="auto" w:fill="auto"/>
            <w:noWrap/>
            <w:vAlign w:val="bottom"/>
            <w:hideMark/>
          </w:tcPr>
          <w:p w14:paraId="75769A1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(flóra)</w:t>
            </w:r>
          </w:p>
        </w:tc>
      </w:tr>
      <w:tr w:rsidR="0041367D" w:rsidRPr="005579C1" w14:paraId="58A73334"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C3773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K04.02</w:t>
            </w:r>
          </w:p>
        </w:tc>
        <w:tc>
          <w:tcPr>
            <w:tcW w:w="7230" w:type="dxa"/>
            <w:tcBorders>
              <w:top w:val="nil"/>
              <w:left w:val="nil"/>
              <w:bottom w:val="single" w:sz="4" w:space="0" w:color="auto"/>
              <w:right w:val="single" w:sz="4" w:space="0" w:color="auto"/>
            </w:tcBorders>
            <w:shd w:val="clear" w:color="auto" w:fill="auto"/>
            <w:noWrap/>
            <w:vAlign w:val="bottom"/>
            <w:hideMark/>
          </w:tcPr>
          <w:p w14:paraId="09C1535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(flóra)</w:t>
            </w:r>
          </w:p>
        </w:tc>
      </w:tr>
      <w:tr w:rsidR="0041367D" w:rsidRPr="005579C1" w14:paraId="07B9EE23"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6442BC"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K04.03</w:t>
            </w:r>
          </w:p>
        </w:tc>
        <w:tc>
          <w:tcPr>
            <w:tcW w:w="7230" w:type="dxa"/>
            <w:tcBorders>
              <w:top w:val="nil"/>
              <w:left w:val="nil"/>
              <w:bottom w:val="single" w:sz="4" w:space="0" w:color="auto"/>
              <w:right w:val="single" w:sz="4" w:space="0" w:color="auto"/>
            </w:tcBorders>
            <w:shd w:val="clear" w:color="auto" w:fill="auto"/>
            <w:noWrap/>
            <w:vAlign w:val="bottom"/>
            <w:hideMark/>
          </w:tcPr>
          <w:p w14:paraId="1E60EEE8"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41367D" w:rsidRPr="005579C1" w14:paraId="5DF20167"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F15C81"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K06</w:t>
            </w:r>
          </w:p>
        </w:tc>
        <w:tc>
          <w:tcPr>
            <w:tcW w:w="7230" w:type="dxa"/>
            <w:tcBorders>
              <w:top w:val="nil"/>
              <w:left w:val="nil"/>
              <w:bottom w:val="single" w:sz="4" w:space="0" w:color="auto"/>
              <w:right w:val="single" w:sz="4" w:space="0" w:color="auto"/>
            </w:tcBorders>
            <w:shd w:val="clear" w:color="auto" w:fill="auto"/>
            <w:noWrap/>
            <w:vAlign w:val="bottom"/>
            <w:hideMark/>
          </w:tcPr>
          <w:p w14:paraId="007685A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alebo kombinácie foriem medzidruhovej súťaživosti (flóra)</w:t>
            </w:r>
          </w:p>
        </w:tc>
      </w:tr>
      <w:tr w:rsidR="0041367D" w:rsidRPr="005579C1" w14:paraId="392EE097"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2CC3ED" w14:textId="77777777" w:rsidR="0041367D" w:rsidRPr="005579C1" w:rsidRDefault="0041367D" w:rsidP="00326D7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L</w:t>
            </w:r>
          </w:p>
        </w:tc>
        <w:tc>
          <w:tcPr>
            <w:tcW w:w="7230" w:type="dxa"/>
            <w:tcBorders>
              <w:top w:val="nil"/>
              <w:left w:val="nil"/>
              <w:bottom w:val="single" w:sz="4" w:space="0" w:color="auto"/>
              <w:right w:val="single" w:sz="4" w:space="0" w:color="auto"/>
            </w:tcBorders>
            <w:shd w:val="clear" w:color="auto" w:fill="auto"/>
            <w:noWrap/>
            <w:vAlign w:val="bottom"/>
            <w:hideMark/>
          </w:tcPr>
          <w:p w14:paraId="586516F7" w14:textId="77777777" w:rsidR="0041367D" w:rsidRPr="005579C1" w:rsidRDefault="0041367D" w:rsidP="00326D7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katastrofy</w:t>
            </w:r>
          </w:p>
        </w:tc>
      </w:tr>
      <w:tr w:rsidR="0041367D" w:rsidRPr="005579C1" w14:paraId="3DF0930A"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6AD90C"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L01</w:t>
            </w:r>
          </w:p>
        </w:tc>
        <w:tc>
          <w:tcPr>
            <w:tcW w:w="7230" w:type="dxa"/>
            <w:tcBorders>
              <w:top w:val="nil"/>
              <w:left w:val="nil"/>
              <w:bottom w:val="single" w:sz="4" w:space="0" w:color="auto"/>
              <w:right w:val="single" w:sz="4" w:space="0" w:color="auto"/>
            </w:tcBorders>
            <w:shd w:val="clear" w:color="auto" w:fill="auto"/>
            <w:noWrap/>
            <w:vAlign w:val="bottom"/>
            <w:hideMark/>
          </w:tcPr>
          <w:p w14:paraId="5C15732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sopečná aktivita</w:t>
            </w:r>
          </w:p>
        </w:tc>
      </w:tr>
      <w:tr w:rsidR="0041367D" w:rsidRPr="005579C1" w14:paraId="751563D9"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45AC9D"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L02</w:t>
            </w:r>
          </w:p>
        </w:tc>
        <w:tc>
          <w:tcPr>
            <w:tcW w:w="7230" w:type="dxa"/>
            <w:tcBorders>
              <w:top w:val="nil"/>
              <w:left w:val="nil"/>
              <w:bottom w:val="single" w:sz="4" w:space="0" w:color="auto"/>
              <w:right w:val="single" w:sz="4" w:space="0" w:color="auto"/>
            </w:tcBorders>
            <w:shd w:val="clear" w:color="auto" w:fill="auto"/>
            <w:noWrap/>
            <w:vAlign w:val="bottom"/>
            <w:hideMark/>
          </w:tcPr>
          <w:p w14:paraId="78FBF5E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prílivová vlna, </w:t>
            </w:r>
            <w:proofErr w:type="spellStart"/>
            <w:r w:rsidRPr="005579C1">
              <w:rPr>
                <w:rFonts w:ascii="Times New Roman" w:eastAsia="Times New Roman" w:hAnsi="Times New Roman" w:cs="Times New Roman"/>
                <w:color w:val="000000"/>
                <w:sz w:val="20"/>
                <w:szCs w:val="20"/>
                <w:lang w:eastAsia="sk-SK"/>
              </w:rPr>
              <w:t>tsunami</w:t>
            </w:r>
            <w:proofErr w:type="spellEnd"/>
          </w:p>
        </w:tc>
      </w:tr>
      <w:tr w:rsidR="0041367D" w:rsidRPr="005579C1" w14:paraId="6DAD9EB0"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A4803B"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L03</w:t>
            </w:r>
          </w:p>
        </w:tc>
        <w:tc>
          <w:tcPr>
            <w:tcW w:w="7230" w:type="dxa"/>
            <w:tcBorders>
              <w:top w:val="nil"/>
              <w:left w:val="nil"/>
              <w:bottom w:val="single" w:sz="4" w:space="0" w:color="auto"/>
              <w:right w:val="single" w:sz="4" w:space="0" w:color="auto"/>
            </w:tcBorders>
            <w:shd w:val="clear" w:color="auto" w:fill="auto"/>
            <w:noWrap/>
            <w:vAlign w:val="bottom"/>
            <w:hideMark/>
          </w:tcPr>
          <w:p w14:paraId="51D82FC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zemetrasenie</w:t>
            </w:r>
          </w:p>
        </w:tc>
      </w:tr>
      <w:tr w:rsidR="0041367D" w:rsidRPr="005579C1" w14:paraId="44D9BF56"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ADA50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L04</w:t>
            </w:r>
          </w:p>
        </w:tc>
        <w:tc>
          <w:tcPr>
            <w:tcW w:w="7230" w:type="dxa"/>
            <w:tcBorders>
              <w:top w:val="nil"/>
              <w:left w:val="nil"/>
              <w:bottom w:val="single" w:sz="4" w:space="0" w:color="auto"/>
              <w:right w:val="single" w:sz="4" w:space="0" w:color="auto"/>
            </w:tcBorders>
            <w:shd w:val="clear" w:color="auto" w:fill="auto"/>
            <w:noWrap/>
            <w:vAlign w:val="bottom"/>
            <w:hideMark/>
          </w:tcPr>
          <w:p w14:paraId="78A09DFC"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lavína</w:t>
            </w:r>
          </w:p>
        </w:tc>
      </w:tr>
      <w:tr w:rsidR="0041367D" w:rsidRPr="005579C1" w14:paraId="4A482734"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8E2A9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L05</w:t>
            </w:r>
          </w:p>
        </w:tc>
        <w:tc>
          <w:tcPr>
            <w:tcW w:w="7230" w:type="dxa"/>
            <w:tcBorders>
              <w:top w:val="nil"/>
              <w:left w:val="nil"/>
              <w:bottom w:val="single" w:sz="4" w:space="0" w:color="auto"/>
              <w:right w:val="single" w:sz="4" w:space="0" w:color="auto"/>
            </w:tcBorders>
            <w:shd w:val="clear" w:color="auto" w:fill="auto"/>
            <w:noWrap/>
            <w:vAlign w:val="bottom"/>
            <w:hideMark/>
          </w:tcPr>
          <w:p w14:paraId="19040533"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zosuvy pôdy</w:t>
            </w:r>
          </w:p>
        </w:tc>
      </w:tr>
      <w:tr w:rsidR="0041367D" w:rsidRPr="005579C1" w14:paraId="324A4BC1"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14E023"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L06</w:t>
            </w:r>
          </w:p>
        </w:tc>
        <w:tc>
          <w:tcPr>
            <w:tcW w:w="7230" w:type="dxa"/>
            <w:tcBorders>
              <w:top w:val="nil"/>
              <w:left w:val="nil"/>
              <w:bottom w:val="single" w:sz="4" w:space="0" w:color="auto"/>
              <w:right w:val="single" w:sz="4" w:space="0" w:color="auto"/>
            </w:tcBorders>
            <w:shd w:val="clear" w:color="auto" w:fill="auto"/>
            <w:noWrap/>
            <w:vAlign w:val="bottom"/>
            <w:hideMark/>
          </w:tcPr>
          <w:p w14:paraId="34E78E4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zosuvy</w:t>
            </w:r>
          </w:p>
        </w:tc>
      </w:tr>
      <w:tr w:rsidR="0041367D" w:rsidRPr="005579C1" w14:paraId="1DC2D5A3"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48FEA8"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L07</w:t>
            </w:r>
          </w:p>
        </w:tc>
        <w:tc>
          <w:tcPr>
            <w:tcW w:w="7230" w:type="dxa"/>
            <w:tcBorders>
              <w:top w:val="nil"/>
              <w:left w:val="nil"/>
              <w:bottom w:val="single" w:sz="4" w:space="0" w:color="auto"/>
              <w:right w:val="single" w:sz="4" w:space="0" w:color="auto"/>
            </w:tcBorders>
            <w:shd w:val="clear" w:color="auto" w:fill="auto"/>
            <w:noWrap/>
            <w:vAlign w:val="bottom"/>
            <w:hideMark/>
          </w:tcPr>
          <w:p w14:paraId="765E612C"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búrky</w:t>
            </w:r>
          </w:p>
        </w:tc>
      </w:tr>
      <w:tr w:rsidR="0041367D" w:rsidRPr="005579C1" w14:paraId="1A2930A6"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8AA368"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L08</w:t>
            </w:r>
          </w:p>
        </w:tc>
        <w:tc>
          <w:tcPr>
            <w:tcW w:w="7230" w:type="dxa"/>
            <w:tcBorders>
              <w:top w:val="nil"/>
              <w:left w:val="nil"/>
              <w:bottom w:val="single" w:sz="4" w:space="0" w:color="auto"/>
              <w:right w:val="single" w:sz="4" w:space="0" w:color="auto"/>
            </w:tcBorders>
            <w:shd w:val="clear" w:color="auto" w:fill="auto"/>
            <w:noWrap/>
            <w:vAlign w:val="bottom"/>
            <w:hideMark/>
          </w:tcPr>
          <w:p w14:paraId="1FABBAC7"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(prírodné procesy)</w:t>
            </w:r>
          </w:p>
        </w:tc>
      </w:tr>
      <w:tr w:rsidR="0041367D" w:rsidRPr="005579C1" w14:paraId="0DE39DC5"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3C074E"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L09</w:t>
            </w:r>
          </w:p>
        </w:tc>
        <w:tc>
          <w:tcPr>
            <w:tcW w:w="7230" w:type="dxa"/>
            <w:tcBorders>
              <w:top w:val="nil"/>
              <w:left w:val="nil"/>
              <w:bottom w:val="single" w:sz="4" w:space="0" w:color="auto"/>
              <w:right w:val="single" w:sz="4" w:space="0" w:color="auto"/>
            </w:tcBorders>
            <w:shd w:val="clear" w:color="auto" w:fill="auto"/>
            <w:noWrap/>
            <w:vAlign w:val="bottom"/>
            <w:hideMark/>
          </w:tcPr>
          <w:p w14:paraId="4EF0FB40"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prírodný požiar</w:t>
            </w:r>
          </w:p>
        </w:tc>
      </w:tr>
      <w:tr w:rsidR="0041367D" w:rsidRPr="005579C1" w14:paraId="11689DEB"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284809"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L10</w:t>
            </w:r>
          </w:p>
        </w:tc>
        <w:tc>
          <w:tcPr>
            <w:tcW w:w="7230" w:type="dxa"/>
            <w:tcBorders>
              <w:top w:val="nil"/>
              <w:left w:val="nil"/>
              <w:bottom w:val="single" w:sz="4" w:space="0" w:color="auto"/>
              <w:right w:val="single" w:sz="4" w:space="0" w:color="auto"/>
            </w:tcBorders>
            <w:shd w:val="clear" w:color="auto" w:fill="auto"/>
            <w:noWrap/>
            <w:vAlign w:val="bottom"/>
            <w:hideMark/>
          </w:tcPr>
          <w:p w14:paraId="5460675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prírodné katastrofy</w:t>
            </w:r>
          </w:p>
        </w:tc>
      </w:tr>
      <w:tr w:rsidR="0041367D" w:rsidRPr="005579C1" w14:paraId="1828B630"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7EEDC6" w14:textId="77777777" w:rsidR="0041367D" w:rsidRPr="005579C1" w:rsidRDefault="0041367D" w:rsidP="00326D7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M</w:t>
            </w:r>
          </w:p>
        </w:tc>
        <w:tc>
          <w:tcPr>
            <w:tcW w:w="7230" w:type="dxa"/>
            <w:tcBorders>
              <w:top w:val="nil"/>
              <w:left w:val="nil"/>
              <w:bottom w:val="single" w:sz="4" w:space="0" w:color="auto"/>
              <w:right w:val="single" w:sz="4" w:space="0" w:color="auto"/>
            </w:tcBorders>
            <w:shd w:val="clear" w:color="auto" w:fill="auto"/>
            <w:noWrap/>
            <w:vAlign w:val="bottom"/>
            <w:hideMark/>
          </w:tcPr>
          <w:p w14:paraId="2174C7FB" w14:textId="77777777" w:rsidR="0041367D" w:rsidRPr="005579C1" w:rsidRDefault="0041367D" w:rsidP="00326D7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klimatická zmena</w:t>
            </w:r>
          </w:p>
        </w:tc>
      </w:tr>
      <w:tr w:rsidR="0041367D" w:rsidRPr="005579C1" w14:paraId="506635C1"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E20648"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w:t>
            </w:r>
          </w:p>
        </w:tc>
        <w:tc>
          <w:tcPr>
            <w:tcW w:w="7230" w:type="dxa"/>
            <w:tcBorders>
              <w:top w:val="nil"/>
              <w:left w:val="nil"/>
              <w:bottom w:val="single" w:sz="4" w:space="0" w:color="auto"/>
              <w:right w:val="single" w:sz="4" w:space="0" w:color="auto"/>
            </w:tcBorders>
            <w:shd w:val="clear" w:color="auto" w:fill="auto"/>
            <w:noWrap/>
            <w:vAlign w:val="bottom"/>
            <w:hideMark/>
          </w:tcPr>
          <w:p w14:paraId="3617F6DC"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abiotických podmienok</w:t>
            </w:r>
          </w:p>
        </w:tc>
      </w:tr>
      <w:tr w:rsidR="0041367D" w:rsidRPr="005579C1" w14:paraId="470E92B4"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29132A"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M01.01</w:t>
            </w:r>
          </w:p>
        </w:tc>
        <w:tc>
          <w:tcPr>
            <w:tcW w:w="7230" w:type="dxa"/>
            <w:tcBorders>
              <w:top w:val="nil"/>
              <w:left w:val="nil"/>
              <w:bottom w:val="single" w:sz="4" w:space="0" w:color="auto"/>
              <w:right w:val="single" w:sz="4" w:space="0" w:color="auto"/>
            </w:tcBorders>
            <w:shd w:val="clear" w:color="auto" w:fill="auto"/>
            <w:noWrap/>
            <w:vAlign w:val="bottom"/>
            <w:hideMark/>
          </w:tcPr>
          <w:p w14:paraId="4ED11B3B"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teploty (napr. vzostup teploty a extrémy)</w:t>
            </w:r>
          </w:p>
        </w:tc>
      </w:tr>
      <w:tr w:rsidR="0041367D" w:rsidRPr="005579C1" w14:paraId="3AB37ED9"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1EEF4A"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M01.02</w:t>
            </w:r>
          </w:p>
        </w:tc>
        <w:tc>
          <w:tcPr>
            <w:tcW w:w="7230" w:type="dxa"/>
            <w:tcBorders>
              <w:top w:val="nil"/>
              <w:left w:val="nil"/>
              <w:bottom w:val="single" w:sz="4" w:space="0" w:color="auto"/>
              <w:right w:val="single" w:sz="4" w:space="0" w:color="auto"/>
            </w:tcBorders>
            <w:shd w:val="clear" w:color="auto" w:fill="auto"/>
            <w:noWrap/>
            <w:vAlign w:val="bottom"/>
            <w:hideMark/>
          </w:tcPr>
          <w:p w14:paraId="5ECEB2F0"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suchá a nedostatok zrážok</w:t>
            </w:r>
          </w:p>
        </w:tc>
      </w:tr>
      <w:tr w:rsidR="0041367D" w:rsidRPr="005579C1" w14:paraId="16C51515"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16269F"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M01.03</w:t>
            </w:r>
          </w:p>
        </w:tc>
        <w:tc>
          <w:tcPr>
            <w:tcW w:w="7230" w:type="dxa"/>
            <w:tcBorders>
              <w:top w:val="nil"/>
              <w:left w:val="nil"/>
              <w:bottom w:val="single" w:sz="4" w:space="0" w:color="auto"/>
              <w:right w:val="single" w:sz="4" w:space="0" w:color="auto"/>
            </w:tcBorders>
            <w:shd w:val="clear" w:color="auto" w:fill="auto"/>
            <w:noWrap/>
            <w:vAlign w:val="bottom"/>
            <w:hideMark/>
          </w:tcPr>
          <w:p w14:paraId="53D468CB"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a vzostup zrážok</w:t>
            </w:r>
          </w:p>
        </w:tc>
      </w:tr>
      <w:tr w:rsidR="0041367D" w:rsidRPr="005579C1" w14:paraId="3F1503CF"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C6783C"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M01.04</w:t>
            </w:r>
          </w:p>
        </w:tc>
        <w:tc>
          <w:tcPr>
            <w:tcW w:w="7230" w:type="dxa"/>
            <w:tcBorders>
              <w:top w:val="nil"/>
              <w:left w:val="nil"/>
              <w:bottom w:val="single" w:sz="4" w:space="0" w:color="auto"/>
              <w:right w:val="single" w:sz="4" w:space="0" w:color="auto"/>
            </w:tcBorders>
            <w:shd w:val="clear" w:color="auto" w:fill="auto"/>
            <w:noWrap/>
            <w:vAlign w:val="bottom"/>
            <w:hideMark/>
          </w:tcPr>
          <w:p w14:paraId="55FF52B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pH</w:t>
            </w:r>
          </w:p>
        </w:tc>
      </w:tr>
      <w:tr w:rsidR="0041367D" w:rsidRPr="005579C1" w14:paraId="2B244B57"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3FE10F"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M01.05</w:t>
            </w:r>
          </w:p>
        </w:tc>
        <w:tc>
          <w:tcPr>
            <w:tcW w:w="7230" w:type="dxa"/>
            <w:tcBorders>
              <w:top w:val="nil"/>
              <w:left w:val="nil"/>
              <w:bottom w:val="single" w:sz="4" w:space="0" w:color="auto"/>
              <w:right w:val="single" w:sz="4" w:space="0" w:color="auto"/>
            </w:tcBorders>
            <w:shd w:val="clear" w:color="auto" w:fill="auto"/>
            <w:noWrap/>
            <w:vAlign w:val="bottom"/>
            <w:hideMark/>
          </w:tcPr>
          <w:p w14:paraId="41A9D384"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z</w:t>
            </w:r>
            <w:r w:rsidRPr="005579C1">
              <w:rPr>
                <w:rFonts w:ascii="Times New Roman" w:eastAsia="Times New Roman" w:hAnsi="Times New Roman" w:cs="Times New Roman"/>
                <w:color w:val="000000"/>
                <w:sz w:val="20"/>
                <w:szCs w:val="20"/>
                <w:lang w:eastAsia="sk-SK"/>
              </w:rPr>
              <w:t>meny prúdenia (sladkovodné, prílivové, oceánske)</w:t>
            </w:r>
          </w:p>
        </w:tc>
      </w:tr>
      <w:tr w:rsidR="0041367D" w:rsidRPr="005579C1" w14:paraId="7A34E675"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6B210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M01.06</w:t>
            </w:r>
          </w:p>
        </w:tc>
        <w:tc>
          <w:tcPr>
            <w:tcW w:w="7230" w:type="dxa"/>
            <w:tcBorders>
              <w:top w:val="nil"/>
              <w:left w:val="nil"/>
              <w:bottom w:val="single" w:sz="4" w:space="0" w:color="auto"/>
              <w:right w:val="single" w:sz="4" w:space="0" w:color="auto"/>
            </w:tcBorders>
            <w:shd w:val="clear" w:color="auto" w:fill="auto"/>
            <w:noWrap/>
            <w:vAlign w:val="bottom"/>
            <w:hideMark/>
          </w:tcPr>
          <w:p w14:paraId="6ADEA38A"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vlnenia</w:t>
            </w:r>
          </w:p>
        </w:tc>
      </w:tr>
      <w:tr w:rsidR="0041367D" w:rsidRPr="005579C1" w14:paraId="284B4CFA"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7A041F"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M01.07</w:t>
            </w:r>
          </w:p>
        </w:tc>
        <w:tc>
          <w:tcPr>
            <w:tcW w:w="7230" w:type="dxa"/>
            <w:tcBorders>
              <w:top w:val="nil"/>
              <w:left w:val="nil"/>
              <w:bottom w:val="single" w:sz="4" w:space="0" w:color="auto"/>
              <w:right w:val="single" w:sz="4" w:space="0" w:color="auto"/>
            </w:tcBorders>
            <w:shd w:val="clear" w:color="auto" w:fill="auto"/>
            <w:noWrap/>
            <w:vAlign w:val="bottom"/>
            <w:hideMark/>
          </w:tcPr>
          <w:p w14:paraId="15FD0F94"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hladiny mora</w:t>
            </w:r>
          </w:p>
        </w:tc>
      </w:tr>
      <w:tr w:rsidR="0041367D" w:rsidRPr="005579C1" w14:paraId="10A5ED25"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D4CCBD"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w:t>
            </w:r>
          </w:p>
        </w:tc>
        <w:tc>
          <w:tcPr>
            <w:tcW w:w="7230" w:type="dxa"/>
            <w:tcBorders>
              <w:top w:val="nil"/>
              <w:left w:val="nil"/>
              <w:bottom w:val="single" w:sz="4" w:space="0" w:color="auto"/>
              <w:right w:val="single" w:sz="4" w:space="0" w:color="auto"/>
            </w:tcBorders>
            <w:shd w:val="clear" w:color="auto" w:fill="auto"/>
            <w:noWrap/>
            <w:vAlign w:val="bottom"/>
            <w:hideMark/>
          </w:tcPr>
          <w:p w14:paraId="5DBF5828"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biotických podmienok</w:t>
            </w:r>
          </w:p>
        </w:tc>
      </w:tr>
      <w:tr w:rsidR="0041367D" w:rsidRPr="005579C1" w14:paraId="58F9D351"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876C8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M02.01</w:t>
            </w:r>
          </w:p>
        </w:tc>
        <w:tc>
          <w:tcPr>
            <w:tcW w:w="7230" w:type="dxa"/>
            <w:tcBorders>
              <w:top w:val="nil"/>
              <w:left w:val="nil"/>
              <w:bottom w:val="single" w:sz="4" w:space="0" w:color="auto"/>
              <w:right w:val="single" w:sz="4" w:space="0" w:color="auto"/>
            </w:tcBorders>
            <w:shd w:val="clear" w:color="auto" w:fill="auto"/>
            <w:noWrap/>
            <w:vAlign w:val="bottom"/>
            <w:hideMark/>
          </w:tcPr>
          <w:p w14:paraId="0E5B207B"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biotopu</w:t>
            </w:r>
          </w:p>
        </w:tc>
      </w:tr>
      <w:tr w:rsidR="0041367D" w:rsidRPr="005579C1" w14:paraId="19CCCCD7"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2CB2F4"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M02.02</w:t>
            </w:r>
          </w:p>
        </w:tc>
        <w:tc>
          <w:tcPr>
            <w:tcW w:w="7230" w:type="dxa"/>
            <w:tcBorders>
              <w:top w:val="nil"/>
              <w:left w:val="nil"/>
              <w:bottom w:val="single" w:sz="4" w:space="0" w:color="auto"/>
              <w:right w:val="single" w:sz="4" w:space="0" w:color="auto"/>
            </w:tcBorders>
            <w:shd w:val="clear" w:color="auto" w:fill="auto"/>
            <w:noWrap/>
            <w:vAlign w:val="bottom"/>
            <w:hideMark/>
          </w:tcPr>
          <w:p w14:paraId="64D9FD06"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desynchronizácia</w:t>
            </w:r>
            <w:proofErr w:type="spellEnd"/>
            <w:r w:rsidRPr="005579C1">
              <w:rPr>
                <w:rFonts w:ascii="Times New Roman" w:eastAsia="Times New Roman" w:hAnsi="Times New Roman" w:cs="Times New Roman"/>
                <w:color w:val="000000"/>
                <w:sz w:val="20"/>
                <w:szCs w:val="20"/>
                <w:lang w:eastAsia="sk-SK"/>
              </w:rPr>
              <w:t xml:space="preserve"> procesov</w:t>
            </w:r>
          </w:p>
        </w:tc>
      </w:tr>
      <w:tr w:rsidR="0041367D" w:rsidRPr="005579C1" w14:paraId="2D462E0E"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DB0FAC"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M02.03</w:t>
            </w:r>
          </w:p>
        </w:tc>
        <w:tc>
          <w:tcPr>
            <w:tcW w:w="7230" w:type="dxa"/>
            <w:tcBorders>
              <w:top w:val="nil"/>
              <w:left w:val="nil"/>
              <w:bottom w:val="single" w:sz="4" w:space="0" w:color="auto"/>
              <w:right w:val="single" w:sz="4" w:space="0" w:color="auto"/>
            </w:tcBorders>
            <w:shd w:val="clear" w:color="auto" w:fill="auto"/>
            <w:noWrap/>
            <w:vAlign w:val="bottom"/>
            <w:hideMark/>
          </w:tcPr>
          <w:p w14:paraId="4EF522D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vyhynutie druhov</w:t>
            </w:r>
          </w:p>
        </w:tc>
      </w:tr>
      <w:tr w:rsidR="0041367D" w:rsidRPr="005579C1" w14:paraId="691D9FEA"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619F68"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M02.04</w:t>
            </w:r>
          </w:p>
        </w:tc>
        <w:tc>
          <w:tcPr>
            <w:tcW w:w="7230" w:type="dxa"/>
            <w:tcBorders>
              <w:top w:val="nil"/>
              <w:left w:val="nil"/>
              <w:bottom w:val="single" w:sz="4" w:space="0" w:color="auto"/>
              <w:right w:val="single" w:sz="4" w:space="0" w:color="auto"/>
            </w:tcBorders>
            <w:shd w:val="clear" w:color="auto" w:fill="auto"/>
            <w:noWrap/>
            <w:vAlign w:val="bottom"/>
            <w:hideMark/>
          </w:tcPr>
          <w:p w14:paraId="542D4E31"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migrácia druhov</w:t>
            </w:r>
          </w:p>
        </w:tc>
      </w:tr>
      <w:tr w:rsidR="0041367D" w:rsidRPr="005579C1" w14:paraId="1E7A8381"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8CC65A" w14:textId="77777777" w:rsidR="0041367D" w:rsidRPr="005579C1" w:rsidRDefault="0041367D" w:rsidP="00326D7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X</w:t>
            </w:r>
          </w:p>
        </w:tc>
        <w:tc>
          <w:tcPr>
            <w:tcW w:w="7230" w:type="dxa"/>
            <w:tcBorders>
              <w:top w:val="nil"/>
              <w:left w:val="nil"/>
              <w:bottom w:val="single" w:sz="4" w:space="0" w:color="auto"/>
              <w:right w:val="single" w:sz="4" w:space="0" w:color="auto"/>
            </w:tcBorders>
            <w:shd w:val="clear" w:color="auto" w:fill="auto"/>
            <w:noWrap/>
            <w:vAlign w:val="bottom"/>
            <w:hideMark/>
          </w:tcPr>
          <w:p w14:paraId="23A22537" w14:textId="77777777" w:rsidR="0041367D" w:rsidRPr="005579C1" w:rsidRDefault="0041367D" w:rsidP="00326D79">
            <w:pPr>
              <w:spacing w:after="0" w:line="240" w:lineRule="auto"/>
              <w:jc w:val="both"/>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iné</w:t>
            </w:r>
            <w:r w:rsidRPr="005579C1">
              <w:rPr>
                <w:rFonts w:ascii="Times New Roman" w:eastAsia="Times New Roman" w:hAnsi="Times New Roman" w:cs="Times New Roman"/>
                <w:b/>
                <w:bCs/>
                <w:color w:val="000000"/>
                <w:sz w:val="20"/>
                <w:szCs w:val="20"/>
                <w:lang w:eastAsia="sk-SK"/>
              </w:rPr>
              <w:t xml:space="preserve"> ohrozenia</w:t>
            </w:r>
          </w:p>
        </w:tc>
      </w:tr>
      <w:tr w:rsidR="0041367D" w:rsidRPr="005579C1" w14:paraId="5C61B94E"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139B24"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XO</w:t>
            </w:r>
          </w:p>
        </w:tc>
        <w:tc>
          <w:tcPr>
            <w:tcW w:w="7230" w:type="dxa"/>
            <w:tcBorders>
              <w:top w:val="nil"/>
              <w:left w:val="nil"/>
              <w:bottom w:val="single" w:sz="4" w:space="0" w:color="auto"/>
              <w:right w:val="single" w:sz="4" w:space="0" w:color="auto"/>
            </w:tcBorders>
            <w:shd w:val="clear" w:color="auto" w:fill="auto"/>
            <w:noWrap/>
            <w:vAlign w:val="bottom"/>
            <w:hideMark/>
          </w:tcPr>
          <w:p w14:paraId="5433A585"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členského štátu</w:t>
            </w:r>
          </w:p>
        </w:tc>
      </w:tr>
      <w:tr w:rsidR="0041367D" w:rsidRPr="005579C1" w14:paraId="7F4DB9C9"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0EC4F2"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XE</w:t>
            </w:r>
          </w:p>
        </w:tc>
        <w:tc>
          <w:tcPr>
            <w:tcW w:w="7230" w:type="dxa"/>
            <w:tcBorders>
              <w:top w:val="nil"/>
              <w:left w:val="nil"/>
              <w:bottom w:val="single" w:sz="4" w:space="0" w:color="auto"/>
              <w:right w:val="single" w:sz="4" w:space="0" w:color="auto"/>
            </w:tcBorders>
            <w:shd w:val="clear" w:color="auto" w:fill="auto"/>
            <w:noWrap/>
            <w:vAlign w:val="bottom"/>
            <w:hideMark/>
          </w:tcPr>
          <w:p w14:paraId="4DA64910" w14:textId="77777777" w:rsidR="0041367D" w:rsidRPr="005579C1" w:rsidRDefault="0041367D" w:rsidP="00326D79">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EÚ</w:t>
            </w:r>
          </w:p>
        </w:tc>
      </w:tr>
      <w:tr w:rsidR="0041367D" w:rsidRPr="005579C1" w14:paraId="1FC2FD55" w14:textId="77777777" w:rsidTr="008635B2">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DD3F17" w14:textId="77777777" w:rsidR="0041367D" w:rsidRPr="005579C1" w:rsidRDefault="0041367D" w:rsidP="00326D7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w:t>
            </w:r>
          </w:p>
        </w:tc>
        <w:tc>
          <w:tcPr>
            <w:tcW w:w="7230" w:type="dxa"/>
            <w:tcBorders>
              <w:top w:val="nil"/>
              <w:left w:val="nil"/>
              <w:bottom w:val="single" w:sz="4" w:space="0" w:color="auto"/>
              <w:right w:val="single" w:sz="4" w:space="0" w:color="auto"/>
            </w:tcBorders>
            <w:shd w:val="clear" w:color="auto" w:fill="auto"/>
            <w:noWrap/>
            <w:vAlign w:val="bottom"/>
            <w:hideMark/>
          </w:tcPr>
          <w:p w14:paraId="39CA44ED" w14:textId="77777777" w:rsidR="0041367D" w:rsidRPr="005579C1" w:rsidRDefault="0041367D" w:rsidP="00326D79">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neznáme ohrozenia</w:t>
            </w:r>
          </w:p>
        </w:tc>
      </w:tr>
    </w:tbl>
    <w:p w14:paraId="167D796D" w14:textId="77777777" w:rsidR="0041367D" w:rsidRDefault="0041367D" w:rsidP="00326D79">
      <w:pPr>
        <w:jc w:val="both"/>
      </w:pPr>
    </w:p>
    <w:p w14:paraId="36DDD7A2" w14:textId="77777777" w:rsidR="001777B6" w:rsidRPr="003418B9" w:rsidRDefault="001777B6" w:rsidP="00326D79">
      <w:pPr>
        <w:autoSpaceDE w:val="0"/>
        <w:autoSpaceDN w:val="0"/>
        <w:adjustRightInd w:val="0"/>
        <w:spacing w:after="0" w:line="240" w:lineRule="auto"/>
        <w:jc w:val="both"/>
        <w:rPr>
          <w:rFonts w:ascii="Times New Roman" w:hAnsi="Times New Roman" w:cs="Times New Roman"/>
          <w:sz w:val="20"/>
          <w:szCs w:val="20"/>
        </w:rPr>
      </w:pPr>
    </w:p>
    <w:sectPr w:rsidR="001777B6" w:rsidRPr="003418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F552F"/>
    <w:multiLevelType w:val="hybridMultilevel"/>
    <w:tmpl w:val="5B1816EA"/>
    <w:lvl w:ilvl="0" w:tplc="9720149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2F824838"/>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4B9B37FD"/>
    <w:multiLevelType w:val="hybridMultilevel"/>
    <w:tmpl w:val="0E7290EA"/>
    <w:lvl w:ilvl="0" w:tplc="22463CBA">
      <w:start w:val="7"/>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F26"/>
    <w:rsid w:val="000022C7"/>
    <w:rsid w:val="0001023B"/>
    <w:rsid w:val="00020654"/>
    <w:rsid w:val="00037152"/>
    <w:rsid w:val="000377B1"/>
    <w:rsid w:val="00051DD4"/>
    <w:rsid w:val="000B0820"/>
    <w:rsid w:val="000B25E5"/>
    <w:rsid w:val="000D1B15"/>
    <w:rsid w:val="00137E72"/>
    <w:rsid w:val="00143A47"/>
    <w:rsid w:val="00172BA5"/>
    <w:rsid w:val="001777B6"/>
    <w:rsid w:val="001869F0"/>
    <w:rsid w:val="00187BED"/>
    <w:rsid w:val="00187ED0"/>
    <w:rsid w:val="00191601"/>
    <w:rsid w:val="001E42DA"/>
    <w:rsid w:val="001F3D0E"/>
    <w:rsid w:val="00220983"/>
    <w:rsid w:val="00226CA5"/>
    <w:rsid w:val="0023401F"/>
    <w:rsid w:val="002B3AC3"/>
    <w:rsid w:val="002D1CDE"/>
    <w:rsid w:val="002E3FB7"/>
    <w:rsid w:val="003002E5"/>
    <w:rsid w:val="00326D79"/>
    <w:rsid w:val="00327199"/>
    <w:rsid w:val="003418B9"/>
    <w:rsid w:val="0035067C"/>
    <w:rsid w:val="00370E7F"/>
    <w:rsid w:val="003865C4"/>
    <w:rsid w:val="003945ED"/>
    <w:rsid w:val="003D0280"/>
    <w:rsid w:val="003E6A66"/>
    <w:rsid w:val="003E6F26"/>
    <w:rsid w:val="003F17B3"/>
    <w:rsid w:val="003F426D"/>
    <w:rsid w:val="0041367D"/>
    <w:rsid w:val="00414CE4"/>
    <w:rsid w:val="00422A26"/>
    <w:rsid w:val="00466916"/>
    <w:rsid w:val="0047206B"/>
    <w:rsid w:val="00472296"/>
    <w:rsid w:val="00497C9D"/>
    <w:rsid w:val="004A7BA5"/>
    <w:rsid w:val="004D5BA1"/>
    <w:rsid w:val="004D60A6"/>
    <w:rsid w:val="004D766A"/>
    <w:rsid w:val="00543DC0"/>
    <w:rsid w:val="00551407"/>
    <w:rsid w:val="00552F32"/>
    <w:rsid w:val="005579C1"/>
    <w:rsid w:val="005B0BBD"/>
    <w:rsid w:val="005B0D6C"/>
    <w:rsid w:val="005C0085"/>
    <w:rsid w:val="005F1DE9"/>
    <w:rsid w:val="006049D2"/>
    <w:rsid w:val="00660D1E"/>
    <w:rsid w:val="006941FB"/>
    <w:rsid w:val="006B603C"/>
    <w:rsid w:val="006C0C59"/>
    <w:rsid w:val="006C64D4"/>
    <w:rsid w:val="006F4206"/>
    <w:rsid w:val="006F6672"/>
    <w:rsid w:val="00715493"/>
    <w:rsid w:val="007242F0"/>
    <w:rsid w:val="00727146"/>
    <w:rsid w:val="0075437D"/>
    <w:rsid w:val="00756628"/>
    <w:rsid w:val="0077618E"/>
    <w:rsid w:val="0077644B"/>
    <w:rsid w:val="007B42D6"/>
    <w:rsid w:val="00801883"/>
    <w:rsid w:val="00834760"/>
    <w:rsid w:val="008635B2"/>
    <w:rsid w:val="008707EC"/>
    <w:rsid w:val="00887DC7"/>
    <w:rsid w:val="008910DE"/>
    <w:rsid w:val="008A4999"/>
    <w:rsid w:val="0093293D"/>
    <w:rsid w:val="009349A8"/>
    <w:rsid w:val="00960D07"/>
    <w:rsid w:val="00963070"/>
    <w:rsid w:val="00980451"/>
    <w:rsid w:val="00984F8D"/>
    <w:rsid w:val="00986B38"/>
    <w:rsid w:val="009A7C67"/>
    <w:rsid w:val="009E52D8"/>
    <w:rsid w:val="00A50F4D"/>
    <w:rsid w:val="00A532E7"/>
    <w:rsid w:val="00A65F5F"/>
    <w:rsid w:val="00A674DC"/>
    <w:rsid w:val="00AB79D4"/>
    <w:rsid w:val="00AC797D"/>
    <w:rsid w:val="00B332A9"/>
    <w:rsid w:val="00B46633"/>
    <w:rsid w:val="00B625C5"/>
    <w:rsid w:val="00BB3D81"/>
    <w:rsid w:val="00BD06B7"/>
    <w:rsid w:val="00BE0960"/>
    <w:rsid w:val="00C10E2A"/>
    <w:rsid w:val="00C37E2F"/>
    <w:rsid w:val="00C76186"/>
    <w:rsid w:val="00C76C34"/>
    <w:rsid w:val="00C96FBB"/>
    <w:rsid w:val="00CA5256"/>
    <w:rsid w:val="00CB65D1"/>
    <w:rsid w:val="00CC6D1E"/>
    <w:rsid w:val="00CE122D"/>
    <w:rsid w:val="00CF0FED"/>
    <w:rsid w:val="00D77E32"/>
    <w:rsid w:val="00D82C73"/>
    <w:rsid w:val="00D85B9F"/>
    <w:rsid w:val="00DC6C36"/>
    <w:rsid w:val="00DF5C68"/>
    <w:rsid w:val="00DF7322"/>
    <w:rsid w:val="00E0643A"/>
    <w:rsid w:val="00E14F6B"/>
    <w:rsid w:val="00E57BC9"/>
    <w:rsid w:val="00E733E2"/>
    <w:rsid w:val="00E74090"/>
    <w:rsid w:val="00EA4B25"/>
    <w:rsid w:val="00EA61DC"/>
    <w:rsid w:val="00EB04A3"/>
    <w:rsid w:val="00EB4EA7"/>
    <w:rsid w:val="00F0740F"/>
    <w:rsid w:val="00F10E3C"/>
    <w:rsid w:val="00F17C65"/>
    <w:rsid w:val="00F7405F"/>
    <w:rsid w:val="00F86B33"/>
    <w:rsid w:val="00F95667"/>
    <w:rsid w:val="00FD0582"/>
    <w:rsid w:val="00FD4F12"/>
    <w:rsid w:val="00FD5452"/>
    <w:rsid w:val="00FE1731"/>
    <w:rsid w:val="00FF102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07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3">
    <w:name w:val="heading 3"/>
    <w:basedOn w:val="Normlny"/>
    <w:next w:val="Normlny"/>
    <w:link w:val="Nadpis3Char"/>
    <w:uiPriority w:val="9"/>
    <w:unhideWhenUsed/>
    <w:qFormat/>
    <w:rsid w:val="0041367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63070"/>
    <w:pPr>
      <w:ind w:left="720"/>
      <w:contextualSpacing/>
    </w:pPr>
  </w:style>
  <w:style w:type="character" w:styleId="Hypertextovprepojenie">
    <w:name w:val="Hyperlink"/>
    <w:basedOn w:val="Predvolenpsmoodseku"/>
    <w:uiPriority w:val="99"/>
    <w:semiHidden/>
    <w:unhideWhenUsed/>
    <w:rsid w:val="0035067C"/>
    <w:rPr>
      <w:color w:val="0000FF"/>
      <w:u w:val="single"/>
    </w:rPr>
  </w:style>
  <w:style w:type="paragraph" w:styleId="Zkladntext2">
    <w:name w:val="Body Text 2"/>
    <w:basedOn w:val="Normlny"/>
    <w:link w:val="Zkladntext2Char"/>
    <w:unhideWhenUsed/>
    <w:rsid w:val="00020654"/>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020654"/>
    <w:rPr>
      <w:rFonts w:ascii="Times New Roman" w:eastAsia="Times New Roman" w:hAnsi="Times New Roman" w:cs="Times New Roman"/>
      <w:sz w:val="24"/>
      <w:szCs w:val="24"/>
      <w:lang w:eastAsia="sk-SK"/>
    </w:rPr>
  </w:style>
  <w:style w:type="table" w:styleId="Mriekatabuky">
    <w:name w:val="Table Grid"/>
    <w:basedOn w:val="Normlnatabuka"/>
    <w:uiPriority w:val="39"/>
    <w:rsid w:val="00A532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370E7F"/>
    <w:rPr>
      <w:sz w:val="16"/>
      <w:szCs w:val="16"/>
    </w:rPr>
  </w:style>
  <w:style w:type="paragraph" w:styleId="Textkomentra">
    <w:name w:val="annotation text"/>
    <w:basedOn w:val="Normlny"/>
    <w:link w:val="TextkomentraChar"/>
    <w:uiPriority w:val="99"/>
    <w:semiHidden/>
    <w:unhideWhenUsed/>
    <w:rsid w:val="00370E7F"/>
    <w:pPr>
      <w:spacing w:line="240" w:lineRule="auto"/>
    </w:pPr>
    <w:rPr>
      <w:sz w:val="20"/>
      <w:szCs w:val="20"/>
    </w:rPr>
  </w:style>
  <w:style w:type="character" w:customStyle="1" w:styleId="TextkomentraChar">
    <w:name w:val="Text komentára Char"/>
    <w:basedOn w:val="Predvolenpsmoodseku"/>
    <w:link w:val="Textkomentra"/>
    <w:uiPriority w:val="99"/>
    <w:semiHidden/>
    <w:rsid w:val="00370E7F"/>
    <w:rPr>
      <w:sz w:val="20"/>
      <w:szCs w:val="20"/>
    </w:rPr>
  </w:style>
  <w:style w:type="paragraph" w:styleId="Predmetkomentra">
    <w:name w:val="annotation subject"/>
    <w:basedOn w:val="Textkomentra"/>
    <w:next w:val="Textkomentra"/>
    <w:link w:val="PredmetkomentraChar"/>
    <w:uiPriority w:val="99"/>
    <w:semiHidden/>
    <w:unhideWhenUsed/>
    <w:rsid w:val="00370E7F"/>
    <w:rPr>
      <w:b/>
      <w:bCs/>
    </w:rPr>
  </w:style>
  <w:style w:type="character" w:customStyle="1" w:styleId="PredmetkomentraChar">
    <w:name w:val="Predmet komentára Char"/>
    <w:basedOn w:val="TextkomentraChar"/>
    <w:link w:val="Predmetkomentra"/>
    <w:uiPriority w:val="99"/>
    <w:semiHidden/>
    <w:rsid w:val="00370E7F"/>
    <w:rPr>
      <w:b/>
      <w:bCs/>
      <w:sz w:val="20"/>
      <w:szCs w:val="20"/>
    </w:rPr>
  </w:style>
  <w:style w:type="paragraph" w:styleId="Textbubliny">
    <w:name w:val="Balloon Text"/>
    <w:basedOn w:val="Normlny"/>
    <w:link w:val="TextbublinyChar"/>
    <w:uiPriority w:val="99"/>
    <w:semiHidden/>
    <w:unhideWhenUsed/>
    <w:rsid w:val="00370E7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70E7F"/>
    <w:rPr>
      <w:rFonts w:ascii="Segoe UI" w:hAnsi="Segoe UI" w:cs="Segoe UI"/>
      <w:sz w:val="18"/>
      <w:szCs w:val="18"/>
    </w:rPr>
  </w:style>
  <w:style w:type="character" w:styleId="PouitHypertextovPrepojenie">
    <w:name w:val="FollowedHyperlink"/>
    <w:basedOn w:val="Predvolenpsmoodseku"/>
    <w:uiPriority w:val="99"/>
    <w:semiHidden/>
    <w:unhideWhenUsed/>
    <w:rsid w:val="0093293D"/>
    <w:rPr>
      <w:color w:val="954F72" w:themeColor="followedHyperlink"/>
      <w:u w:val="single"/>
    </w:rPr>
  </w:style>
  <w:style w:type="paragraph" w:styleId="Popis">
    <w:name w:val="caption"/>
    <w:basedOn w:val="Normlny"/>
    <w:next w:val="Normlny"/>
    <w:uiPriority w:val="35"/>
    <w:unhideWhenUsed/>
    <w:qFormat/>
    <w:rsid w:val="0077618E"/>
    <w:pPr>
      <w:spacing w:after="200" w:line="240" w:lineRule="auto"/>
    </w:pPr>
    <w:rPr>
      <w:i/>
      <w:iCs/>
      <w:color w:val="44546A" w:themeColor="text2"/>
      <w:sz w:val="18"/>
      <w:szCs w:val="18"/>
    </w:rPr>
  </w:style>
  <w:style w:type="character" w:customStyle="1" w:styleId="Nadpis3Char">
    <w:name w:val="Nadpis 3 Char"/>
    <w:basedOn w:val="Predvolenpsmoodseku"/>
    <w:link w:val="Nadpis3"/>
    <w:uiPriority w:val="9"/>
    <w:rsid w:val="0041367D"/>
    <w:rPr>
      <w:rFonts w:asciiTheme="majorHAnsi" w:eastAsiaTheme="majorEastAsia" w:hAnsiTheme="majorHAnsi" w:cstheme="majorBidi"/>
      <w:color w:val="1F3763" w:themeColor="accent1" w:themeShade="7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3">
    <w:name w:val="heading 3"/>
    <w:basedOn w:val="Normlny"/>
    <w:next w:val="Normlny"/>
    <w:link w:val="Nadpis3Char"/>
    <w:uiPriority w:val="9"/>
    <w:unhideWhenUsed/>
    <w:qFormat/>
    <w:rsid w:val="0041367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63070"/>
    <w:pPr>
      <w:ind w:left="720"/>
      <w:contextualSpacing/>
    </w:pPr>
  </w:style>
  <w:style w:type="character" w:styleId="Hypertextovprepojenie">
    <w:name w:val="Hyperlink"/>
    <w:basedOn w:val="Predvolenpsmoodseku"/>
    <w:uiPriority w:val="99"/>
    <w:semiHidden/>
    <w:unhideWhenUsed/>
    <w:rsid w:val="0035067C"/>
    <w:rPr>
      <w:color w:val="0000FF"/>
      <w:u w:val="single"/>
    </w:rPr>
  </w:style>
  <w:style w:type="paragraph" w:styleId="Zkladntext2">
    <w:name w:val="Body Text 2"/>
    <w:basedOn w:val="Normlny"/>
    <w:link w:val="Zkladntext2Char"/>
    <w:unhideWhenUsed/>
    <w:rsid w:val="00020654"/>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020654"/>
    <w:rPr>
      <w:rFonts w:ascii="Times New Roman" w:eastAsia="Times New Roman" w:hAnsi="Times New Roman" w:cs="Times New Roman"/>
      <w:sz w:val="24"/>
      <w:szCs w:val="24"/>
      <w:lang w:eastAsia="sk-SK"/>
    </w:rPr>
  </w:style>
  <w:style w:type="table" w:styleId="Mriekatabuky">
    <w:name w:val="Table Grid"/>
    <w:basedOn w:val="Normlnatabuka"/>
    <w:uiPriority w:val="39"/>
    <w:rsid w:val="00A532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370E7F"/>
    <w:rPr>
      <w:sz w:val="16"/>
      <w:szCs w:val="16"/>
    </w:rPr>
  </w:style>
  <w:style w:type="paragraph" w:styleId="Textkomentra">
    <w:name w:val="annotation text"/>
    <w:basedOn w:val="Normlny"/>
    <w:link w:val="TextkomentraChar"/>
    <w:uiPriority w:val="99"/>
    <w:semiHidden/>
    <w:unhideWhenUsed/>
    <w:rsid w:val="00370E7F"/>
    <w:pPr>
      <w:spacing w:line="240" w:lineRule="auto"/>
    </w:pPr>
    <w:rPr>
      <w:sz w:val="20"/>
      <w:szCs w:val="20"/>
    </w:rPr>
  </w:style>
  <w:style w:type="character" w:customStyle="1" w:styleId="TextkomentraChar">
    <w:name w:val="Text komentára Char"/>
    <w:basedOn w:val="Predvolenpsmoodseku"/>
    <w:link w:val="Textkomentra"/>
    <w:uiPriority w:val="99"/>
    <w:semiHidden/>
    <w:rsid w:val="00370E7F"/>
    <w:rPr>
      <w:sz w:val="20"/>
      <w:szCs w:val="20"/>
    </w:rPr>
  </w:style>
  <w:style w:type="paragraph" w:styleId="Predmetkomentra">
    <w:name w:val="annotation subject"/>
    <w:basedOn w:val="Textkomentra"/>
    <w:next w:val="Textkomentra"/>
    <w:link w:val="PredmetkomentraChar"/>
    <w:uiPriority w:val="99"/>
    <w:semiHidden/>
    <w:unhideWhenUsed/>
    <w:rsid w:val="00370E7F"/>
    <w:rPr>
      <w:b/>
      <w:bCs/>
    </w:rPr>
  </w:style>
  <w:style w:type="character" w:customStyle="1" w:styleId="PredmetkomentraChar">
    <w:name w:val="Predmet komentára Char"/>
    <w:basedOn w:val="TextkomentraChar"/>
    <w:link w:val="Predmetkomentra"/>
    <w:uiPriority w:val="99"/>
    <w:semiHidden/>
    <w:rsid w:val="00370E7F"/>
    <w:rPr>
      <w:b/>
      <w:bCs/>
      <w:sz w:val="20"/>
      <w:szCs w:val="20"/>
    </w:rPr>
  </w:style>
  <w:style w:type="paragraph" w:styleId="Textbubliny">
    <w:name w:val="Balloon Text"/>
    <w:basedOn w:val="Normlny"/>
    <w:link w:val="TextbublinyChar"/>
    <w:uiPriority w:val="99"/>
    <w:semiHidden/>
    <w:unhideWhenUsed/>
    <w:rsid w:val="00370E7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70E7F"/>
    <w:rPr>
      <w:rFonts w:ascii="Segoe UI" w:hAnsi="Segoe UI" w:cs="Segoe UI"/>
      <w:sz w:val="18"/>
      <w:szCs w:val="18"/>
    </w:rPr>
  </w:style>
  <w:style w:type="character" w:styleId="PouitHypertextovPrepojenie">
    <w:name w:val="FollowedHyperlink"/>
    <w:basedOn w:val="Predvolenpsmoodseku"/>
    <w:uiPriority w:val="99"/>
    <w:semiHidden/>
    <w:unhideWhenUsed/>
    <w:rsid w:val="0093293D"/>
    <w:rPr>
      <w:color w:val="954F72" w:themeColor="followedHyperlink"/>
      <w:u w:val="single"/>
    </w:rPr>
  </w:style>
  <w:style w:type="paragraph" w:styleId="Popis">
    <w:name w:val="caption"/>
    <w:basedOn w:val="Normlny"/>
    <w:next w:val="Normlny"/>
    <w:uiPriority w:val="35"/>
    <w:unhideWhenUsed/>
    <w:qFormat/>
    <w:rsid w:val="0077618E"/>
    <w:pPr>
      <w:spacing w:after="200" w:line="240" w:lineRule="auto"/>
    </w:pPr>
    <w:rPr>
      <w:i/>
      <w:iCs/>
      <w:color w:val="44546A" w:themeColor="text2"/>
      <w:sz w:val="18"/>
      <w:szCs w:val="18"/>
    </w:rPr>
  </w:style>
  <w:style w:type="character" w:customStyle="1" w:styleId="Nadpis3Char">
    <w:name w:val="Nadpis 3 Char"/>
    <w:basedOn w:val="Predvolenpsmoodseku"/>
    <w:link w:val="Nadpis3"/>
    <w:uiPriority w:val="9"/>
    <w:rsid w:val="0041367D"/>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185231">
      <w:bodyDiv w:val="1"/>
      <w:marLeft w:val="0"/>
      <w:marRight w:val="0"/>
      <w:marTop w:val="0"/>
      <w:marBottom w:val="0"/>
      <w:divBdr>
        <w:top w:val="none" w:sz="0" w:space="0" w:color="auto"/>
        <w:left w:val="none" w:sz="0" w:space="0" w:color="auto"/>
        <w:bottom w:val="none" w:sz="0" w:space="0" w:color="auto"/>
        <w:right w:val="none" w:sz="0" w:space="0" w:color="auto"/>
      </w:divBdr>
    </w:div>
    <w:div w:id="1428312333">
      <w:bodyDiv w:val="1"/>
      <w:marLeft w:val="0"/>
      <w:marRight w:val="0"/>
      <w:marTop w:val="0"/>
      <w:marBottom w:val="0"/>
      <w:divBdr>
        <w:top w:val="none" w:sz="0" w:space="0" w:color="auto"/>
        <w:left w:val="none" w:sz="0" w:space="0" w:color="auto"/>
        <w:bottom w:val="none" w:sz="0" w:space="0" w:color="auto"/>
        <w:right w:val="none" w:sz="0" w:space="0" w:color="auto"/>
      </w:divBdr>
    </w:div>
    <w:div w:id="16669350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A15C41-7585-4E17-937D-85AEC0220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19</Pages>
  <Words>6035</Words>
  <Characters>34401</Characters>
  <Application>Microsoft Office Word</Application>
  <DocSecurity>0</DocSecurity>
  <Lines>286</Lines>
  <Paragraphs>80</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40356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Užívateľ</cp:lastModifiedBy>
  <cp:revision>6</cp:revision>
  <dcterms:created xsi:type="dcterms:W3CDTF">2022-02-06T20:15:00Z</dcterms:created>
  <dcterms:modified xsi:type="dcterms:W3CDTF">2022-02-07T20:07:00Z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d065d3bb-59dd-3f54-a024-cb6b455c0569</vt:lpwstr>
  </property>
  <property fmtid="{D5CDD505-2E9C-101B-9397-08002B2CF9AE}" pid="4" name="Mendeley Citation Style_1">
    <vt:lpwstr>https://csl.mendeley.com/styles/25934511/LandscapeEcology-adapted</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7th edition</vt:lpwstr>
  </property>
  <property fmtid="{D5CDD505-2E9C-101B-9397-08002B2CF9AE}" pid="7" name="Mendeley Recent Style Id 1_1">
    <vt:lpwstr>http://www.zotero.org/styles/american-sociological-association</vt:lpwstr>
  </property>
  <property fmtid="{D5CDD505-2E9C-101B-9397-08002B2CF9AE}" pid="8" name="Mendeley Recent Style Name 1_1">
    <vt:lpwstr>American Sociological Association 6th edition</vt:lpwstr>
  </property>
  <property fmtid="{D5CDD505-2E9C-101B-9397-08002B2CF9AE}" pid="9" name="Mendeley Recent Style Id 2_1">
    <vt:lpwstr>http://www.zotero.org/styles/chicago-author-date</vt:lpwstr>
  </property>
  <property fmtid="{D5CDD505-2E9C-101B-9397-08002B2CF9AE}" pid="10" name="Mendeley Recent Style Name 2_1">
    <vt:lpwstr>Chicago Manual of Style 17th edition (author-date)</vt:lpwstr>
  </property>
  <property fmtid="{D5CDD505-2E9C-101B-9397-08002B2CF9AE}" pid="11" name="Mendeley Recent Style Id 3_1">
    <vt:lpwstr>http://www.zotero.org/styles/harvard-cite-them-right</vt:lpwstr>
  </property>
  <property fmtid="{D5CDD505-2E9C-101B-9397-08002B2CF9AE}" pid="12" name="Mendeley Recent Style Name 3_1">
    <vt:lpwstr>Cite Them Right 10th edition - Harvard</vt:lpwstr>
  </property>
  <property fmtid="{D5CDD505-2E9C-101B-9397-08002B2CF9AE}" pid="13" name="Mendeley Recent Style Id 4_1">
    <vt:lpwstr>http://www.zotero.org/styles/conservation-genetics</vt:lpwstr>
  </property>
  <property fmtid="{D5CDD505-2E9C-101B-9397-08002B2CF9AE}" pid="14" name="Mendeley Recent Style Name 4_1">
    <vt:lpwstr>Conservation Genetics</vt:lpwstr>
  </property>
  <property fmtid="{D5CDD505-2E9C-101B-9397-08002B2CF9AE}" pid="15" name="Mendeley Recent Style Id 5_1">
    <vt:lpwstr>http://www.zotero.org/styles/european-journal-of-forest-research</vt:lpwstr>
  </property>
  <property fmtid="{D5CDD505-2E9C-101B-9397-08002B2CF9AE}" pid="16" name="Mendeley Recent Style Name 5_1">
    <vt:lpwstr>European Journal of Forest Research</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http://www.zotero.org/styles/journal-of-avian-biology</vt:lpwstr>
  </property>
  <property fmtid="{D5CDD505-2E9C-101B-9397-08002B2CF9AE}" pid="20" name="Mendeley Recent Style Name 7_1">
    <vt:lpwstr>Journal of Avian Biology</vt:lpwstr>
  </property>
  <property fmtid="{D5CDD505-2E9C-101B-9397-08002B2CF9AE}" pid="21" name="Mendeley Recent Style Id 8_1">
    <vt:lpwstr>https://csl.mendeley.com/styles/25934511/LandscapeEcology-adapted</vt:lpwstr>
  </property>
  <property fmtid="{D5CDD505-2E9C-101B-9397-08002B2CF9AE}" pid="22" name="Mendeley Recent Style Name 8_1">
    <vt:lpwstr>LandscapeEcology-adapted</vt:lpwstr>
  </property>
  <property fmtid="{D5CDD505-2E9C-101B-9397-08002B2CF9AE}" pid="23" name="Mendeley Recent Style Id 9_1">
    <vt:lpwstr>http://www.zotero.org/styles/modern-humanities-research-association</vt:lpwstr>
  </property>
  <property fmtid="{D5CDD505-2E9C-101B-9397-08002B2CF9AE}" pid="24" name="Mendeley Recent Style Name 9_1">
    <vt:lpwstr>Modern Humanities Research Association 3rd edition (note with bibliography)</vt:lpwstr>
  </property>
</Properties>
</file>