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EDE35" w14:textId="0BB09DE2" w:rsidR="003E6F26" w:rsidRPr="00D82C73" w:rsidRDefault="003E6F26" w:rsidP="003E6F26">
      <w:pPr>
        <w:autoSpaceDE w:val="0"/>
        <w:autoSpaceDN w:val="0"/>
        <w:adjustRightInd w:val="0"/>
        <w:spacing w:after="0" w:line="240" w:lineRule="auto"/>
        <w:rPr>
          <w:rFonts w:ascii="Times New Roman" w:hAnsi="Times New Roman" w:cs="Times New Roman"/>
          <w:b/>
          <w:bCs/>
          <w:sz w:val="26"/>
          <w:szCs w:val="26"/>
        </w:rPr>
      </w:pPr>
      <w:r w:rsidRPr="00D82C73">
        <w:rPr>
          <w:rFonts w:ascii="Times New Roman" w:hAnsi="Times New Roman" w:cs="Times New Roman"/>
          <w:b/>
          <w:bCs/>
          <w:sz w:val="26"/>
          <w:szCs w:val="26"/>
        </w:rPr>
        <w:t>Metodika m</w:t>
      </w:r>
      <w:r w:rsidR="005655BD">
        <w:rPr>
          <w:rFonts w:ascii="Times New Roman" w:hAnsi="Times New Roman" w:cs="Times New Roman"/>
          <w:b/>
          <w:bCs/>
          <w:sz w:val="26"/>
          <w:szCs w:val="26"/>
        </w:rPr>
        <w:t xml:space="preserve">onitoringu </w:t>
      </w:r>
      <w:proofErr w:type="spellStart"/>
      <w:r w:rsidR="00416E41">
        <w:rPr>
          <w:rFonts w:ascii="Times New Roman" w:hAnsi="Times New Roman" w:cs="Times New Roman"/>
          <w:b/>
          <w:bCs/>
          <w:sz w:val="26"/>
          <w:szCs w:val="26"/>
        </w:rPr>
        <w:t>pôtika</w:t>
      </w:r>
      <w:proofErr w:type="spellEnd"/>
      <w:r w:rsidR="00416E41">
        <w:rPr>
          <w:rFonts w:ascii="Times New Roman" w:hAnsi="Times New Roman" w:cs="Times New Roman"/>
          <w:b/>
          <w:bCs/>
          <w:sz w:val="26"/>
          <w:szCs w:val="26"/>
        </w:rPr>
        <w:t xml:space="preserve"> </w:t>
      </w:r>
      <w:proofErr w:type="spellStart"/>
      <w:r w:rsidR="00416E41">
        <w:rPr>
          <w:rFonts w:ascii="Times New Roman" w:hAnsi="Times New Roman" w:cs="Times New Roman"/>
          <w:b/>
          <w:bCs/>
          <w:sz w:val="26"/>
          <w:szCs w:val="26"/>
        </w:rPr>
        <w:t>kapcavého</w:t>
      </w:r>
      <w:proofErr w:type="spellEnd"/>
      <w:r w:rsidRPr="00D82C73">
        <w:rPr>
          <w:rFonts w:ascii="Times New Roman" w:hAnsi="Times New Roman" w:cs="Times New Roman"/>
          <w:b/>
          <w:bCs/>
          <w:sz w:val="26"/>
          <w:szCs w:val="26"/>
        </w:rPr>
        <w:t xml:space="preserve"> (</w:t>
      </w:r>
      <w:proofErr w:type="spellStart"/>
      <w:r w:rsidR="00416E41" w:rsidRPr="00416E41">
        <w:rPr>
          <w:rFonts w:ascii="Times New Roman" w:hAnsi="Times New Roman" w:cs="Times New Roman"/>
          <w:b/>
          <w:bCs/>
          <w:i/>
          <w:iCs/>
          <w:sz w:val="26"/>
          <w:szCs w:val="26"/>
        </w:rPr>
        <w:t>Aegolius</w:t>
      </w:r>
      <w:proofErr w:type="spellEnd"/>
      <w:r w:rsidR="00416E41" w:rsidRPr="00416E41">
        <w:rPr>
          <w:rFonts w:ascii="Times New Roman" w:hAnsi="Times New Roman" w:cs="Times New Roman"/>
          <w:b/>
          <w:bCs/>
          <w:i/>
          <w:iCs/>
          <w:sz w:val="26"/>
          <w:szCs w:val="26"/>
        </w:rPr>
        <w:t xml:space="preserve"> </w:t>
      </w:r>
      <w:proofErr w:type="spellStart"/>
      <w:r w:rsidR="00416E41" w:rsidRPr="00416E41">
        <w:rPr>
          <w:rFonts w:ascii="Times New Roman" w:hAnsi="Times New Roman" w:cs="Times New Roman"/>
          <w:b/>
          <w:bCs/>
          <w:i/>
          <w:iCs/>
          <w:sz w:val="26"/>
          <w:szCs w:val="26"/>
        </w:rPr>
        <w:t>funereus</w:t>
      </w:r>
      <w:proofErr w:type="spellEnd"/>
      <w:r w:rsidRPr="00D82C73">
        <w:rPr>
          <w:rFonts w:ascii="Times New Roman" w:hAnsi="Times New Roman" w:cs="Times New Roman"/>
          <w:b/>
          <w:bCs/>
          <w:sz w:val="26"/>
          <w:szCs w:val="26"/>
        </w:rPr>
        <w:t>)</w:t>
      </w:r>
    </w:p>
    <w:p w14:paraId="4762B977" w14:textId="77777777" w:rsidR="003E6F26" w:rsidRDefault="003E6F26" w:rsidP="003E6F26">
      <w:pPr>
        <w:autoSpaceDE w:val="0"/>
        <w:autoSpaceDN w:val="0"/>
        <w:adjustRightInd w:val="0"/>
        <w:spacing w:after="0" w:line="240" w:lineRule="auto"/>
        <w:rPr>
          <w:rFonts w:ascii="Times New Roman" w:hAnsi="Times New Roman" w:cs="Times New Roman"/>
          <w:sz w:val="24"/>
          <w:szCs w:val="24"/>
        </w:rPr>
      </w:pPr>
    </w:p>
    <w:p w14:paraId="627F79DC" w14:textId="2D9A1EA1"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D82C73">
        <w:rPr>
          <w:rFonts w:ascii="Times New Roman" w:hAnsi="Times New Roman" w:cs="Times New Roman"/>
          <w:sz w:val="24"/>
          <w:szCs w:val="24"/>
          <w:u w:val="single"/>
        </w:rPr>
        <w:t>1. Meno spracova</w:t>
      </w:r>
      <w:r w:rsidR="005655BD">
        <w:rPr>
          <w:rFonts w:ascii="Times New Roman" w:hAnsi="Times New Roman" w:cs="Times New Roman"/>
          <w:sz w:val="24"/>
          <w:szCs w:val="24"/>
          <w:u w:val="single"/>
        </w:rPr>
        <w:t xml:space="preserve">teľa metodiky: MVDr. Samuel </w:t>
      </w:r>
      <w:proofErr w:type="spellStart"/>
      <w:r w:rsidR="005655BD">
        <w:rPr>
          <w:rFonts w:ascii="Times New Roman" w:hAnsi="Times New Roman" w:cs="Times New Roman"/>
          <w:sz w:val="24"/>
          <w:szCs w:val="24"/>
          <w:u w:val="single"/>
        </w:rPr>
        <w:t>Pačenovský</w:t>
      </w:r>
      <w:proofErr w:type="spellEnd"/>
    </w:p>
    <w:p w14:paraId="4F72C842" w14:textId="344404CE" w:rsidR="003E6F26" w:rsidRDefault="00B41619" w:rsidP="003E6F2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Oponent:</w:t>
      </w:r>
      <w:r w:rsidR="00473A79">
        <w:rPr>
          <w:rFonts w:ascii="Times New Roman" w:hAnsi="Times New Roman" w:cs="Times New Roman"/>
          <w:sz w:val="24"/>
          <w:szCs w:val="24"/>
        </w:rPr>
        <w:tab/>
      </w:r>
      <w:r>
        <w:rPr>
          <w:rFonts w:ascii="Times New Roman" w:hAnsi="Times New Roman" w:cs="Times New Roman"/>
          <w:sz w:val="24"/>
          <w:szCs w:val="24"/>
        </w:rPr>
        <w:t xml:space="preserve">RNDr. Tomáš </w:t>
      </w:r>
      <w:proofErr w:type="spellStart"/>
      <w:r>
        <w:rPr>
          <w:rFonts w:ascii="Times New Roman" w:hAnsi="Times New Roman" w:cs="Times New Roman"/>
          <w:sz w:val="24"/>
          <w:szCs w:val="24"/>
        </w:rPr>
        <w:t>Flajs</w:t>
      </w:r>
      <w:proofErr w:type="spellEnd"/>
    </w:p>
    <w:p w14:paraId="06C1D248" w14:textId="77777777" w:rsidR="000C5EB4" w:rsidRDefault="000C5EB4" w:rsidP="000C5EB4">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65F34214" w14:textId="77777777" w:rsidR="00473A79" w:rsidRDefault="00473A79" w:rsidP="003E6F26">
      <w:pPr>
        <w:rPr>
          <w:rFonts w:ascii="Times New Roman" w:hAnsi="Times New Roman" w:cs="Times New Roman"/>
          <w:sz w:val="24"/>
          <w:szCs w:val="24"/>
        </w:rPr>
      </w:pPr>
    </w:p>
    <w:p w14:paraId="239F1788" w14:textId="4EB08961" w:rsidR="00AC797D"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0D0E8A">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43E028A1" w14:textId="2D79682D" w:rsidR="000731F9" w:rsidRPr="00F3290E" w:rsidRDefault="000731F9" w:rsidP="000731F9">
      <w:pPr>
        <w:rPr>
          <w:rFonts w:ascii="Times New Roman" w:eastAsia="Times New Roman" w:hAnsi="Times New Roman" w:cs="Times New Roman"/>
          <w:sz w:val="24"/>
          <w:szCs w:val="24"/>
          <w:lang w:eastAsia="sk-SK"/>
        </w:rPr>
      </w:pPr>
      <w:r w:rsidRPr="00F3290E">
        <w:rPr>
          <w:rFonts w:ascii="Times New Roman" w:eastAsia="Times New Roman" w:hAnsi="Times New Roman" w:cs="Times New Roman"/>
          <w:sz w:val="24"/>
          <w:szCs w:val="24"/>
          <w:lang w:eastAsia="sk-SK"/>
        </w:rPr>
        <w:t xml:space="preserve">Početnosť </w:t>
      </w:r>
      <w:proofErr w:type="spellStart"/>
      <w:r>
        <w:rPr>
          <w:rFonts w:ascii="Times New Roman" w:eastAsia="Times New Roman" w:hAnsi="Times New Roman" w:cs="Times New Roman"/>
          <w:sz w:val="24"/>
          <w:szCs w:val="24"/>
          <w:lang w:eastAsia="sk-SK"/>
        </w:rPr>
        <w:t>pôtika</w:t>
      </w:r>
      <w:proofErr w:type="spellEnd"/>
      <w:r>
        <w:rPr>
          <w:rFonts w:ascii="Times New Roman" w:eastAsia="Times New Roman" w:hAnsi="Times New Roman" w:cs="Times New Roman"/>
          <w:sz w:val="24"/>
          <w:szCs w:val="24"/>
          <w:lang w:eastAsia="sk-SK"/>
        </w:rPr>
        <w:t xml:space="preserve"> </w:t>
      </w:r>
      <w:proofErr w:type="spellStart"/>
      <w:r>
        <w:rPr>
          <w:rFonts w:ascii="Times New Roman" w:eastAsia="Times New Roman" w:hAnsi="Times New Roman" w:cs="Times New Roman"/>
          <w:sz w:val="24"/>
          <w:szCs w:val="24"/>
          <w:lang w:eastAsia="sk-SK"/>
        </w:rPr>
        <w:t>kapcavého</w:t>
      </w:r>
      <w:proofErr w:type="spellEnd"/>
      <w:r w:rsidRPr="00F3290E">
        <w:rPr>
          <w:rFonts w:ascii="Times New Roman" w:eastAsia="Times New Roman" w:hAnsi="Times New Roman" w:cs="Times New Roman"/>
          <w:sz w:val="24"/>
          <w:szCs w:val="24"/>
          <w:lang w:eastAsia="sk-SK"/>
        </w:rPr>
        <w:t xml:space="preserve"> sa zisťuje metódou bodového </w:t>
      </w:r>
      <w:proofErr w:type="spellStart"/>
      <w:r w:rsidRPr="00F3290E">
        <w:rPr>
          <w:rFonts w:ascii="Times New Roman" w:eastAsia="Times New Roman" w:hAnsi="Times New Roman" w:cs="Times New Roman"/>
          <w:sz w:val="24"/>
          <w:szCs w:val="24"/>
          <w:lang w:eastAsia="sk-SK"/>
        </w:rPr>
        <w:t>transektu</w:t>
      </w:r>
      <w:proofErr w:type="spellEnd"/>
      <w:r w:rsidRPr="00F3290E">
        <w:rPr>
          <w:rFonts w:ascii="Times New Roman" w:eastAsia="Times New Roman" w:hAnsi="Times New Roman" w:cs="Times New Roman"/>
          <w:sz w:val="24"/>
          <w:szCs w:val="24"/>
          <w:lang w:eastAsia="sk-SK"/>
        </w:rPr>
        <w:t xml:space="preserve">. V čase teritoriálnych prejavov a maximálnej hlasovej aktivity sa jeho prítomnosť overuje priamym záznamom </w:t>
      </w:r>
      <w:proofErr w:type="spellStart"/>
      <w:r w:rsidRPr="00F3290E">
        <w:rPr>
          <w:rFonts w:ascii="Times New Roman" w:eastAsia="Times New Roman" w:hAnsi="Times New Roman" w:cs="Times New Roman"/>
          <w:sz w:val="24"/>
          <w:szCs w:val="24"/>
          <w:lang w:eastAsia="sk-SK"/>
        </w:rPr>
        <w:t>mapovateľa</w:t>
      </w:r>
      <w:proofErr w:type="spellEnd"/>
      <w:r w:rsidRPr="00F3290E">
        <w:rPr>
          <w:rFonts w:ascii="Times New Roman" w:eastAsia="Times New Roman" w:hAnsi="Times New Roman" w:cs="Times New Roman"/>
          <w:sz w:val="24"/>
          <w:szCs w:val="24"/>
          <w:lang w:eastAsia="sk-SK"/>
        </w:rPr>
        <w:t xml:space="preserve"> na všetkých 20 bodoch </w:t>
      </w:r>
      <w:proofErr w:type="spellStart"/>
      <w:r w:rsidRPr="00F3290E">
        <w:rPr>
          <w:rFonts w:ascii="Times New Roman" w:eastAsia="Times New Roman" w:hAnsi="Times New Roman" w:cs="Times New Roman"/>
          <w:sz w:val="24"/>
          <w:szCs w:val="24"/>
          <w:lang w:eastAsia="sk-SK"/>
        </w:rPr>
        <w:t>transektu</w:t>
      </w:r>
      <w:proofErr w:type="spellEnd"/>
      <w:r w:rsidRPr="00F3290E">
        <w:rPr>
          <w:rFonts w:ascii="Times New Roman" w:eastAsia="Times New Roman" w:hAnsi="Times New Roman" w:cs="Times New Roman"/>
          <w:sz w:val="24"/>
          <w:szCs w:val="24"/>
          <w:lang w:eastAsia="sk-SK"/>
        </w:rPr>
        <w:t xml:space="preserve">. Bodové sčítanie je vhodné kombinovať s akustickou metódou použitím záznamníkov zvuku. </w:t>
      </w:r>
    </w:p>
    <w:p w14:paraId="1F31E66F" w14:textId="01448A24" w:rsidR="0075437D" w:rsidRDefault="0075437D" w:rsidP="0075437D">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3069FA94" w14:textId="39B229D5" w:rsidR="000731F9" w:rsidRPr="00F3290E" w:rsidRDefault="000731F9" w:rsidP="000731F9">
      <w:pPr>
        <w:pStyle w:val="Zkladntext2"/>
      </w:pPr>
      <w:r>
        <w:t xml:space="preserve">Na vybraných TML sa vytvoria </w:t>
      </w:r>
      <w:proofErr w:type="spellStart"/>
      <w:r>
        <w:t>transekty</w:t>
      </w:r>
      <w:proofErr w:type="spellEnd"/>
      <w:r>
        <w:t xml:space="preserve"> s 20 bodmi. </w:t>
      </w:r>
      <w:r w:rsidRPr="0001566C">
        <w:rPr>
          <w:color w:val="000000" w:themeColor="text1"/>
        </w:rPr>
        <w:t xml:space="preserve">Body </w:t>
      </w:r>
      <w:proofErr w:type="spellStart"/>
      <w:r w:rsidRPr="0001566C">
        <w:rPr>
          <w:color w:val="000000" w:themeColor="text1"/>
        </w:rPr>
        <w:t>transektu</w:t>
      </w:r>
      <w:proofErr w:type="spellEnd"/>
      <w:r w:rsidRPr="0001566C">
        <w:rPr>
          <w:color w:val="000000" w:themeColor="text1"/>
        </w:rPr>
        <w:t xml:space="preserve"> sa umiestňujú do vybraného kvadrátu 5 × 5 km (sieť ETRS) tak, aby sa doň vošli všetky (celý </w:t>
      </w:r>
      <w:proofErr w:type="spellStart"/>
      <w:r w:rsidRPr="0001566C">
        <w:rPr>
          <w:color w:val="000000" w:themeColor="text1"/>
        </w:rPr>
        <w:t>transekt</w:t>
      </w:r>
      <w:proofErr w:type="spellEnd"/>
      <w:r w:rsidRPr="0001566C">
        <w:rPr>
          <w:color w:val="000000" w:themeColor="text1"/>
        </w:rPr>
        <w:t xml:space="preserve">), pričom </w:t>
      </w:r>
      <w:r w:rsidRPr="00F3290E">
        <w:t xml:space="preserve">výber bodov </w:t>
      </w:r>
      <w:proofErr w:type="spellStart"/>
      <w:r w:rsidRPr="00F3290E">
        <w:t>transektu</w:t>
      </w:r>
      <w:proofErr w:type="spellEnd"/>
      <w:r w:rsidRPr="00F3290E">
        <w:t xml:space="preserve"> je na </w:t>
      </w:r>
      <w:proofErr w:type="spellStart"/>
      <w:r w:rsidRPr="00F3290E">
        <w:t>sčítateľovi</w:t>
      </w:r>
      <w:proofErr w:type="spellEnd"/>
      <w:r w:rsidRPr="00F3290E">
        <w:t xml:space="preserve">. Musí ich však zvoliť tak, aby z nich boli sovy čo najlepšie akusticky zistiteľné, aby reprezentovali hlavné typy biotopov v kvadráte, ktoré sú súčasne </w:t>
      </w:r>
      <w:proofErr w:type="spellStart"/>
      <w:r w:rsidRPr="00F3290E">
        <w:t>biotpomi</w:t>
      </w:r>
      <w:proofErr w:type="spellEnd"/>
      <w:r w:rsidRPr="00F3290E">
        <w:t xml:space="preserve"> vhodnými pre </w:t>
      </w:r>
      <w:proofErr w:type="spellStart"/>
      <w:r>
        <w:t>pôtika</w:t>
      </w:r>
      <w:proofErr w:type="spellEnd"/>
      <w:r>
        <w:t xml:space="preserve"> </w:t>
      </w:r>
      <w:proofErr w:type="spellStart"/>
      <w:r>
        <w:t>kapcavého</w:t>
      </w:r>
      <w:proofErr w:type="spellEnd"/>
      <w:r w:rsidRPr="00F3290E">
        <w:t>, avšak vzájomná vzdialenosť bodov nesmie byť menšia ako 300 m.</w:t>
      </w:r>
    </w:p>
    <w:p w14:paraId="6CBEC3B9" w14:textId="5E31D2C8" w:rsidR="000731F9" w:rsidRDefault="000731F9" w:rsidP="000731F9">
      <w:pPr>
        <w:pStyle w:val="Zkladntext2"/>
        <w:rPr>
          <w:color w:val="000000" w:themeColor="text1"/>
        </w:rPr>
      </w:pPr>
      <w:r>
        <w:rPr>
          <w:color w:val="000000" w:themeColor="text1"/>
        </w:rPr>
        <w:t xml:space="preserve">Na každom bode </w:t>
      </w:r>
      <w:proofErr w:type="spellStart"/>
      <w:r>
        <w:rPr>
          <w:color w:val="000000" w:themeColor="text1"/>
        </w:rPr>
        <w:t>mapovateľ</w:t>
      </w:r>
      <w:proofErr w:type="spellEnd"/>
      <w:r>
        <w:rPr>
          <w:color w:val="000000" w:themeColor="text1"/>
        </w:rPr>
        <w:t xml:space="preserve"> zaznamenáva všetky vizuálne zistené jedince, ale najmä hlasové prejavy druhu po dobu 5 minút, pričom odhaduje ich vzdialenosť (a smer) od daného bodu. </w:t>
      </w:r>
      <w:proofErr w:type="spellStart"/>
      <w:r>
        <w:rPr>
          <w:color w:val="000000" w:themeColor="text1"/>
        </w:rPr>
        <w:t>Pôtiky</w:t>
      </w:r>
      <w:proofErr w:type="spellEnd"/>
      <w:r>
        <w:rPr>
          <w:color w:val="000000" w:themeColor="text1"/>
        </w:rPr>
        <w:t xml:space="preserve"> nie sú počas monitoringu provokované prehrávaním teritoriálneho hlasu. Všetky body </w:t>
      </w:r>
      <w:proofErr w:type="spellStart"/>
      <w:r>
        <w:rPr>
          <w:color w:val="000000" w:themeColor="text1"/>
        </w:rPr>
        <w:t>transektu</w:t>
      </w:r>
      <w:proofErr w:type="spellEnd"/>
      <w:r>
        <w:rPr>
          <w:color w:val="000000" w:themeColor="text1"/>
        </w:rPr>
        <w:t xml:space="preserve"> sú počas jarného obdobia zmapované dvakrát.</w:t>
      </w:r>
    </w:p>
    <w:p w14:paraId="63E30FE5" w14:textId="070F671D" w:rsidR="000731F9" w:rsidRDefault="000731F9" w:rsidP="000731F9">
      <w:pPr>
        <w:pStyle w:val="Zkladntext2"/>
        <w:rPr>
          <w:color w:val="000000" w:themeColor="text1"/>
        </w:rPr>
      </w:pPr>
      <w:r>
        <w:rPr>
          <w:color w:val="000000" w:themeColor="text1"/>
        </w:rPr>
        <w:t xml:space="preserve">Maximum dennej hlasovej aktivity </w:t>
      </w:r>
      <w:proofErr w:type="spellStart"/>
      <w:r>
        <w:rPr>
          <w:color w:val="000000" w:themeColor="text1"/>
        </w:rPr>
        <w:t>pôtika</w:t>
      </w:r>
      <w:proofErr w:type="spellEnd"/>
      <w:r>
        <w:rPr>
          <w:color w:val="000000" w:themeColor="text1"/>
        </w:rPr>
        <w:t xml:space="preserve"> vhodnej na monitoring spadá do pomerne krátkeho obdobia. Napríklad, na obdobie súmraku (18:00</w:t>
      </w:r>
      <w:r w:rsidR="008A51DC">
        <w:rPr>
          <w:color w:val="000000" w:themeColor="text1"/>
        </w:rPr>
        <w:t xml:space="preserve"> </w:t>
      </w:r>
      <w:r>
        <w:rPr>
          <w:color w:val="000000" w:themeColor="text1"/>
        </w:rPr>
        <w:t>-</w:t>
      </w:r>
      <w:r w:rsidR="008A51DC">
        <w:rPr>
          <w:color w:val="000000" w:themeColor="text1"/>
        </w:rPr>
        <w:t xml:space="preserve"> </w:t>
      </w:r>
      <w:r>
        <w:rPr>
          <w:color w:val="000000" w:themeColor="text1"/>
        </w:rPr>
        <w:t xml:space="preserve">20:00 h) pripadalo na východnom Slovensku zo 184 hlasových registrácií </w:t>
      </w:r>
      <w:proofErr w:type="spellStart"/>
      <w:r>
        <w:rPr>
          <w:color w:val="000000" w:themeColor="text1"/>
        </w:rPr>
        <w:t>pôtikov</w:t>
      </w:r>
      <w:proofErr w:type="spellEnd"/>
      <w:r>
        <w:rPr>
          <w:color w:val="000000" w:themeColor="text1"/>
        </w:rPr>
        <w:t xml:space="preserve"> 5</w:t>
      </w:r>
      <w:r w:rsidR="008A51DC">
        <w:rPr>
          <w:color w:val="000000" w:themeColor="text1"/>
        </w:rPr>
        <w:t xml:space="preserve"> – </w:t>
      </w:r>
      <w:r>
        <w:rPr>
          <w:color w:val="000000" w:themeColor="text1"/>
        </w:rPr>
        <w:t>10</w:t>
      </w:r>
      <w:r w:rsidR="008A51DC">
        <w:rPr>
          <w:color w:val="000000" w:themeColor="text1"/>
        </w:rPr>
        <w:t xml:space="preserve"> </w:t>
      </w:r>
      <w:r>
        <w:rPr>
          <w:color w:val="000000" w:themeColor="text1"/>
        </w:rPr>
        <w:t>% a na obdobie 20:00</w:t>
      </w:r>
      <w:r w:rsidR="008A51DC">
        <w:rPr>
          <w:color w:val="000000" w:themeColor="text1"/>
        </w:rPr>
        <w:t xml:space="preserve"> – </w:t>
      </w:r>
      <w:r>
        <w:rPr>
          <w:color w:val="000000" w:themeColor="text1"/>
        </w:rPr>
        <w:t>22:00 h až 16</w:t>
      </w:r>
      <w:r w:rsidR="008A51DC">
        <w:rPr>
          <w:color w:val="000000" w:themeColor="text1"/>
        </w:rPr>
        <w:t xml:space="preserve"> </w:t>
      </w:r>
      <w:r>
        <w:rPr>
          <w:color w:val="000000" w:themeColor="text1"/>
        </w:rPr>
        <w:t>%, resp. 18</w:t>
      </w:r>
      <w:r w:rsidR="008A51DC">
        <w:rPr>
          <w:color w:val="000000" w:themeColor="text1"/>
        </w:rPr>
        <w:t xml:space="preserve"> </w:t>
      </w:r>
      <w:r>
        <w:rPr>
          <w:color w:val="000000" w:themeColor="text1"/>
        </w:rPr>
        <w:t>% všetkých hlasových prejavov (</w:t>
      </w:r>
      <w:proofErr w:type="spellStart"/>
      <w:r>
        <w:rPr>
          <w:color w:val="000000" w:themeColor="text1"/>
        </w:rPr>
        <w:t>Kloubec</w:t>
      </w:r>
      <w:proofErr w:type="spellEnd"/>
      <w:r>
        <w:rPr>
          <w:color w:val="000000" w:themeColor="text1"/>
        </w:rPr>
        <w:t xml:space="preserve"> &amp; </w:t>
      </w:r>
      <w:proofErr w:type="spellStart"/>
      <w:r>
        <w:rPr>
          <w:color w:val="000000" w:themeColor="text1"/>
        </w:rPr>
        <w:t>Pačenovský</w:t>
      </w:r>
      <w:proofErr w:type="spellEnd"/>
      <w:r>
        <w:rPr>
          <w:color w:val="000000" w:themeColor="text1"/>
        </w:rPr>
        <w:t xml:space="preserve"> 1996).</w:t>
      </w:r>
      <w:r w:rsidR="008A51DC" w:rsidRPr="008A51DC">
        <w:rPr>
          <w:color w:val="000000" w:themeColor="text1"/>
        </w:rPr>
        <w:t xml:space="preserve"> </w:t>
      </w:r>
      <w:r w:rsidR="008A51DC">
        <w:rPr>
          <w:color w:val="000000" w:themeColor="text1"/>
        </w:rPr>
        <w:t xml:space="preserve">Je preto problematické, najmä v horskom teréne, </w:t>
      </w:r>
      <w:r w:rsidR="008A51DC" w:rsidRPr="00F3290E">
        <w:t xml:space="preserve">zvládnuť v tomto časovom intervale zmonitorovať všetkých 20 bodov </w:t>
      </w:r>
      <w:proofErr w:type="spellStart"/>
      <w:r w:rsidR="008A51DC" w:rsidRPr="00F3290E">
        <w:t>transektu</w:t>
      </w:r>
      <w:proofErr w:type="spellEnd"/>
      <w:r w:rsidR="008A51DC" w:rsidRPr="00F3290E">
        <w:t xml:space="preserve">. Z toho dôvodu je vhodné kombinovať bodové sčítanie s metódou akustického monitoringu. Nahrávanie diktafónov je potrebné nastaviť tak, aby zahŕňali vyššie uvedené časové intervaly. Záznamníky zvuku sa inštalujú na 10 bodoch </w:t>
      </w:r>
      <w:proofErr w:type="spellStart"/>
      <w:r w:rsidR="008A51DC" w:rsidRPr="00F3290E">
        <w:t>transektu</w:t>
      </w:r>
      <w:proofErr w:type="spellEnd"/>
      <w:r w:rsidR="008A51DC" w:rsidRPr="00F3290E">
        <w:t xml:space="preserve">, zvyšných 10 bodov je zmapovaných </w:t>
      </w:r>
      <w:proofErr w:type="spellStart"/>
      <w:r w:rsidR="008A51DC" w:rsidRPr="00F3290E">
        <w:t>sčítavateľom</w:t>
      </w:r>
      <w:proofErr w:type="spellEnd"/>
      <w:r w:rsidR="008A51DC" w:rsidRPr="00F3290E">
        <w:t xml:space="preserve">. </w:t>
      </w:r>
    </w:p>
    <w:p w14:paraId="37A90EA6" w14:textId="18D89343" w:rsidR="000731F9" w:rsidRDefault="008A51DC" w:rsidP="000731F9">
      <w:pPr>
        <w:pStyle w:val="Zkladntext2"/>
        <w:rPr>
          <w:color w:val="000000" w:themeColor="text1"/>
        </w:rPr>
      </w:pPr>
      <w:r>
        <w:rPr>
          <w:color w:val="000000" w:themeColor="text1"/>
        </w:rPr>
        <w:t>P</w:t>
      </w:r>
      <w:r w:rsidR="000731F9">
        <w:rPr>
          <w:color w:val="000000" w:themeColor="text1"/>
        </w:rPr>
        <w:t xml:space="preserve">očas nasledujúcej kontroly v tej istej hniezdnej sezóne sú hlasové záznamníky inštalované na body, ktoré boli predtým mapované </w:t>
      </w:r>
      <w:proofErr w:type="spellStart"/>
      <w:r w:rsidR="000731F9">
        <w:rPr>
          <w:color w:val="000000" w:themeColor="text1"/>
        </w:rPr>
        <w:t>sčítavateľom</w:t>
      </w:r>
      <w:proofErr w:type="spellEnd"/>
      <w:r w:rsidR="000731F9">
        <w:rPr>
          <w:color w:val="000000" w:themeColor="text1"/>
        </w:rPr>
        <w:t xml:space="preserve"> a ten zmapuje body, kde boli počas predchádzajúcej kontroly inštalované nahrávače. Pre zabezpečenie možnosti porovnania výsledkov počas dlhšieho časového obdobia je nevyhnutné, aby sa rovnakým spôsobom postupovalo aj v nasledujúcich rokoch. </w:t>
      </w:r>
    </w:p>
    <w:p w14:paraId="65853DCE" w14:textId="77777777" w:rsidR="008A51DC" w:rsidRPr="00020654" w:rsidRDefault="008A51DC" w:rsidP="008A51DC">
      <w:pPr>
        <w:jc w:val="both"/>
        <w:rPr>
          <w:rFonts w:ascii="Times New Roman" w:hAnsi="Times New Roman" w:cs="Times New Roman"/>
          <w:sz w:val="24"/>
          <w:szCs w:val="24"/>
        </w:rPr>
      </w:pPr>
      <w:r>
        <w:rPr>
          <w:rFonts w:ascii="Times New Roman" w:hAnsi="Times New Roman" w:cs="Times New Roman"/>
          <w:sz w:val="24"/>
          <w:szCs w:val="24"/>
        </w:rPr>
        <w:t>Sčítanie sa realizuje za dobrých poveternostných podmienok, teda bez dažďa a vetra.</w:t>
      </w:r>
    </w:p>
    <w:p w14:paraId="6BA3D83C" w14:textId="40113422" w:rsidR="000731F9" w:rsidRDefault="000731F9" w:rsidP="000731F9">
      <w:pPr>
        <w:jc w:val="both"/>
        <w:rPr>
          <w:rFonts w:ascii="Times New Roman" w:hAnsi="Times New Roman" w:cs="Times New Roman"/>
          <w:sz w:val="24"/>
          <w:szCs w:val="24"/>
        </w:rPr>
      </w:pPr>
      <w:bookmarkStart w:id="1" w:name="_Hlk93941290"/>
      <w:r w:rsidRPr="00FB05DE">
        <w:rPr>
          <w:rFonts w:ascii="Times New Roman" w:hAnsi="Times New Roman" w:cs="Times New Roman"/>
          <w:sz w:val="24"/>
          <w:szCs w:val="24"/>
        </w:rPr>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07AB5F26" w14:textId="77777777" w:rsidR="000731F9" w:rsidRPr="00D67B29" w:rsidRDefault="000731F9" w:rsidP="000731F9">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1"/>
    <w:p w14:paraId="3D744438" w14:textId="77777777" w:rsidR="000731F9" w:rsidRPr="004D5BA1" w:rsidRDefault="000731F9" w:rsidP="0075437D">
      <w:pPr>
        <w:rPr>
          <w:rFonts w:ascii="Times New Roman" w:hAnsi="Times New Roman" w:cs="Times New Roman"/>
          <w:sz w:val="24"/>
          <w:szCs w:val="24"/>
          <w:u w:val="single"/>
        </w:rPr>
      </w:pPr>
    </w:p>
    <w:p w14:paraId="3215DE4D" w14:textId="7BD1A2FA"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225E6238" w14:textId="77777777" w:rsidR="008A51DC" w:rsidRDefault="008A51DC" w:rsidP="008A51DC">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kópia mapy s vyznačením TMP a TML (pre prípad, že nebude dostupné zobrazenie mapy v aplikácii)</w:t>
      </w:r>
    </w:p>
    <w:p w14:paraId="19EAD051" w14:textId="77777777" w:rsidR="008A51DC" w:rsidRDefault="008A51DC" w:rsidP="008A51DC">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diktafóny typu</w:t>
      </w:r>
      <w:r w:rsidRPr="00D94B61">
        <w:rPr>
          <w:rFonts w:ascii="Times New Roman" w:hAnsi="Times New Roman" w:cs="Times New Roman"/>
          <w:sz w:val="24"/>
          <w:szCs w:val="24"/>
        </w:rPr>
        <w:t xml:space="preserve"> </w:t>
      </w:r>
      <w:proofErr w:type="spellStart"/>
      <w:r w:rsidRPr="00D94B61">
        <w:rPr>
          <w:rFonts w:ascii="Times New Roman" w:hAnsi="Times New Roman" w:cs="Times New Roman"/>
          <w:sz w:val="24"/>
          <w:szCs w:val="24"/>
        </w:rPr>
        <w:t>Olympus</w:t>
      </w:r>
      <w:proofErr w:type="spellEnd"/>
      <w:r w:rsidRPr="00D94B61">
        <w:rPr>
          <w:rFonts w:ascii="Times New Roman" w:hAnsi="Times New Roman" w:cs="Times New Roman"/>
          <w:sz w:val="24"/>
          <w:szCs w:val="24"/>
        </w:rPr>
        <w:t xml:space="preserve"> DM-720</w:t>
      </w:r>
      <w:r>
        <w:rPr>
          <w:rFonts w:ascii="Times New Roman" w:hAnsi="Times New Roman" w:cs="Times New Roman"/>
          <w:sz w:val="24"/>
          <w:szCs w:val="24"/>
        </w:rPr>
        <w:t xml:space="preserve"> (prípadne akýkoľvek iný vhodný typ), 10 ks. pre každú monitorovanú TML</w:t>
      </w:r>
    </w:p>
    <w:p w14:paraId="60468253" w14:textId="77777777" w:rsidR="008A51DC" w:rsidRPr="00D94B61" w:rsidRDefault="008A51DC" w:rsidP="008A51DC">
      <w:pPr>
        <w:pStyle w:val="Odsekzoznamu"/>
        <w:numPr>
          <w:ilvl w:val="0"/>
          <w:numId w:val="1"/>
        </w:numPr>
        <w:rPr>
          <w:rFonts w:ascii="Times New Roman" w:hAnsi="Times New Roman" w:cs="Times New Roman"/>
          <w:sz w:val="24"/>
          <w:szCs w:val="24"/>
        </w:rPr>
      </w:pPr>
      <w:r w:rsidRPr="00D94B61">
        <w:rPr>
          <w:rFonts w:ascii="Times New Roman" w:hAnsi="Times New Roman" w:cs="Times New Roman"/>
          <w:sz w:val="24"/>
          <w:szCs w:val="24"/>
        </w:rPr>
        <w:t xml:space="preserve">PC a software na vyhodnotenie nahrávok: mp3 </w:t>
      </w:r>
      <w:proofErr w:type="spellStart"/>
      <w:r w:rsidRPr="00D94B61">
        <w:rPr>
          <w:rFonts w:ascii="Times New Roman" w:hAnsi="Times New Roman" w:cs="Times New Roman"/>
          <w:sz w:val="24"/>
          <w:szCs w:val="24"/>
        </w:rPr>
        <w:t>splt</w:t>
      </w:r>
      <w:proofErr w:type="spellEnd"/>
      <w:r w:rsidRPr="00D94B61">
        <w:rPr>
          <w:rFonts w:ascii="Times New Roman" w:hAnsi="Times New Roman" w:cs="Times New Roman"/>
          <w:sz w:val="24"/>
          <w:szCs w:val="24"/>
        </w:rPr>
        <w:t xml:space="preserve">. </w:t>
      </w:r>
      <w:proofErr w:type="spellStart"/>
      <w:r w:rsidRPr="00D94B61">
        <w:rPr>
          <w:rFonts w:ascii="Times New Roman" w:hAnsi="Times New Roman" w:cs="Times New Roman"/>
          <w:sz w:val="24"/>
          <w:szCs w:val="24"/>
        </w:rPr>
        <w:t>exe</w:t>
      </w:r>
      <w:proofErr w:type="spellEnd"/>
      <w:r w:rsidRPr="00D94B61">
        <w:rPr>
          <w:rFonts w:ascii="Times New Roman" w:hAnsi="Times New Roman" w:cs="Times New Roman"/>
          <w:sz w:val="24"/>
          <w:szCs w:val="24"/>
        </w:rPr>
        <w:t xml:space="preserve">, </w:t>
      </w:r>
      <w:proofErr w:type="spellStart"/>
      <w:r w:rsidRPr="00D94B61">
        <w:rPr>
          <w:rFonts w:ascii="Times New Roman" w:hAnsi="Times New Roman" w:cs="Times New Roman"/>
          <w:sz w:val="24"/>
          <w:szCs w:val="24"/>
        </w:rPr>
        <w:t>Audacity</w:t>
      </w:r>
      <w:proofErr w:type="spellEnd"/>
    </w:p>
    <w:p w14:paraId="0C028E43" w14:textId="77777777" w:rsidR="008A51DC" w:rsidRDefault="008A51DC" w:rsidP="008A51DC">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malý ďalekohľad (zväčšenie minimálne 8x)</w:t>
      </w:r>
    </w:p>
    <w:p w14:paraId="5918473A" w14:textId="77777777" w:rsidR="008A51DC" w:rsidRDefault="008A51DC" w:rsidP="008A51DC">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GPS</w:t>
      </w:r>
    </w:p>
    <w:p w14:paraId="13716054" w14:textId="77777777" w:rsidR="008A51DC" w:rsidRDefault="008A51DC" w:rsidP="008A51DC">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hodinky</w:t>
      </w:r>
    </w:p>
    <w:p w14:paraId="7F892B56" w14:textId="77777777" w:rsidR="008A51DC" w:rsidRDefault="008A51DC" w:rsidP="008A51DC">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terény zápisník a ceruzka</w:t>
      </w:r>
    </w:p>
    <w:p w14:paraId="4C50849E" w14:textId="77777777" w:rsidR="008A51DC" w:rsidRDefault="008A51DC" w:rsidP="008A51DC">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47FC7D56" w14:textId="77777777" w:rsidR="008A51DC" w:rsidRPr="00963070" w:rsidRDefault="008A51DC" w:rsidP="008A51DC">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voliteľné: fotoaparát s vhodným priblížením, alternatívne aj teleobjektív (hlavne v prípade nekvalitného fotoaparátu v smartfóne)</w:t>
      </w: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1C6A231D" w14:textId="04625730" w:rsidR="000D0E8A" w:rsidRDefault="000D0E8A" w:rsidP="000D0E8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Monitoring </w:t>
      </w:r>
      <w:proofErr w:type="spellStart"/>
      <w:r w:rsidR="006C423B">
        <w:rPr>
          <w:rFonts w:ascii="Times New Roman" w:hAnsi="Times New Roman" w:cs="Times New Roman"/>
          <w:color w:val="000000" w:themeColor="text1"/>
          <w:sz w:val="24"/>
          <w:szCs w:val="24"/>
        </w:rPr>
        <w:t>pôtika</w:t>
      </w:r>
      <w:proofErr w:type="spellEnd"/>
      <w:r w:rsidR="006C423B">
        <w:rPr>
          <w:rFonts w:ascii="Times New Roman" w:hAnsi="Times New Roman" w:cs="Times New Roman"/>
          <w:color w:val="000000" w:themeColor="text1"/>
          <w:sz w:val="24"/>
          <w:szCs w:val="24"/>
        </w:rPr>
        <w:t xml:space="preserve"> </w:t>
      </w:r>
      <w:proofErr w:type="spellStart"/>
      <w:r w:rsidR="006C423B">
        <w:rPr>
          <w:rFonts w:ascii="Times New Roman" w:hAnsi="Times New Roman" w:cs="Times New Roman"/>
          <w:color w:val="000000" w:themeColor="text1"/>
          <w:sz w:val="24"/>
          <w:szCs w:val="24"/>
        </w:rPr>
        <w:t>kapcavého</w:t>
      </w:r>
      <w:proofErr w:type="spellEnd"/>
      <w:r>
        <w:rPr>
          <w:rFonts w:ascii="Times New Roman" w:hAnsi="Times New Roman" w:cs="Times New Roman"/>
          <w:color w:val="000000" w:themeColor="text1"/>
          <w:sz w:val="24"/>
          <w:szCs w:val="24"/>
        </w:rPr>
        <w:t xml:space="preserve"> sa realizuje v </w:t>
      </w:r>
      <w:r w:rsidRPr="000D0E8A">
        <w:rPr>
          <w:rFonts w:ascii="Times New Roman" w:hAnsi="Times New Roman" w:cs="Times New Roman"/>
          <w:color w:val="000000" w:themeColor="text1"/>
          <w:sz w:val="24"/>
          <w:szCs w:val="24"/>
        </w:rPr>
        <w:t>marci – apríli,</w:t>
      </w:r>
      <w:r w:rsidR="006C423B">
        <w:rPr>
          <w:rFonts w:ascii="Times New Roman" w:hAnsi="Times New Roman" w:cs="Times New Roman"/>
          <w:color w:val="000000" w:themeColor="text1"/>
          <w:sz w:val="24"/>
          <w:szCs w:val="24"/>
        </w:rPr>
        <w:t xml:space="preserve"> prípadne vo vyšších polohách aj v</w:t>
      </w:r>
      <w:r w:rsidR="005F7842">
        <w:rPr>
          <w:rFonts w:ascii="Times New Roman" w:hAnsi="Times New Roman" w:cs="Times New Roman"/>
          <w:color w:val="000000" w:themeColor="text1"/>
          <w:sz w:val="24"/>
          <w:szCs w:val="24"/>
        </w:rPr>
        <w:t> prvej dekáde mája</w:t>
      </w:r>
      <w:r w:rsidR="0016644B">
        <w:rPr>
          <w:rFonts w:ascii="Times New Roman" w:hAnsi="Times New Roman" w:cs="Times New Roman"/>
          <w:color w:val="000000" w:themeColor="text1"/>
          <w:sz w:val="24"/>
          <w:szCs w:val="24"/>
        </w:rPr>
        <w:t>. Vhodnosť tohto prístupu je overený napr. aj výsledkami práce (</w:t>
      </w:r>
      <w:proofErr w:type="spellStart"/>
      <w:r w:rsidR="0016644B">
        <w:rPr>
          <w:rFonts w:ascii="Times New Roman" w:hAnsi="Times New Roman" w:cs="Times New Roman"/>
          <w:color w:val="000000" w:themeColor="text1"/>
          <w:sz w:val="24"/>
          <w:szCs w:val="24"/>
        </w:rPr>
        <w:t>Kloubec</w:t>
      </w:r>
      <w:proofErr w:type="spellEnd"/>
      <w:r w:rsidR="0016644B">
        <w:rPr>
          <w:rFonts w:ascii="Times New Roman" w:hAnsi="Times New Roman" w:cs="Times New Roman"/>
          <w:color w:val="000000" w:themeColor="text1"/>
          <w:sz w:val="24"/>
          <w:szCs w:val="24"/>
        </w:rPr>
        <w:t xml:space="preserve"> &amp; </w:t>
      </w:r>
      <w:proofErr w:type="spellStart"/>
      <w:r w:rsidR="0016644B">
        <w:rPr>
          <w:rFonts w:ascii="Times New Roman" w:hAnsi="Times New Roman" w:cs="Times New Roman"/>
          <w:color w:val="000000" w:themeColor="text1"/>
          <w:sz w:val="24"/>
          <w:szCs w:val="24"/>
        </w:rPr>
        <w:t>Pačenovský</w:t>
      </w:r>
      <w:proofErr w:type="spellEnd"/>
      <w:r w:rsidR="0016644B">
        <w:rPr>
          <w:rFonts w:ascii="Times New Roman" w:hAnsi="Times New Roman" w:cs="Times New Roman"/>
          <w:color w:val="000000" w:themeColor="text1"/>
          <w:sz w:val="24"/>
          <w:szCs w:val="24"/>
        </w:rPr>
        <w:t xml:space="preserve"> 1996), kde sa 139 hlasových registrácií </w:t>
      </w:r>
      <w:proofErr w:type="spellStart"/>
      <w:r w:rsidR="0016644B">
        <w:rPr>
          <w:rFonts w:ascii="Times New Roman" w:hAnsi="Times New Roman" w:cs="Times New Roman"/>
          <w:color w:val="000000" w:themeColor="text1"/>
          <w:sz w:val="24"/>
          <w:szCs w:val="24"/>
        </w:rPr>
        <w:t>pôtikov</w:t>
      </w:r>
      <w:proofErr w:type="spellEnd"/>
      <w:r w:rsidR="0016644B">
        <w:rPr>
          <w:rFonts w:ascii="Times New Roman" w:hAnsi="Times New Roman" w:cs="Times New Roman"/>
          <w:color w:val="000000" w:themeColor="text1"/>
          <w:sz w:val="24"/>
          <w:szCs w:val="24"/>
        </w:rPr>
        <w:t xml:space="preserve"> na východnom Slovensku sústredilo do mesiacov január – november, pričom najviac hlasových prejavov bolo zistených v apríli a máji.</w:t>
      </w:r>
      <w:r w:rsidR="009A7151">
        <w:rPr>
          <w:rFonts w:ascii="Times New Roman" w:hAnsi="Times New Roman" w:cs="Times New Roman"/>
          <w:color w:val="000000" w:themeColor="text1"/>
          <w:sz w:val="24"/>
          <w:szCs w:val="24"/>
        </w:rPr>
        <w:t xml:space="preserve"> </w:t>
      </w:r>
      <w:r w:rsidR="00F3426C">
        <w:rPr>
          <w:rFonts w:ascii="Times New Roman" w:hAnsi="Times New Roman" w:cs="Times New Roman"/>
          <w:color w:val="000000" w:themeColor="text1"/>
          <w:sz w:val="24"/>
          <w:szCs w:val="24"/>
        </w:rPr>
        <w:t xml:space="preserve">Je potrebné zachytiť obdobie vrcholného jarného toku, kedy sa </w:t>
      </w:r>
      <w:proofErr w:type="spellStart"/>
      <w:r w:rsidR="00264E2A">
        <w:rPr>
          <w:rFonts w:ascii="Times New Roman" w:hAnsi="Times New Roman" w:cs="Times New Roman"/>
          <w:color w:val="000000" w:themeColor="text1"/>
          <w:sz w:val="24"/>
          <w:szCs w:val="24"/>
        </w:rPr>
        <w:t>pôtiky</w:t>
      </w:r>
      <w:proofErr w:type="spellEnd"/>
      <w:r w:rsidR="00F3426C">
        <w:rPr>
          <w:rFonts w:ascii="Times New Roman" w:hAnsi="Times New Roman" w:cs="Times New Roman"/>
          <w:color w:val="000000" w:themeColor="text1"/>
          <w:sz w:val="24"/>
          <w:szCs w:val="24"/>
        </w:rPr>
        <w:t xml:space="preserve"> výrazne teritoriálne ozývajú, predovšetkým v období súmraku: večer okolo západu </w:t>
      </w:r>
      <w:r w:rsidR="00950543">
        <w:rPr>
          <w:rFonts w:ascii="Times New Roman" w:hAnsi="Times New Roman" w:cs="Times New Roman"/>
          <w:color w:val="000000" w:themeColor="text1"/>
          <w:sz w:val="24"/>
          <w:szCs w:val="24"/>
        </w:rPr>
        <w:t>s</w:t>
      </w:r>
      <w:r w:rsidR="00F3426C">
        <w:rPr>
          <w:rFonts w:ascii="Times New Roman" w:hAnsi="Times New Roman" w:cs="Times New Roman"/>
          <w:color w:val="000000" w:themeColor="text1"/>
          <w:sz w:val="24"/>
          <w:szCs w:val="24"/>
        </w:rPr>
        <w:t xml:space="preserve">lnka, až </w:t>
      </w:r>
      <w:r w:rsidR="00264E2A">
        <w:rPr>
          <w:rFonts w:ascii="Times New Roman" w:hAnsi="Times New Roman" w:cs="Times New Roman"/>
          <w:color w:val="000000" w:themeColor="text1"/>
          <w:sz w:val="24"/>
          <w:szCs w:val="24"/>
        </w:rPr>
        <w:t>2</w:t>
      </w:r>
      <w:r w:rsidR="00F3426C">
        <w:rPr>
          <w:rFonts w:ascii="Times New Roman" w:hAnsi="Times New Roman" w:cs="Times New Roman"/>
          <w:color w:val="000000" w:themeColor="text1"/>
          <w:sz w:val="24"/>
          <w:szCs w:val="24"/>
        </w:rPr>
        <w:t xml:space="preserve"> hodin</w:t>
      </w:r>
      <w:r w:rsidR="00264E2A">
        <w:rPr>
          <w:rFonts w:ascii="Times New Roman" w:hAnsi="Times New Roman" w:cs="Times New Roman"/>
          <w:color w:val="000000" w:themeColor="text1"/>
          <w:sz w:val="24"/>
          <w:szCs w:val="24"/>
        </w:rPr>
        <w:t>y</w:t>
      </w:r>
      <w:r w:rsidR="00F3426C">
        <w:rPr>
          <w:rFonts w:ascii="Times New Roman" w:hAnsi="Times New Roman" w:cs="Times New Roman"/>
          <w:color w:val="000000" w:themeColor="text1"/>
          <w:sz w:val="24"/>
          <w:szCs w:val="24"/>
        </w:rPr>
        <w:t xml:space="preserve"> po západe </w:t>
      </w:r>
      <w:r w:rsidR="00950543">
        <w:rPr>
          <w:rFonts w:ascii="Times New Roman" w:hAnsi="Times New Roman" w:cs="Times New Roman"/>
          <w:color w:val="000000" w:themeColor="text1"/>
          <w:sz w:val="24"/>
          <w:szCs w:val="24"/>
        </w:rPr>
        <w:t>s</w:t>
      </w:r>
      <w:r w:rsidR="00F3426C">
        <w:rPr>
          <w:rFonts w:ascii="Times New Roman" w:hAnsi="Times New Roman" w:cs="Times New Roman"/>
          <w:color w:val="000000" w:themeColor="text1"/>
          <w:sz w:val="24"/>
          <w:szCs w:val="24"/>
        </w:rPr>
        <w:t>lnka</w:t>
      </w:r>
      <w:r w:rsidR="00264E2A">
        <w:rPr>
          <w:rFonts w:ascii="Times New Roman" w:hAnsi="Times New Roman" w:cs="Times New Roman"/>
          <w:color w:val="000000" w:themeColor="text1"/>
          <w:sz w:val="24"/>
          <w:szCs w:val="24"/>
        </w:rPr>
        <w:t xml:space="preserve">. </w:t>
      </w:r>
      <w:r w:rsidR="00F3426C">
        <w:rPr>
          <w:rFonts w:ascii="Times New Roman" w:hAnsi="Times New Roman" w:cs="Times New Roman"/>
          <w:color w:val="000000" w:themeColor="text1"/>
          <w:sz w:val="24"/>
          <w:szCs w:val="24"/>
        </w:rPr>
        <w:t xml:space="preserve"> </w:t>
      </w:r>
      <w:r w:rsidR="00227DCF">
        <w:rPr>
          <w:rFonts w:ascii="Times New Roman" w:hAnsi="Times New Roman" w:cs="Times New Roman"/>
          <w:color w:val="000000" w:themeColor="text1"/>
          <w:sz w:val="24"/>
          <w:szCs w:val="24"/>
        </w:rPr>
        <w:t>Doba sčítania je večerný súmrak</w:t>
      </w:r>
      <w:r w:rsidR="00264E2A">
        <w:rPr>
          <w:rFonts w:ascii="Times New Roman" w:hAnsi="Times New Roman" w:cs="Times New Roman"/>
          <w:color w:val="000000" w:themeColor="text1"/>
          <w:sz w:val="24"/>
          <w:szCs w:val="24"/>
        </w:rPr>
        <w:t xml:space="preserve">, až 2 hodiny po západe </w:t>
      </w:r>
      <w:r w:rsidR="00950543">
        <w:rPr>
          <w:rFonts w:ascii="Times New Roman" w:hAnsi="Times New Roman" w:cs="Times New Roman"/>
          <w:color w:val="000000" w:themeColor="text1"/>
          <w:sz w:val="24"/>
          <w:szCs w:val="24"/>
        </w:rPr>
        <w:t>s</w:t>
      </w:r>
      <w:r w:rsidR="00264E2A">
        <w:rPr>
          <w:rFonts w:ascii="Times New Roman" w:hAnsi="Times New Roman" w:cs="Times New Roman"/>
          <w:color w:val="000000" w:themeColor="text1"/>
          <w:sz w:val="24"/>
          <w:szCs w:val="24"/>
        </w:rPr>
        <w:t>lnka</w:t>
      </w:r>
      <w:r w:rsidR="00227DCF">
        <w:rPr>
          <w:rFonts w:ascii="Times New Roman" w:hAnsi="Times New Roman" w:cs="Times New Roman"/>
          <w:color w:val="000000" w:themeColor="text1"/>
          <w:sz w:val="24"/>
          <w:szCs w:val="24"/>
        </w:rPr>
        <w:t xml:space="preserve"> –</w:t>
      </w:r>
      <w:r w:rsidR="008A51DC">
        <w:rPr>
          <w:rFonts w:ascii="Times New Roman" w:hAnsi="Times New Roman" w:cs="Times New Roman"/>
          <w:color w:val="000000" w:themeColor="text1"/>
          <w:sz w:val="24"/>
          <w:szCs w:val="24"/>
        </w:rPr>
        <w:t xml:space="preserve"> </w:t>
      </w:r>
      <w:r w:rsidR="00950543">
        <w:rPr>
          <w:rFonts w:ascii="Times New Roman" w:hAnsi="Times New Roman" w:cs="Times New Roman"/>
          <w:color w:val="000000" w:themeColor="text1"/>
          <w:sz w:val="24"/>
          <w:szCs w:val="24"/>
        </w:rPr>
        <w:t xml:space="preserve">v závislosti od mesiaca kedy monitoring prebieha. </w:t>
      </w:r>
    </w:p>
    <w:p w14:paraId="5A98FB55" w14:textId="6D4E71C9" w:rsidR="00444260" w:rsidRDefault="00444260" w:rsidP="00444260">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Nahrávanie diktafónov sa odporúča pri nahrávaní hlasových prejavov </w:t>
      </w:r>
      <w:proofErr w:type="spellStart"/>
      <w:r>
        <w:rPr>
          <w:rFonts w:ascii="Times New Roman" w:hAnsi="Times New Roman" w:cs="Times New Roman"/>
          <w:color w:val="000000" w:themeColor="text1"/>
          <w:sz w:val="24"/>
          <w:szCs w:val="24"/>
        </w:rPr>
        <w:t>pôtika</w:t>
      </w:r>
      <w:proofErr w:type="spellEnd"/>
      <w:r>
        <w:rPr>
          <w:rFonts w:ascii="Times New Roman" w:hAnsi="Times New Roman" w:cs="Times New Roman"/>
          <w:color w:val="000000" w:themeColor="text1"/>
          <w:sz w:val="24"/>
          <w:szCs w:val="24"/>
        </w:rPr>
        <w:t xml:space="preserve"> nastaviť v uvedenom intervale, resp. ranné záznamy vykonávať aspoň do 8:00 h (s ohľadom aj na celkovú avifaunu monitorovanej lokality).    </w:t>
      </w:r>
    </w:p>
    <w:p w14:paraId="74714E13" w14:textId="4753BB63" w:rsidR="003E6F26" w:rsidRPr="00A94D0C" w:rsidRDefault="00A94D0C" w:rsidP="00A94D0C">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Počet návštev monitorovanej lokality: 2 návštevy v jarnom období (1. marec – </w:t>
      </w:r>
      <w:r w:rsidR="00264E2A">
        <w:rPr>
          <w:rFonts w:ascii="Times New Roman" w:hAnsi="Times New Roman" w:cs="Times New Roman"/>
          <w:color w:val="000000" w:themeColor="text1"/>
          <w:sz w:val="24"/>
          <w:szCs w:val="24"/>
        </w:rPr>
        <w:t>10. máj</w:t>
      </w:r>
      <w:r>
        <w:rPr>
          <w:rFonts w:ascii="Times New Roman" w:hAnsi="Times New Roman" w:cs="Times New Roman"/>
          <w:color w:val="000000" w:themeColor="text1"/>
          <w:sz w:val="24"/>
          <w:szCs w:val="24"/>
        </w:rPr>
        <w:t>)</w:t>
      </w:r>
      <w:r w:rsidR="00C65D25">
        <w:rPr>
          <w:rFonts w:ascii="Times New Roman" w:hAnsi="Times New Roman" w:cs="Times New Roman"/>
          <w:color w:val="000000" w:themeColor="text1"/>
          <w:sz w:val="24"/>
          <w:szCs w:val="24"/>
        </w:rPr>
        <w:t>, pričom rozostup medzi kontrolami by mal byť aspoň 20 dní.</w:t>
      </w:r>
    </w:p>
    <w:p w14:paraId="0ECBB99D" w14:textId="0F21BB3B"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trvalých monitorovacích lokalít (TML), ak sú potrebné a trvalých plôch (TMP) vnútri TML</w:t>
      </w:r>
    </w:p>
    <w:p w14:paraId="09C189EE" w14:textId="77777777" w:rsidR="00C65D25" w:rsidRDefault="00C65D25" w:rsidP="00C65D25">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a TMP zabezpečuje koordinátor monitoringu. Za týmto účelom bude založených 90 TML, z čoho 66 za založí v CHVÚ a 24 mimo CHVÚ. </w:t>
      </w:r>
    </w:p>
    <w:p w14:paraId="6AE28B8F" w14:textId="77777777" w:rsidR="00C65D25" w:rsidRDefault="00C65D25" w:rsidP="00C65D25">
      <w:pPr>
        <w:jc w:val="both"/>
        <w:rPr>
          <w:rFonts w:ascii="Times New Roman" w:hAnsi="Times New Roman" w:cs="Times New Roman"/>
          <w:sz w:val="24"/>
          <w:szCs w:val="24"/>
        </w:rPr>
      </w:pPr>
      <w:r>
        <w:rPr>
          <w:rFonts w:ascii="Times New Roman" w:hAnsi="Times New Roman" w:cs="Times New Roman"/>
          <w:sz w:val="24"/>
          <w:szCs w:val="24"/>
        </w:rPr>
        <w:t>TML budú zakladané stratifikovaným (prípadne náhodným) výberom podľa nasledovného kľúča:</w:t>
      </w:r>
    </w:p>
    <w:p w14:paraId="1010D34E" w14:textId="77777777" w:rsidR="00C65D25" w:rsidRDefault="00C65D25" w:rsidP="00C65D25">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aspoň 1 TML bude v každej geomorfologickej oblasti Slovenska, pričom sa zohľadní potreba aspoň 1 TML v každom dostatočne rozšírenom type biotopu danej oblasti</w:t>
      </w:r>
    </w:p>
    <w:p w14:paraId="70870F9B" w14:textId="77777777" w:rsidR="00C65D25" w:rsidRDefault="00C65D25" w:rsidP="00C65D25">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aspoň 1 TML bude v každom CHVÚ</w:t>
      </w:r>
    </w:p>
    <w:p w14:paraId="086E96F6" w14:textId="77777777" w:rsidR="00C65D25" w:rsidRPr="00D43834" w:rsidRDefault="00C65D25" w:rsidP="00C65D25">
      <w:pPr>
        <w:pStyle w:val="Odsekzoznamu"/>
        <w:numPr>
          <w:ilvl w:val="0"/>
          <w:numId w:val="2"/>
        </w:numPr>
        <w:jc w:val="both"/>
        <w:rPr>
          <w:rFonts w:ascii="Times New Roman" w:hAnsi="Times New Roman" w:cs="Times New Roman"/>
          <w:sz w:val="24"/>
          <w:szCs w:val="24"/>
        </w:rPr>
      </w:pPr>
      <w:r w:rsidRPr="00D43834">
        <w:rPr>
          <w:rFonts w:ascii="Times New Roman" w:hAnsi="Times New Roman" w:cs="Times New Roman"/>
          <w:sz w:val="24"/>
          <w:szCs w:val="24"/>
        </w:rPr>
        <w:t xml:space="preserve">do zvoleného celkového počtu (90) sa TML doplnia známymi lokalitami významnými z pohľadu výskytu sov v SR. Prípadné chýbajúce lokality po tomto kroku sa doplnia náhodným výberom v tom istom poradí oblastí, resp. CHVÚ. </w:t>
      </w:r>
    </w:p>
    <w:p w14:paraId="24F1F7E4" w14:textId="5D25A378" w:rsidR="00BD3ADA" w:rsidRDefault="00BD3ADA" w:rsidP="003E6F26">
      <w:pPr>
        <w:rPr>
          <w:rFonts w:ascii="Times New Roman" w:hAnsi="Times New Roman" w:cs="Times New Roman"/>
          <w:sz w:val="24"/>
          <w:szCs w:val="24"/>
          <w:u w:val="single"/>
        </w:rPr>
      </w:pPr>
      <w:r>
        <w:rPr>
          <w:rFonts w:ascii="Times New Roman" w:hAnsi="Times New Roman" w:cs="Times New Roman"/>
          <w:noProof/>
          <w:sz w:val="24"/>
          <w:szCs w:val="24"/>
          <w:lang w:eastAsia="sk-SK"/>
        </w:rPr>
        <w:lastRenderedPageBreak/>
        <w:drawing>
          <wp:inline distT="0" distB="0" distL="0" distR="0" wp14:anchorId="07FD16ED" wp14:editId="4341E5FA">
            <wp:extent cx="5760720" cy="4074160"/>
            <wp:effectExtent l="0" t="0" r="0" b="254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_Monitoring_sov_bodovým_sčítaním_s_premenlivou_vzdialenosťou_Strix_aluco.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09E8F8CE" w14:textId="77777777" w:rsidR="00BD3ADA" w:rsidRDefault="00BD3ADA" w:rsidP="00BD3ADA">
      <w:pPr>
        <w:jc w:val="both"/>
        <w:rPr>
          <w:rFonts w:ascii="Times New Roman" w:hAnsi="Times New Roman" w:cs="Times New Roman"/>
          <w:sz w:val="16"/>
          <w:szCs w:val="16"/>
        </w:rPr>
      </w:pPr>
      <w:r>
        <w:rPr>
          <w:rFonts w:ascii="Times New Roman" w:hAnsi="Times New Roman" w:cs="Times New Roman"/>
          <w:sz w:val="16"/>
          <w:szCs w:val="16"/>
        </w:rPr>
        <w:t>Obr. 1. Rozmiestnenie TML pre monitoring sov.</w:t>
      </w:r>
    </w:p>
    <w:p w14:paraId="46AA6494" w14:textId="77777777" w:rsidR="00BD3ADA" w:rsidRDefault="00BD3ADA" w:rsidP="003E6F26">
      <w:pPr>
        <w:rPr>
          <w:rFonts w:ascii="Times New Roman" w:hAnsi="Times New Roman" w:cs="Times New Roman"/>
          <w:sz w:val="24"/>
          <w:szCs w:val="24"/>
          <w:u w:val="single"/>
        </w:rPr>
      </w:pPr>
    </w:p>
    <w:p w14:paraId="36818ABD" w14:textId="522092BE" w:rsidR="008910DE" w:rsidRPr="004D5BA1" w:rsidRDefault="008910DE" w:rsidP="003E6F26">
      <w:pPr>
        <w:rPr>
          <w:rFonts w:ascii="Times New Roman" w:hAnsi="Times New Roman" w:cs="Times New Roman"/>
          <w:sz w:val="24"/>
          <w:szCs w:val="24"/>
          <w:u w:val="single"/>
        </w:rPr>
      </w:pPr>
      <w:r w:rsidRPr="004219FB">
        <w:rPr>
          <w:rFonts w:ascii="Times New Roman" w:hAnsi="Times New Roman" w:cs="Times New Roman"/>
          <w:sz w:val="24"/>
          <w:szCs w:val="24"/>
          <w:u w:val="single"/>
        </w:rPr>
        <w:t>7. Determinačné znaky druhu</w:t>
      </w:r>
    </w:p>
    <w:p w14:paraId="00799E6A" w14:textId="1D207E68" w:rsidR="00A94D0C" w:rsidRDefault="005C0085" w:rsidP="00187ED0">
      <w:pPr>
        <w:jc w:val="both"/>
        <w:rPr>
          <w:rFonts w:ascii="Times New Roman" w:hAnsi="Times New Roman" w:cs="Times New Roman"/>
          <w:sz w:val="24"/>
          <w:szCs w:val="24"/>
        </w:rPr>
      </w:pPr>
      <w:r>
        <w:rPr>
          <w:rFonts w:ascii="Times New Roman" w:hAnsi="Times New Roman" w:cs="Times New Roman"/>
          <w:sz w:val="24"/>
          <w:szCs w:val="24"/>
        </w:rPr>
        <w:t>Pre potreby</w:t>
      </w:r>
      <w:r w:rsidR="00187ED0">
        <w:rPr>
          <w:rFonts w:ascii="Times New Roman" w:hAnsi="Times New Roman" w:cs="Times New Roman"/>
          <w:sz w:val="24"/>
          <w:szCs w:val="24"/>
        </w:rPr>
        <w:t xml:space="preserve"> monitoringu druhu</w:t>
      </w:r>
      <w:r>
        <w:rPr>
          <w:rFonts w:ascii="Times New Roman" w:hAnsi="Times New Roman" w:cs="Times New Roman"/>
          <w:sz w:val="24"/>
          <w:szCs w:val="24"/>
        </w:rPr>
        <w:t xml:space="preserve"> je potrebné </w:t>
      </w:r>
      <w:r w:rsidR="00187ED0">
        <w:rPr>
          <w:rFonts w:ascii="Times New Roman" w:hAnsi="Times New Roman" w:cs="Times New Roman"/>
          <w:sz w:val="24"/>
          <w:szCs w:val="24"/>
        </w:rPr>
        <w:t>dostatočne rozlišovať druh od podobných</w:t>
      </w:r>
      <w:r w:rsidR="00FD5452">
        <w:rPr>
          <w:rFonts w:ascii="Times New Roman" w:hAnsi="Times New Roman" w:cs="Times New Roman"/>
          <w:sz w:val="24"/>
          <w:szCs w:val="24"/>
        </w:rPr>
        <w:t xml:space="preserve"> druhov</w:t>
      </w:r>
      <w:r w:rsidR="00187ED0">
        <w:rPr>
          <w:rFonts w:ascii="Times New Roman" w:hAnsi="Times New Roman" w:cs="Times New Roman"/>
          <w:sz w:val="24"/>
          <w:szCs w:val="24"/>
        </w:rPr>
        <w:t xml:space="preserve"> </w:t>
      </w:r>
      <w:r>
        <w:rPr>
          <w:rFonts w:ascii="Times New Roman" w:hAnsi="Times New Roman" w:cs="Times New Roman"/>
          <w:sz w:val="24"/>
          <w:szCs w:val="24"/>
        </w:rPr>
        <w:t>vizuálne</w:t>
      </w:r>
      <w:r w:rsidR="00187ED0">
        <w:rPr>
          <w:rFonts w:ascii="Times New Roman" w:hAnsi="Times New Roman" w:cs="Times New Roman"/>
          <w:sz w:val="24"/>
          <w:szCs w:val="24"/>
        </w:rPr>
        <w:t xml:space="preserve"> a aj akusticky</w:t>
      </w:r>
      <w:r>
        <w:rPr>
          <w:rFonts w:ascii="Times New Roman" w:hAnsi="Times New Roman" w:cs="Times New Roman"/>
          <w:sz w:val="24"/>
          <w:szCs w:val="24"/>
        </w:rPr>
        <w:t>.</w:t>
      </w:r>
      <w:r w:rsidR="00187ED0">
        <w:rPr>
          <w:rFonts w:ascii="Times New Roman" w:hAnsi="Times New Roman" w:cs="Times New Roman"/>
          <w:sz w:val="24"/>
          <w:szCs w:val="24"/>
        </w:rPr>
        <w:t xml:space="preserve"> </w:t>
      </w:r>
    </w:p>
    <w:p w14:paraId="029E2EE1" w14:textId="2041765F" w:rsidR="009A7151" w:rsidRDefault="009A7151" w:rsidP="00187ED0">
      <w:pPr>
        <w:jc w:val="both"/>
        <w:rPr>
          <w:rFonts w:ascii="Times New Roman" w:hAnsi="Times New Roman" w:cs="Times New Roman"/>
          <w:sz w:val="24"/>
          <w:szCs w:val="24"/>
        </w:rPr>
      </w:pPr>
      <w:proofErr w:type="spellStart"/>
      <w:r>
        <w:rPr>
          <w:rFonts w:ascii="Times New Roman" w:hAnsi="Times New Roman" w:cs="Times New Roman"/>
          <w:sz w:val="24"/>
          <w:szCs w:val="24"/>
        </w:rPr>
        <w:t>Pôtik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kapcavý</w:t>
      </w:r>
      <w:proofErr w:type="spellEnd"/>
      <w:r>
        <w:rPr>
          <w:rFonts w:ascii="Times New Roman" w:hAnsi="Times New Roman" w:cs="Times New Roman"/>
          <w:sz w:val="24"/>
          <w:szCs w:val="24"/>
        </w:rPr>
        <w:t xml:space="preserve"> je menšia sova s veľkou hlavou a kontrastnejším závojom, výrazne žltými očami a operenými nohami. Vrch tela je tmavohnedý so svetlými škvrnami, spodina je belavá, tmavohnedo škvrnitá. Mláďatá sú – na rozdiel od mláďat väčšiny ostatných sov – zafarbené tmavohnedo, na tvári majú svetlú kresbu v tvare písmena X. </w:t>
      </w:r>
      <w:proofErr w:type="spellStart"/>
      <w:r>
        <w:rPr>
          <w:rFonts w:ascii="Times New Roman" w:hAnsi="Times New Roman" w:cs="Times New Roman"/>
          <w:sz w:val="24"/>
          <w:szCs w:val="24"/>
        </w:rPr>
        <w:t>Pôtik</w:t>
      </w:r>
      <w:proofErr w:type="spellEnd"/>
      <w:r>
        <w:rPr>
          <w:rFonts w:ascii="Times New Roman" w:hAnsi="Times New Roman" w:cs="Times New Roman"/>
          <w:sz w:val="24"/>
          <w:szCs w:val="24"/>
        </w:rPr>
        <w:t xml:space="preserve"> je typická nočná sova,  často</w:t>
      </w:r>
      <w:r w:rsidR="00E63C90">
        <w:rPr>
          <w:rFonts w:ascii="Times New Roman" w:hAnsi="Times New Roman" w:cs="Times New Roman"/>
          <w:sz w:val="24"/>
          <w:szCs w:val="24"/>
        </w:rPr>
        <w:t xml:space="preserve"> sa</w:t>
      </w:r>
      <w:r>
        <w:rPr>
          <w:rFonts w:ascii="Times New Roman" w:hAnsi="Times New Roman" w:cs="Times New Roman"/>
          <w:sz w:val="24"/>
          <w:szCs w:val="24"/>
        </w:rPr>
        <w:t xml:space="preserve"> však aktivuje za súmraku a výnimočne aj za svetla. Cez deň sedáva vzpriamene v hustých korunách stromov. Niekedy znesie priblíženie človeka aj na malú vzdialenosť. Let je pomerne priamy, série rýchlych mávnutí krídel striedajú fázy krátkeho rovného plachtenia (</w:t>
      </w:r>
      <w:proofErr w:type="spellStart"/>
      <w:r>
        <w:rPr>
          <w:rFonts w:ascii="Times New Roman" w:hAnsi="Times New Roman" w:cs="Times New Roman"/>
          <w:sz w:val="24"/>
          <w:szCs w:val="24"/>
        </w:rPr>
        <w:t>Kloubec</w:t>
      </w:r>
      <w:proofErr w:type="spellEnd"/>
      <w:r>
        <w:rPr>
          <w:rFonts w:ascii="Times New Roman" w:hAnsi="Times New Roman" w:cs="Times New Roman"/>
          <w:sz w:val="24"/>
          <w:szCs w:val="24"/>
        </w:rPr>
        <w:t xml:space="preserve"> a kol. 2015). </w:t>
      </w:r>
      <w:r w:rsidR="001952C8">
        <w:rPr>
          <w:rFonts w:ascii="Times New Roman" w:hAnsi="Times New Roman" w:cs="Times New Roman"/>
          <w:sz w:val="24"/>
          <w:szCs w:val="24"/>
        </w:rPr>
        <w:t>V Európe hniezdi v horských borovicových (</w:t>
      </w:r>
      <w:proofErr w:type="spellStart"/>
      <w:r w:rsidR="001952C8" w:rsidRPr="004D2CDE">
        <w:rPr>
          <w:rFonts w:ascii="Times New Roman" w:hAnsi="Times New Roman" w:cs="Times New Roman"/>
          <w:i/>
          <w:iCs/>
          <w:sz w:val="24"/>
          <w:szCs w:val="24"/>
        </w:rPr>
        <w:t>Pinus</w:t>
      </w:r>
      <w:proofErr w:type="spellEnd"/>
      <w:r w:rsidR="00733884">
        <w:rPr>
          <w:rFonts w:ascii="Times New Roman" w:hAnsi="Times New Roman" w:cs="Times New Roman"/>
          <w:sz w:val="24"/>
          <w:szCs w:val="24"/>
        </w:rPr>
        <w:t>),</w:t>
      </w:r>
      <w:r w:rsidR="001952C8">
        <w:rPr>
          <w:rFonts w:ascii="Times New Roman" w:hAnsi="Times New Roman" w:cs="Times New Roman"/>
          <w:sz w:val="24"/>
          <w:szCs w:val="24"/>
        </w:rPr>
        <w:t xml:space="preserve"> smrekových (</w:t>
      </w:r>
      <w:proofErr w:type="spellStart"/>
      <w:r w:rsidR="001952C8" w:rsidRPr="004D2CDE">
        <w:rPr>
          <w:rFonts w:ascii="Times New Roman" w:hAnsi="Times New Roman" w:cs="Times New Roman"/>
          <w:i/>
          <w:iCs/>
          <w:sz w:val="24"/>
          <w:szCs w:val="24"/>
        </w:rPr>
        <w:t>Picea</w:t>
      </w:r>
      <w:proofErr w:type="spellEnd"/>
      <w:r w:rsidR="001952C8">
        <w:rPr>
          <w:rFonts w:ascii="Times New Roman" w:hAnsi="Times New Roman" w:cs="Times New Roman"/>
          <w:sz w:val="24"/>
          <w:szCs w:val="24"/>
        </w:rPr>
        <w:t>) a brezových (</w:t>
      </w:r>
      <w:proofErr w:type="spellStart"/>
      <w:r w:rsidR="001952C8" w:rsidRPr="004D2CDE">
        <w:rPr>
          <w:rFonts w:ascii="Times New Roman" w:hAnsi="Times New Roman" w:cs="Times New Roman"/>
          <w:i/>
          <w:iCs/>
          <w:sz w:val="24"/>
          <w:szCs w:val="24"/>
        </w:rPr>
        <w:t>Betula</w:t>
      </w:r>
      <w:proofErr w:type="spellEnd"/>
      <w:r w:rsidR="001952C8">
        <w:rPr>
          <w:rFonts w:ascii="Times New Roman" w:hAnsi="Times New Roman" w:cs="Times New Roman"/>
          <w:sz w:val="24"/>
          <w:szCs w:val="24"/>
        </w:rPr>
        <w:t>) lesoch, starých lesných porastoch s bukom (</w:t>
      </w:r>
      <w:proofErr w:type="spellStart"/>
      <w:r w:rsidR="001952C8" w:rsidRPr="004D2CDE">
        <w:rPr>
          <w:rFonts w:ascii="Times New Roman" w:hAnsi="Times New Roman" w:cs="Times New Roman"/>
          <w:i/>
          <w:iCs/>
          <w:sz w:val="24"/>
          <w:szCs w:val="24"/>
        </w:rPr>
        <w:t>Fagus</w:t>
      </w:r>
      <w:proofErr w:type="spellEnd"/>
      <w:r w:rsidR="001952C8">
        <w:rPr>
          <w:rFonts w:ascii="Times New Roman" w:hAnsi="Times New Roman" w:cs="Times New Roman"/>
          <w:sz w:val="24"/>
          <w:szCs w:val="24"/>
        </w:rPr>
        <w:t xml:space="preserve">), a v ihličnatých lesoch so starými stromami (del </w:t>
      </w:r>
      <w:proofErr w:type="spellStart"/>
      <w:r w:rsidR="001952C8">
        <w:rPr>
          <w:rFonts w:ascii="Times New Roman" w:hAnsi="Times New Roman" w:cs="Times New Roman"/>
          <w:sz w:val="24"/>
          <w:szCs w:val="24"/>
        </w:rPr>
        <w:t>Hoyo</w:t>
      </w:r>
      <w:proofErr w:type="spellEnd"/>
      <w:r w:rsidR="001952C8">
        <w:rPr>
          <w:rFonts w:ascii="Times New Roman" w:hAnsi="Times New Roman" w:cs="Times New Roman"/>
          <w:sz w:val="24"/>
          <w:szCs w:val="24"/>
        </w:rPr>
        <w:t xml:space="preserve"> et al. 1999). Na Slovensku </w:t>
      </w:r>
      <w:r w:rsidR="0009193C">
        <w:rPr>
          <w:rFonts w:ascii="Times New Roman" w:hAnsi="Times New Roman" w:cs="Times New Roman"/>
          <w:sz w:val="24"/>
          <w:szCs w:val="24"/>
        </w:rPr>
        <w:t>hniezdi v horských ihličnatých a zmiešaných lesoch severnej polovice Slovenska až po hornú hranicu lesa. Vo väčšine svojho areálu osídľuje staré fragmentované porasty v záveroch dolín, susediacimi s otvorenými plochami – lúky, hole, rúbaniská a pod. (</w:t>
      </w:r>
      <w:proofErr w:type="spellStart"/>
      <w:r w:rsidR="0009193C">
        <w:rPr>
          <w:rFonts w:ascii="Times New Roman" w:hAnsi="Times New Roman" w:cs="Times New Roman"/>
          <w:sz w:val="24"/>
          <w:szCs w:val="24"/>
        </w:rPr>
        <w:t>Pačenovský</w:t>
      </w:r>
      <w:proofErr w:type="spellEnd"/>
      <w:r w:rsidR="0009193C">
        <w:rPr>
          <w:rFonts w:ascii="Times New Roman" w:hAnsi="Times New Roman" w:cs="Times New Roman"/>
          <w:sz w:val="24"/>
          <w:szCs w:val="24"/>
        </w:rPr>
        <w:t xml:space="preserve"> in: Danko, </w:t>
      </w:r>
      <w:proofErr w:type="spellStart"/>
      <w:r w:rsidR="0009193C">
        <w:rPr>
          <w:rFonts w:ascii="Times New Roman" w:hAnsi="Times New Roman" w:cs="Times New Roman"/>
          <w:sz w:val="24"/>
          <w:szCs w:val="24"/>
        </w:rPr>
        <w:t>Darolová</w:t>
      </w:r>
      <w:proofErr w:type="spellEnd"/>
      <w:r w:rsidR="0009193C">
        <w:rPr>
          <w:rFonts w:ascii="Times New Roman" w:hAnsi="Times New Roman" w:cs="Times New Roman"/>
          <w:sz w:val="24"/>
          <w:szCs w:val="24"/>
        </w:rPr>
        <w:t xml:space="preserve"> &amp; </w:t>
      </w:r>
      <w:proofErr w:type="spellStart"/>
      <w:r w:rsidR="0009193C">
        <w:rPr>
          <w:rFonts w:ascii="Times New Roman" w:hAnsi="Times New Roman" w:cs="Times New Roman"/>
          <w:sz w:val="24"/>
          <w:szCs w:val="24"/>
        </w:rPr>
        <w:t>Krištín</w:t>
      </w:r>
      <w:proofErr w:type="spellEnd"/>
      <w:r w:rsidR="0009193C">
        <w:rPr>
          <w:rFonts w:ascii="Times New Roman" w:hAnsi="Times New Roman" w:cs="Times New Roman"/>
          <w:sz w:val="24"/>
          <w:szCs w:val="24"/>
        </w:rPr>
        <w:t xml:space="preserve"> 2002). </w:t>
      </w:r>
      <w:proofErr w:type="spellStart"/>
      <w:r w:rsidR="00095A86">
        <w:rPr>
          <w:rFonts w:ascii="Times New Roman" w:hAnsi="Times New Roman" w:cs="Times New Roman"/>
          <w:sz w:val="24"/>
          <w:szCs w:val="24"/>
        </w:rPr>
        <w:t>Pôtik</w:t>
      </w:r>
      <w:proofErr w:type="spellEnd"/>
      <w:r w:rsidR="00095A86">
        <w:rPr>
          <w:rFonts w:ascii="Times New Roman" w:hAnsi="Times New Roman" w:cs="Times New Roman"/>
          <w:sz w:val="24"/>
          <w:szCs w:val="24"/>
        </w:rPr>
        <w:t xml:space="preserve"> </w:t>
      </w:r>
      <w:proofErr w:type="spellStart"/>
      <w:r w:rsidR="004D2CDE">
        <w:rPr>
          <w:rFonts w:ascii="Times New Roman" w:hAnsi="Times New Roman" w:cs="Times New Roman"/>
          <w:sz w:val="24"/>
          <w:szCs w:val="24"/>
        </w:rPr>
        <w:t>kapcavý</w:t>
      </w:r>
      <w:proofErr w:type="spellEnd"/>
      <w:r w:rsidR="004D2CDE">
        <w:rPr>
          <w:rFonts w:ascii="Times New Roman" w:hAnsi="Times New Roman" w:cs="Times New Roman"/>
          <w:sz w:val="24"/>
          <w:szCs w:val="24"/>
        </w:rPr>
        <w:t xml:space="preserve"> </w:t>
      </w:r>
      <w:r w:rsidR="00095A86">
        <w:rPr>
          <w:rFonts w:ascii="Times New Roman" w:hAnsi="Times New Roman" w:cs="Times New Roman"/>
          <w:sz w:val="24"/>
          <w:szCs w:val="24"/>
        </w:rPr>
        <w:t>v</w:t>
      </w:r>
      <w:r w:rsidR="004D2CDE">
        <w:rPr>
          <w:rFonts w:ascii="Times New Roman" w:hAnsi="Times New Roman" w:cs="Times New Roman"/>
          <w:sz w:val="24"/>
          <w:szCs w:val="24"/>
        </w:rPr>
        <w:t> </w:t>
      </w:r>
      <w:r w:rsidR="00095A86">
        <w:rPr>
          <w:rFonts w:ascii="Times New Roman" w:hAnsi="Times New Roman" w:cs="Times New Roman"/>
          <w:sz w:val="24"/>
          <w:szCs w:val="24"/>
        </w:rPr>
        <w:t>Európe</w:t>
      </w:r>
      <w:r w:rsidR="004D2CDE">
        <w:rPr>
          <w:rFonts w:ascii="Times New Roman" w:hAnsi="Times New Roman" w:cs="Times New Roman"/>
          <w:sz w:val="24"/>
          <w:szCs w:val="24"/>
        </w:rPr>
        <w:t xml:space="preserve"> pôvodne hniezdil v prirodzených dutinách vytvorených väčšinou tesárom čiernym (</w:t>
      </w:r>
      <w:proofErr w:type="spellStart"/>
      <w:r w:rsidR="004D2CDE" w:rsidRPr="004D2CDE">
        <w:rPr>
          <w:rFonts w:ascii="Times New Roman" w:hAnsi="Times New Roman" w:cs="Times New Roman"/>
          <w:i/>
          <w:iCs/>
          <w:sz w:val="24"/>
          <w:szCs w:val="24"/>
        </w:rPr>
        <w:t>Dryocopus</w:t>
      </w:r>
      <w:proofErr w:type="spellEnd"/>
      <w:r w:rsidR="004D2CDE" w:rsidRPr="004D2CDE">
        <w:rPr>
          <w:rFonts w:ascii="Times New Roman" w:hAnsi="Times New Roman" w:cs="Times New Roman"/>
          <w:i/>
          <w:iCs/>
          <w:sz w:val="24"/>
          <w:szCs w:val="24"/>
        </w:rPr>
        <w:t xml:space="preserve"> </w:t>
      </w:r>
      <w:proofErr w:type="spellStart"/>
      <w:r w:rsidR="004D2CDE" w:rsidRPr="004D2CDE">
        <w:rPr>
          <w:rFonts w:ascii="Times New Roman" w:hAnsi="Times New Roman" w:cs="Times New Roman"/>
          <w:i/>
          <w:iCs/>
          <w:sz w:val="24"/>
          <w:szCs w:val="24"/>
        </w:rPr>
        <w:t>martius</w:t>
      </w:r>
      <w:proofErr w:type="spellEnd"/>
      <w:r w:rsidR="004D2CDE">
        <w:rPr>
          <w:rFonts w:ascii="Times New Roman" w:hAnsi="Times New Roman" w:cs="Times New Roman"/>
          <w:sz w:val="24"/>
          <w:szCs w:val="24"/>
        </w:rPr>
        <w:t>), v súčasných hospodárskych lesoch sú miestami prirodzené dutiny zriedkavé a </w:t>
      </w:r>
      <w:proofErr w:type="spellStart"/>
      <w:r w:rsidR="004D2CDE">
        <w:rPr>
          <w:rFonts w:ascii="Times New Roman" w:hAnsi="Times New Roman" w:cs="Times New Roman"/>
          <w:sz w:val="24"/>
          <w:szCs w:val="24"/>
        </w:rPr>
        <w:t>pôtik</w:t>
      </w:r>
      <w:proofErr w:type="spellEnd"/>
      <w:r w:rsidR="004D2CDE">
        <w:rPr>
          <w:rFonts w:ascii="Times New Roman" w:hAnsi="Times New Roman" w:cs="Times New Roman"/>
          <w:sz w:val="24"/>
          <w:szCs w:val="24"/>
        </w:rPr>
        <w:t xml:space="preserve"> často obsadzuje hniezdne búdky, ktoré predstavujú signifikantnú časť </w:t>
      </w:r>
      <w:proofErr w:type="spellStart"/>
      <w:r w:rsidR="004D2CDE">
        <w:rPr>
          <w:rFonts w:ascii="Times New Roman" w:hAnsi="Times New Roman" w:cs="Times New Roman"/>
          <w:sz w:val="24"/>
          <w:szCs w:val="24"/>
        </w:rPr>
        <w:t>hniezdísk</w:t>
      </w:r>
      <w:proofErr w:type="spellEnd"/>
      <w:r w:rsidR="004D2CDE">
        <w:rPr>
          <w:rFonts w:ascii="Times New Roman" w:hAnsi="Times New Roman" w:cs="Times New Roman"/>
          <w:sz w:val="24"/>
          <w:szCs w:val="24"/>
        </w:rPr>
        <w:t xml:space="preserve"> v mnohých </w:t>
      </w:r>
      <w:proofErr w:type="spellStart"/>
      <w:r w:rsidR="004D2CDE">
        <w:rPr>
          <w:rFonts w:ascii="Times New Roman" w:hAnsi="Times New Roman" w:cs="Times New Roman"/>
          <w:sz w:val="24"/>
          <w:szCs w:val="24"/>
        </w:rPr>
        <w:t>euróskych</w:t>
      </w:r>
      <w:proofErr w:type="spellEnd"/>
      <w:r w:rsidR="004D2CDE">
        <w:rPr>
          <w:rFonts w:ascii="Times New Roman" w:hAnsi="Times New Roman" w:cs="Times New Roman"/>
          <w:sz w:val="24"/>
          <w:szCs w:val="24"/>
        </w:rPr>
        <w:t xml:space="preserve"> krajinách (</w:t>
      </w:r>
      <w:proofErr w:type="spellStart"/>
      <w:r w:rsidR="004D2CDE">
        <w:rPr>
          <w:rFonts w:ascii="Times New Roman" w:hAnsi="Times New Roman" w:cs="Times New Roman"/>
          <w:sz w:val="24"/>
          <w:szCs w:val="24"/>
        </w:rPr>
        <w:t>Hegemeijer</w:t>
      </w:r>
      <w:proofErr w:type="spellEnd"/>
      <w:r w:rsidR="004D2CDE">
        <w:rPr>
          <w:rFonts w:ascii="Times New Roman" w:hAnsi="Times New Roman" w:cs="Times New Roman"/>
          <w:sz w:val="24"/>
          <w:szCs w:val="24"/>
        </w:rPr>
        <w:t xml:space="preserve"> &amp; </w:t>
      </w:r>
      <w:proofErr w:type="spellStart"/>
      <w:r w:rsidR="004D2CDE">
        <w:rPr>
          <w:rFonts w:ascii="Times New Roman" w:hAnsi="Times New Roman" w:cs="Times New Roman"/>
          <w:sz w:val="24"/>
          <w:szCs w:val="24"/>
        </w:rPr>
        <w:t>Blair</w:t>
      </w:r>
      <w:proofErr w:type="spellEnd"/>
      <w:r w:rsidR="004D2CDE">
        <w:rPr>
          <w:rFonts w:ascii="Times New Roman" w:hAnsi="Times New Roman" w:cs="Times New Roman"/>
          <w:sz w:val="24"/>
          <w:szCs w:val="24"/>
        </w:rPr>
        <w:t xml:space="preserve"> 1997). </w:t>
      </w:r>
    </w:p>
    <w:p w14:paraId="72F27CDF" w14:textId="19F2EC9D" w:rsidR="001952C8" w:rsidRDefault="001952C8" w:rsidP="00187ED0">
      <w:pPr>
        <w:jc w:val="both"/>
        <w:rPr>
          <w:rFonts w:ascii="Times New Roman" w:hAnsi="Times New Roman" w:cs="Times New Roman"/>
          <w:sz w:val="24"/>
          <w:szCs w:val="24"/>
        </w:rPr>
      </w:pPr>
      <w:r>
        <w:rPr>
          <w:rFonts w:ascii="Times New Roman" w:hAnsi="Times New Roman" w:cs="Times New Roman"/>
          <w:sz w:val="24"/>
          <w:szCs w:val="24"/>
        </w:rPr>
        <w:lastRenderedPageBreak/>
        <w:t>Veľmi dôležité sú pri identifikácii druhu v teréne jeho hlasové prejavy. Najčastejšie sa stretávame s teritoriálnym volaním samca, ktoré je do ďaleka počuteľné, typické, aj keď premenlivé „</w:t>
      </w:r>
      <w:proofErr w:type="spellStart"/>
      <w:r>
        <w:rPr>
          <w:rFonts w:ascii="Times New Roman" w:hAnsi="Times New Roman" w:cs="Times New Roman"/>
          <w:sz w:val="24"/>
          <w:szCs w:val="24"/>
        </w:rPr>
        <w:t>pu-pu-pu</w:t>
      </w:r>
      <w:proofErr w:type="spellEnd"/>
      <w:r>
        <w:rPr>
          <w:rFonts w:ascii="Times New Roman" w:hAnsi="Times New Roman" w:cs="Times New Roman"/>
          <w:sz w:val="24"/>
          <w:szCs w:val="24"/>
        </w:rPr>
        <w:t>“; jednotlivé slabiky sú radené obvykle po 5-9 (niekedy až 40) strof, dlhých c</w:t>
      </w:r>
      <w:r w:rsidR="00E63C90">
        <w:rPr>
          <w:rFonts w:ascii="Times New Roman" w:hAnsi="Times New Roman" w:cs="Times New Roman"/>
          <w:sz w:val="24"/>
          <w:szCs w:val="24"/>
        </w:rPr>
        <w:t>c</w:t>
      </w:r>
      <w:r>
        <w:rPr>
          <w:rFonts w:ascii="Times New Roman" w:hAnsi="Times New Roman" w:cs="Times New Roman"/>
          <w:sz w:val="24"/>
          <w:szCs w:val="24"/>
        </w:rPr>
        <w:t>a. 1-2 sekundy, ktoré oddeľujú asi 2-3 sekundové pauzy (</w:t>
      </w:r>
      <w:proofErr w:type="spellStart"/>
      <w:r>
        <w:rPr>
          <w:rFonts w:ascii="Times New Roman" w:hAnsi="Times New Roman" w:cs="Times New Roman"/>
          <w:sz w:val="24"/>
          <w:szCs w:val="24"/>
        </w:rPr>
        <w:t>Kloubec</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Pačenovský</w:t>
      </w:r>
      <w:proofErr w:type="spellEnd"/>
      <w:r>
        <w:rPr>
          <w:rFonts w:ascii="Times New Roman" w:hAnsi="Times New Roman" w:cs="Times New Roman"/>
          <w:sz w:val="24"/>
          <w:szCs w:val="24"/>
        </w:rPr>
        <w:t xml:space="preserve"> 1996). </w:t>
      </w:r>
    </w:p>
    <w:p w14:paraId="176BF338" w14:textId="4656C053" w:rsidR="00C65D25" w:rsidRDefault="000E2D34" w:rsidP="00187ED0">
      <w:pPr>
        <w:jc w:val="both"/>
        <w:rPr>
          <w:rFonts w:ascii="Times New Roman" w:hAnsi="Times New Roman" w:cs="Times New Roman"/>
          <w:sz w:val="24"/>
          <w:szCs w:val="24"/>
        </w:rPr>
      </w:pPr>
      <w:hyperlink r:id="rId7" w:history="1">
        <w:proofErr w:type="spellStart"/>
        <w:r>
          <w:rPr>
            <w:rStyle w:val="Hypertextovprepojenie"/>
          </w:rPr>
          <w:t>Boreal</w:t>
        </w:r>
        <w:proofErr w:type="spellEnd"/>
        <w:r>
          <w:rPr>
            <w:rStyle w:val="Hypertextovprepojenie"/>
          </w:rPr>
          <w:t xml:space="preserve"> </w:t>
        </w:r>
        <w:proofErr w:type="spellStart"/>
        <w:r>
          <w:rPr>
            <w:rStyle w:val="Hypertextovprepojenie"/>
          </w:rPr>
          <w:t>Owl</w:t>
        </w:r>
        <w:proofErr w:type="spellEnd"/>
        <w:r>
          <w:rPr>
            <w:rStyle w:val="Hypertextovprepojenie"/>
          </w:rPr>
          <w:t xml:space="preserve"> (</w:t>
        </w:r>
        <w:proofErr w:type="spellStart"/>
        <w:r>
          <w:rPr>
            <w:rStyle w:val="Hypertextovprepojenie"/>
          </w:rPr>
          <w:t>Aegolius</w:t>
        </w:r>
        <w:proofErr w:type="spellEnd"/>
        <w:r>
          <w:rPr>
            <w:rStyle w:val="Hypertextovprepojenie"/>
          </w:rPr>
          <w:t xml:space="preserve"> </w:t>
        </w:r>
        <w:proofErr w:type="spellStart"/>
        <w:r>
          <w:rPr>
            <w:rStyle w:val="Hypertextovprepojenie"/>
          </w:rPr>
          <w:t>funereus</w:t>
        </w:r>
        <w:proofErr w:type="spellEnd"/>
        <w:r>
          <w:rPr>
            <w:rStyle w:val="Hypertextovprepojenie"/>
          </w:rPr>
          <w:t>)</w:t>
        </w:r>
        <w:bookmarkStart w:id="2" w:name="_GoBack"/>
        <w:bookmarkEnd w:id="2"/>
        <w:r w:rsidR="00C65D25">
          <w:rPr>
            <w:rStyle w:val="Hypertextovprepojenie"/>
          </w:rPr>
          <w:t xml:space="preserve">: </w:t>
        </w:r>
        <w:proofErr w:type="spellStart"/>
        <w:r w:rsidR="00C65D25">
          <w:rPr>
            <w:rStyle w:val="Hypertextovprepojenie"/>
          </w:rPr>
          <w:t>xeno-canto</w:t>
        </w:r>
        <w:proofErr w:type="spellEnd"/>
      </w:hyperlink>
    </w:p>
    <w:p w14:paraId="20377419" w14:textId="02CD6F65" w:rsidR="001952C8" w:rsidRDefault="00C8131A" w:rsidP="00187ED0">
      <w:pPr>
        <w:jc w:val="both"/>
        <w:rPr>
          <w:rFonts w:ascii="Times New Roman" w:hAnsi="Times New Roman" w:cs="Times New Roman"/>
          <w:sz w:val="24"/>
          <w:szCs w:val="24"/>
        </w:rPr>
      </w:pPr>
      <w:r w:rsidRPr="00001BA4">
        <w:rPr>
          <w:noProof/>
          <w:lang w:eastAsia="sk-SK"/>
        </w:rPr>
        <w:drawing>
          <wp:inline distT="0" distB="0" distL="0" distR="0" wp14:anchorId="536F2D7C" wp14:editId="37207539">
            <wp:extent cx="2262854" cy="3552825"/>
            <wp:effectExtent l="0" t="0" r="4445" b="0"/>
            <wp:docPr id="1" name="Obrázok 1" descr="Obrázok, na ktorom je strom, vonkajšie, rastlina, kmeň&#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strom, vonkajšie, rastlina, kmeň&#10;&#10;Automaticky generovaný pop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70768" cy="3565251"/>
                    </a:xfrm>
                    <a:prstGeom prst="rect">
                      <a:avLst/>
                    </a:prstGeom>
                    <a:noFill/>
                    <a:ln>
                      <a:noFill/>
                    </a:ln>
                  </pic:spPr>
                </pic:pic>
              </a:graphicData>
            </a:graphic>
          </wp:inline>
        </w:drawing>
      </w:r>
    </w:p>
    <w:p w14:paraId="4FEF131B" w14:textId="3F60919D" w:rsidR="00C8131A" w:rsidRPr="00BD3ADA" w:rsidRDefault="00C8131A" w:rsidP="00BD3ADA">
      <w:pPr>
        <w:jc w:val="both"/>
        <w:rPr>
          <w:rFonts w:ascii="Times New Roman" w:hAnsi="Times New Roman" w:cs="Times New Roman"/>
          <w:sz w:val="16"/>
          <w:szCs w:val="16"/>
        </w:rPr>
      </w:pPr>
      <w:r w:rsidRPr="00BD3ADA">
        <w:rPr>
          <w:rFonts w:ascii="Times New Roman" w:hAnsi="Times New Roman" w:cs="Times New Roman"/>
          <w:sz w:val="16"/>
          <w:szCs w:val="16"/>
        </w:rPr>
        <w:t xml:space="preserve">Obr. </w:t>
      </w:r>
      <w:r w:rsidR="00BD3ADA">
        <w:rPr>
          <w:rFonts w:ascii="Times New Roman" w:hAnsi="Times New Roman" w:cs="Times New Roman"/>
          <w:sz w:val="16"/>
          <w:szCs w:val="16"/>
        </w:rPr>
        <w:t>2</w:t>
      </w:r>
      <w:r w:rsidRPr="00BD3ADA">
        <w:rPr>
          <w:rFonts w:ascii="Times New Roman" w:hAnsi="Times New Roman" w:cs="Times New Roman"/>
          <w:sz w:val="16"/>
          <w:szCs w:val="16"/>
        </w:rPr>
        <w:t xml:space="preserve">  </w:t>
      </w:r>
      <w:proofErr w:type="spellStart"/>
      <w:r w:rsidRPr="00BD3ADA">
        <w:rPr>
          <w:rFonts w:ascii="Times New Roman" w:hAnsi="Times New Roman" w:cs="Times New Roman"/>
          <w:sz w:val="16"/>
          <w:szCs w:val="16"/>
        </w:rPr>
        <w:t>Pôtik</w:t>
      </w:r>
      <w:proofErr w:type="spellEnd"/>
      <w:r w:rsidR="00C2145D" w:rsidRPr="00BD3ADA">
        <w:rPr>
          <w:rFonts w:ascii="Times New Roman" w:hAnsi="Times New Roman" w:cs="Times New Roman"/>
          <w:sz w:val="16"/>
          <w:szCs w:val="16"/>
        </w:rPr>
        <w:t xml:space="preserve"> </w:t>
      </w:r>
      <w:proofErr w:type="spellStart"/>
      <w:r w:rsidR="00C2145D" w:rsidRPr="00BD3ADA">
        <w:rPr>
          <w:rFonts w:ascii="Times New Roman" w:hAnsi="Times New Roman" w:cs="Times New Roman"/>
          <w:sz w:val="16"/>
          <w:szCs w:val="16"/>
        </w:rPr>
        <w:t>kapcavý</w:t>
      </w:r>
      <w:proofErr w:type="spellEnd"/>
      <w:r w:rsidRPr="00BD3ADA">
        <w:rPr>
          <w:rFonts w:ascii="Times New Roman" w:hAnsi="Times New Roman" w:cs="Times New Roman"/>
          <w:sz w:val="16"/>
          <w:szCs w:val="16"/>
        </w:rPr>
        <w:t xml:space="preserve"> v obsadenej hniezdnej dutine v</w:t>
      </w:r>
      <w:r w:rsidR="001E053A" w:rsidRPr="00BD3ADA">
        <w:rPr>
          <w:rFonts w:ascii="Times New Roman" w:hAnsi="Times New Roman" w:cs="Times New Roman"/>
          <w:sz w:val="16"/>
          <w:szCs w:val="16"/>
        </w:rPr>
        <w:t> </w:t>
      </w:r>
      <w:proofErr w:type="spellStart"/>
      <w:r w:rsidR="001E053A" w:rsidRPr="00BD3ADA">
        <w:rPr>
          <w:rFonts w:ascii="Times New Roman" w:hAnsi="Times New Roman" w:cs="Times New Roman"/>
          <w:sz w:val="16"/>
          <w:szCs w:val="16"/>
        </w:rPr>
        <w:t>tesárej</w:t>
      </w:r>
      <w:proofErr w:type="spellEnd"/>
      <w:r w:rsidR="001E053A" w:rsidRPr="00BD3ADA">
        <w:rPr>
          <w:rFonts w:ascii="Times New Roman" w:hAnsi="Times New Roman" w:cs="Times New Roman"/>
          <w:sz w:val="16"/>
          <w:szCs w:val="16"/>
        </w:rPr>
        <w:t xml:space="preserve"> dutine v buku v</w:t>
      </w:r>
      <w:r w:rsidRPr="00BD3ADA">
        <w:rPr>
          <w:rFonts w:ascii="Times New Roman" w:hAnsi="Times New Roman" w:cs="Times New Roman"/>
          <w:sz w:val="16"/>
          <w:szCs w:val="16"/>
        </w:rPr>
        <w:t xml:space="preserve"> r.  2014. </w:t>
      </w:r>
      <w:proofErr w:type="spellStart"/>
      <w:r w:rsidRPr="00BD3ADA">
        <w:rPr>
          <w:rFonts w:ascii="Times New Roman" w:hAnsi="Times New Roman" w:cs="Times New Roman"/>
          <w:sz w:val="16"/>
          <w:szCs w:val="16"/>
        </w:rPr>
        <w:t>Foto</w:t>
      </w:r>
      <w:proofErr w:type="spellEnd"/>
      <w:r w:rsidRPr="00BD3ADA">
        <w:rPr>
          <w:rFonts w:ascii="Times New Roman" w:hAnsi="Times New Roman" w:cs="Times New Roman"/>
          <w:sz w:val="16"/>
          <w:szCs w:val="16"/>
        </w:rPr>
        <w:t xml:space="preserve">: J. </w:t>
      </w:r>
      <w:proofErr w:type="spellStart"/>
      <w:r w:rsidRPr="00BD3ADA">
        <w:rPr>
          <w:rFonts w:ascii="Times New Roman" w:hAnsi="Times New Roman" w:cs="Times New Roman"/>
          <w:sz w:val="16"/>
          <w:szCs w:val="16"/>
        </w:rPr>
        <w:t>Hoľma</w:t>
      </w:r>
      <w:proofErr w:type="spellEnd"/>
    </w:p>
    <w:p w14:paraId="5BC49A04" w14:textId="283BF89B" w:rsidR="00C8131A" w:rsidRDefault="00C8131A" w:rsidP="00187ED0">
      <w:pPr>
        <w:jc w:val="both"/>
        <w:rPr>
          <w:rFonts w:ascii="Times New Roman" w:hAnsi="Times New Roman" w:cs="Times New Roman"/>
          <w:sz w:val="24"/>
          <w:szCs w:val="24"/>
        </w:rPr>
      </w:pPr>
      <w:r w:rsidRPr="00001BA4">
        <w:rPr>
          <w:noProof/>
          <w:lang w:eastAsia="sk-SK"/>
        </w:rPr>
        <w:drawing>
          <wp:inline distT="0" distB="0" distL="0" distR="0" wp14:anchorId="205561D9" wp14:editId="646D897B">
            <wp:extent cx="5562600" cy="3133725"/>
            <wp:effectExtent l="0" t="0" r="0" b="9525"/>
            <wp:docPr id="2" name="Obrázok 2" descr="Obrázok, na ktorom je strom, vonkajšie, drevo, les&#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strom, vonkajšie, drevo, les&#10;&#10;Automaticky generovaný pop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2600" cy="3133725"/>
                    </a:xfrm>
                    <a:prstGeom prst="rect">
                      <a:avLst/>
                    </a:prstGeom>
                    <a:noFill/>
                    <a:ln>
                      <a:noFill/>
                    </a:ln>
                  </pic:spPr>
                </pic:pic>
              </a:graphicData>
            </a:graphic>
          </wp:inline>
        </w:drawing>
      </w:r>
    </w:p>
    <w:p w14:paraId="1FBD2DB9" w14:textId="41A124F7" w:rsidR="001E053A" w:rsidRPr="00BD3ADA" w:rsidRDefault="001E053A" w:rsidP="00187ED0">
      <w:pPr>
        <w:jc w:val="both"/>
        <w:rPr>
          <w:rFonts w:ascii="Times New Roman" w:hAnsi="Times New Roman" w:cs="Times New Roman"/>
          <w:sz w:val="16"/>
          <w:szCs w:val="16"/>
        </w:rPr>
      </w:pPr>
      <w:r w:rsidRPr="00BD3ADA">
        <w:rPr>
          <w:rFonts w:ascii="Times New Roman" w:hAnsi="Times New Roman" w:cs="Times New Roman"/>
          <w:sz w:val="16"/>
          <w:szCs w:val="16"/>
        </w:rPr>
        <w:t xml:space="preserve">Obr. </w:t>
      </w:r>
      <w:r w:rsidR="00BD3ADA">
        <w:rPr>
          <w:rFonts w:ascii="Times New Roman" w:hAnsi="Times New Roman" w:cs="Times New Roman"/>
          <w:sz w:val="16"/>
          <w:szCs w:val="16"/>
        </w:rPr>
        <w:t>3</w:t>
      </w:r>
      <w:r w:rsidRPr="00BD3ADA">
        <w:rPr>
          <w:rFonts w:ascii="Times New Roman" w:hAnsi="Times New Roman" w:cs="Times New Roman"/>
          <w:sz w:val="16"/>
          <w:szCs w:val="16"/>
        </w:rPr>
        <w:t xml:space="preserve"> Obsadená búdka </w:t>
      </w:r>
      <w:proofErr w:type="spellStart"/>
      <w:r w:rsidRPr="00BD3ADA">
        <w:rPr>
          <w:rFonts w:ascii="Times New Roman" w:hAnsi="Times New Roman" w:cs="Times New Roman"/>
          <w:sz w:val="16"/>
          <w:szCs w:val="16"/>
        </w:rPr>
        <w:t>pôtikom</w:t>
      </w:r>
      <w:proofErr w:type="spellEnd"/>
      <w:r w:rsidRPr="00BD3ADA">
        <w:rPr>
          <w:rFonts w:ascii="Times New Roman" w:hAnsi="Times New Roman" w:cs="Times New Roman"/>
          <w:sz w:val="16"/>
          <w:szCs w:val="16"/>
        </w:rPr>
        <w:t xml:space="preserve">. Západné Tatry, 2014. </w:t>
      </w:r>
      <w:proofErr w:type="spellStart"/>
      <w:r w:rsidRPr="00BD3ADA">
        <w:rPr>
          <w:rFonts w:ascii="Times New Roman" w:hAnsi="Times New Roman" w:cs="Times New Roman"/>
          <w:sz w:val="16"/>
          <w:szCs w:val="16"/>
        </w:rPr>
        <w:t>Foto</w:t>
      </w:r>
      <w:proofErr w:type="spellEnd"/>
      <w:r w:rsidRPr="00BD3ADA">
        <w:rPr>
          <w:rFonts w:ascii="Times New Roman" w:hAnsi="Times New Roman" w:cs="Times New Roman"/>
          <w:sz w:val="16"/>
          <w:szCs w:val="16"/>
        </w:rPr>
        <w:t xml:space="preserve">: M. </w:t>
      </w:r>
      <w:proofErr w:type="spellStart"/>
      <w:r w:rsidRPr="00BD3ADA">
        <w:rPr>
          <w:rFonts w:ascii="Times New Roman" w:hAnsi="Times New Roman" w:cs="Times New Roman"/>
          <w:sz w:val="16"/>
          <w:szCs w:val="16"/>
        </w:rPr>
        <w:t>Ballo</w:t>
      </w:r>
      <w:proofErr w:type="spellEnd"/>
    </w:p>
    <w:p w14:paraId="6D250570" w14:textId="26A5744E" w:rsidR="00420264" w:rsidRDefault="00420264" w:rsidP="00187ED0">
      <w:pPr>
        <w:jc w:val="both"/>
        <w:rPr>
          <w:rFonts w:ascii="Times New Roman" w:hAnsi="Times New Roman" w:cs="Times New Roman"/>
          <w:sz w:val="20"/>
          <w:szCs w:val="20"/>
        </w:rPr>
      </w:pPr>
    </w:p>
    <w:p w14:paraId="2D7D9D52" w14:textId="082E0BA6" w:rsidR="008910DE" w:rsidRPr="004D5BA1" w:rsidRDefault="008910DE" w:rsidP="003E6F26">
      <w:pPr>
        <w:rPr>
          <w:rFonts w:ascii="Times New Roman" w:hAnsi="Times New Roman" w:cs="Times New Roman"/>
          <w:sz w:val="24"/>
          <w:szCs w:val="24"/>
          <w:u w:val="single"/>
        </w:rPr>
      </w:pPr>
      <w:r w:rsidRPr="00F314EA">
        <w:rPr>
          <w:rFonts w:ascii="Times New Roman" w:hAnsi="Times New Roman" w:cs="Times New Roman"/>
          <w:sz w:val="24"/>
          <w:szCs w:val="24"/>
          <w:u w:val="single"/>
        </w:rPr>
        <w:lastRenderedPageBreak/>
        <w:t>8. Špecifické situácie monitoringu druhu a spôsob ich riešenia</w:t>
      </w:r>
    </w:p>
    <w:p w14:paraId="5819AC20" w14:textId="45BF8AF5" w:rsidR="00BA5871" w:rsidRDefault="00BA5871" w:rsidP="00FC3B61">
      <w:pPr>
        <w:jc w:val="both"/>
        <w:rPr>
          <w:rFonts w:ascii="Times New Roman" w:hAnsi="Times New Roman" w:cs="Times New Roman"/>
          <w:sz w:val="24"/>
          <w:szCs w:val="24"/>
        </w:rPr>
      </w:pPr>
      <w:r>
        <w:rPr>
          <w:rFonts w:ascii="Times New Roman" w:hAnsi="Times New Roman" w:cs="Times New Roman"/>
          <w:sz w:val="24"/>
          <w:szCs w:val="24"/>
        </w:rPr>
        <w:t xml:space="preserve">Je to typicky nočná sova, ktorú je možné zaregistrovať predovšetkým </w:t>
      </w:r>
      <w:r w:rsidR="00C65D25">
        <w:rPr>
          <w:rFonts w:ascii="Times New Roman" w:hAnsi="Times New Roman" w:cs="Times New Roman"/>
          <w:sz w:val="24"/>
          <w:szCs w:val="24"/>
        </w:rPr>
        <w:t>akusticky</w:t>
      </w:r>
      <w:r>
        <w:rPr>
          <w:rFonts w:ascii="Times New Roman" w:hAnsi="Times New Roman" w:cs="Times New Roman"/>
          <w:sz w:val="24"/>
          <w:szCs w:val="24"/>
        </w:rPr>
        <w:t>, často aktivuje aj za súmraku (</w:t>
      </w:r>
      <w:proofErr w:type="spellStart"/>
      <w:r>
        <w:rPr>
          <w:rFonts w:ascii="Times New Roman" w:hAnsi="Times New Roman" w:cs="Times New Roman"/>
          <w:sz w:val="24"/>
          <w:szCs w:val="24"/>
        </w:rPr>
        <w:t>Kloubec</w:t>
      </w:r>
      <w:proofErr w:type="spellEnd"/>
      <w:r>
        <w:rPr>
          <w:rFonts w:ascii="Times New Roman" w:hAnsi="Times New Roman" w:cs="Times New Roman"/>
          <w:sz w:val="24"/>
          <w:szCs w:val="24"/>
        </w:rPr>
        <w:t xml:space="preserve"> a kol. 2015). </w:t>
      </w:r>
    </w:p>
    <w:p w14:paraId="1CA156DF" w14:textId="0ACCCDAA" w:rsidR="00FC3B61" w:rsidRDefault="00FC3B61" w:rsidP="00F314EA">
      <w:pPr>
        <w:jc w:val="both"/>
        <w:rPr>
          <w:rFonts w:ascii="Times New Roman" w:hAnsi="Times New Roman" w:cs="Times New Roman"/>
          <w:sz w:val="24"/>
          <w:szCs w:val="24"/>
        </w:rPr>
      </w:pPr>
      <w:r>
        <w:rPr>
          <w:rFonts w:ascii="Times New Roman" w:hAnsi="Times New Roman" w:cs="Times New Roman"/>
          <w:sz w:val="24"/>
          <w:szCs w:val="24"/>
        </w:rPr>
        <w:t xml:space="preserve">Výskum </w:t>
      </w:r>
      <w:proofErr w:type="spellStart"/>
      <w:r>
        <w:rPr>
          <w:rFonts w:ascii="Times New Roman" w:hAnsi="Times New Roman" w:cs="Times New Roman"/>
          <w:sz w:val="24"/>
          <w:szCs w:val="24"/>
        </w:rPr>
        <w:t>sympatrického</w:t>
      </w:r>
      <w:proofErr w:type="spellEnd"/>
      <w:r>
        <w:rPr>
          <w:rFonts w:ascii="Times New Roman" w:hAnsi="Times New Roman" w:cs="Times New Roman"/>
          <w:sz w:val="24"/>
          <w:szCs w:val="24"/>
        </w:rPr>
        <w:t xml:space="preserve"> výskytu </w:t>
      </w:r>
      <w:proofErr w:type="spellStart"/>
      <w:r>
        <w:rPr>
          <w:rFonts w:ascii="Times New Roman" w:hAnsi="Times New Roman" w:cs="Times New Roman"/>
          <w:sz w:val="24"/>
          <w:szCs w:val="24"/>
        </w:rPr>
        <w:t>pôtika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kapcavého</w:t>
      </w:r>
      <w:proofErr w:type="spellEnd"/>
      <w:r>
        <w:rPr>
          <w:rFonts w:ascii="Times New Roman" w:hAnsi="Times New Roman" w:cs="Times New Roman"/>
          <w:sz w:val="24"/>
          <w:szCs w:val="24"/>
        </w:rPr>
        <w:t xml:space="preserve"> a troch ďalších lesných sov: sovy obyčajnej, sovy dlhochvostej a </w:t>
      </w:r>
      <w:proofErr w:type="spellStart"/>
      <w:r>
        <w:rPr>
          <w:rFonts w:ascii="Times New Roman" w:hAnsi="Times New Roman" w:cs="Times New Roman"/>
          <w:sz w:val="24"/>
          <w:szCs w:val="24"/>
        </w:rPr>
        <w:t>kuvička</w:t>
      </w:r>
      <w:proofErr w:type="spellEnd"/>
      <w:r>
        <w:rPr>
          <w:rFonts w:ascii="Times New Roman" w:hAnsi="Times New Roman" w:cs="Times New Roman"/>
          <w:sz w:val="24"/>
          <w:szCs w:val="24"/>
        </w:rPr>
        <w:t xml:space="preserve"> vrabčieho vo Veľkej Fatre ukázal, že v porovnaní s ostatnými druhmi sov </w:t>
      </w:r>
      <w:proofErr w:type="spellStart"/>
      <w:r>
        <w:rPr>
          <w:rFonts w:ascii="Times New Roman" w:hAnsi="Times New Roman" w:cs="Times New Roman"/>
          <w:sz w:val="24"/>
          <w:szCs w:val="24"/>
        </w:rPr>
        <w:t>pôtik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kapcavý</w:t>
      </w:r>
      <w:proofErr w:type="spellEnd"/>
      <w:r>
        <w:rPr>
          <w:rFonts w:ascii="Times New Roman" w:hAnsi="Times New Roman" w:cs="Times New Roman"/>
          <w:sz w:val="24"/>
          <w:szCs w:val="24"/>
        </w:rPr>
        <w:t xml:space="preserve"> spolu so sovou dlhochvostou býva bežnejší v hrebeňovej a </w:t>
      </w:r>
      <w:proofErr w:type="spellStart"/>
      <w:r>
        <w:rPr>
          <w:rFonts w:ascii="Times New Roman" w:hAnsi="Times New Roman" w:cs="Times New Roman"/>
          <w:sz w:val="24"/>
          <w:szCs w:val="24"/>
        </w:rPr>
        <w:t>podhrebeňovej</w:t>
      </w:r>
      <w:proofErr w:type="spellEnd"/>
      <w:r>
        <w:rPr>
          <w:rFonts w:ascii="Times New Roman" w:hAnsi="Times New Roman" w:cs="Times New Roman"/>
          <w:sz w:val="24"/>
          <w:szCs w:val="24"/>
        </w:rPr>
        <w:t xml:space="preserve"> časti svahov, ako sú </w:t>
      </w:r>
      <w:proofErr w:type="spellStart"/>
      <w:r>
        <w:rPr>
          <w:rFonts w:ascii="Times New Roman" w:hAnsi="Times New Roman" w:cs="Times New Roman"/>
          <w:sz w:val="24"/>
          <w:szCs w:val="24"/>
        </w:rPr>
        <w:t>kuvičky</w:t>
      </w:r>
      <w:proofErr w:type="spellEnd"/>
      <w:r>
        <w:rPr>
          <w:rFonts w:ascii="Times New Roman" w:hAnsi="Times New Roman" w:cs="Times New Roman"/>
          <w:sz w:val="24"/>
          <w:szCs w:val="24"/>
        </w:rPr>
        <w:t xml:space="preserve"> a sovy obyčajné, ktoré preferujú </w:t>
      </w:r>
      <w:r w:rsidR="00BA5871">
        <w:rPr>
          <w:rFonts w:ascii="Times New Roman" w:hAnsi="Times New Roman" w:cs="Times New Roman"/>
          <w:sz w:val="24"/>
          <w:szCs w:val="24"/>
        </w:rPr>
        <w:t>najmä</w:t>
      </w:r>
      <w:r>
        <w:rPr>
          <w:rFonts w:ascii="Times New Roman" w:hAnsi="Times New Roman" w:cs="Times New Roman"/>
          <w:sz w:val="24"/>
          <w:szCs w:val="24"/>
        </w:rPr>
        <w:t xml:space="preserve"> strmé svahy. Taktiež sa ukázalo, že </w:t>
      </w:r>
      <w:proofErr w:type="spellStart"/>
      <w:r>
        <w:rPr>
          <w:rFonts w:ascii="Times New Roman" w:hAnsi="Times New Roman" w:cs="Times New Roman"/>
          <w:sz w:val="24"/>
          <w:szCs w:val="24"/>
        </w:rPr>
        <w:t>pôtik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kapcavý</w:t>
      </w:r>
      <w:proofErr w:type="spellEnd"/>
      <w:r>
        <w:rPr>
          <w:rFonts w:ascii="Times New Roman" w:hAnsi="Times New Roman" w:cs="Times New Roman"/>
          <w:sz w:val="24"/>
          <w:szCs w:val="24"/>
        </w:rPr>
        <w:t xml:space="preserve"> v pohoriach ako je napr. aj Veľká Fatra s hojným rozšírením pôvodných karpatských lesov, obýva často veľmi staré lesné porasty</w:t>
      </w:r>
      <w:r w:rsidR="00BA5871">
        <w:rPr>
          <w:rFonts w:ascii="Times New Roman" w:hAnsi="Times New Roman" w:cs="Times New Roman"/>
          <w:sz w:val="24"/>
          <w:szCs w:val="24"/>
        </w:rPr>
        <w:t>, napr. vo Veľkej Fatre až porasty, ktoré majú priemerne 124,2 rokov, s rozptylom 75-200 rokov</w:t>
      </w:r>
      <w:r>
        <w:rPr>
          <w:rFonts w:ascii="Times New Roman" w:hAnsi="Times New Roman" w:cs="Times New Roman"/>
          <w:sz w:val="24"/>
          <w:szCs w:val="24"/>
        </w:rPr>
        <w:t xml:space="preserve"> (</w:t>
      </w:r>
      <w:proofErr w:type="spellStart"/>
      <w:r>
        <w:rPr>
          <w:rFonts w:ascii="Times New Roman" w:hAnsi="Times New Roman" w:cs="Times New Roman"/>
          <w:sz w:val="24"/>
          <w:szCs w:val="24"/>
        </w:rPr>
        <w:t>Šotnár</w:t>
      </w:r>
      <w:proofErr w:type="spellEnd"/>
      <w:r>
        <w:rPr>
          <w:rFonts w:ascii="Times New Roman" w:hAnsi="Times New Roman" w:cs="Times New Roman"/>
          <w:sz w:val="24"/>
          <w:szCs w:val="24"/>
        </w:rPr>
        <w:t xml:space="preserve"> et al. 2020). </w:t>
      </w:r>
    </w:p>
    <w:p w14:paraId="438E675F" w14:textId="5503D7FE" w:rsidR="008910DE" w:rsidRDefault="008910DE" w:rsidP="003E6F26">
      <w:pPr>
        <w:rPr>
          <w:rFonts w:ascii="Times New Roman" w:hAnsi="Times New Roman" w:cs="Times New Roman"/>
          <w:sz w:val="24"/>
          <w:szCs w:val="24"/>
          <w:u w:val="single"/>
        </w:rPr>
      </w:pPr>
      <w:r w:rsidRPr="00D37166">
        <w:rPr>
          <w:rFonts w:ascii="Times New Roman" w:hAnsi="Times New Roman" w:cs="Times New Roman"/>
          <w:sz w:val="24"/>
          <w:szCs w:val="24"/>
          <w:u w:val="single"/>
        </w:rPr>
        <w:t>9. Spôsob zápisu, spracovania a vyhodnotenia údajov z TML a</w:t>
      </w:r>
      <w:r w:rsidR="005B0BBD" w:rsidRPr="00D37166">
        <w:rPr>
          <w:rFonts w:ascii="Times New Roman" w:hAnsi="Times New Roman" w:cs="Times New Roman"/>
          <w:sz w:val="24"/>
          <w:szCs w:val="24"/>
          <w:u w:val="single"/>
        </w:rPr>
        <w:t> </w:t>
      </w:r>
      <w:r w:rsidRPr="00D37166">
        <w:rPr>
          <w:rFonts w:ascii="Times New Roman" w:hAnsi="Times New Roman" w:cs="Times New Roman"/>
          <w:sz w:val="24"/>
          <w:szCs w:val="24"/>
          <w:u w:val="single"/>
        </w:rPr>
        <w:t>TMP</w:t>
      </w:r>
    </w:p>
    <w:p w14:paraId="1E32DD24" w14:textId="7519A1DF"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roofErr w:type="spellStart"/>
      <w:r w:rsidRPr="0023401F">
        <w:rPr>
          <w:rFonts w:ascii="Times New Roman" w:hAnsi="Times New Roman" w:cs="Times New Roman"/>
          <w:i/>
          <w:iCs/>
          <w:sz w:val="24"/>
          <w:szCs w:val="24"/>
        </w:rPr>
        <w:t>Mapovateľ</w:t>
      </w:r>
      <w:proofErr w:type="spellEnd"/>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 xml:space="preserve">Nepovinné údaje zapisuje do formulára </w:t>
      </w:r>
      <w:proofErr w:type="spellStart"/>
      <w:r w:rsidRPr="0023401F">
        <w:rPr>
          <w:rFonts w:ascii="Times New Roman" w:hAnsi="Times New Roman" w:cs="Times New Roman"/>
          <w:i/>
          <w:iCs/>
          <w:sz w:val="24"/>
          <w:szCs w:val="24"/>
        </w:rPr>
        <w:t>mapovateľ</w:t>
      </w:r>
      <w:proofErr w:type="spellEnd"/>
      <w:r w:rsidRPr="0023401F">
        <w:rPr>
          <w:rFonts w:ascii="Times New Roman" w:hAnsi="Times New Roman" w:cs="Times New Roman"/>
          <w:i/>
          <w:iCs/>
          <w:sz w:val="24"/>
          <w:szCs w:val="24"/>
        </w:rPr>
        <w:t xml:space="preserve"> ak sú mu známe</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4BB766CE" w14:textId="1A1A7869"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C65D25">
        <w:rPr>
          <w:rFonts w:ascii="Times New Roman" w:hAnsi="Times New Roman" w:cs="Times New Roman"/>
          <w:sz w:val="24"/>
          <w:szCs w:val="24"/>
        </w:rPr>
        <w:t>softvéru</w:t>
      </w:r>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6AF908C4" w14:textId="66634274"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8F9371B" w14:textId="706FA3DC"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w:t>
      </w:r>
      <w:proofErr w:type="spellStart"/>
      <w:r>
        <w:rPr>
          <w:rFonts w:ascii="Times New Roman" w:hAnsi="Times New Roman" w:cs="Times New Roman"/>
          <w:sz w:val="24"/>
          <w:szCs w:val="24"/>
        </w:rPr>
        <w:t>sčítavateľom</w:t>
      </w:r>
      <w:proofErr w:type="spellEnd"/>
      <w:r>
        <w:rPr>
          <w:rFonts w:ascii="Times New Roman" w:hAnsi="Times New Roman" w:cs="Times New Roman"/>
          <w:sz w:val="24"/>
          <w:szCs w:val="24"/>
        </w:rPr>
        <w:t xml:space="preserve"> (ak boli zadané) a na základe externých údajov koordinátor. Typ a kvalita biotopu sa hodnotí v okruhu 100 metrov od bodu, pričom na určenie biotopu sa použijú dostupné údaje z externých zdrojov (lesnícke databázy – vek porastu, </w:t>
      </w:r>
      <w:proofErr w:type="spellStart"/>
      <w:r w:rsidR="00C65D25">
        <w:rPr>
          <w:rFonts w:ascii="Times New Roman" w:hAnsi="Times New Roman" w:cs="Times New Roman"/>
          <w:sz w:val="24"/>
          <w:szCs w:val="24"/>
        </w:rPr>
        <w:t>zakmenenie</w:t>
      </w:r>
      <w:proofErr w:type="spellEnd"/>
      <w:r>
        <w:rPr>
          <w:rFonts w:ascii="Times New Roman" w:hAnsi="Times New Roman" w:cs="Times New Roman"/>
          <w:sz w:val="24"/>
          <w:szCs w:val="24"/>
        </w:rPr>
        <w:t xml:space="preserve">, hlavné dreviny a ďalšie relevantné údaje) ako aj letecké snímky a ďalšie dostupné zdroje. Typ a kvalita biotopu sa hodnotí pri založení </w:t>
      </w:r>
      <w:proofErr w:type="spellStart"/>
      <w:r>
        <w:rPr>
          <w:rFonts w:ascii="Times New Roman" w:hAnsi="Times New Roman" w:cs="Times New Roman"/>
          <w:sz w:val="24"/>
          <w:szCs w:val="24"/>
        </w:rPr>
        <w:t>transektu</w:t>
      </w:r>
      <w:proofErr w:type="spellEnd"/>
      <w:r>
        <w:rPr>
          <w:rFonts w:ascii="Times New Roman" w:hAnsi="Times New Roman" w:cs="Times New Roman"/>
          <w:sz w:val="24"/>
          <w:szCs w:val="24"/>
        </w:rPr>
        <w:t xml:space="preserve"> a následne po troch rokoch. V rokoch, kedy nedochádza k hodnoteniu biotopu sa použijú údaje získané z predošlého hodnotenia. Zmeny sa robia častejšie len keď dôjde ku zásadnejšiemu zásahu do biotopu (obnovná ťažba, kalamita a pod.), pričom tieto zmeny musí indikovať </w:t>
      </w:r>
      <w:proofErr w:type="spellStart"/>
      <w:r w:rsidR="00C65D25">
        <w:rPr>
          <w:rFonts w:ascii="Times New Roman" w:hAnsi="Times New Roman" w:cs="Times New Roman"/>
          <w:sz w:val="24"/>
          <w:szCs w:val="24"/>
        </w:rPr>
        <w:t>mapovateľ</w:t>
      </w:r>
      <w:proofErr w:type="spellEnd"/>
      <w:r>
        <w:rPr>
          <w:rFonts w:ascii="Times New Roman" w:hAnsi="Times New Roman" w:cs="Times New Roman"/>
          <w:sz w:val="24"/>
          <w:szCs w:val="24"/>
        </w:rPr>
        <w:t>.</w:t>
      </w:r>
      <w:r w:rsidR="0023401F">
        <w:rPr>
          <w:rFonts w:ascii="Times New Roman" w:hAnsi="Times New Roman" w:cs="Times New Roman"/>
          <w:sz w:val="24"/>
          <w:szCs w:val="24"/>
        </w:rPr>
        <w:t xml:space="preserve"> Na základe uvedených dát z externých zdrojov ako aj po zhodnotení platných PSL a dát zadaných </w:t>
      </w:r>
      <w:proofErr w:type="spellStart"/>
      <w:r w:rsidR="0023401F">
        <w:rPr>
          <w:rFonts w:ascii="Times New Roman" w:hAnsi="Times New Roman" w:cs="Times New Roman"/>
          <w:sz w:val="24"/>
          <w:szCs w:val="24"/>
        </w:rPr>
        <w:t>sčítavateľom</w:t>
      </w:r>
      <w:proofErr w:type="spellEnd"/>
      <w:r w:rsidR="0023401F">
        <w:rPr>
          <w:rFonts w:ascii="Times New Roman" w:hAnsi="Times New Roman" w:cs="Times New Roman"/>
          <w:sz w:val="24"/>
          <w:szCs w:val="24"/>
        </w:rPr>
        <w:t xml:space="preserve"> (ak boli zadané) hodnotí koordinátor v rovnakých intervaloch ako kvalitu biotopu aj vyhliadky biotopu ako aj vhodnosť nastavenia manažmentu.</w:t>
      </w:r>
    </w:p>
    <w:p w14:paraId="1C1A484E" w14:textId="3754AB8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p>
    <w:p w14:paraId="3DE4B054" w14:textId="2A6B1292" w:rsidR="00C65D25" w:rsidRDefault="00C65D25" w:rsidP="00C65D2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 Pričom ak na celom </w:t>
      </w:r>
      <w:proofErr w:type="spellStart"/>
      <w:r>
        <w:rPr>
          <w:rFonts w:ascii="Times New Roman" w:hAnsi="Times New Roman" w:cs="Times New Roman"/>
          <w:sz w:val="24"/>
          <w:szCs w:val="24"/>
        </w:rPr>
        <w:t>transekte</w:t>
      </w:r>
      <w:proofErr w:type="spellEnd"/>
      <w:r>
        <w:rPr>
          <w:rFonts w:ascii="Times New Roman" w:hAnsi="Times New Roman" w:cs="Times New Roman"/>
          <w:sz w:val="24"/>
          <w:szCs w:val="24"/>
        </w:rPr>
        <w:t xml:space="preserve"> boli </w:t>
      </w:r>
      <w:r w:rsidRPr="00662870">
        <w:rPr>
          <w:rFonts w:ascii="Times New Roman" w:hAnsi="Times New Roman" w:cs="Times New Roman"/>
          <w:sz w:val="24"/>
          <w:szCs w:val="24"/>
        </w:rPr>
        <w:t>v danej sezóne zaznamenan</w:t>
      </w:r>
      <w:r>
        <w:rPr>
          <w:rFonts w:ascii="Times New Roman" w:hAnsi="Times New Roman" w:cs="Times New Roman"/>
          <w:sz w:val="24"/>
          <w:szCs w:val="24"/>
        </w:rPr>
        <w:t>é</w:t>
      </w:r>
      <w:r w:rsidRPr="00662870">
        <w:rPr>
          <w:rFonts w:ascii="Times New Roman" w:hAnsi="Times New Roman" w:cs="Times New Roman"/>
          <w:sz w:val="24"/>
          <w:szCs w:val="24"/>
        </w:rPr>
        <w:t xml:space="preserve"> pri jednom </w:t>
      </w:r>
      <w:bookmarkStart w:id="3" w:name="_Hlk94694331"/>
      <w:r>
        <w:rPr>
          <w:rFonts w:ascii="Times New Roman" w:hAnsi="Times New Roman" w:cs="Times New Roman"/>
          <w:sz w:val="24"/>
          <w:szCs w:val="24"/>
        </w:rPr>
        <w:t xml:space="preserve">sčítaní </w:t>
      </w:r>
      <w:bookmarkEnd w:id="3"/>
      <w:r>
        <w:rPr>
          <w:rFonts w:ascii="Times New Roman" w:hAnsi="Times New Roman" w:cs="Times New Roman"/>
          <w:sz w:val="24"/>
          <w:szCs w:val="24"/>
        </w:rPr>
        <w:t>aspoň</w:t>
      </w:r>
      <w:r w:rsidRPr="00662870">
        <w:rPr>
          <w:rFonts w:ascii="Times New Roman" w:hAnsi="Times New Roman" w:cs="Times New Roman"/>
          <w:sz w:val="24"/>
          <w:szCs w:val="24"/>
        </w:rPr>
        <w:t xml:space="preserve"> </w:t>
      </w:r>
      <w:r>
        <w:rPr>
          <w:rFonts w:ascii="Times New Roman" w:hAnsi="Times New Roman" w:cs="Times New Roman"/>
          <w:sz w:val="24"/>
          <w:szCs w:val="24"/>
        </w:rPr>
        <w:t>3</w:t>
      </w:r>
      <w:r w:rsidRPr="00662870">
        <w:rPr>
          <w:rFonts w:ascii="Times New Roman" w:hAnsi="Times New Roman" w:cs="Times New Roman"/>
          <w:sz w:val="24"/>
          <w:szCs w:val="24"/>
        </w:rPr>
        <w:t xml:space="preserve"> teritoriáln</w:t>
      </w:r>
      <w:r>
        <w:rPr>
          <w:rFonts w:ascii="Times New Roman" w:hAnsi="Times New Roman" w:cs="Times New Roman"/>
          <w:sz w:val="24"/>
          <w:szCs w:val="24"/>
        </w:rPr>
        <w:t>e</w:t>
      </w:r>
      <w:r w:rsidRPr="00662870">
        <w:rPr>
          <w:rFonts w:ascii="Times New Roman" w:hAnsi="Times New Roman" w:cs="Times New Roman"/>
          <w:sz w:val="24"/>
          <w:szCs w:val="24"/>
        </w:rPr>
        <w:t xml:space="preserve"> jedinc</w:t>
      </w:r>
      <w:r>
        <w:rPr>
          <w:rFonts w:ascii="Times New Roman" w:hAnsi="Times New Roman" w:cs="Times New Roman"/>
          <w:sz w:val="24"/>
          <w:szCs w:val="24"/>
        </w:rPr>
        <w:t>e</w:t>
      </w:r>
      <w:r w:rsidRPr="00662870">
        <w:rPr>
          <w:rFonts w:ascii="Times New Roman" w:hAnsi="Times New Roman" w:cs="Times New Roman"/>
          <w:sz w:val="24"/>
          <w:szCs w:val="24"/>
        </w:rPr>
        <w:t xml:space="preserve"> (samc</w:t>
      </w:r>
      <w:r>
        <w:rPr>
          <w:rFonts w:ascii="Times New Roman" w:hAnsi="Times New Roman" w:cs="Times New Roman"/>
          <w:sz w:val="24"/>
          <w:szCs w:val="24"/>
        </w:rPr>
        <w:t>e</w:t>
      </w:r>
      <w:r w:rsidRPr="00662870">
        <w:rPr>
          <w:rFonts w:ascii="Times New Roman" w:hAnsi="Times New Roman" w:cs="Times New Roman"/>
          <w:sz w:val="24"/>
          <w:szCs w:val="24"/>
        </w:rPr>
        <w:t>), potom je kvalita populáci</w:t>
      </w:r>
      <w:r>
        <w:rPr>
          <w:rFonts w:ascii="Times New Roman" w:hAnsi="Times New Roman" w:cs="Times New Roman"/>
          <w:sz w:val="24"/>
          <w:szCs w:val="24"/>
        </w:rPr>
        <w:t>e</w:t>
      </w:r>
      <w:r w:rsidRPr="00662870">
        <w:rPr>
          <w:rFonts w:ascii="Times New Roman" w:hAnsi="Times New Roman" w:cs="Times New Roman"/>
          <w:sz w:val="24"/>
          <w:szCs w:val="24"/>
        </w:rPr>
        <w:t xml:space="preserve"> hodnotená ako priaznivá (FV), ak </w:t>
      </w:r>
      <w:r w:rsidR="001E73EC">
        <w:rPr>
          <w:rFonts w:ascii="Times New Roman" w:hAnsi="Times New Roman" w:cs="Times New Roman"/>
          <w:sz w:val="24"/>
          <w:szCs w:val="24"/>
        </w:rPr>
        <w:t>1</w:t>
      </w:r>
      <w:r w:rsidRPr="00662870">
        <w:rPr>
          <w:rFonts w:ascii="Times New Roman" w:hAnsi="Times New Roman" w:cs="Times New Roman"/>
          <w:sz w:val="24"/>
          <w:szCs w:val="24"/>
        </w:rPr>
        <w:t xml:space="preserve"> až </w:t>
      </w:r>
      <w:r w:rsidR="001E73EC">
        <w:rPr>
          <w:rFonts w:ascii="Times New Roman" w:hAnsi="Times New Roman" w:cs="Times New Roman"/>
          <w:sz w:val="24"/>
          <w:szCs w:val="24"/>
        </w:rPr>
        <w:t>2</w:t>
      </w:r>
      <w:r w:rsidRPr="00662870">
        <w:rPr>
          <w:rFonts w:ascii="Times New Roman" w:hAnsi="Times New Roman" w:cs="Times New Roman"/>
          <w:sz w:val="24"/>
          <w:szCs w:val="24"/>
        </w:rPr>
        <w:t xml:space="preserve"> jedinc</w:t>
      </w:r>
      <w:r>
        <w:rPr>
          <w:rFonts w:ascii="Times New Roman" w:hAnsi="Times New Roman" w:cs="Times New Roman"/>
          <w:sz w:val="24"/>
          <w:szCs w:val="24"/>
        </w:rPr>
        <w:t>e</w:t>
      </w:r>
      <w:r w:rsidRPr="00662870">
        <w:rPr>
          <w:rFonts w:ascii="Times New Roman" w:hAnsi="Times New Roman" w:cs="Times New Roman"/>
          <w:sz w:val="24"/>
          <w:szCs w:val="24"/>
        </w:rPr>
        <w:t xml:space="preserve"> (samc</w:t>
      </w:r>
      <w:r>
        <w:rPr>
          <w:rFonts w:ascii="Times New Roman" w:hAnsi="Times New Roman" w:cs="Times New Roman"/>
          <w:sz w:val="24"/>
          <w:szCs w:val="24"/>
        </w:rPr>
        <w:t>e</w:t>
      </w:r>
      <w:r w:rsidRPr="00662870">
        <w:rPr>
          <w:rFonts w:ascii="Times New Roman" w:hAnsi="Times New Roman" w:cs="Times New Roman"/>
          <w:sz w:val="24"/>
          <w:szCs w:val="24"/>
        </w:rPr>
        <w:t>) – nepriaznivá nevyhovujúca (U1), ak 0</w:t>
      </w:r>
      <w:r w:rsidR="001E73EC">
        <w:rPr>
          <w:rFonts w:ascii="Times New Roman" w:hAnsi="Times New Roman" w:cs="Times New Roman"/>
          <w:sz w:val="24"/>
          <w:szCs w:val="24"/>
        </w:rPr>
        <w:t xml:space="preserve"> </w:t>
      </w:r>
      <w:r w:rsidRPr="00662870">
        <w:rPr>
          <w:rFonts w:ascii="Times New Roman" w:hAnsi="Times New Roman" w:cs="Times New Roman"/>
          <w:sz w:val="24"/>
          <w:szCs w:val="24"/>
        </w:rPr>
        <w:t xml:space="preserve">– nepriaznivá </w:t>
      </w:r>
      <w:r>
        <w:rPr>
          <w:rFonts w:ascii="Times New Roman" w:hAnsi="Times New Roman" w:cs="Times New Roman"/>
          <w:sz w:val="24"/>
          <w:szCs w:val="24"/>
        </w:rPr>
        <w:t xml:space="preserve">zlá </w:t>
      </w:r>
      <w:r w:rsidRPr="00662870">
        <w:rPr>
          <w:rFonts w:ascii="Times New Roman" w:hAnsi="Times New Roman" w:cs="Times New Roman"/>
          <w:sz w:val="24"/>
          <w:szCs w:val="24"/>
        </w:rPr>
        <w:t>(U2).</w:t>
      </w:r>
    </w:p>
    <w:p w14:paraId="094D6B13" w14:textId="77777777" w:rsidR="00C65D25" w:rsidRDefault="00C65D25" w:rsidP="00C65D25"/>
    <w:p w14:paraId="7A11623C" w14:textId="77777777" w:rsidR="00C65D25" w:rsidRPr="00AB000A" w:rsidRDefault="00C65D25" w:rsidP="00C65D25">
      <w:pPr>
        <w:autoSpaceDE w:val="0"/>
        <w:autoSpaceDN w:val="0"/>
        <w:adjustRightInd w:val="0"/>
        <w:spacing w:after="0" w:line="240" w:lineRule="auto"/>
        <w:jc w:val="both"/>
        <w:rPr>
          <w:rFonts w:ascii="Times New Roman" w:hAnsi="Times New Roman" w:cs="Times New Roman"/>
          <w:sz w:val="24"/>
          <w:szCs w:val="24"/>
        </w:rPr>
      </w:pPr>
      <w:r w:rsidRPr="00AB000A">
        <w:rPr>
          <w:rFonts w:ascii="Times New Roman" w:hAnsi="Times New Roman" w:cs="Times New Roman"/>
          <w:sz w:val="24"/>
          <w:szCs w:val="24"/>
        </w:rPr>
        <w:t xml:space="preserve">Vyhliadky do budúcnosti opäť vykonáva koordinátor, pričom </w:t>
      </w:r>
      <w:proofErr w:type="spellStart"/>
      <w:r w:rsidRPr="00AB000A">
        <w:rPr>
          <w:rFonts w:ascii="Times New Roman" w:hAnsi="Times New Roman" w:cs="Times New Roman"/>
          <w:sz w:val="24"/>
          <w:szCs w:val="24"/>
        </w:rPr>
        <w:t>mapovateľ</w:t>
      </w:r>
      <w:proofErr w:type="spellEnd"/>
      <w:r w:rsidRPr="00AB000A">
        <w:rPr>
          <w:rFonts w:ascii="Times New Roman" w:hAnsi="Times New Roman" w:cs="Times New Roman"/>
          <w:sz w:val="24"/>
          <w:szCs w:val="24"/>
        </w:rPr>
        <w:t xml:space="preserve">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07F289B1" w14:textId="77777777" w:rsidR="00C65D25" w:rsidRPr="003727B4" w:rsidRDefault="00C65D25" w:rsidP="00C65D25">
      <w:pPr>
        <w:spacing w:before="360" w:after="120" w:line="240" w:lineRule="auto"/>
        <w:jc w:val="both"/>
        <w:rPr>
          <w:rFonts w:ascii="Times New Roman" w:eastAsia="Times New Roman" w:hAnsi="Times New Roman" w:cs="Times New Roman"/>
          <w:sz w:val="24"/>
          <w:szCs w:val="24"/>
          <w:lang w:eastAsia="sk-SK"/>
        </w:rPr>
      </w:pPr>
      <w:r w:rsidRPr="003727B4">
        <w:rPr>
          <w:rFonts w:ascii="Times New Roman" w:eastAsia="Times New Roman" w:hAnsi="Times New Roman" w:cs="Times New Roman"/>
          <w:b/>
          <w:bCs/>
          <w:color w:val="000000"/>
          <w:sz w:val="24"/>
          <w:szCs w:val="24"/>
          <w:lang w:eastAsia="sk-SK"/>
        </w:rPr>
        <w:lastRenderedPageBreak/>
        <w:t>Hodnotenie vyhliadok do budúcnosti (kroky 1 a 2)</w:t>
      </w:r>
    </w:p>
    <w:p w14:paraId="7E99025F" w14:textId="77777777" w:rsidR="00C65D25" w:rsidRDefault="00C65D25" w:rsidP="00C65D25">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068"/>
        <w:gridCol w:w="1484"/>
        <w:gridCol w:w="1384"/>
        <w:gridCol w:w="1387"/>
        <w:gridCol w:w="703"/>
      </w:tblGrid>
      <w:tr w:rsidR="00C65D25" w:rsidRPr="00950E35" w14:paraId="08D395A9" w14:textId="77777777" w:rsidTr="00473A79">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4EFCE3C2" w14:textId="77777777" w:rsidR="00C65D25" w:rsidRPr="009A1446" w:rsidRDefault="00C65D25" w:rsidP="00473A79">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56BA5D05"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468F76F6" w14:textId="77777777" w:rsidR="00C65D25" w:rsidRPr="009A1446" w:rsidRDefault="00C65D25" w:rsidP="00473A79">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C65D25" w:rsidRPr="00950E35" w14:paraId="56FE7E2E" w14:textId="77777777" w:rsidTr="00473A79">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38212327"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6A4E4FD4"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59596EDA" w14:textId="77777777" w:rsidR="00C65D25" w:rsidRPr="009A1446" w:rsidRDefault="00C65D25" w:rsidP="00473A79">
            <w:pPr>
              <w:spacing w:after="0" w:line="240" w:lineRule="auto"/>
              <w:rPr>
                <w:rFonts w:eastAsia="Times New Roman" w:cstheme="minorHAnsi"/>
                <w:sz w:val="24"/>
                <w:szCs w:val="24"/>
                <w:lang w:eastAsia="sk-SK"/>
              </w:rPr>
            </w:pPr>
          </w:p>
        </w:tc>
      </w:tr>
      <w:tr w:rsidR="00C65D25" w:rsidRPr="00950E35" w14:paraId="0179DC4D" w14:textId="77777777" w:rsidTr="00473A79">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7C3B9482" w14:textId="77777777" w:rsidR="00C65D25" w:rsidRPr="009A1446" w:rsidRDefault="00C65D25" w:rsidP="00473A79">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14BD2B5A" w14:textId="77777777" w:rsidR="00C65D25" w:rsidRPr="009A1446" w:rsidRDefault="00C65D25" w:rsidP="00473A79">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3834D35E" w14:textId="77777777" w:rsidR="00C65D25" w:rsidRPr="009A1446" w:rsidRDefault="00C65D25" w:rsidP="00473A79">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5D9D956A"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C65D25" w:rsidRPr="00950E35" w14:paraId="37B6DCFC" w14:textId="77777777" w:rsidTr="00473A79">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3B0532D1" w14:textId="77777777" w:rsidR="00C65D25" w:rsidRPr="009A1446" w:rsidRDefault="00C65D25" w:rsidP="00473A7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517B4249"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00AABEF8"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316CD868"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65D25" w:rsidRPr="00950E35" w14:paraId="7C79D975" w14:textId="77777777" w:rsidTr="00473A79">
        <w:trPr>
          <w:trHeight w:val="510"/>
        </w:trPr>
        <w:tc>
          <w:tcPr>
            <w:tcW w:w="0" w:type="auto"/>
            <w:vMerge/>
            <w:tcBorders>
              <w:top w:val="single" w:sz="4" w:space="0" w:color="000000"/>
              <w:left w:val="single" w:sz="18" w:space="0" w:color="2F5496"/>
              <w:bottom w:val="single" w:sz="4" w:space="0" w:color="000000"/>
            </w:tcBorders>
            <w:vAlign w:val="center"/>
            <w:hideMark/>
          </w:tcPr>
          <w:p w14:paraId="7D486E4C"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EBC4B59"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8A38B57" w14:textId="77777777" w:rsidR="00C65D25" w:rsidRPr="009A1446" w:rsidRDefault="00C65D25" w:rsidP="00473A7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35258C08" w14:textId="77777777" w:rsidR="00C65D25" w:rsidRPr="009A1446" w:rsidRDefault="00C65D25" w:rsidP="00473A7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C65D25" w:rsidRPr="00950E35" w14:paraId="27120153" w14:textId="77777777" w:rsidTr="00473A79">
        <w:trPr>
          <w:trHeight w:val="478"/>
        </w:trPr>
        <w:tc>
          <w:tcPr>
            <w:tcW w:w="0" w:type="auto"/>
            <w:vMerge/>
            <w:tcBorders>
              <w:top w:val="single" w:sz="4" w:space="0" w:color="000000"/>
              <w:left w:val="single" w:sz="18" w:space="0" w:color="2F5496"/>
              <w:bottom w:val="single" w:sz="4" w:space="0" w:color="000000"/>
            </w:tcBorders>
            <w:vAlign w:val="center"/>
            <w:hideMark/>
          </w:tcPr>
          <w:p w14:paraId="69985370"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3C5EC4C"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B06D5B6"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40416023"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65D25" w:rsidRPr="00950E35" w14:paraId="276220AB" w14:textId="77777777" w:rsidTr="00473A79">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8C98220" w14:textId="77777777" w:rsidR="00C65D25" w:rsidRPr="009A1446" w:rsidRDefault="00C65D25" w:rsidP="00473A7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6591EF92" w14:textId="77777777" w:rsidR="00C65D25" w:rsidRPr="009A1446" w:rsidRDefault="00C65D25" w:rsidP="00473A7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AA0AE40"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71498A8A" w14:textId="77777777" w:rsidR="00C65D25" w:rsidRPr="009A1446" w:rsidRDefault="00C65D25" w:rsidP="00473A7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2D54C04D"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65D25" w:rsidRPr="00950E35" w14:paraId="6E765CC6" w14:textId="77777777" w:rsidTr="00473A79">
        <w:trPr>
          <w:trHeight w:val="510"/>
        </w:trPr>
        <w:tc>
          <w:tcPr>
            <w:tcW w:w="0" w:type="auto"/>
            <w:vMerge/>
            <w:tcBorders>
              <w:top w:val="single" w:sz="4" w:space="0" w:color="000000"/>
              <w:left w:val="single" w:sz="18" w:space="0" w:color="2F5496"/>
              <w:bottom w:val="single" w:sz="4" w:space="0" w:color="000000"/>
            </w:tcBorders>
            <w:vAlign w:val="center"/>
            <w:hideMark/>
          </w:tcPr>
          <w:p w14:paraId="7A8BF9AA"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6F5DBC7"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00FD463A" w14:textId="77777777" w:rsidR="00C65D25" w:rsidRPr="009A1446" w:rsidRDefault="00C65D25" w:rsidP="00473A7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F7BC5E3" w14:textId="77777777" w:rsidR="00C65D25" w:rsidRPr="009A1446" w:rsidRDefault="00C65D25" w:rsidP="00473A7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1A634C64"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65D25" w:rsidRPr="00950E35" w14:paraId="27FC1555" w14:textId="77777777" w:rsidTr="00473A79">
        <w:trPr>
          <w:trHeight w:val="541"/>
        </w:trPr>
        <w:tc>
          <w:tcPr>
            <w:tcW w:w="0" w:type="auto"/>
            <w:vMerge/>
            <w:tcBorders>
              <w:top w:val="single" w:sz="4" w:space="0" w:color="000000"/>
              <w:left w:val="single" w:sz="18" w:space="0" w:color="2F5496"/>
              <w:bottom w:val="single" w:sz="4" w:space="0" w:color="000000"/>
            </w:tcBorders>
            <w:vAlign w:val="center"/>
            <w:hideMark/>
          </w:tcPr>
          <w:p w14:paraId="4DD20237"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CABD7F8"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3788EC5B"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1AE03FCB"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65D25" w:rsidRPr="00950E35" w14:paraId="0CE684EC" w14:textId="77777777" w:rsidTr="00473A79">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0CCB1567" w14:textId="77777777" w:rsidR="00C65D25" w:rsidRPr="009A1446" w:rsidRDefault="00C65D25" w:rsidP="00473A7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6600DABF" w14:textId="77777777" w:rsidR="00C65D25" w:rsidRPr="009A1446" w:rsidRDefault="00C65D25" w:rsidP="00473A7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9D4B26B"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7FCD9553"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65D25" w:rsidRPr="00950E35" w14:paraId="041ACFD6" w14:textId="77777777" w:rsidTr="00473A79">
        <w:trPr>
          <w:trHeight w:val="510"/>
        </w:trPr>
        <w:tc>
          <w:tcPr>
            <w:tcW w:w="0" w:type="auto"/>
            <w:vMerge/>
            <w:tcBorders>
              <w:top w:val="single" w:sz="4" w:space="0" w:color="000000"/>
              <w:left w:val="single" w:sz="18" w:space="0" w:color="2F5496"/>
              <w:bottom w:val="single" w:sz="4" w:space="0" w:color="000000"/>
            </w:tcBorders>
            <w:vAlign w:val="center"/>
            <w:hideMark/>
          </w:tcPr>
          <w:p w14:paraId="0285F747"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86C1257"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1508929D"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4ED56F2" w14:textId="77777777" w:rsidR="00C65D25" w:rsidRPr="009A1446" w:rsidRDefault="00C65D25" w:rsidP="00473A7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202D4773"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65D25" w:rsidRPr="00950E35" w14:paraId="50E13513" w14:textId="77777777" w:rsidTr="00473A79">
        <w:trPr>
          <w:trHeight w:val="1109"/>
        </w:trPr>
        <w:tc>
          <w:tcPr>
            <w:tcW w:w="0" w:type="auto"/>
            <w:vMerge/>
            <w:tcBorders>
              <w:top w:val="single" w:sz="4" w:space="0" w:color="000000"/>
              <w:left w:val="single" w:sz="18" w:space="0" w:color="2F5496"/>
              <w:bottom w:val="single" w:sz="4" w:space="0" w:color="000000"/>
            </w:tcBorders>
            <w:vAlign w:val="center"/>
            <w:hideMark/>
          </w:tcPr>
          <w:p w14:paraId="13A3FC0B"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508E76C" w14:textId="77777777" w:rsidR="00C65D25" w:rsidRPr="009A1446" w:rsidRDefault="00C65D25" w:rsidP="00473A79">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11A2E145"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30A8CF09" w14:textId="77777777" w:rsidR="00C65D25" w:rsidRPr="009A1446" w:rsidRDefault="00C65D25" w:rsidP="00473A79">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571B643C" w14:textId="77777777" w:rsidR="00C65D25" w:rsidRPr="009A1446" w:rsidRDefault="00C65D25" w:rsidP="00473A79">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6ABE0D97" w14:textId="77777777" w:rsidR="00C65D25" w:rsidRPr="004D5BA1" w:rsidRDefault="00C65D25" w:rsidP="00C65D25">
      <w:pPr>
        <w:autoSpaceDE w:val="0"/>
        <w:autoSpaceDN w:val="0"/>
        <w:adjustRightInd w:val="0"/>
        <w:spacing w:after="0" w:line="240" w:lineRule="auto"/>
        <w:jc w:val="both"/>
        <w:rPr>
          <w:rFonts w:ascii="Times New Roman" w:hAnsi="Times New Roman" w:cs="Times New Roman"/>
          <w:sz w:val="24"/>
          <w:szCs w:val="24"/>
          <w:u w:val="single"/>
        </w:rPr>
      </w:pPr>
    </w:p>
    <w:p w14:paraId="181C4515" w14:textId="77777777" w:rsidR="00C65D25" w:rsidRDefault="00C65D25" w:rsidP="00C65D25">
      <w:pPr>
        <w:autoSpaceDE w:val="0"/>
        <w:autoSpaceDN w:val="0"/>
        <w:adjustRightInd w:val="0"/>
        <w:spacing w:after="0" w:line="240" w:lineRule="auto"/>
        <w:jc w:val="both"/>
        <w:rPr>
          <w:rFonts w:ascii="Times New Roman" w:hAnsi="Times New Roman" w:cs="Times New Roman"/>
          <w:sz w:val="24"/>
          <w:szCs w:val="24"/>
        </w:rPr>
      </w:pPr>
    </w:p>
    <w:p w14:paraId="5027A1D6" w14:textId="77777777" w:rsidR="005B0BBD" w:rsidRPr="004D5BA1" w:rsidRDefault="005B0BBD" w:rsidP="005B0BBD">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Default="008910DE" w:rsidP="00E0643A">
      <w:pPr>
        <w:jc w:val="both"/>
        <w:rPr>
          <w:rFonts w:ascii="Times New Roman" w:hAnsi="Times New Roman" w:cs="Times New Roman"/>
          <w:sz w:val="24"/>
          <w:szCs w:val="24"/>
          <w:u w:val="single"/>
        </w:rPr>
      </w:pPr>
      <w:r w:rsidRPr="00D37166">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474CD86D"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 xml:space="preserve">Návrh formulára je súčasťou samostatnej Prílohy č. 1 tohto dokumentu. Formulár sa vypĺňa elektronicky samostatne pre každú jednu TMP (výsledkom teda bude 20 formulárov z jednej kontroly TML). Ide o obdobný systém aký je dnes zaužívaný pri zapisovaní výsledkov zo sčítania bežných druhov do online databázy </w:t>
      </w:r>
      <w:proofErr w:type="spellStart"/>
      <w:r>
        <w:rPr>
          <w:rFonts w:ascii="Times New Roman" w:hAnsi="Times New Roman" w:cs="Times New Roman"/>
          <w:sz w:val="24"/>
          <w:szCs w:val="24"/>
        </w:rPr>
        <w:t>Aves</w:t>
      </w:r>
      <w:proofErr w:type="spellEnd"/>
      <w:r>
        <w:rPr>
          <w:rFonts w:ascii="Times New Roman" w:hAnsi="Times New Roman" w:cs="Times New Roman"/>
          <w:sz w:val="24"/>
          <w:szCs w:val="24"/>
        </w:rPr>
        <w:t xml:space="preserve">, kde sa každý bod zapisuje do samostatného online formulára. </w:t>
      </w:r>
    </w:p>
    <w:p w14:paraId="02B5EC02" w14:textId="64C0E95F" w:rsidR="00AB79D4" w:rsidRDefault="00AB79D4" w:rsidP="003E6F26">
      <w:pPr>
        <w:rPr>
          <w:rFonts w:ascii="Times New Roman" w:hAnsi="Times New Roman" w:cs="Times New Roman"/>
          <w:sz w:val="24"/>
          <w:szCs w:val="24"/>
          <w:u w:val="single"/>
        </w:rPr>
      </w:pPr>
      <w:r w:rsidRPr="00D37166">
        <w:rPr>
          <w:rFonts w:ascii="Times New Roman" w:hAnsi="Times New Roman" w:cs="Times New Roman"/>
          <w:sz w:val="24"/>
          <w:szCs w:val="24"/>
          <w:u w:val="single"/>
        </w:rPr>
        <w:lastRenderedPageBreak/>
        <w:t>11. V prípade potreby rozpis postupu vyhodnotenia údajov pomocou software (spracovanie výsledkov v software pri využití diktafónov, software TRIM pre analýzu údajov zo sčítania bežných druhov vtákov a pod.)</w:t>
      </w:r>
    </w:p>
    <w:p w14:paraId="57C5DAAB" w14:textId="1BA938C2" w:rsidR="005B0BBD"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w:t>
      </w:r>
      <w:proofErr w:type="spellStart"/>
      <w:r>
        <w:rPr>
          <w:rFonts w:ascii="Times New Roman" w:hAnsi="Times New Roman" w:cs="Times New Roman"/>
          <w:sz w:val="24"/>
          <w:szCs w:val="24"/>
        </w:rPr>
        <w:t>medzisezónny</w:t>
      </w:r>
      <w:proofErr w:type="spellEnd"/>
      <w:r>
        <w:rPr>
          <w:rFonts w:ascii="Times New Roman" w:hAnsi="Times New Roman" w:cs="Times New Roman"/>
          <w:sz w:val="24"/>
          <w:szCs w:val="24"/>
        </w:rPr>
        <w:t xml:space="preserve"> posun viac ako 7 dní alebo pol hodiny medzi sčítaniami a pod.).</w:t>
      </w:r>
    </w:p>
    <w:p w14:paraId="1E65E20F" w14:textId="77777777" w:rsidR="001E73EC" w:rsidRPr="00362F0B" w:rsidRDefault="001E73EC" w:rsidP="001E73EC">
      <w:pPr>
        <w:pStyle w:val="Nadpis3"/>
        <w:rPr>
          <w:rFonts w:ascii="Times New Roman" w:eastAsiaTheme="minorHAnsi" w:hAnsi="Times New Roman" w:cs="Times New Roman"/>
          <w:color w:val="auto"/>
        </w:rPr>
      </w:pPr>
      <w:bookmarkStart w:id="4" w:name="_Hlk92967125"/>
      <w:r w:rsidRPr="00362F0B">
        <w:rPr>
          <w:rFonts w:ascii="Times New Roman" w:eastAsiaTheme="minorHAnsi" w:hAnsi="Times New Roman" w:cs="Times New Roman"/>
          <w:color w:val="auto"/>
        </w:rPr>
        <w:t>Automatizované vyhodnotenie údajov monitoringu databázou na lokalitnej úrovni (TML)</w:t>
      </w:r>
    </w:p>
    <w:p w14:paraId="459E2893" w14:textId="77777777" w:rsidR="001E73EC" w:rsidRPr="00B30CE0" w:rsidRDefault="001E73EC" w:rsidP="001E73EC">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5F87620C" w14:textId="77777777" w:rsidR="001E73EC" w:rsidRPr="00B30CE0" w:rsidRDefault="001E73EC" w:rsidP="001E73EC">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67C94D9C" w14:textId="77777777" w:rsidR="001E73EC" w:rsidRPr="00B30CE0" w:rsidRDefault="001E73EC" w:rsidP="001E73EC">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30B33F0D" w14:textId="77777777" w:rsidR="001E73EC" w:rsidRPr="00B30CE0" w:rsidRDefault="001E73EC" w:rsidP="001E73EC">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6786A658" w14:textId="77777777" w:rsidR="001E73EC" w:rsidRPr="00B30CE0" w:rsidRDefault="001E73EC" w:rsidP="001E73EC">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33A868E4" w14:textId="77777777" w:rsidR="001E73EC" w:rsidRPr="00B30CE0" w:rsidRDefault="001E73EC" w:rsidP="001E73EC">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5ECCD462" w14:textId="77777777" w:rsidR="001E73EC" w:rsidRPr="00B30CE0" w:rsidRDefault="001E73EC" w:rsidP="001E73EC">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72FCA078" w14:textId="77777777" w:rsidR="001E73EC" w:rsidRPr="00B30CE0" w:rsidRDefault="001E73EC" w:rsidP="001E73EC">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60A518DF" w14:textId="77777777" w:rsidR="001E73EC" w:rsidRPr="00B30CE0" w:rsidRDefault="001E73EC" w:rsidP="001E73EC">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38B817D3" w14:textId="77777777" w:rsidR="001E73EC" w:rsidRPr="00B30CE0" w:rsidRDefault="001E73EC" w:rsidP="001E73EC">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0976DA50" w14:textId="77777777" w:rsidR="001E73EC" w:rsidRPr="00B30CE0" w:rsidRDefault="001E73EC" w:rsidP="001E73EC">
      <w:pPr>
        <w:spacing w:after="0" w:line="240" w:lineRule="auto"/>
        <w:jc w:val="both"/>
        <w:rPr>
          <w:rFonts w:ascii="Times New Roman" w:hAnsi="Times New Roman" w:cs="Times New Roman"/>
          <w:sz w:val="24"/>
          <w:szCs w:val="24"/>
        </w:rPr>
      </w:pPr>
    </w:p>
    <w:p w14:paraId="2FA1EEAE" w14:textId="77777777" w:rsidR="001E73EC" w:rsidRPr="00B30CE0" w:rsidRDefault="001E73EC" w:rsidP="001E73EC">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724E44DA" w14:textId="77777777" w:rsidR="001E73EC" w:rsidRPr="00B30CE0" w:rsidRDefault="001E73EC" w:rsidP="001E73EC">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Vychádza z výsledkov hodnotení na lokalitnej úrovni (TML) z jednotlivých záznamov monitoringu. Výsledky hodnotenia celkového stavu na TML z jednotlivých záznamov monitoringu sa pre daný druh zosumarizujú a percentuálne sa vyjadria, t.</w:t>
      </w:r>
      <w:r>
        <w:rPr>
          <w:rFonts w:ascii="Times New Roman" w:hAnsi="Times New Roman" w:cs="Times New Roman"/>
          <w:sz w:val="24"/>
          <w:szCs w:val="24"/>
        </w:rPr>
        <w:t xml:space="preserve"> </w:t>
      </w:r>
      <w:r w:rsidRPr="00B30CE0">
        <w:rPr>
          <w:rFonts w:ascii="Times New Roman" w:hAnsi="Times New Roman" w:cs="Times New Roman"/>
          <w:sz w:val="24"/>
          <w:szCs w:val="24"/>
        </w:rPr>
        <w:t xml:space="preserve">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r>
        <w:rPr>
          <w:rFonts w:ascii="Times New Roman" w:hAnsi="Times New Roman" w:cs="Times New Roman"/>
          <w:sz w:val="24"/>
          <w:szCs w:val="24"/>
        </w:rPr>
        <w:t>.</w:t>
      </w:r>
    </w:p>
    <w:p w14:paraId="3FB44F83" w14:textId="77777777" w:rsidR="001E73EC" w:rsidRPr="00B30CE0" w:rsidRDefault="001E73EC" w:rsidP="001E73EC">
      <w:pPr>
        <w:spacing w:after="0" w:line="240" w:lineRule="auto"/>
        <w:jc w:val="both"/>
        <w:rPr>
          <w:rFonts w:ascii="Times New Roman" w:hAnsi="Times New Roman" w:cs="Times New Roman"/>
          <w:sz w:val="24"/>
          <w:szCs w:val="24"/>
        </w:rPr>
      </w:pPr>
    </w:p>
    <w:p w14:paraId="035B3939" w14:textId="77777777" w:rsidR="001E73EC" w:rsidRPr="00B30CE0" w:rsidRDefault="001E73EC" w:rsidP="001E73EC">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5DAEF102" w14:textId="77777777" w:rsidR="001E73EC" w:rsidRPr="00B30CE0" w:rsidRDefault="001E73EC" w:rsidP="001E73EC">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4"/>
    <w:p w14:paraId="1B60C780" w14:textId="77777777" w:rsidR="001E73EC" w:rsidRDefault="001E73EC" w:rsidP="001E73EC">
      <w:pPr>
        <w:jc w:val="both"/>
        <w:rPr>
          <w:rFonts w:ascii="Times New Roman" w:hAnsi="Times New Roman" w:cs="Times New Roman"/>
          <w:sz w:val="24"/>
          <w:szCs w:val="24"/>
          <w:u w:val="single"/>
        </w:rPr>
      </w:pPr>
    </w:p>
    <w:p w14:paraId="5BC358A6" w14:textId="78654529" w:rsidR="003865C4" w:rsidRDefault="003865C4" w:rsidP="005B0BBD">
      <w:pPr>
        <w:jc w:val="both"/>
        <w:rPr>
          <w:rFonts w:ascii="Times New Roman" w:hAnsi="Times New Roman" w:cs="Times New Roman"/>
          <w:sz w:val="24"/>
          <w:szCs w:val="24"/>
          <w:u w:val="single"/>
        </w:rPr>
      </w:pPr>
      <w:r w:rsidRPr="000A0BD2">
        <w:rPr>
          <w:rFonts w:ascii="Times New Roman" w:hAnsi="Times New Roman" w:cs="Times New Roman"/>
          <w:sz w:val="24"/>
          <w:szCs w:val="24"/>
          <w:u w:val="single"/>
        </w:rPr>
        <w:t>Použitá literatúra</w:t>
      </w:r>
    </w:p>
    <w:p w14:paraId="601B3040" w14:textId="0C788681" w:rsidR="000A0BD2" w:rsidRPr="000A0BD2" w:rsidRDefault="000A0BD2" w:rsidP="005B0BBD">
      <w:pPr>
        <w:jc w:val="both"/>
        <w:rPr>
          <w:rFonts w:ascii="Times New Roman" w:hAnsi="Times New Roman" w:cs="Times New Roman"/>
          <w:sz w:val="24"/>
          <w:szCs w:val="24"/>
        </w:rPr>
      </w:pPr>
      <w:proofErr w:type="spellStart"/>
      <w:r w:rsidRPr="00292775">
        <w:rPr>
          <w:rFonts w:ascii="Times New Roman" w:hAnsi="Times New Roman" w:cs="Times New Roman"/>
          <w:sz w:val="24"/>
          <w:szCs w:val="24"/>
        </w:rPr>
        <w:t>Acevedo</w:t>
      </w:r>
      <w:proofErr w:type="spellEnd"/>
      <w:r w:rsidRPr="00292775">
        <w:rPr>
          <w:rFonts w:ascii="Times New Roman" w:hAnsi="Times New Roman" w:cs="Times New Roman"/>
          <w:sz w:val="24"/>
          <w:szCs w:val="24"/>
        </w:rPr>
        <w:t xml:space="preserve"> M. A. &amp; </w:t>
      </w:r>
      <w:proofErr w:type="spellStart"/>
      <w:r w:rsidRPr="00292775">
        <w:rPr>
          <w:rFonts w:ascii="Times New Roman" w:hAnsi="Times New Roman" w:cs="Times New Roman"/>
          <w:sz w:val="24"/>
          <w:szCs w:val="24"/>
        </w:rPr>
        <w:t>Villanueva-Rivera</w:t>
      </w:r>
      <w:proofErr w:type="spellEnd"/>
      <w:r w:rsidRPr="00292775">
        <w:rPr>
          <w:rFonts w:ascii="Times New Roman" w:hAnsi="Times New Roman" w:cs="Times New Roman"/>
          <w:sz w:val="24"/>
          <w:szCs w:val="24"/>
        </w:rPr>
        <w:t xml:space="preserve"> L. J., 2006: </w:t>
      </w:r>
      <w:proofErr w:type="spellStart"/>
      <w:r w:rsidRPr="00292775">
        <w:rPr>
          <w:rFonts w:ascii="Times New Roman" w:hAnsi="Times New Roman" w:cs="Times New Roman"/>
          <w:sz w:val="24"/>
          <w:szCs w:val="24"/>
        </w:rPr>
        <w:t>Using</w:t>
      </w:r>
      <w:proofErr w:type="spellEnd"/>
      <w:r w:rsidRPr="00292775">
        <w:rPr>
          <w:rFonts w:ascii="Times New Roman" w:hAnsi="Times New Roman" w:cs="Times New Roman"/>
          <w:sz w:val="24"/>
          <w:szCs w:val="24"/>
        </w:rPr>
        <w:t xml:space="preserve"> </w:t>
      </w:r>
      <w:proofErr w:type="spellStart"/>
      <w:r w:rsidRPr="00292775">
        <w:rPr>
          <w:rFonts w:ascii="Times New Roman" w:hAnsi="Times New Roman" w:cs="Times New Roman"/>
          <w:sz w:val="24"/>
          <w:szCs w:val="24"/>
        </w:rPr>
        <w:t>automated</w:t>
      </w:r>
      <w:proofErr w:type="spellEnd"/>
      <w:r w:rsidRPr="00292775">
        <w:rPr>
          <w:rFonts w:ascii="Times New Roman" w:hAnsi="Times New Roman" w:cs="Times New Roman"/>
          <w:sz w:val="24"/>
          <w:szCs w:val="24"/>
        </w:rPr>
        <w:t xml:space="preserve"> </w:t>
      </w:r>
      <w:proofErr w:type="spellStart"/>
      <w:r w:rsidRPr="00292775">
        <w:rPr>
          <w:rFonts w:ascii="Times New Roman" w:hAnsi="Times New Roman" w:cs="Times New Roman"/>
          <w:sz w:val="24"/>
          <w:szCs w:val="24"/>
        </w:rPr>
        <w:t>digital</w:t>
      </w:r>
      <w:proofErr w:type="spellEnd"/>
      <w:r w:rsidRPr="00292775">
        <w:rPr>
          <w:rFonts w:ascii="Times New Roman" w:hAnsi="Times New Roman" w:cs="Times New Roman"/>
          <w:sz w:val="24"/>
          <w:szCs w:val="24"/>
        </w:rPr>
        <w:t xml:space="preserve"> </w:t>
      </w:r>
      <w:proofErr w:type="spellStart"/>
      <w:r w:rsidRPr="00292775">
        <w:rPr>
          <w:rFonts w:ascii="Times New Roman" w:hAnsi="Times New Roman" w:cs="Times New Roman"/>
          <w:sz w:val="24"/>
          <w:szCs w:val="24"/>
        </w:rPr>
        <w:t>recording</w:t>
      </w:r>
      <w:proofErr w:type="spellEnd"/>
      <w:r w:rsidRPr="00292775">
        <w:rPr>
          <w:rFonts w:ascii="Times New Roman" w:hAnsi="Times New Roman" w:cs="Times New Roman"/>
          <w:sz w:val="24"/>
          <w:szCs w:val="24"/>
        </w:rPr>
        <w:t xml:space="preserve"> </w:t>
      </w:r>
      <w:proofErr w:type="spellStart"/>
      <w:r w:rsidRPr="00292775">
        <w:rPr>
          <w:rFonts w:ascii="Times New Roman" w:hAnsi="Times New Roman" w:cs="Times New Roman"/>
          <w:sz w:val="24"/>
          <w:szCs w:val="24"/>
        </w:rPr>
        <w:t>systems</w:t>
      </w:r>
      <w:proofErr w:type="spellEnd"/>
      <w:r w:rsidRPr="00292775">
        <w:rPr>
          <w:rFonts w:ascii="Times New Roman" w:hAnsi="Times New Roman" w:cs="Times New Roman"/>
          <w:sz w:val="24"/>
          <w:szCs w:val="24"/>
        </w:rPr>
        <w:t xml:space="preserve"> as </w:t>
      </w:r>
      <w:proofErr w:type="spellStart"/>
      <w:r w:rsidRPr="00292775">
        <w:rPr>
          <w:rFonts w:ascii="Times New Roman" w:hAnsi="Times New Roman" w:cs="Times New Roman"/>
          <w:sz w:val="24"/>
          <w:szCs w:val="24"/>
        </w:rPr>
        <w:t>effective</w:t>
      </w:r>
      <w:proofErr w:type="spellEnd"/>
      <w:r w:rsidRPr="00292775">
        <w:rPr>
          <w:rFonts w:ascii="Times New Roman" w:hAnsi="Times New Roman" w:cs="Times New Roman"/>
          <w:sz w:val="24"/>
          <w:szCs w:val="24"/>
        </w:rPr>
        <w:t xml:space="preserve"> </w:t>
      </w:r>
      <w:proofErr w:type="spellStart"/>
      <w:r w:rsidRPr="00292775">
        <w:rPr>
          <w:rFonts w:ascii="Times New Roman" w:hAnsi="Times New Roman" w:cs="Times New Roman"/>
          <w:sz w:val="24"/>
          <w:szCs w:val="24"/>
        </w:rPr>
        <w:t>tools</w:t>
      </w:r>
      <w:proofErr w:type="spellEnd"/>
      <w:r w:rsidRPr="00292775">
        <w:rPr>
          <w:rFonts w:ascii="Times New Roman" w:hAnsi="Times New Roman" w:cs="Times New Roman"/>
          <w:sz w:val="24"/>
          <w:szCs w:val="24"/>
        </w:rPr>
        <w:t xml:space="preserve"> </w:t>
      </w:r>
      <w:proofErr w:type="spellStart"/>
      <w:r w:rsidRPr="00292775">
        <w:rPr>
          <w:rFonts w:ascii="Times New Roman" w:hAnsi="Times New Roman" w:cs="Times New Roman"/>
          <w:sz w:val="24"/>
          <w:szCs w:val="24"/>
        </w:rPr>
        <w:t>for</w:t>
      </w:r>
      <w:proofErr w:type="spellEnd"/>
      <w:r w:rsidRPr="00292775">
        <w:rPr>
          <w:rFonts w:ascii="Times New Roman" w:hAnsi="Times New Roman" w:cs="Times New Roman"/>
          <w:sz w:val="24"/>
          <w:szCs w:val="24"/>
        </w:rPr>
        <w:t xml:space="preserve"> </w:t>
      </w:r>
      <w:proofErr w:type="spellStart"/>
      <w:r w:rsidRPr="00292775">
        <w:rPr>
          <w:rFonts w:ascii="Times New Roman" w:hAnsi="Times New Roman" w:cs="Times New Roman"/>
          <w:sz w:val="24"/>
          <w:szCs w:val="24"/>
        </w:rPr>
        <w:t>the</w:t>
      </w:r>
      <w:proofErr w:type="spellEnd"/>
      <w:r w:rsidRPr="00292775">
        <w:rPr>
          <w:rFonts w:ascii="Times New Roman" w:hAnsi="Times New Roman" w:cs="Times New Roman"/>
          <w:sz w:val="24"/>
          <w:szCs w:val="24"/>
        </w:rPr>
        <w:t xml:space="preserve"> monitoring of </w:t>
      </w:r>
      <w:proofErr w:type="spellStart"/>
      <w:r w:rsidRPr="00292775">
        <w:rPr>
          <w:rFonts w:ascii="Times New Roman" w:hAnsi="Times New Roman" w:cs="Times New Roman"/>
          <w:sz w:val="24"/>
          <w:szCs w:val="24"/>
        </w:rPr>
        <w:t>birds</w:t>
      </w:r>
      <w:proofErr w:type="spellEnd"/>
      <w:r w:rsidRPr="00292775">
        <w:rPr>
          <w:rFonts w:ascii="Times New Roman" w:hAnsi="Times New Roman" w:cs="Times New Roman"/>
          <w:sz w:val="24"/>
          <w:szCs w:val="24"/>
        </w:rPr>
        <w:t xml:space="preserve"> and </w:t>
      </w:r>
      <w:proofErr w:type="spellStart"/>
      <w:r w:rsidRPr="00292775">
        <w:rPr>
          <w:rFonts w:ascii="Times New Roman" w:hAnsi="Times New Roman" w:cs="Times New Roman"/>
          <w:sz w:val="24"/>
          <w:szCs w:val="24"/>
        </w:rPr>
        <w:t>amphibians</w:t>
      </w:r>
      <w:proofErr w:type="spellEnd"/>
      <w:r w:rsidRPr="00292775">
        <w:rPr>
          <w:rFonts w:ascii="Times New Roman" w:hAnsi="Times New Roman" w:cs="Times New Roman"/>
          <w:sz w:val="24"/>
          <w:szCs w:val="24"/>
        </w:rPr>
        <w:t xml:space="preserve">. </w:t>
      </w:r>
      <w:proofErr w:type="spellStart"/>
      <w:r w:rsidRPr="00292775">
        <w:rPr>
          <w:rFonts w:ascii="Times New Roman" w:hAnsi="Times New Roman" w:cs="Times New Roman"/>
          <w:sz w:val="24"/>
          <w:szCs w:val="24"/>
        </w:rPr>
        <w:t>Wildlife</w:t>
      </w:r>
      <w:proofErr w:type="spellEnd"/>
      <w:r w:rsidRPr="00292775">
        <w:rPr>
          <w:rFonts w:ascii="Times New Roman" w:hAnsi="Times New Roman" w:cs="Times New Roman"/>
          <w:sz w:val="24"/>
          <w:szCs w:val="24"/>
        </w:rPr>
        <w:t xml:space="preserve"> Society Bulletin 34: 211–214. </w:t>
      </w:r>
    </w:p>
    <w:p w14:paraId="2F04B098" w14:textId="6D4BEEBF" w:rsidR="001952C8" w:rsidRPr="001952C8" w:rsidRDefault="001952C8" w:rsidP="005B0BBD">
      <w:pPr>
        <w:jc w:val="both"/>
        <w:rPr>
          <w:rFonts w:ascii="Times New Roman" w:hAnsi="Times New Roman" w:cs="Times New Roman"/>
          <w:sz w:val="24"/>
          <w:szCs w:val="24"/>
        </w:rPr>
      </w:pPr>
      <w:r>
        <w:rPr>
          <w:rFonts w:ascii="Times New Roman" w:hAnsi="Times New Roman" w:cs="Times New Roman"/>
          <w:sz w:val="24"/>
          <w:szCs w:val="24"/>
        </w:rPr>
        <w:t xml:space="preserve">Del </w:t>
      </w:r>
      <w:proofErr w:type="spellStart"/>
      <w:r>
        <w:rPr>
          <w:rFonts w:ascii="Times New Roman" w:hAnsi="Times New Roman" w:cs="Times New Roman"/>
          <w:sz w:val="24"/>
          <w:szCs w:val="24"/>
        </w:rPr>
        <w:t>Hoyo</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Elliott</w:t>
      </w:r>
      <w:proofErr w:type="spellEnd"/>
      <w:r>
        <w:rPr>
          <w:rFonts w:ascii="Times New Roman" w:hAnsi="Times New Roman" w:cs="Times New Roman"/>
          <w:sz w:val="24"/>
          <w:szCs w:val="24"/>
        </w:rPr>
        <w:t xml:space="preserve"> A &amp; </w:t>
      </w:r>
      <w:proofErr w:type="spellStart"/>
      <w:r>
        <w:rPr>
          <w:rFonts w:ascii="Times New Roman" w:hAnsi="Times New Roman" w:cs="Times New Roman"/>
          <w:sz w:val="24"/>
          <w:szCs w:val="24"/>
        </w:rPr>
        <w:t>Sargatal</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 xml:space="preserve">.) 1999: </w:t>
      </w:r>
      <w:proofErr w:type="spellStart"/>
      <w:r>
        <w:rPr>
          <w:rFonts w:ascii="Times New Roman" w:hAnsi="Times New Roman" w:cs="Times New Roman"/>
          <w:sz w:val="24"/>
          <w:szCs w:val="24"/>
        </w:rPr>
        <w:t>Handbook</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Birds</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World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Vol</w:t>
      </w:r>
      <w:proofErr w:type="spellEnd"/>
      <w:r>
        <w:rPr>
          <w:rFonts w:ascii="Times New Roman" w:hAnsi="Times New Roman" w:cs="Times New Roman"/>
          <w:sz w:val="24"/>
          <w:szCs w:val="24"/>
        </w:rPr>
        <w:t xml:space="preserve">. 5, </w:t>
      </w:r>
      <w:proofErr w:type="spellStart"/>
      <w:r>
        <w:rPr>
          <w:rFonts w:ascii="Times New Roman" w:hAnsi="Times New Roman" w:cs="Times New Roman"/>
          <w:sz w:val="24"/>
          <w:szCs w:val="24"/>
        </w:rPr>
        <w:t>Barn-owls</w:t>
      </w:r>
      <w:proofErr w:type="spellEnd"/>
      <w:r>
        <w:rPr>
          <w:rFonts w:ascii="Times New Roman" w:hAnsi="Times New Roman" w:cs="Times New Roman"/>
          <w:sz w:val="24"/>
          <w:szCs w:val="24"/>
        </w:rPr>
        <w:t xml:space="preserve"> to </w:t>
      </w:r>
      <w:proofErr w:type="spellStart"/>
      <w:r>
        <w:rPr>
          <w:rFonts w:ascii="Times New Roman" w:hAnsi="Times New Roman" w:cs="Times New Roman"/>
          <w:sz w:val="24"/>
          <w:szCs w:val="24"/>
        </w:rPr>
        <w:t>hummingbirds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Lynx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Edicions</w:t>
      </w:r>
      <w:proofErr w:type="spellEnd"/>
      <w:r>
        <w:rPr>
          <w:rFonts w:ascii="Times New Roman" w:hAnsi="Times New Roman" w:cs="Times New Roman"/>
          <w:sz w:val="24"/>
          <w:szCs w:val="24"/>
        </w:rPr>
        <w:t xml:space="preserve">, Barcelona. 759 </w:t>
      </w:r>
      <w:proofErr w:type="spellStart"/>
      <w:r>
        <w:rPr>
          <w:rFonts w:ascii="Times New Roman" w:hAnsi="Times New Roman" w:cs="Times New Roman"/>
          <w:sz w:val="24"/>
          <w:szCs w:val="24"/>
        </w:rPr>
        <w:t>pp</w:t>
      </w:r>
      <w:proofErr w:type="spellEnd"/>
      <w:r>
        <w:rPr>
          <w:rFonts w:ascii="Times New Roman" w:hAnsi="Times New Roman" w:cs="Times New Roman"/>
          <w:sz w:val="24"/>
          <w:szCs w:val="24"/>
        </w:rPr>
        <w:t>.</w:t>
      </w:r>
    </w:p>
    <w:p w14:paraId="7277D92F" w14:textId="772591A5" w:rsidR="00486D32" w:rsidRDefault="00486D32"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Hagemeijer</w:t>
      </w:r>
      <w:proofErr w:type="spellEnd"/>
      <w:r>
        <w:rPr>
          <w:rFonts w:ascii="Times New Roman" w:hAnsi="Times New Roman" w:cs="Times New Roman"/>
          <w:sz w:val="24"/>
          <w:szCs w:val="24"/>
        </w:rPr>
        <w:t xml:space="preserve"> EJM &amp; </w:t>
      </w:r>
      <w:proofErr w:type="spellStart"/>
      <w:r>
        <w:rPr>
          <w:rFonts w:ascii="Times New Roman" w:hAnsi="Times New Roman" w:cs="Times New Roman"/>
          <w:sz w:val="24"/>
          <w:szCs w:val="24"/>
        </w:rPr>
        <w:t>Blair</w:t>
      </w:r>
      <w:proofErr w:type="spellEnd"/>
      <w:r>
        <w:rPr>
          <w:rFonts w:ascii="Times New Roman" w:hAnsi="Times New Roman" w:cs="Times New Roman"/>
          <w:sz w:val="24"/>
          <w:szCs w:val="24"/>
        </w:rPr>
        <w:t xml:space="preserve"> MJ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 xml:space="preserve">.) 1997: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EBCC atlas of </w:t>
      </w:r>
      <w:proofErr w:type="spellStart"/>
      <w:r>
        <w:rPr>
          <w:rFonts w:ascii="Times New Roman" w:hAnsi="Times New Roman" w:cs="Times New Roman"/>
          <w:sz w:val="24"/>
          <w:szCs w:val="24"/>
        </w:rPr>
        <w:t>european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breeding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birds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distribution</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abundance</w:t>
      </w:r>
      <w:proofErr w:type="spellEnd"/>
      <w:r>
        <w:rPr>
          <w:rFonts w:ascii="Times New Roman" w:hAnsi="Times New Roman" w:cs="Times New Roman"/>
          <w:sz w:val="24"/>
          <w:szCs w:val="24"/>
        </w:rPr>
        <w:t xml:space="preserve">. T &amp; AD </w:t>
      </w:r>
      <w:proofErr w:type="spellStart"/>
      <w:r>
        <w:rPr>
          <w:rFonts w:ascii="Times New Roman" w:hAnsi="Times New Roman" w:cs="Times New Roman"/>
          <w:sz w:val="24"/>
          <w:szCs w:val="24"/>
        </w:rPr>
        <w:t>Poyser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London</w:t>
      </w:r>
      <w:proofErr w:type="spellEnd"/>
      <w:r>
        <w:rPr>
          <w:rFonts w:ascii="Times New Roman" w:hAnsi="Times New Roman" w:cs="Times New Roman"/>
          <w:sz w:val="24"/>
          <w:szCs w:val="24"/>
        </w:rPr>
        <w:t>.</w:t>
      </w:r>
    </w:p>
    <w:p w14:paraId="775159BA" w14:textId="75DE6551" w:rsidR="000A0BD2" w:rsidRPr="000A0BD2" w:rsidRDefault="000E2D34" w:rsidP="000A0BD2">
      <w:hyperlink r:id="rId10" w:history="1">
        <w:r w:rsidR="000A0BD2" w:rsidRPr="000B6D3D">
          <w:rPr>
            <w:rStyle w:val="Hypertextovprepojenie"/>
          </w:rPr>
          <w:t>http://www.e-svet.biz/wiki/index.php?title=Akustick%C3%BD_monitoring</w:t>
        </w:r>
      </w:hyperlink>
    </w:p>
    <w:p w14:paraId="43FAEC39" w14:textId="14688282" w:rsidR="0009193C" w:rsidRDefault="0009193C" w:rsidP="0016644B">
      <w:pPr>
        <w:jc w:val="both"/>
        <w:rPr>
          <w:rFonts w:ascii="Times New Roman" w:hAnsi="Times New Roman" w:cs="Times New Roman"/>
          <w:sz w:val="24"/>
          <w:szCs w:val="24"/>
        </w:rPr>
      </w:pPr>
      <w:proofErr w:type="spellStart"/>
      <w:r>
        <w:rPr>
          <w:rFonts w:ascii="Times New Roman" w:hAnsi="Times New Roman" w:cs="Times New Roman"/>
          <w:sz w:val="24"/>
          <w:szCs w:val="24"/>
        </w:rPr>
        <w:t>Kloubec</w:t>
      </w:r>
      <w:proofErr w:type="spellEnd"/>
      <w:r>
        <w:rPr>
          <w:rFonts w:ascii="Times New Roman" w:hAnsi="Times New Roman" w:cs="Times New Roman"/>
          <w:sz w:val="24"/>
          <w:szCs w:val="24"/>
        </w:rPr>
        <w:t xml:space="preserve">, B. 1986: </w:t>
      </w:r>
      <w:proofErr w:type="spellStart"/>
      <w:r>
        <w:rPr>
          <w:rFonts w:ascii="Times New Roman" w:hAnsi="Times New Roman" w:cs="Times New Roman"/>
          <w:sz w:val="24"/>
          <w:szCs w:val="24"/>
        </w:rPr>
        <w:t>Rozšíření</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početnost</w:t>
      </w:r>
      <w:proofErr w:type="spellEnd"/>
      <w:r>
        <w:rPr>
          <w:rFonts w:ascii="Times New Roman" w:hAnsi="Times New Roman" w:cs="Times New Roman"/>
          <w:sz w:val="24"/>
          <w:szCs w:val="24"/>
        </w:rPr>
        <w:t xml:space="preserve"> a ekologické nároky </w:t>
      </w:r>
      <w:proofErr w:type="spellStart"/>
      <w:r>
        <w:rPr>
          <w:rFonts w:ascii="Times New Roman" w:hAnsi="Times New Roman" w:cs="Times New Roman"/>
          <w:sz w:val="24"/>
          <w:szCs w:val="24"/>
        </w:rPr>
        <w:t>sýce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rousného</w:t>
      </w:r>
      <w:proofErr w:type="spellEnd"/>
      <w:r>
        <w:rPr>
          <w:rFonts w:ascii="Times New Roman" w:hAnsi="Times New Roman" w:cs="Times New Roman"/>
          <w:sz w:val="24"/>
          <w:szCs w:val="24"/>
        </w:rPr>
        <w:t xml:space="preserve"> (</w:t>
      </w:r>
      <w:proofErr w:type="spellStart"/>
      <w:r w:rsidRPr="0009193C">
        <w:rPr>
          <w:rFonts w:ascii="Times New Roman" w:hAnsi="Times New Roman" w:cs="Times New Roman"/>
          <w:i/>
          <w:iCs/>
          <w:sz w:val="24"/>
          <w:szCs w:val="24"/>
        </w:rPr>
        <w:t>Aegolius</w:t>
      </w:r>
      <w:proofErr w:type="spellEnd"/>
      <w:r w:rsidRPr="0009193C">
        <w:rPr>
          <w:rFonts w:ascii="Times New Roman" w:hAnsi="Times New Roman" w:cs="Times New Roman"/>
          <w:i/>
          <w:iCs/>
          <w:sz w:val="24"/>
          <w:szCs w:val="24"/>
        </w:rPr>
        <w:t xml:space="preserve"> </w:t>
      </w:r>
      <w:proofErr w:type="spellStart"/>
      <w:r w:rsidRPr="0009193C">
        <w:rPr>
          <w:rFonts w:ascii="Times New Roman" w:hAnsi="Times New Roman" w:cs="Times New Roman"/>
          <w:i/>
          <w:iCs/>
          <w:sz w:val="24"/>
          <w:szCs w:val="24"/>
        </w:rPr>
        <w:t>funereus</w:t>
      </w:r>
      <w:proofErr w:type="spellEnd"/>
      <w:r>
        <w:rPr>
          <w:rFonts w:ascii="Times New Roman" w:hAnsi="Times New Roman" w:cs="Times New Roman"/>
          <w:sz w:val="24"/>
          <w:szCs w:val="24"/>
        </w:rPr>
        <w:t>) v </w:t>
      </w:r>
      <w:proofErr w:type="spellStart"/>
      <w:r>
        <w:rPr>
          <w:rFonts w:ascii="Times New Roman" w:hAnsi="Times New Roman" w:cs="Times New Roman"/>
          <w:sz w:val="24"/>
          <w:szCs w:val="24"/>
        </w:rPr>
        <w:t>jižních</w:t>
      </w:r>
      <w:proofErr w:type="spellEnd"/>
      <w:r>
        <w:rPr>
          <w:rFonts w:ascii="Times New Roman" w:hAnsi="Times New Roman" w:cs="Times New Roman"/>
          <w:sz w:val="24"/>
          <w:szCs w:val="24"/>
        </w:rPr>
        <w:t xml:space="preserve"> Čechách. Sovy 1986. </w:t>
      </w:r>
      <w:proofErr w:type="spellStart"/>
      <w:r>
        <w:rPr>
          <w:rFonts w:ascii="Times New Roman" w:hAnsi="Times New Roman" w:cs="Times New Roman"/>
          <w:sz w:val="24"/>
          <w:szCs w:val="24"/>
        </w:rPr>
        <w:t>Sborník</w:t>
      </w:r>
      <w:proofErr w:type="spellEnd"/>
      <w:r>
        <w:rPr>
          <w:rFonts w:ascii="Times New Roman" w:hAnsi="Times New Roman" w:cs="Times New Roman"/>
          <w:sz w:val="24"/>
          <w:szCs w:val="24"/>
        </w:rPr>
        <w:t xml:space="preserve"> z ornitologické </w:t>
      </w:r>
      <w:proofErr w:type="spellStart"/>
      <w:r>
        <w:rPr>
          <w:rFonts w:ascii="Times New Roman" w:hAnsi="Times New Roman" w:cs="Times New Roman"/>
          <w:sz w:val="24"/>
          <w:szCs w:val="24"/>
        </w:rPr>
        <w:t>konference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Přerov</w:t>
      </w:r>
      <w:proofErr w:type="spellEnd"/>
      <w:r>
        <w:rPr>
          <w:rFonts w:ascii="Times New Roman" w:hAnsi="Times New Roman" w:cs="Times New Roman"/>
          <w:sz w:val="24"/>
          <w:szCs w:val="24"/>
        </w:rPr>
        <w:t xml:space="preserve"> 14. a 15. 11. 1986; p. 85-93. </w:t>
      </w:r>
    </w:p>
    <w:p w14:paraId="15C42A77" w14:textId="5515E4E4" w:rsidR="0016644B" w:rsidRDefault="0016644B" w:rsidP="0016644B">
      <w:pPr>
        <w:jc w:val="both"/>
        <w:rPr>
          <w:rFonts w:ascii="Times New Roman" w:hAnsi="Times New Roman" w:cs="Times New Roman"/>
          <w:sz w:val="24"/>
          <w:szCs w:val="24"/>
        </w:rPr>
      </w:pPr>
      <w:proofErr w:type="spellStart"/>
      <w:r w:rsidRPr="009A7151">
        <w:rPr>
          <w:rFonts w:ascii="Times New Roman" w:hAnsi="Times New Roman" w:cs="Times New Roman"/>
          <w:sz w:val="24"/>
          <w:szCs w:val="24"/>
        </w:rPr>
        <w:t>Kloubec</w:t>
      </w:r>
      <w:proofErr w:type="spellEnd"/>
      <w:r w:rsidRPr="009A7151">
        <w:rPr>
          <w:rFonts w:ascii="Times New Roman" w:hAnsi="Times New Roman" w:cs="Times New Roman"/>
          <w:sz w:val="24"/>
          <w:szCs w:val="24"/>
        </w:rPr>
        <w:t xml:space="preserve">, B., </w:t>
      </w:r>
      <w:proofErr w:type="spellStart"/>
      <w:r w:rsidRPr="009A7151">
        <w:rPr>
          <w:rFonts w:ascii="Times New Roman" w:hAnsi="Times New Roman" w:cs="Times New Roman"/>
          <w:sz w:val="24"/>
          <w:szCs w:val="24"/>
        </w:rPr>
        <w:t>Pačenovský</w:t>
      </w:r>
      <w:proofErr w:type="spellEnd"/>
      <w:r w:rsidRPr="009A7151">
        <w:rPr>
          <w:rFonts w:ascii="Times New Roman" w:hAnsi="Times New Roman" w:cs="Times New Roman"/>
          <w:sz w:val="24"/>
          <w:szCs w:val="24"/>
        </w:rPr>
        <w:t xml:space="preserve">, S., 1996: Hlasová aktivita </w:t>
      </w:r>
      <w:proofErr w:type="spellStart"/>
      <w:r w:rsidRPr="009A7151">
        <w:rPr>
          <w:rFonts w:ascii="Times New Roman" w:hAnsi="Times New Roman" w:cs="Times New Roman"/>
          <w:sz w:val="24"/>
          <w:szCs w:val="24"/>
        </w:rPr>
        <w:t>sýce</w:t>
      </w:r>
      <w:proofErr w:type="spellEnd"/>
      <w:r w:rsidRPr="009A7151">
        <w:rPr>
          <w:rFonts w:ascii="Times New Roman" w:hAnsi="Times New Roman" w:cs="Times New Roman"/>
          <w:sz w:val="24"/>
          <w:szCs w:val="24"/>
        </w:rPr>
        <w:t xml:space="preserve"> </w:t>
      </w:r>
      <w:proofErr w:type="spellStart"/>
      <w:r w:rsidRPr="009A7151">
        <w:rPr>
          <w:rFonts w:ascii="Times New Roman" w:hAnsi="Times New Roman" w:cs="Times New Roman"/>
          <w:sz w:val="24"/>
          <w:szCs w:val="24"/>
        </w:rPr>
        <w:t>rousného</w:t>
      </w:r>
      <w:proofErr w:type="spellEnd"/>
      <w:r w:rsidRPr="009A7151">
        <w:rPr>
          <w:rFonts w:ascii="Times New Roman" w:hAnsi="Times New Roman" w:cs="Times New Roman"/>
          <w:sz w:val="24"/>
          <w:szCs w:val="24"/>
        </w:rPr>
        <w:t xml:space="preserve"> (</w:t>
      </w:r>
      <w:proofErr w:type="spellStart"/>
      <w:r w:rsidRPr="0009193C">
        <w:rPr>
          <w:rFonts w:ascii="Times New Roman" w:hAnsi="Times New Roman" w:cs="Times New Roman"/>
          <w:i/>
          <w:iCs/>
          <w:sz w:val="24"/>
          <w:szCs w:val="24"/>
        </w:rPr>
        <w:t>Aegolius</w:t>
      </w:r>
      <w:proofErr w:type="spellEnd"/>
      <w:r w:rsidRPr="0009193C">
        <w:rPr>
          <w:rFonts w:ascii="Times New Roman" w:hAnsi="Times New Roman" w:cs="Times New Roman"/>
          <w:i/>
          <w:iCs/>
          <w:sz w:val="24"/>
          <w:szCs w:val="24"/>
        </w:rPr>
        <w:t xml:space="preserve"> </w:t>
      </w:r>
      <w:proofErr w:type="spellStart"/>
      <w:r w:rsidRPr="0009193C">
        <w:rPr>
          <w:rFonts w:ascii="Times New Roman" w:hAnsi="Times New Roman" w:cs="Times New Roman"/>
          <w:i/>
          <w:iCs/>
          <w:sz w:val="24"/>
          <w:szCs w:val="24"/>
        </w:rPr>
        <w:t>funereus</w:t>
      </w:r>
      <w:proofErr w:type="spellEnd"/>
      <w:r w:rsidRPr="009A7151">
        <w:rPr>
          <w:rFonts w:ascii="Times New Roman" w:hAnsi="Times New Roman" w:cs="Times New Roman"/>
          <w:sz w:val="24"/>
          <w:szCs w:val="24"/>
        </w:rPr>
        <w:t>) v </w:t>
      </w:r>
      <w:proofErr w:type="spellStart"/>
      <w:r w:rsidRPr="009A7151">
        <w:rPr>
          <w:rFonts w:ascii="Times New Roman" w:hAnsi="Times New Roman" w:cs="Times New Roman"/>
          <w:sz w:val="24"/>
          <w:szCs w:val="24"/>
        </w:rPr>
        <w:t>jižních</w:t>
      </w:r>
      <w:proofErr w:type="spellEnd"/>
      <w:r w:rsidRPr="009A7151">
        <w:rPr>
          <w:rFonts w:ascii="Times New Roman" w:hAnsi="Times New Roman" w:cs="Times New Roman"/>
          <w:sz w:val="24"/>
          <w:szCs w:val="24"/>
        </w:rPr>
        <w:t xml:space="preserve"> Čechách a na </w:t>
      </w:r>
      <w:proofErr w:type="spellStart"/>
      <w:r w:rsidRPr="009A7151">
        <w:rPr>
          <w:rFonts w:ascii="Times New Roman" w:hAnsi="Times New Roman" w:cs="Times New Roman"/>
          <w:sz w:val="24"/>
          <w:szCs w:val="24"/>
        </w:rPr>
        <w:t>východním</w:t>
      </w:r>
      <w:proofErr w:type="spellEnd"/>
      <w:r w:rsidRPr="009A7151">
        <w:rPr>
          <w:rFonts w:ascii="Times New Roman" w:hAnsi="Times New Roman" w:cs="Times New Roman"/>
          <w:sz w:val="24"/>
          <w:szCs w:val="24"/>
        </w:rPr>
        <w:t xml:space="preserve"> Slovensku: </w:t>
      </w:r>
      <w:proofErr w:type="spellStart"/>
      <w:r w:rsidRPr="009A7151">
        <w:rPr>
          <w:rFonts w:ascii="Times New Roman" w:hAnsi="Times New Roman" w:cs="Times New Roman"/>
          <w:sz w:val="24"/>
          <w:szCs w:val="24"/>
        </w:rPr>
        <w:t>cirkadiánní</w:t>
      </w:r>
      <w:proofErr w:type="spellEnd"/>
      <w:r w:rsidRPr="009A7151">
        <w:rPr>
          <w:rFonts w:ascii="Times New Roman" w:hAnsi="Times New Roman" w:cs="Times New Roman"/>
          <w:sz w:val="24"/>
          <w:szCs w:val="24"/>
        </w:rPr>
        <w:t xml:space="preserve"> a </w:t>
      </w:r>
      <w:proofErr w:type="spellStart"/>
      <w:r w:rsidRPr="009A7151">
        <w:rPr>
          <w:rFonts w:ascii="Times New Roman" w:hAnsi="Times New Roman" w:cs="Times New Roman"/>
          <w:sz w:val="24"/>
          <w:szCs w:val="24"/>
        </w:rPr>
        <w:t>sezónní</w:t>
      </w:r>
      <w:proofErr w:type="spellEnd"/>
      <w:r w:rsidRPr="009A7151">
        <w:rPr>
          <w:rFonts w:ascii="Times New Roman" w:hAnsi="Times New Roman" w:cs="Times New Roman"/>
          <w:sz w:val="24"/>
          <w:szCs w:val="24"/>
        </w:rPr>
        <w:t xml:space="preserve"> </w:t>
      </w:r>
      <w:proofErr w:type="spellStart"/>
      <w:r w:rsidRPr="009A7151">
        <w:rPr>
          <w:rFonts w:ascii="Times New Roman" w:hAnsi="Times New Roman" w:cs="Times New Roman"/>
          <w:sz w:val="24"/>
          <w:szCs w:val="24"/>
        </w:rPr>
        <w:t>pr</w:t>
      </w:r>
      <w:proofErr w:type="spellEnd"/>
      <w:r w:rsidRPr="009A7151">
        <w:rPr>
          <w:rFonts w:ascii="Times New Roman" w:hAnsi="Times New Roman" w:cs="Times New Roman"/>
          <w:sz w:val="24"/>
          <w:szCs w:val="24"/>
          <w:lang w:val="cs-CZ"/>
        </w:rPr>
        <w:t>ů</w:t>
      </w:r>
      <w:proofErr w:type="spellStart"/>
      <w:r w:rsidRPr="009A7151">
        <w:rPr>
          <w:rFonts w:ascii="Times New Roman" w:hAnsi="Times New Roman" w:cs="Times New Roman"/>
          <w:sz w:val="24"/>
          <w:szCs w:val="24"/>
        </w:rPr>
        <w:t>běh</w:t>
      </w:r>
      <w:proofErr w:type="spellEnd"/>
      <w:r w:rsidRPr="009A7151">
        <w:rPr>
          <w:rFonts w:ascii="Times New Roman" w:hAnsi="Times New Roman" w:cs="Times New Roman"/>
          <w:sz w:val="24"/>
          <w:szCs w:val="24"/>
        </w:rPr>
        <w:t xml:space="preserve">, </w:t>
      </w:r>
      <w:proofErr w:type="spellStart"/>
      <w:r w:rsidRPr="009A7151">
        <w:rPr>
          <w:rFonts w:ascii="Times New Roman" w:hAnsi="Times New Roman" w:cs="Times New Roman"/>
          <w:sz w:val="24"/>
          <w:szCs w:val="24"/>
        </w:rPr>
        <w:t>vlivy</w:t>
      </w:r>
      <w:proofErr w:type="spellEnd"/>
      <w:r w:rsidRPr="009A7151">
        <w:rPr>
          <w:rFonts w:ascii="Times New Roman" w:hAnsi="Times New Roman" w:cs="Times New Roman"/>
          <w:sz w:val="24"/>
          <w:szCs w:val="24"/>
        </w:rPr>
        <w:t xml:space="preserve"> na </w:t>
      </w:r>
      <w:proofErr w:type="spellStart"/>
      <w:r w:rsidRPr="009A7151">
        <w:rPr>
          <w:rFonts w:ascii="Times New Roman" w:hAnsi="Times New Roman" w:cs="Times New Roman"/>
          <w:sz w:val="24"/>
          <w:szCs w:val="24"/>
        </w:rPr>
        <w:t>její</w:t>
      </w:r>
      <w:proofErr w:type="spellEnd"/>
      <w:r w:rsidRPr="009A7151">
        <w:rPr>
          <w:rFonts w:ascii="Times New Roman" w:hAnsi="Times New Roman" w:cs="Times New Roman"/>
          <w:sz w:val="24"/>
          <w:szCs w:val="24"/>
        </w:rPr>
        <w:t xml:space="preserve"> intenzitu. </w:t>
      </w:r>
      <w:proofErr w:type="spellStart"/>
      <w:r w:rsidRPr="009A7151">
        <w:rPr>
          <w:rFonts w:ascii="Times New Roman" w:hAnsi="Times New Roman" w:cs="Times New Roman"/>
          <w:sz w:val="24"/>
          <w:szCs w:val="24"/>
        </w:rPr>
        <w:t>Buteo</w:t>
      </w:r>
      <w:proofErr w:type="spellEnd"/>
      <w:r w:rsidRPr="009A7151">
        <w:rPr>
          <w:rFonts w:ascii="Times New Roman" w:hAnsi="Times New Roman" w:cs="Times New Roman"/>
          <w:sz w:val="24"/>
          <w:szCs w:val="24"/>
        </w:rPr>
        <w:t xml:space="preserve"> 8 (1996): 5-22.</w:t>
      </w:r>
    </w:p>
    <w:p w14:paraId="747B8E4B" w14:textId="5F37B2FB" w:rsidR="009A7151" w:rsidRDefault="009A7151" w:rsidP="0016644B">
      <w:pPr>
        <w:jc w:val="both"/>
        <w:rPr>
          <w:rFonts w:ascii="Times New Roman" w:hAnsi="Times New Roman" w:cs="Times New Roman"/>
          <w:sz w:val="24"/>
          <w:szCs w:val="24"/>
        </w:rPr>
      </w:pPr>
      <w:proofErr w:type="spellStart"/>
      <w:r w:rsidRPr="00292775">
        <w:rPr>
          <w:rFonts w:ascii="Times New Roman" w:hAnsi="Times New Roman" w:cs="Times New Roman"/>
          <w:sz w:val="24"/>
          <w:szCs w:val="24"/>
        </w:rPr>
        <w:t>Kloubec</w:t>
      </w:r>
      <w:proofErr w:type="spellEnd"/>
      <w:r w:rsidRPr="00292775">
        <w:rPr>
          <w:rFonts w:ascii="Times New Roman" w:hAnsi="Times New Roman" w:cs="Times New Roman"/>
          <w:sz w:val="24"/>
          <w:szCs w:val="24"/>
        </w:rPr>
        <w:t xml:space="preserve"> B.</w:t>
      </w:r>
      <w:r>
        <w:rPr>
          <w:rFonts w:ascii="Times New Roman" w:hAnsi="Times New Roman" w:cs="Times New Roman"/>
          <w:sz w:val="24"/>
          <w:szCs w:val="24"/>
        </w:rPr>
        <w:t>, Hora, J. &amp; Šťastný K.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w:t>
      </w:r>
      <w:r w:rsidRPr="00292775">
        <w:rPr>
          <w:rFonts w:ascii="Times New Roman" w:hAnsi="Times New Roman" w:cs="Times New Roman"/>
          <w:sz w:val="24"/>
          <w:szCs w:val="24"/>
        </w:rPr>
        <w:t xml:space="preserve"> 20</w:t>
      </w:r>
      <w:r>
        <w:rPr>
          <w:rFonts w:ascii="Times New Roman" w:hAnsi="Times New Roman" w:cs="Times New Roman"/>
          <w:sz w:val="24"/>
          <w:szCs w:val="24"/>
        </w:rPr>
        <w:t>15</w:t>
      </w:r>
      <w:r w:rsidRPr="00292775">
        <w:rPr>
          <w:rFonts w:ascii="Times New Roman" w:hAnsi="Times New Roman" w:cs="Times New Roman"/>
          <w:sz w:val="24"/>
          <w:szCs w:val="24"/>
        </w:rPr>
        <w:t xml:space="preserve">: </w:t>
      </w:r>
      <w:proofErr w:type="spellStart"/>
      <w:r>
        <w:rPr>
          <w:rFonts w:ascii="Times New Roman" w:hAnsi="Times New Roman" w:cs="Times New Roman"/>
          <w:sz w:val="24"/>
          <w:szCs w:val="24"/>
        </w:rPr>
        <w:t>Ptáci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Jižních</w:t>
      </w:r>
      <w:proofErr w:type="spellEnd"/>
      <w:r>
        <w:rPr>
          <w:rFonts w:ascii="Times New Roman" w:hAnsi="Times New Roman" w:cs="Times New Roman"/>
          <w:sz w:val="24"/>
          <w:szCs w:val="24"/>
        </w:rPr>
        <w:t xml:space="preserve"> Čech. </w:t>
      </w:r>
      <w:proofErr w:type="spellStart"/>
      <w:r>
        <w:rPr>
          <w:rFonts w:ascii="Times New Roman" w:hAnsi="Times New Roman" w:cs="Times New Roman"/>
          <w:sz w:val="24"/>
          <w:szCs w:val="24"/>
        </w:rPr>
        <w:t>Jihočeský</w:t>
      </w:r>
      <w:proofErr w:type="spellEnd"/>
      <w:r>
        <w:rPr>
          <w:rFonts w:ascii="Times New Roman" w:hAnsi="Times New Roman" w:cs="Times New Roman"/>
          <w:sz w:val="24"/>
          <w:szCs w:val="24"/>
        </w:rPr>
        <w:t xml:space="preserve"> kraj, České Budějovice, 2015.</w:t>
      </w:r>
    </w:p>
    <w:p w14:paraId="4C467888" w14:textId="5FA70BDB" w:rsidR="00486D32" w:rsidRDefault="00486D32" w:rsidP="00486D32">
      <w:pPr>
        <w:jc w:val="both"/>
        <w:rPr>
          <w:rFonts w:ascii="Times New Roman" w:hAnsi="Times New Roman" w:cs="Times New Roman"/>
          <w:sz w:val="24"/>
          <w:szCs w:val="24"/>
        </w:rPr>
      </w:pPr>
      <w:proofErr w:type="spellStart"/>
      <w:r>
        <w:rPr>
          <w:rFonts w:ascii="Times New Roman" w:hAnsi="Times New Roman" w:cs="Times New Roman"/>
          <w:sz w:val="24"/>
          <w:szCs w:val="24"/>
        </w:rPr>
        <w:t>Pačenovský</w:t>
      </w:r>
      <w:proofErr w:type="spellEnd"/>
      <w:r>
        <w:rPr>
          <w:rFonts w:ascii="Times New Roman" w:hAnsi="Times New Roman" w:cs="Times New Roman"/>
          <w:sz w:val="24"/>
          <w:szCs w:val="24"/>
        </w:rPr>
        <w:t xml:space="preserve"> S. 2002: </w:t>
      </w:r>
      <w:proofErr w:type="spellStart"/>
      <w:r>
        <w:rPr>
          <w:rFonts w:ascii="Times New Roman" w:hAnsi="Times New Roman" w:cs="Times New Roman"/>
          <w:sz w:val="24"/>
          <w:szCs w:val="24"/>
        </w:rPr>
        <w:t>Pôtik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kapcavý</w:t>
      </w:r>
      <w:proofErr w:type="spellEnd"/>
      <w:r>
        <w:rPr>
          <w:rFonts w:ascii="Times New Roman" w:hAnsi="Times New Roman" w:cs="Times New Roman"/>
          <w:sz w:val="24"/>
          <w:szCs w:val="24"/>
        </w:rPr>
        <w:t xml:space="preserve"> / kuvik </w:t>
      </w:r>
      <w:proofErr w:type="spellStart"/>
      <w:r>
        <w:rPr>
          <w:rFonts w:ascii="Times New Roman" w:hAnsi="Times New Roman" w:cs="Times New Roman"/>
          <w:sz w:val="24"/>
          <w:szCs w:val="24"/>
        </w:rPr>
        <w:t>kapcavý</w:t>
      </w:r>
      <w:proofErr w:type="spellEnd"/>
      <w:r>
        <w:rPr>
          <w:rFonts w:ascii="Times New Roman" w:hAnsi="Times New Roman" w:cs="Times New Roman"/>
          <w:sz w:val="24"/>
          <w:szCs w:val="24"/>
        </w:rPr>
        <w:t xml:space="preserve"> (</w:t>
      </w:r>
      <w:proofErr w:type="spellStart"/>
      <w:r w:rsidRPr="00486D32">
        <w:rPr>
          <w:rFonts w:ascii="Times New Roman" w:hAnsi="Times New Roman" w:cs="Times New Roman"/>
          <w:i/>
          <w:iCs/>
          <w:sz w:val="24"/>
          <w:szCs w:val="24"/>
        </w:rPr>
        <w:t>Aegolius</w:t>
      </w:r>
      <w:proofErr w:type="spellEnd"/>
      <w:r w:rsidRPr="00486D32">
        <w:rPr>
          <w:rFonts w:ascii="Times New Roman" w:hAnsi="Times New Roman" w:cs="Times New Roman"/>
          <w:i/>
          <w:iCs/>
          <w:sz w:val="24"/>
          <w:szCs w:val="24"/>
        </w:rPr>
        <w:t xml:space="preserve"> </w:t>
      </w:r>
      <w:proofErr w:type="spellStart"/>
      <w:r w:rsidRPr="00486D32">
        <w:rPr>
          <w:rFonts w:ascii="Times New Roman" w:hAnsi="Times New Roman" w:cs="Times New Roman"/>
          <w:i/>
          <w:iCs/>
          <w:sz w:val="24"/>
          <w:szCs w:val="24"/>
        </w:rPr>
        <w:t>funereus</w:t>
      </w:r>
      <w:proofErr w:type="spellEnd"/>
      <w:r>
        <w:rPr>
          <w:rFonts w:ascii="Times New Roman" w:hAnsi="Times New Roman" w:cs="Times New Roman"/>
          <w:sz w:val="24"/>
          <w:szCs w:val="24"/>
        </w:rPr>
        <w:t xml:space="preserve">) in: Danko Š., </w:t>
      </w:r>
      <w:proofErr w:type="spellStart"/>
      <w:r>
        <w:rPr>
          <w:rFonts w:ascii="Times New Roman" w:hAnsi="Times New Roman" w:cs="Times New Roman"/>
          <w:sz w:val="24"/>
          <w:szCs w:val="24"/>
        </w:rPr>
        <w:t>Darolová</w:t>
      </w:r>
      <w:proofErr w:type="spellEnd"/>
      <w:r>
        <w:rPr>
          <w:rFonts w:ascii="Times New Roman" w:hAnsi="Times New Roman" w:cs="Times New Roman"/>
          <w:sz w:val="24"/>
          <w:szCs w:val="24"/>
        </w:rPr>
        <w:t xml:space="preserve"> A. &amp; </w:t>
      </w:r>
      <w:proofErr w:type="spellStart"/>
      <w:r>
        <w:rPr>
          <w:rFonts w:ascii="Times New Roman" w:hAnsi="Times New Roman" w:cs="Times New Roman"/>
          <w:sz w:val="24"/>
          <w:szCs w:val="24"/>
        </w:rPr>
        <w:t>Krištín</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 xml:space="preserve">.) 2002: Rozšírenie vtákov na Slovensku. </w:t>
      </w:r>
    </w:p>
    <w:p w14:paraId="650E2BB6" w14:textId="77777777" w:rsidR="00095A86" w:rsidRPr="001D56FC" w:rsidRDefault="00095A86" w:rsidP="00095A86">
      <w:pPr>
        <w:jc w:val="both"/>
        <w:rPr>
          <w:rFonts w:ascii="Times New Roman" w:hAnsi="Times New Roman" w:cs="Times New Roman"/>
          <w:sz w:val="24"/>
          <w:szCs w:val="24"/>
        </w:rPr>
      </w:pPr>
      <w:proofErr w:type="spellStart"/>
      <w:r w:rsidRPr="00292775">
        <w:rPr>
          <w:rFonts w:ascii="Times New Roman" w:hAnsi="Times New Roman" w:cs="Times New Roman"/>
          <w:sz w:val="24"/>
          <w:szCs w:val="24"/>
        </w:rPr>
        <w:t>Savický</w:t>
      </w:r>
      <w:proofErr w:type="spellEnd"/>
      <w:r w:rsidRPr="00292775">
        <w:rPr>
          <w:rFonts w:ascii="Times New Roman" w:hAnsi="Times New Roman" w:cs="Times New Roman"/>
          <w:sz w:val="24"/>
          <w:szCs w:val="24"/>
        </w:rPr>
        <w:t xml:space="preserve"> J., 2008: Akustický monitoring </w:t>
      </w:r>
      <w:proofErr w:type="spellStart"/>
      <w:r w:rsidRPr="00292775">
        <w:rPr>
          <w:rFonts w:ascii="Times New Roman" w:hAnsi="Times New Roman" w:cs="Times New Roman"/>
          <w:sz w:val="24"/>
          <w:szCs w:val="24"/>
        </w:rPr>
        <w:t>ptáků</w:t>
      </w:r>
      <w:proofErr w:type="spellEnd"/>
      <w:r w:rsidRPr="00292775">
        <w:rPr>
          <w:rFonts w:ascii="Times New Roman" w:hAnsi="Times New Roman" w:cs="Times New Roman"/>
          <w:sz w:val="24"/>
          <w:szCs w:val="24"/>
        </w:rPr>
        <w:t xml:space="preserve">. </w:t>
      </w:r>
      <w:proofErr w:type="spellStart"/>
      <w:r w:rsidRPr="00292775">
        <w:rPr>
          <w:rFonts w:ascii="Times New Roman" w:hAnsi="Times New Roman" w:cs="Times New Roman"/>
          <w:sz w:val="24"/>
          <w:szCs w:val="24"/>
        </w:rPr>
        <w:t>Velký</w:t>
      </w:r>
      <w:proofErr w:type="spellEnd"/>
      <w:r w:rsidRPr="00292775">
        <w:rPr>
          <w:rFonts w:ascii="Times New Roman" w:hAnsi="Times New Roman" w:cs="Times New Roman"/>
          <w:sz w:val="24"/>
          <w:szCs w:val="24"/>
        </w:rPr>
        <w:t xml:space="preserve"> </w:t>
      </w:r>
      <w:proofErr w:type="spellStart"/>
      <w:r w:rsidRPr="00292775">
        <w:rPr>
          <w:rFonts w:ascii="Times New Roman" w:hAnsi="Times New Roman" w:cs="Times New Roman"/>
          <w:sz w:val="24"/>
          <w:szCs w:val="24"/>
        </w:rPr>
        <w:t>Beranov</w:t>
      </w:r>
      <w:proofErr w:type="spellEnd"/>
      <w:r w:rsidRPr="00292775">
        <w:rPr>
          <w:rFonts w:ascii="Times New Roman" w:hAnsi="Times New Roman" w:cs="Times New Roman"/>
          <w:sz w:val="24"/>
          <w:szCs w:val="24"/>
        </w:rPr>
        <w:t xml:space="preserve"> u Jihlavy, online: http://webhouse.cz/elegan/am/akusticky-monitoring_ jan-savicky_2008.htm, cit. 18.3.2013. </w:t>
      </w:r>
    </w:p>
    <w:p w14:paraId="6BAFC27A" w14:textId="77777777" w:rsidR="00095A86" w:rsidRDefault="00095A86" w:rsidP="00095A86">
      <w:pPr>
        <w:jc w:val="both"/>
        <w:rPr>
          <w:rFonts w:ascii="Times New Roman" w:hAnsi="Times New Roman" w:cs="Times New Roman"/>
          <w:sz w:val="24"/>
          <w:szCs w:val="24"/>
        </w:rPr>
      </w:pPr>
      <w:proofErr w:type="spellStart"/>
      <w:r>
        <w:rPr>
          <w:rFonts w:ascii="Times New Roman" w:hAnsi="Times New Roman" w:cs="Times New Roman"/>
          <w:sz w:val="24"/>
          <w:szCs w:val="24"/>
        </w:rPr>
        <w:t>Šotnár</w:t>
      </w:r>
      <w:proofErr w:type="spellEnd"/>
      <w:r>
        <w:rPr>
          <w:rFonts w:ascii="Times New Roman" w:hAnsi="Times New Roman" w:cs="Times New Roman"/>
          <w:sz w:val="24"/>
          <w:szCs w:val="24"/>
        </w:rPr>
        <w:t xml:space="preserve"> K, Obuch J, </w:t>
      </w:r>
      <w:proofErr w:type="spellStart"/>
      <w:r>
        <w:rPr>
          <w:rFonts w:ascii="Times New Roman" w:hAnsi="Times New Roman" w:cs="Times New Roman"/>
          <w:sz w:val="24"/>
          <w:szCs w:val="24"/>
        </w:rPr>
        <w:t>Pačenovský</w:t>
      </w:r>
      <w:proofErr w:type="spellEnd"/>
      <w:r>
        <w:rPr>
          <w:rFonts w:ascii="Times New Roman" w:hAnsi="Times New Roman" w:cs="Times New Roman"/>
          <w:sz w:val="24"/>
          <w:szCs w:val="24"/>
        </w:rPr>
        <w:t xml:space="preserve"> S &amp; </w:t>
      </w:r>
      <w:proofErr w:type="spellStart"/>
      <w:r>
        <w:rPr>
          <w:rFonts w:ascii="Times New Roman" w:hAnsi="Times New Roman" w:cs="Times New Roman"/>
          <w:sz w:val="24"/>
          <w:szCs w:val="24"/>
        </w:rPr>
        <w:t>Jarčuška</w:t>
      </w:r>
      <w:proofErr w:type="spellEnd"/>
      <w:r>
        <w:rPr>
          <w:rFonts w:ascii="Times New Roman" w:hAnsi="Times New Roman" w:cs="Times New Roman"/>
          <w:sz w:val="24"/>
          <w:szCs w:val="24"/>
        </w:rPr>
        <w:t xml:space="preserve"> B 2020: </w:t>
      </w:r>
      <w:proofErr w:type="spellStart"/>
      <w:r>
        <w:rPr>
          <w:rFonts w:ascii="Times New Roman" w:hAnsi="Times New Roman" w:cs="Times New Roman"/>
          <w:sz w:val="24"/>
          <w:szCs w:val="24"/>
        </w:rPr>
        <w:t>Spatial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distribution</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four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sympatric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owl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species</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Carpathian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montane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forest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Raptor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Journal</w:t>
      </w:r>
      <w:proofErr w:type="spellEnd"/>
      <w:r>
        <w:rPr>
          <w:rFonts w:ascii="Times New Roman" w:hAnsi="Times New Roman" w:cs="Times New Roman"/>
          <w:sz w:val="24"/>
          <w:szCs w:val="24"/>
        </w:rPr>
        <w:t xml:space="preserve"> 14: 1-13. DOI: 10.2478/srj-2020-0002</w:t>
      </w:r>
    </w:p>
    <w:p w14:paraId="74F9AC1C" w14:textId="345D27DE"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404320DF" w14:textId="626C6F60"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0A5E69BC" w14:textId="08009FFA" w:rsidR="00A532E7" w:rsidRDefault="00422A26" w:rsidP="005B0BB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1B05DD1D"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3F3BC49F" w14:textId="77777777" w:rsidR="001E73EC" w:rsidRPr="001777B6" w:rsidRDefault="001E73EC" w:rsidP="001E73EC">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sov</w:t>
      </w:r>
      <w:r w:rsidRPr="001777B6">
        <w:rPr>
          <w:rFonts w:ascii="Times New Roman" w:hAnsi="Times New Roman" w:cs="Times New Roman"/>
          <w:b/>
          <w:bCs/>
          <w:sz w:val="24"/>
          <w:szCs w:val="24"/>
        </w:rPr>
        <w:t xml:space="preserve"> bodov</w:t>
      </w:r>
      <w:r>
        <w:rPr>
          <w:rFonts w:ascii="Times New Roman" w:hAnsi="Times New Roman" w:cs="Times New Roman"/>
          <w:b/>
          <w:bCs/>
          <w:sz w:val="24"/>
          <w:szCs w:val="24"/>
        </w:rPr>
        <w:t>ým</w:t>
      </w:r>
      <w:r w:rsidRPr="001777B6">
        <w:rPr>
          <w:rFonts w:ascii="Times New Roman" w:hAnsi="Times New Roman" w:cs="Times New Roman"/>
          <w:b/>
          <w:bCs/>
          <w:sz w:val="24"/>
          <w:szCs w:val="24"/>
        </w:rPr>
        <w:t xml:space="preserve"> sčítan</w:t>
      </w:r>
      <w:r>
        <w:rPr>
          <w:rFonts w:ascii="Times New Roman" w:hAnsi="Times New Roman" w:cs="Times New Roman"/>
          <w:b/>
          <w:bCs/>
          <w:sz w:val="24"/>
          <w:szCs w:val="24"/>
        </w:rPr>
        <w:t>ím</w:t>
      </w:r>
    </w:p>
    <w:tbl>
      <w:tblPr>
        <w:tblStyle w:val="Mriekatabuky"/>
        <w:tblW w:w="0" w:type="auto"/>
        <w:tblLook w:val="04A0" w:firstRow="1" w:lastRow="0" w:firstColumn="1" w:lastColumn="0" w:noHBand="0" w:noVBand="1"/>
      </w:tblPr>
      <w:tblGrid>
        <w:gridCol w:w="5098"/>
        <w:gridCol w:w="3964"/>
      </w:tblGrid>
      <w:tr w:rsidR="001E73EC" w:rsidRPr="00A532E7" w14:paraId="0BC284F2" w14:textId="77777777" w:rsidTr="00473A79">
        <w:trPr>
          <w:trHeight w:val="58"/>
        </w:trPr>
        <w:tc>
          <w:tcPr>
            <w:tcW w:w="5098" w:type="dxa"/>
          </w:tcPr>
          <w:p w14:paraId="72F2E02D" w14:textId="77777777" w:rsidR="001E73EC" w:rsidRPr="00A532E7" w:rsidRDefault="001E73EC" w:rsidP="00473A79">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6A8F0512" w14:textId="77777777" w:rsidR="001E73EC" w:rsidRPr="00A532E7" w:rsidRDefault="001E73EC" w:rsidP="00473A79">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072DFA0" w14:textId="77777777" w:rsidR="001E73EC" w:rsidRPr="00A532E7" w:rsidRDefault="001E73EC" w:rsidP="001E73E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1E73EC" w:rsidRPr="00A532E7" w14:paraId="0DF0C4B9" w14:textId="77777777" w:rsidTr="00473A79">
        <w:trPr>
          <w:trHeight w:val="58"/>
        </w:trPr>
        <w:tc>
          <w:tcPr>
            <w:tcW w:w="5098" w:type="dxa"/>
          </w:tcPr>
          <w:p w14:paraId="11F9E14F" w14:textId="77777777" w:rsidR="001E73EC" w:rsidRPr="00A532E7" w:rsidRDefault="001E73EC" w:rsidP="00473A79">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3A45418E" w14:textId="77777777" w:rsidR="001E73EC" w:rsidRPr="00A532E7" w:rsidRDefault="001E73EC" w:rsidP="00473A79">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68B7A267" w14:textId="77777777" w:rsidR="001E73EC" w:rsidRPr="00A532E7" w:rsidRDefault="001E73EC" w:rsidP="001E73E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1E73EC" w:rsidRPr="00A532E7" w14:paraId="6DB8400E" w14:textId="77777777" w:rsidTr="00473A79">
        <w:trPr>
          <w:trHeight w:val="58"/>
        </w:trPr>
        <w:tc>
          <w:tcPr>
            <w:tcW w:w="1696" w:type="dxa"/>
          </w:tcPr>
          <w:p w14:paraId="67DE4845" w14:textId="77777777" w:rsidR="001E73EC" w:rsidRPr="00A532E7" w:rsidRDefault="001E73EC" w:rsidP="00473A79">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55876CC3" w14:textId="77777777" w:rsidR="001E73EC" w:rsidRPr="00E14F6B" w:rsidRDefault="001E73EC" w:rsidP="00473A79">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47644BAE" w14:textId="77777777" w:rsidR="001E73EC" w:rsidRPr="00A532E7" w:rsidRDefault="001E73EC" w:rsidP="00473A79">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507E3DDD" w14:textId="77777777" w:rsidR="001E73EC" w:rsidRPr="00A532E7" w:rsidRDefault="001E73EC" w:rsidP="001E73E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1E73EC" w:rsidRPr="00A532E7" w14:paraId="3881C5DD" w14:textId="77777777" w:rsidTr="00473A79">
        <w:trPr>
          <w:trHeight w:val="58"/>
        </w:trPr>
        <w:tc>
          <w:tcPr>
            <w:tcW w:w="9062" w:type="dxa"/>
          </w:tcPr>
          <w:p w14:paraId="16182CF7"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659089B9" w14:textId="77777777" w:rsidR="001E73EC" w:rsidRDefault="001E73EC" w:rsidP="001E73E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362"/>
        <w:gridCol w:w="1959"/>
        <w:gridCol w:w="2080"/>
        <w:gridCol w:w="1538"/>
        <w:gridCol w:w="1123"/>
      </w:tblGrid>
      <w:tr w:rsidR="001E73EC" w:rsidRPr="00A532E7" w14:paraId="2AA02620" w14:textId="77777777" w:rsidTr="00473A79">
        <w:trPr>
          <w:trHeight w:val="58"/>
        </w:trPr>
        <w:tc>
          <w:tcPr>
            <w:tcW w:w="9062" w:type="dxa"/>
            <w:gridSpan w:val="5"/>
          </w:tcPr>
          <w:p w14:paraId="75006142" w14:textId="77777777" w:rsidR="001E73EC" w:rsidRPr="006F4206" w:rsidRDefault="001E73EC" w:rsidP="00473A79">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1E73EC" w14:paraId="591172D6" w14:textId="77777777" w:rsidTr="00473A79">
        <w:tc>
          <w:tcPr>
            <w:tcW w:w="2405" w:type="dxa"/>
          </w:tcPr>
          <w:p w14:paraId="5CE36AEC"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985" w:type="dxa"/>
          </w:tcPr>
          <w:p w14:paraId="1B89BCA6"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Početnosť do 300 m*</w:t>
            </w:r>
          </w:p>
        </w:tc>
        <w:tc>
          <w:tcPr>
            <w:tcW w:w="2109" w:type="dxa"/>
          </w:tcPr>
          <w:p w14:paraId="0E16E8C6"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Početnosť nad 300 m*</w:t>
            </w:r>
          </w:p>
        </w:tc>
        <w:tc>
          <w:tcPr>
            <w:tcW w:w="1438" w:type="dxa"/>
          </w:tcPr>
          <w:p w14:paraId="1FECBDD0"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1125" w:type="dxa"/>
          </w:tcPr>
          <w:p w14:paraId="583A8BC9"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Poznámka</w:t>
            </w:r>
          </w:p>
        </w:tc>
      </w:tr>
      <w:tr w:rsidR="001E73EC" w14:paraId="6EC83261" w14:textId="77777777" w:rsidTr="00473A79">
        <w:tc>
          <w:tcPr>
            <w:tcW w:w="2405" w:type="dxa"/>
          </w:tcPr>
          <w:p w14:paraId="0D6F6D43" w14:textId="77777777" w:rsidR="001E73EC" w:rsidRPr="006F4206" w:rsidRDefault="001E73EC" w:rsidP="00473A79">
            <w:pPr>
              <w:jc w:val="both"/>
              <w:rPr>
                <w:rFonts w:ascii="Times New Roman" w:hAnsi="Times New Roman" w:cs="Times New Roman"/>
                <w:sz w:val="20"/>
                <w:szCs w:val="20"/>
              </w:rPr>
            </w:pPr>
          </w:p>
        </w:tc>
        <w:tc>
          <w:tcPr>
            <w:tcW w:w="1985" w:type="dxa"/>
          </w:tcPr>
          <w:p w14:paraId="06BF5DF0" w14:textId="77777777" w:rsidR="001E73EC" w:rsidRPr="006F4206" w:rsidRDefault="001E73EC" w:rsidP="00473A79">
            <w:pPr>
              <w:jc w:val="both"/>
              <w:rPr>
                <w:rFonts w:ascii="Times New Roman" w:hAnsi="Times New Roman" w:cs="Times New Roman"/>
                <w:sz w:val="20"/>
                <w:szCs w:val="20"/>
              </w:rPr>
            </w:pPr>
          </w:p>
        </w:tc>
        <w:tc>
          <w:tcPr>
            <w:tcW w:w="2109" w:type="dxa"/>
          </w:tcPr>
          <w:p w14:paraId="7683754F" w14:textId="77777777" w:rsidR="001E73EC" w:rsidRPr="006F4206" w:rsidRDefault="001E73EC" w:rsidP="00473A79">
            <w:pPr>
              <w:jc w:val="both"/>
              <w:rPr>
                <w:rFonts w:ascii="Times New Roman" w:hAnsi="Times New Roman" w:cs="Times New Roman"/>
                <w:sz w:val="20"/>
                <w:szCs w:val="20"/>
              </w:rPr>
            </w:pPr>
          </w:p>
        </w:tc>
        <w:tc>
          <w:tcPr>
            <w:tcW w:w="1438" w:type="dxa"/>
          </w:tcPr>
          <w:p w14:paraId="2C384F96" w14:textId="77777777" w:rsidR="001E73EC" w:rsidRPr="006F4206" w:rsidRDefault="001E73EC" w:rsidP="00473A79">
            <w:pPr>
              <w:jc w:val="both"/>
              <w:rPr>
                <w:rFonts w:ascii="Times New Roman" w:hAnsi="Times New Roman" w:cs="Times New Roman"/>
                <w:sz w:val="20"/>
                <w:szCs w:val="20"/>
              </w:rPr>
            </w:pPr>
          </w:p>
        </w:tc>
        <w:tc>
          <w:tcPr>
            <w:tcW w:w="1125" w:type="dxa"/>
          </w:tcPr>
          <w:p w14:paraId="0751F8F3" w14:textId="77777777" w:rsidR="001E73EC" w:rsidRPr="006F4206" w:rsidRDefault="001E73EC" w:rsidP="00473A79">
            <w:pPr>
              <w:jc w:val="both"/>
              <w:rPr>
                <w:rFonts w:ascii="Times New Roman" w:hAnsi="Times New Roman" w:cs="Times New Roman"/>
                <w:sz w:val="20"/>
                <w:szCs w:val="20"/>
              </w:rPr>
            </w:pPr>
          </w:p>
        </w:tc>
      </w:tr>
      <w:tr w:rsidR="001E73EC" w14:paraId="464D2883" w14:textId="77777777" w:rsidTr="00473A79">
        <w:tc>
          <w:tcPr>
            <w:tcW w:w="2405" w:type="dxa"/>
          </w:tcPr>
          <w:p w14:paraId="1141A49C" w14:textId="77777777" w:rsidR="001E73EC" w:rsidRPr="006F4206" w:rsidRDefault="001E73EC" w:rsidP="00473A79">
            <w:pPr>
              <w:jc w:val="both"/>
              <w:rPr>
                <w:rFonts w:ascii="Times New Roman" w:hAnsi="Times New Roman" w:cs="Times New Roman"/>
                <w:sz w:val="20"/>
                <w:szCs w:val="20"/>
              </w:rPr>
            </w:pPr>
          </w:p>
        </w:tc>
        <w:tc>
          <w:tcPr>
            <w:tcW w:w="1985" w:type="dxa"/>
          </w:tcPr>
          <w:p w14:paraId="1E54A168" w14:textId="77777777" w:rsidR="001E73EC" w:rsidRPr="006F4206" w:rsidRDefault="001E73EC" w:rsidP="00473A79">
            <w:pPr>
              <w:jc w:val="both"/>
              <w:rPr>
                <w:rFonts w:ascii="Times New Roman" w:hAnsi="Times New Roman" w:cs="Times New Roman"/>
                <w:sz w:val="20"/>
                <w:szCs w:val="20"/>
              </w:rPr>
            </w:pPr>
          </w:p>
        </w:tc>
        <w:tc>
          <w:tcPr>
            <w:tcW w:w="2109" w:type="dxa"/>
          </w:tcPr>
          <w:p w14:paraId="2FC0D71E" w14:textId="77777777" w:rsidR="001E73EC" w:rsidRPr="006F4206" w:rsidRDefault="001E73EC" w:rsidP="00473A79">
            <w:pPr>
              <w:jc w:val="both"/>
              <w:rPr>
                <w:rFonts w:ascii="Times New Roman" w:hAnsi="Times New Roman" w:cs="Times New Roman"/>
                <w:sz w:val="20"/>
                <w:szCs w:val="20"/>
              </w:rPr>
            </w:pPr>
          </w:p>
        </w:tc>
        <w:tc>
          <w:tcPr>
            <w:tcW w:w="1438" w:type="dxa"/>
          </w:tcPr>
          <w:p w14:paraId="1409668E" w14:textId="77777777" w:rsidR="001E73EC" w:rsidRPr="006F4206" w:rsidRDefault="001E73EC" w:rsidP="00473A79">
            <w:pPr>
              <w:jc w:val="both"/>
              <w:rPr>
                <w:rFonts w:ascii="Times New Roman" w:hAnsi="Times New Roman" w:cs="Times New Roman"/>
                <w:sz w:val="20"/>
                <w:szCs w:val="20"/>
              </w:rPr>
            </w:pPr>
          </w:p>
        </w:tc>
        <w:tc>
          <w:tcPr>
            <w:tcW w:w="1125" w:type="dxa"/>
          </w:tcPr>
          <w:p w14:paraId="47B00218" w14:textId="77777777" w:rsidR="001E73EC" w:rsidRPr="006F4206" w:rsidRDefault="001E73EC" w:rsidP="00473A79">
            <w:pPr>
              <w:jc w:val="both"/>
              <w:rPr>
                <w:rFonts w:ascii="Times New Roman" w:hAnsi="Times New Roman" w:cs="Times New Roman"/>
                <w:sz w:val="20"/>
                <w:szCs w:val="20"/>
              </w:rPr>
            </w:pPr>
          </w:p>
        </w:tc>
      </w:tr>
      <w:tr w:rsidR="001E73EC" w14:paraId="617B09DE" w14:textId="77777777" w:rsidTr="00473A79">
        <w:tc>
          <w:tcPr>
            <w:tcW w:w="2405" w:type="dxa"/>
          </w:tcPr>
          <w:p w14:paraId="1918029B" w14:textId="77777777" w:rsidR="001E73EC" w:rsidRPr="006F4206" w:rsidRDefault="001E73EC" w:rsidP="00473A79">
            <w:pPr>
              <w:jc w:val="both"/>
              <w:rPr>
                <w:rFonts w:ascii="Times New Roman" w:hAnsi="Times New Roman" w:cs="Times New Roman"/>
                <w:sz w:val="20"/>
                <w:szCs w:val="20"/>
              </w:rPr>
            </w:pPr>
          </w:p>
        </w:tc>
        <w:tc>
          <w:tcPr>
            <w:tcW w:w="1985" w:type="dxa"/>
          </w:tcPr>
          <w:p w14:paraId="4928C60E" w14:textId="77777777" w:rsidR="001E73EC" w:rsidRPr="006F4206" w:rsidRDefault="001E73EC" w:rsidP="00473A79">
            <w:pPr>
              <w:jc w:val="both"/>
              <w:rPr>
                <w:rFonts w:ascii="Times New Roman" w:hAnsi="Times New Roman" w:cs="Times New Roman"/>
                <w:sz w:val="20"/>
                <w:szCs w:val="20"/>
              </w:rPr>
            </w:pPr>
          </w:p>
        </w:tc>
        <w:tc>
          <w:tcPr>
            <w:tcW w:w="2109" w:type="dxa"/>
          </w:tcPr>
          <w:p w14:paraId="3C42E772" w14:textId="77777777" w:rsidR="001E73EC" w:rsidRPr="006F4206" w:rsidRDefault="001E73EC" w:rsidP="00473A79">
            <w:pPr>
              <w:jc w:val="both"/>
              <w:rPr>
                <w:rFonts w:ascii="Times New Roman" w:hAnsi="Times New Roman" w:cs="Times New Roman"/>
                <w:sz w:val="20"/>
                <w:szCs w:val="20"/>
              </w:rPr>
            </w:pPr>
          </w:p>
        </w:tc>
        <w:tc>
          <w:tcPr>
            <w:tcW w:w="1438" w:type="dxa"/>
          </w:tcPr>
          <w:p w14:paraId="6DB5CA84" w14:textId="77777777" w:rsidR="001E73EC" w:rsidRPr="006F4206" w:rsidRDefault="001E73EC" w:rsidP="00473A79">
            <w:pPr>
              <w:jc w:val="both"/>
              <w:rPr>
                <w:rFonts w:ascii="Times New Roman" w:hAnsi="Times New Roman" w:cs="Times New Roman"/>
                <w:sz w:val="20"/>
                <w:szCs w:val="20"/>
              </w:rPr>
            </w:pPr>
          </w:p>
        </w:tc>
        <w:tc>
          <w:tcPr>
            <w:tcW w:w="1125" w:type="dxa"/>
          </w:tcPr>
          <w:p w14:paraId="72271C71" w14:textId="77777777" w:rsidR="001E73EC" w:rsidRPr="006F4206" w:rsidRDefault="001E73EC" w:rsidP="00473A79">
            <w:pPr>
              <w:jc w:val="both"/>
              <w:rPr>
                <w:rFonts w:ascii="Times New Roman" w:hAnsi="Times New Roman" w:cs="Times New Roman"/>
                <w:sz w:val="20"/>
                <w:szCs w:val="20"/>
              </w:rPr>
            </w:pPr>
          </w:p>
        </w:tc>
      </w:tr>
      <w:tr w:rsidR="001E73EC" w14:paraId="57A10A8E" w14:textId="77777777" w:rsidTr="00473A79">
        <w:tc>
          <w:tcPr>
            <w:tcW w:w="2405" w:type="dxa"/>
          </w:tcPr>
          <w:p w14:paraId="48367C5D" w14:textId="77777777" w:rsidR="001E73EC" w:rsidRPr="006F4206" w:rsidRDefault="001E73EC" w:rsidP="00473A79">
            <w:pPr>
              <w:jc w:val="both"/>
              <w:rPr>
                <w:rFonts w:ascii="Times New Roman" w:hAnsi="Times New Roman" w:cs="Times New Roman"/>
                <w:sz w:val="20"/>
                <w:szCs w:val="20"/>
              </w:rPr>
            </w:pPr>
          </w:p>
        </w:tc>
        <w:tc>
          <w:tcPr>
            <w:tcW w:w="1985" w:type="dxa"/>
          </w:tcPr>
          <w:p w14:paraId="6D4DD925" w14:textId="77777777" w:rsidR="001E73EC" w:rsidRPr="006F4206" w:rsidRDefault="001E73EC" w:rsidP="00473A79">
            <w:pPr>
              <w:jc w:val="both"/>
              <w:rPr>
                <w:rFonts w:ascii="Times New Roman" w:hAnsi="Times New Roman" w:cs="Times New Roman"/>
                <w:sz w:val="20"/>
                <w:szCs w:val="20"/>
              </w:rPr>
            </w:pPr>
          </w:p>
        </w:tc>
        <w:tc>
          <w:tcPr>
            <w:tcW w:w="2109" w:type="dxa"/>
          </w:tcPr>
          <w:p w14:paraId="5E9046B8" w14:textId="77777777" w:rsidR="001E73EC" w:rsidRPr="006F4206" w:rsidRDefault="001E73EC" w:rsidP="00473A79">
            <w:pPr>
              <w:jc w:val="both"/>
              <w:rPr>
                <w:rFonts w:ascii="Times New Roman" w:hAnsi="Times New Roman" w:cs="Times New Roman"/>
                <w:sz w:val="20"/>
                <w:szCs w:val="20"/>
              </w:rPr>
            </w:pPr>
          </w:p>
        </w:tc>
        <w:tc>
          <w:tcPr>
            <w:tcW w:w="1438" w:type="dxa"/>
          </w:tcPr>
          <w:p w14:paraId="5FF5D86F" w14:textId="77777777" w:rsidR="001E73EC" w:rsidRPr="006F4206" w:rsidRDefault="001E73EC" w:rsidP="00473A79">
            <w:pPr>
              <w:jc w:val="both"/>
              <w:rPr>
                <w:rFonts w:ascii="Times New Roman" w:hAnsi="Times New Roman" w:cs="Times New Roman"/>
                <w:sz w:val="20"/>
                <w:szCs w:val="20"/>
              </w:rPr>
            </w:pPr>
          </w:p>
        </w:tc>
        <w:tc>
          <w:tcPr>
            <w:tcW w:w="1125" w:type="dxa"/>
          </w:tcPr>
          <w:p w14:paraId="757D011F" w14:textId="77777777" w:rsidR="001E73EC" w:rsidRPr="006F4206" w:rsidRDefault="001E73EC" w:rsidP="00473A79">
            <w:pPr>
              <w:jc w:val="both"/>
              <w:rPr>
                <w:rFonts w:ascii="Times New Roman" w:hAnsi="Times New Roman" w:cs="Times New Roman"/>
                <w:sz w:val="20"/>
                <w:szCs w:val="20"/>
              </w:rPr>
            </w:pPr>
          </w:p>
        </w:tc>
      </w:tr>
      <w:tr w:rsidR="001E73EC" w14:paraId="5D874987" w14:textId="77777777" w:rsidTr="00473A79">
        <w:tc>
          <w:tcPr>
            <w:tcW w:w="2405" w:type="dxa"/>
          </w:tcPr>
          <w:p w14:paraId="581ED302" w14:textId="77777777" w:rsidR="001E73EC" w:rsidRPr="006F4206" w:rsidRDefault="001E73EC" w:rsidP="00473A79">
            <w:pPr>
              <w:jc w:val="both"/>
              <w:rPr>
                <w:rFonts w:ascii="Times New Roman" w:hAnsi="Times New Roman" w:cs="Times New Roman"/>
                <w:sz w:val="20"/>
                <w:szCs w:val="20"/>
              </w:rPr>
            </w:pPr>
          </w:p>
        </w:tc>
        <w:tc>
          <w:tcPr>
            <w:tcW w:w="1985" w:type="dxa"/>
          </w:tcPr>
          <w:p w14:paraId="3191E35F" w14:textId="77777777" w:rsidR="001E73EC" w:rsidRPr="006F4206" w:rsidRDefault="001E73EC" w:rsidP="00473A79">
            <w:pPr>
              <w:jc w:val="both"/>
              <w:rPr>
                <w:rFonts w:ascii="Times New Roman" w:hAnsi="Times New Roman" w:cs="Times New Roman"/>
                <w:sz w:val="20"/>
                <w:szCs w:val="20"/>
              </w:rPr>
            </w:pPr>
          </w:p>
        </w:tc>
        <w:tc>
          <w:tcPr>
            <w:tcW w:w="2109" w:type="dxa"/>
          </w:tcPr>
          <w:p w14:paraId="44CC7FB7" w14:textId="77777777" w:rsidR="001E73EC" w:rsidRPr="006F4206" w:rsidRDefault="001E73EC" w:rsidP="00473A79">
            <w:pPr>
              <w:jc w:val="both"/>
              <w:rPr>
                <w:rFonts w:ascii="Times New Roman" w:hAnsi="Times New Roman" w:cs="Times New Roman"/>
                <w:sz w:val="20"/>
                <w:szCs w:val="20"/>
              </w:rPr>
            </w:pPr>
          </w:p>
        </w:tc>
        <w:tc>
          <w:tcPr>
            <w:tcW w:w="1438" w:type="dxa"/>
          </w:tcPr>
          <w:p w14:paraId="744C5EE7" w14:textId="77777777" w:rsidR="001E73EC" w:rsidRPr="006F4206" w:rsidRDefault="001E73EC" w:rsidP="00473A79">
            <w:pPr>
              <w:jc w:val="both"/>
              <w:rPr>
                <w:rFonts w:ascii="Times New Roman" w:hAnsi="Times New Roman" w:cs="Times New Roman"/>
                <w:sz w:val="20"/>
                <w:szCs w:val="20"/>
              </w:rPr>
            </w:pPr>
          </w:p>
        </w:tc>
        <w:tc>
          <w:tcPr>
            <w:tcW w:w="1125" w:type="dxa"/>
          </w:tcPr>
          <w:p w14:paraId="30E1B270" w14:textId="77777777" w:rsidR="001E73EC" w:rsidRPr="006F4206" w:rsidRDefault="001E73EC" w:rsidP="00473A79">
            <w:pPr>
              <w:jc w:val="both"/>
              <w:rPr>
                <w:rFonts w:ascii="Times New Roman" w:hAnsi="Times New Roman" w:cs="Times New Roman"/>
                <w:sz w:val="20"/>
                <w:szCs w:val="20"/>
              </w:rPr>
            </w:pPr>
          </w:p>
        </w:tc>
      </w:tr>
    </w:tbl>
    <w:p w14:paraId="2A1CADE4" w14:textId="77777777" w:rsidR="001E73EC" w:rsidRPr="00A532E7" w:rsidRDefault="001E73EC" w:rsidP="001E73E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1E73EC" w:rsidRPr="00A532E7" w14:paraId="40F3AA20" w14:textId="77777777" w:rsidTr="00473A79">
        <w:trPr>
          <w:trHeight w:val="58"/>
        </w:trPr>
        <w:tc>
          <w:tcPr>
            <w:tcW w:w="9062" w:type="dxa"/>
          </w:tcPr>
          <w:p w14:paraId="2947C23F"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ED27327" w14:textId="77777777" w:rsidR="001E73EC" w:rsidRDefault="001E73EC" w:rsidP="001E73E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1E73EC" w:rsidRPr="00A532E7" w14:paraId="5253E7A7" w14:textId="77777777" w:rsidTr="00473A79">
        <w:trPr>
          <w:trHeight w:val="58"/>
        </w:trPr>
        <w:tc>
          <w:tcPr>
            <w:tcW w:w="2549" w:type="dxa"/>
          </w:tcPr>
          <w:p w14:paraId="4A987DBA" w14:textId="77777777" w:rsidR="001E73EC" w:rsidRPr="00A532E7" w:rsidRDefault="001E73EC" w:rsidP="00473A79">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71C2B40"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6EB4188E"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0E1EE56B"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zlá:</w:t>
            </w:r>
          </w:p>
        </w:tc>
      </w:tr>
    </w:tbl>
    <w:p w14:paraId="77EACAD4" w14:textId="77777777" w:rsidR="001E73EC" w:rsidRDefault="001E73EC" w:rsidP="001E73E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1E73EC" w:rsidRPr="00A532E7" w14:paraId="54F19701" w14:textId="77777777" w:rsidTr="00473A79">
        <w:trPr>
          <w:trHeight w:val="58"/>
        </w:trPr>
        <w:tc>
          <w:tcPr>
            <w:tcW w:w="9062" w:type="dxa"/>
            <w:gridSpan w:val="8"/>
          </w:tcPr>
          <w:p w14:paraId="05742D11" w14:textId="77777777" w:rsidR="001E73EC" w:rsidRPr="006F4206" w:rsidRDefault="001E73EC" w:rsidP="00473A79">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1E73EC" w:rsidRPr="00A532E7" w14:paraId="5AA5CEA6" w14:textId="77777777" w:rsidTr="00473A79">
        <w:trPr>
          <w:trHeight w:val="58"/>
        </w:trPr>
        <w:tc>
          <w:tcPr>
            <w:tcW w:w="1089" w:type="dxa"/>
          </w:tcPr>
          <w:p w14:paraId="533AD32F" w14:textId="4D64E818" w:rsidR="001E73EC" w:rsidRPr="00A532E7" w:rsidRDefault="001E73EC" w:rsidP="00473A79">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prílohy č. 2)</w:t>
            </w:r>
          </w:p>
        </w:tc>
        <w:tc>
          <w:tcPr>
            <w:tcW w:w="1505" w:type="dxa"/>
          </w:tcPr>
          <w:p w14:paraId="12C49967" w14:textId="77777777" w:rsidR="001E73EC" w:rsidRDefault="001E73EC" w:rsidP="00473A79">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B3DCA67" w14:textId="77777777" w:rsidR="001E73EC" w:rsidRPr="006F4206" w:rsidRDefault="001E73EC" w:rsidP="00473A79">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2C8A9DEC"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5CD92BAB" w14:textId="77777777" w:rsidR="001E73EC" w:rsidRPr="006F4206" w:rsidRDefault="001E73EC" w:rsidP="00473A79">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26D1D29" w14:textId="77777777" w:rsidR="001E73EC" w:rsidRPr="006F4206" w:rsidRDefault="001E73EC" w:rsidP="00473A79">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F045FCB" w14:textId="1FD61328"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Aktivita na lokalite (kód podľa prílohy č. 2)</w:t>
            </w:r>
          </w:p>
        </w:tc>
        <w:tc>
          <w:tcPr>
            <w:tcW w:w="1505" w:type="dxa"/>
          </w:tcPr>
          <w:p w14:paraId="65DBEDE6" w14:textId="77777777" w:rsidR="001E73EC" w:rsidRDefault="001E73EC" w:rsidP="00473A79">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414273D6"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D62A612"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3C89C566" w14:textId="77777777" w:rsidR="001E73EC" w:rsidRPr="006F4206" w:rsidRDefault="001E73EC" w:rsidP="00473A79">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0C66B120" w14:textId="77777777" w:rsidR="001E73EC" w:rsidRPr="006F4206" w:rsidRDefault="001E73EC" w:rsidP="00473A79">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1E73EC" w:rsidRPr="00A532E7" w14:paraId="3657FF6D" w14:textId="77777777" w:rsidTr="00473A79">
        <w:trPr>
          <w:trHeight w:val="58"/>
        </w:trPr>
        <w:tc>
          <w:tcPr>
            <w:tcW w:w="1089" w:type="dxa"/>
          </w:tcPr>
          <w:p w14:paraId="25F58EB9" w14:textId="77777777" w:rsidR="001E73EC" w:rsidRDefault="001E73EC" w:rsidP="00473A79">
            <w:pPr>
              <w:jc w:val="both"/>
              <w:rPr>
                <w:rFonts w:ascii="Times New Roman" w:hAnsi="Times New Roman" w:cs="Times New Roman"/>
                <w:sz w:val="20"/>
                <w:szCs w:val="20"/>
              </w:rPr>
            </w:pPr>
          </w:p>
        </w:tc>
        <w:tc>
          <w:tcPr>
            <w:tcW w:w="1505" w:type="dxa"/>
          </w:tcPr>
          <w:p w14:paraId="58710F92" w14:textId="77777777" w:rsidR="001E73EC" w:rsidRDefault="001E73EC" w:rsidP="00473A79">
            <w:pPr>
              <w:jc w:val="both"/>
              <w:rPr>
                <w:rFonts w:ascii="Times New Roman" w:hAnsi="Times New Roman" w:cs="Times New Roman"/>
                <w:sz w:val="20"/>
                <w:szCs w:val="20"/>
              </w:rPr>
            </w:pPr>
          </w:p>
        </w:tc>
        <w:tc>
          <w:tcPr>
            <w:tcW w:w="979" w:type="dxa"/>
          </w:tcPr>
          <w:p w14:paraId="046F2F02" w14:textId="77777777" w:rsidR="001E73EC" w:rsidRDefault="001E73EC" w:rsidP="00473A79">
            <w:pPr>
              <w:jc w:val="both"/>
              <w:rPr>
                <w:rFonts w:ascii="Times New Roman" w:hAnsi="Times New Roman" w:cs="Times New Roman"/>
                <w:sz w:val="20"/>
                <w:szCs w:val="20"/>
              </w:rPr>
            </w:pPr>
          </w:p>
        </w:tc>
        <w:tc>
          <w:tcPr>
            <w:tcW w:w="1073" w:type="dxa"/>
          </w:tcPr>
          <w:p w14:paraId="386B0079" w14:textId="77777777" w:rsidR="001E73EC" w:rsidRPr="006F4206" w:rsidRDefault="001E73EC" w:rsidP="00473A79">
            <w:pPr>
              <w:autoSpaceDE w:val="0"/>
              <w:autoSpaceDN w:val="0"/>
              <w:adjustRightInd w:val="0"/>
              <w:rPr>
                <w:rFonts w:ascii="Times New Roman" w:hAnsi="Times New Roman" w:cs="Times New Roman"/>
                <w:sz w:val="20"/>
                <w:szCs w:val="20"/>
              </w:rPr>
            </w:pPr>
          </w:p>
        </w:tc>
        <w:tc>
          <w:tcPr>
            <w:tcW w:w="1209" w:type="dxa"/>
          </w:tcPr>
          <w:p w14:paraId="7BFDE3E4" w14:textId="77777777" w:rsidR="001E73EC" w:rsidRDefault="001E73EC" w:rsidP="00473A79">
            <w:pPr>
              <w:jc w:val="both"/>
              <w:rPr>
                <w:rFonts w:ascii="Times New Roman" w:hAnsi="Times New Roman" w:cs="Times New Roman"/>
                <w:sz w:val="20"/>
                <w:szCs w:val="20"/>
              </w:rPr>
            </w:pPr>
          </w:p>
        </w:tc>
        <w:tc>
          <w:tcPr>
            <w:tcW w:w="1505" w:type="dxa"/>
          </w:tcPr>
          <w:p w14:paraId="561C9C09" w14:textId="77777777" w:rsidR="001E73EC" w:rsidRDefault="001E73EC" w:rsidP="00473A79">
            <w:pPr>
              <w:jc w:val="both"/>
              <w:rPr>
                <w:rFonts w:ascii="Times New Roman" w:hAnsi="Times New Roman" w:cs="Times New Roman"/>
                <w:sz w:val="20"/>
                <w:szCs w:val="20"/>
              </w:rPr>
            </w:pPr>
          </w:p>
        </w:tc>
        <w:tc>
          <w:tcPr>
            <w:tcW w:w="798" w:type="dxa"/>
          </w:tcPr>
          <w:p w14:paraId="229AE900" w14:textId="77777777" w:rsidR="001E73EC" w:rsidRDefault="001E73EC" w:rsidP="00473A79">
            <w:pPr>
              <w:jc w:val="both"/>
              <w:rPr>
                <w:rFonts w:ascii="Times New Roman" w:hAnsi="Times New Roman" w:cs="Times New Roman"/>
                <w:sz w:val="20"/>
                <w:szCs w:val="20"/>
              </w:rPr>
            </w:pPr>
          </w:p>
        </w:tc>
        <w:tc>
          <w:tcPr>
            <w:tcW w:w="904" w:type="dxa"/>
          </w:tcPr>
          <w:p w14:paraId="2BE975C6" w14:textId="77777777" w:rsidR="001E73EC" w:rsidRPr="006F4206" w:rsidRDefault="001E73EC" w:rsidP="00473A79">
            <w:pPr>
              <w:autoSpaceDE w:val="0"/>
              <w:autoSpaceDN w:val="0"/>
              <w:adjustRightInd w:val="0"/>
              <w:rPr>
                <w:rFonts w:ascii="Times New Roman" w:hAnsi="Times New Roman" w:cs="Times New Roman"/>
                <w:sz w:val="20"/>
                <w:szCs w:val="20"/>
              </w:rPr>
            </w:pPr>
          </w:p>
        </w:tc>
      </w:tr>
      <w:tr w:rsidR="001E73EC" w:rsidRPr="00A532E7" w14:paraId="7C315446" w14:textId="77777777" w:rsidTr="00473A79">
        <w:trPr>
          <w:trHeight w:val="58"/>
        </w:trPr>
        <w:tc>
          <w:tcPr>
            <w:tcW w:w="1089" w:type="dxa"/>
          </w:tcPr>
          <w:p w14:paraId="68EED1E9" w14:textId="77777777" w:rsidR="001E73EC" w:rsidRDefault="001E73EC" w:rsidP="00473A79">
            <w:pPr>
              <w:jc w:val="both"/>
              <w:rPr>
                <w:rFonts w:ascii="Times New Roman" w:hAnsi="Times New Roman" w:cs="Times New Roman"/>
                <w:sz w:val="20"/>
                <w:szCs w:val="20"/>
              </w:rPr>
            </w:pPr>
          </w:p>
        </w:tc>
        <w:tc>
          <w:tcPr>
            <w:tcW w:w="1505" w:type="dxa"/>
          </w:tcPr>
          <w:p w14:paraId="2CF7C544" w14:textId="77777777" w:rsidR="001E73EC" w:rsidRDefault="001E73EC" w:rsidP="00473A79">
            <w:pPr>
              <w:jc w:val="both"/>
              <w:rPr>
                <w:rFonts w:ascii="Times New Roman" w:hAnsi="Times New Roman" w:cs="Times New Roman"/>
                <w:sz w:val="20"/>
                <w:szCs w:val="20"/>
              </w:rPr>
            </w:pPr>
          </w:p>
        </w:tc>
        <w:tc>
          <w:tcPr>
            <w:tcW w:w="979" w:type="dxa"/>
          </w:tcPr>
          <w:p w14:paraId="38579194" w14:textId="77777777" w:rsidR="001E73EC" w:rsidRDefault="001E73EC" w:rsidP="00473A79">
            <w:pPr>
              <w:jc w:val="both"/>
              <w:rPr>
                <w:rFonts w:ascii="Times New Roman" w:hAnsi="Times New Roman" w:cs="Times New Roman"/>
                <w:sz w:val="20"/>
                <w:szCs w:val="20"/>
              </w:rPr>
            </w:pPr>
          </w:p>
        </w:tc>
        <w:tc>
          <w:tcPr>
            <w:tcW w:w="1073" w:type="dxa"/>
          </w:tcPr>
          <w:p w14:paraId="1278A65F" w14:textId="77777777" w:rsidR="001E73EC" w:rsidRPr="006F4206" w:rsidRDefault="001E73EC" w:rsidP="00473A79">
            <w:pPr>
              <w:autoSpaceDE w:val="0"/>
              <w:autoSpaceDN w:val="0"/>
              <w:adjustRightInd w:val="0"/>
              <w:rPr>
                <w:rFonts w:ascii="Times New Roman" w:hAnsi="Times New Roman" w:cs="Times New Roman"/>
                <w:sz w:val="20"/>
                <w:szCs w:val="20"/>
              </w:rPr>
            </w:pPr>
          </w:p>
        </w:tc>
        <w:tc>
          <w:tcPr>
            <w:tcW w:w="1209" w:type="dxa"/>
          </w:tcPr>
          <w:p w14:paraId="3993488E" w14:textId="77777777" w:rsidR="001E73EC" w:rsidRDefault="001E73EC" w:rsidP="00473A79">
            <w:pPr>
              <w:jc w:val="both"/>
              <w:rPr>
                <w:rFonts w:ascii="Times New Roman" w:hAnsi="Times New Roman" w:cs="Times New Roman"/>
                <w:sz w:val="20"/>
                <w:szCs w:val="20"/>
              </w:rPr>
            </w:pPr>
          </w:p>
        </w:tc>
        <w:tc>
          <w:tcPr>
            <w:tcW w:w="1505" w:type="dxa"/>
          </w:tcPr>
          <w:p w14:paraId="62533258" w14:textId="77777777" w:rsidR="001E73EC" w:rsidRDefault="001E73EC" w:rsidP="00473A79">
            <w:pPr>
              <w:jc w:val="both"/>
              <w:rPr>
                <w:rFonts w:ascii="Times New Roman" w:hAnsi="Times New Roman" w:cs="Times New Roman"/>
                <w:sz w:val="20"/>
                <w:szCs w:val="20"/>
              </w:rPr>
            </w:pPr>
          </w:p>
        </w:tc>
        <w:tc>
          <w:tcPr>
            <w:tcW w:w="798" w:type="dxa"/>
          </w:tcPr>
          <w:p w14:paraId="2CBF541A" w14:textId="77777777" w:rsidR="001E73EC" w:rsidRDefault="001E73EC" w:rsidP="00473A79">
            <w:pPr>
              <w:jc w:val="both"/>
              <w:rPr>
                <w:rFonts w:ascii="Times New Roman" w:hAnsi="Times New Roman" w:cs="Times New Roman"/>
                <w:sz w:val="20"/>
                <w:szCs w:val="20"/>
              </w:rPr>
            </w:pPr>
          </w:p>
        </w:tc>
        <w:tc>
          <w:tcPr>
            <w:tcW w:w="904" w:type="dxa"/>
          </w:tcPr>
          <w:p w14:paraId="430A4622" w14:textId="77777777" w:rsidR="001E73EC" w:rsidRPr="006F4206" w:rsidRDefault="001E73EC" w:rsidP="00473A79">
            <w:pPr>
              <w:autoSpaceDE w:val="0"/>
              <w:autoSpaceDN w:val="0"/>
              <w:adjustRightInd w:val="0"/>
              <w:rPr>
                <w:rFonts w:ascii="Times New Roman" w:hAnsi="Times New Roman" w:cs="Times New Roman"/>
                <w:sz w:val="20"/>
                <w:szCs w:val="20"/>
              </w:rPr>
            </w:pPr>
          </w:p>
        </w:tc>
      </w:tr>
      <w:tr w:rsidR="001E73EC" w:rsidRPr="00A532E7" w14:paraId="47047BD3" w14:textId="77777777" w:rsidTr="00473A79">
        <w:trPr>
          <w:trHeight w:val="58"/>
        </w:trPr>
        <w:tc>
          <w:tcPr>
            <w:tcW w:w="1089" w:type="dxa"/>
          </w:tcPr>
          <w:p w14:paraId="0B7AFE0A" w14:textId="77777777" w:rsidR="001E73EC" w:rsidRDefault="001E73EC" w:rsidP="00473A79">
            <w:pPr>
              <w:jc w:val="both"/>
              <w:rPr>
                <w:rFonts w:ascii="Times New Roman" w:hAnsi="Times New Roman" w:cs="Times New Roman"/>
                <w:sz w:val="20"/>
                <w:szCs w:val="20"/>
              </w:rPr>
            </w:pPr>
          </w:p>
        </w:tc>
        <w:tc>
          <w:tcPr>
            <w:tcW w:w="1505" w:type="dxa"/>
          </w:tcPr>
          <w:p w14:paraId="08707BCF" w14:textId="77777777" w:rsidR="001E73EC" w:rsidRDefault="001E73EC" w:rsidP="00473A79">
            <w:pPr>
              <w:jc w:val="both"/>
              <w:rPr>
                <w:rFonts w:ascii="Times New Roman" w:hAnsi="Times New Roman" w:cs="Times New Roman"/>
                <w:sz w:val="20"/>
                <w:szCs w:val="20"/>
              </w:rPr>
            </w:pPr>
          </w:p>
        </w:tc>
        <w:tc>
          <w:tcPr>
            <w:tcW w:w="979" w:type="dxa"/>
          </w:tcPr>
          <w:p w14:paraId="5E4A7430" w14:textId="77777777" w:rsidR="001E73EC" w:rsidRDefault="001E73EC" w:rsidP="00473A79">
            <w:pPr>
              <w:jc w:val="both"/>
              <w:rPr>
                <w:rFonts w:ascii="Times New Roman" w:hAnsi="Times New Roman" w:cs="Times New Roman"/>
                <w:sz w:val="20"/>
                <w:szCs w:val="20"/>
              </w:rPr>
            </w:pPr>
          </w:p>
        </w:tc>
        <w:tc>
          <w:tcPr>
            <w:tcW w:w="1073" w:type="dxa"/>
          </w:tcPr>
          <w:p w14:paraId="695833EB" w14:textId="77777777" w:rsidR="001E73EC" w:rsidRPr="006F4206" w:rsidRDefault="001E73EC" w:rsidP="00473A79">
            <w:pPr>
              <w:autoSpaceDE w:val="0"/>
              <w:autoSpaceDN w:val="0"/>
              <w:adjustRightInd w:val="0"/>
              <w:rPr>
                <w:rFonts w:ascii="Times New Roman" w:hAnsi="Times New Roman" w:cs="Times New Roman"/>
                <w:sz w:val="20"/>
                <w:szCs w:val="20"/>
              </w:rPr>
            </w:pPr>
          </w:p>
        </w:tc>
        <w:tc>
          <w:tcPr>
            <w:tcW w:w="1209" w:type="dxa"/>
          </w:tcPr>
          <w:p w14:paraId="77CCC072" w14:textId="77777777" w:rsidR="001E73EC" w:rsidRDefault="001E73EC" w:rsidP="00473A79">
            <w:pPr>
              <w:jc w:val="both"/>
              <w:rPr>
                <w:rFonts w:ascii="Times New Roman" w:hAnsi="Times New Roman" w:cs="Times New Roman"/>
                <w:sz w:val="20"/>
                <w:szCs w:val="20"/>
              </w:rPr>
            </w:pPr>
          </w:p>
        </w:tc>
        <w:tc>
          <w:tcPr>
            <w:tcW w:w="1505" w:type="dxa"/>
          </w:tcPr>
          <w:p w14:paraId="04FFBBD8" w14:textId="77777777" w:rsidR="001E73EC" w:rsidRDefault="001E73EC" w:rsidP="00473A79">
            <w:pPr>
              <w:jc w:val="both"/>
              <w:rPr>
                <w:rFonts w:ascii="Times New Roman" w:hAnsi="Times New Roman" w:cs="Times New Roman"/>
                <w:sz w:val="20"/>
                <w:szCs w:val="20"/>
              </w:rPr>
            </w:pPr>
          </w:p>
        </w:tc>
        <w:tc>
          <w:tcPr>
            <w:tcW w:w="798" w:type="dxa"/>
          </w:tcPr>
          <w:p w14:paraId="61D60CA2" w14:textId="77777777" w:rsidR="001E73EC" w:rsidRDefault="001E73EC" w:rsidP="00473A79">
            <w:pPr>
              <w:jc w:val="both"/>
              <w:rPr>
                <w:rFonts w:ascii="Times New Roman" w:hAnsi="Times New Roman" w:cs="Times New Roman"/>
                <w:sz w:val="20"/>
                <w:szCs w:val="20"/>
              </w:rPr>
            </w:pPr>
          </w:p>
        </w:tc>
        <w:tc>
          <w:tcPr>
            <w:tcW w:w="904" w:type="dxa"/>
          </w:tcPr>
          <w:p w14:paraId="6BAF8169" w14:textId="77777777" w:rsidR="001E73EC" w:rsidRPr="006F4206" w:rsidRDefault="001E73EC" w:rsidP="00473A79">
            <w:pPr>
              <w:autoSpaceDE w:val="0"/>
              <w:autoSpaceDN w:val="0"/>
              <w:adjustRightInd w:val="0"/>
              <w:rPr>
                <w:rFonts w:ascii="Times New Roman" w:hAnsi="Times New Roman" w:cs="Times New Roman"/>
                <w:sz w:val="20"/>
                <w:szCs w:val="20"/>
              </w:rPr>
            </w:pPr>
          </w:p>
        </w:tc>
      </w:tr>
    </w:tbl>
    <w:p w14:paraId="120F3009" w14:textId="77777777" w:rsidR="001E73EC" w:rsidRDefault="001E73EC" w:rsidP="001E73E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1E73EC" w:rsidRPr="00A532E7" w14:paraId="37D84207" w14:textId="77777777" w:rsidTr="00473A79">
        <w:trPr>
          <w:trHeight w:val="58"/>
        </w:trPr>
        <w:tc>
          <w:tcPr>
            <w:tcW w:w="2549" w:type="dxa"/>
          </w:tcPr>
          <w:p w14:paraId="6BB28FB3" w14:textId="77777777" w:rsidR="001E73EC" w:rsidRPr="00A532E7" w:rsidRDefault="001E73EC" w:rsidP="00473A79">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3C3FBC57"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74292840"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9FA0680"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zlé:</w:t>
            </w:r>
          </w:p>
        </w:tc>
      </w:tr>
    </w:tbl>
    <w:p w14:paraId="7E69E519" w14:textId="77777777" w:rsidR="001E73EC" w:rsidRDefault="001E73EC" w:rsidP="001E73E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1E73EC" w:rsidRPr="00A532E7" w14:paraId="5F3B6F0A" w14:textId="77777777" w:rsidTr="00473A79">
        <w:trPr>
          <w:trHeight w:val="58"/>
        </w:trPr>
        <w:tc>
          <w:tcPr>
            <w:tcW w:w="2549" w:type="dxa"/>
          </w:tcPr>
          <w:p w14:paraId="3F86F920" w14:textId="77777777" w:rsidR="001E73EC" w:rsidRPr="00A532E7" w:rsidRDefault="001E73EC" w:rsidP="00473A79">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38102302"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5E1BCA28"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6B2756D7"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zlá:</w:t>
            </w:r>
          </w:p>
        </w:tc>
      </w:tr>
    </w:tbl>
    <w:p w14:paraId="061FB312" w14:textId="77777777" w:rsidR="001E73EC" w:rsidRPr="00A532E7" w:rsidRDefault="001E73EC" w:rsidP="001E73E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1E73EC" w:rsidRPr="00A532E7" w14:paraId="7A83B341" w14:textId="77777777" w:rsidTr="00473A79">
        <w:trPr>
          <w:trHeight w:val="58"/>
        </w:trPr>
        <w:tc>
          <w:tcPr>
            <w:tcW w:w="9062" w:type="dxa"/>
          </w:tcPr>
          <w:p w14:paraId="09256440"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1E73EC" w:rsidRPr="00A532E7" w14:paraId="497ED4F4" w14:textId="77777777" w:rsidTr="00473A79">
        <w:trPr>
          <w:trHeight w:val="58"/>
        </w:trPr>
        <w:tc>
          <w:tcPr>
            <w:tcW w:w="9062" w:type="dxa"/>
          </w:tcPr>
          <w:p w14:paraId="2980B3CF" w14:textId="77777777" w:rsidR="001E73EC" w:rsidRDefault="001E73EC" w:rsidP="00473A79">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21BC7CCB" w14:textId="77777777" w:rsidR="001E73EC" w:rsidRPr="00A532E7" w:rsidRDefault="001E73EC" w:rsidP="001E73EC">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1E73EC" w:rsidRPr="00A532E7" w14:paraId="0BA61B91" w14:textId="77777777" w:rsidTr="00473A79">
        <w:trPr>
          <w:trHeight w:val="58"/>
        </w:trPr>
        <w:tc>
          <w:tcPr>
            <w:tcW w:w="9062" w:type="dxa"/>
          </w:tcPr>
          <w:p w14:paraId="570C3DA7" w14:textId="77777777" w:rsidR="001E73EC" w:rsidRPr="006F4206" w:rsidRDefault="001E73EC" w:rsidP="00473A79">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47CD736" w14:textId="77777777" w:rsidR="006F4206" w:rsidRPr="00A532E7" w:rsidRDefault="006F4206" w:rsidP="006F4206">
      <w:pPr>
        <w:spacing w:after="0" w:line="240" w:lineRule="auto"/>
        <w:jc w:val="both"/>
        <w:rPr>
          <w:rFonts w:ascii="Times New Roman" w:hAnsi="Times New Roman" w:cs="Times New Roman"/>
          <w:sz w:val="10"/>
          <w:szCs w:val="10"/>
        </w:rPr>
      </w:pPr>
    </w:p>
    <w:p w14:paraId="14DDCC69" w14:textId="77777777" w:rsidR="006F4206" w:rsidRPr="00A532E7" w:rsidRDefault="006F4206" w:rsidP="00A532E7">
      <w:pPr>
        <w:spacing w:after="0" w:line="240" w:lineRule="auto"/>
        <w:jc w:val="both"/>
        <w:rPr>
          <w:rFonts w:ascii="Times New Roman" w:hAnsi="Times New Roman" w:cs="Times New Roman"/>
          <w:sz w:val="10"/>
          <w:szCs w:val="10"/>
        </w:rPr>
      </w:pPr>
    </w:p>
    <w:p w14:paraId="0CD312CB" w14:textId="1CC4E210"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E14F6B">
      <w:pPr>
        <w:autoSpaceDE w:val="0"/>
        <w:autoSpaceDN w:val="0"/>
        <w:adjustRightInd w:val="0"/>
        <w:spacing w:after="0" w:line="240" w:lineRule="auto"/>
        <w:rPr>
          <w:rFonts w:ascii="Calibri" w:hAnsi="Calibri" w:cs="Calibri"/>
        </w:rPr>
      </w:pPr>
    </w:p>
    <w:p w14:paraId="0D353923" w14:textId="1F036036"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roofErr w:type="spellStart"/>
      <w:r>
        <w:rPr>
          <w:rFonts w:ascii="Times New Roman" w:hAnsi="Times New Roman" w:cs="Times New Roman"/>
          <w:i/>
          <w:iCs/>
          <w:sz w:val="20"/>
          <w:szCs w:val="20"/>
        </w:rPr>
        <w:t>Mapovateľ</w:t>
      </w:r>
      <w:proofErr w:type="spellEnd"/>
      <w:r>
        <w:rPr>
          <w:rFonts w:ascii="Times New Roman" w:hAnsi="Times New Roman" w:cs="Times New Roman"/>
          <w:i/>
          <w:iCs/>
          <w:sz w:val="20"/>
          <w:szCs w:val="20"/>
        </w:rPr>
        <w:t xml:space="preserve">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w:t>
      </w:r>
      <w:proofErr w:type="spellStart"/>
      <w:r>
        <w:rPr>
          <w:rFonts w:ascii="Times New Roman" w:hAnsi="Times New Roman" w:cs="Times New Roman"/>
          <w:i/>
          <w:iCs/>
          <w:sz w:val="20"/>
          <w:szCs w:val="20"/>
        </w:rPr>
        <w:t>sčítavateľ</w:t>
      </w:r>
      <w:proofErr w:type="spellEnd"/>
      <w:r>
        <w:rPr>
          <w:rFonts w:ascii="Times New Roman" w:hAnsi="Times New Roman" w:cs="Times New Roman"/>
          <w:i/>
          <w:iCs/>
          <w:sz w:val="20"/>
          <w:szCs w:val="20"/>
        </w:rPr>
        <w:t xml:space="preserve">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88DBC5"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10AB0B94" w14:textId="59B29000"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884A448" w14:textId="77777777" w:rsidR="00A532E7" w:rsidRPr="00A532E7" w:rsidRDefault="00A532E7" w:rsidP="00A532E7">
      <w:pPr>
        <w:spacing w:after="0" w:line="240" w:lineRule="auto"/>
        <w:jc w:val="both"/>
        <w:rPr>
          <w:rFonts w:ascii="Times New Roman" w:hAnsi="Times New Roman" w:cs="Times New Roman"/>
          <w:sz w:val="10"/>
          <w:szCs w:val="10"/>
        </w:rPr>
      </w:pPr>
    </w:p>
    <w:p w14:paraId="5F9FAD53" w14:textId="3E7066ED"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w:t>
      </w:r>
      <w:proofErr w:type="spellStart"/>
      <w:r w:rsidR="00327199">
        <w:rPr>
          <w:rFonts w:ascii="Times New Roman" w:hAnsi="Times New Roman" w:cs="Times New Roman"/>
          <w:sz w:val="20"/>
          <w:szCs w:val="20"/>
        </w:rPr>
        <w:t>transektu</w:t>
      </w:r>
      <w:proofErr w:type="spellEnd"/>
      <w:r w:rsidR="00327199">
        <w:rPr>
          <w:rFonts w:ascii="Times New Roman" w:hAnsi="Times New Roman" w:cs="Times New Roman"/>
          <w:sz w:val="20"/>
          <w:szCs w:val="20"/>
        </w:rPr>
        <w:t>)</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9296E08" w14:textId="456F243D"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3CE1166" w14:textId="10EFC90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1AD8317" w14:textId="386EF4DA"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3B4278A" w14:textId="015D9288"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7DCB2420" w14:textId="38A9ACDE"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5191EB59" w14:textId="65FE8F9E"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1D89BE1" w14:textId="774171C0"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24B5CB76" w14:textId="6D4B3951"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9E2D541" w14:textId="6EB9EF76"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78C2D8D" w14:textId="27FC8F0C"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0FBE6B5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B7A7151" w14:textId="565B8615"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0C8FD06" w14:textId="799FA86B"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4AB103D" w14:textId="5294F7C8" w:rsidR="00D92051" w:rsidRDefault="00D92051" w:rsidP="00D9205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Početnosť do 300 m</w:t>
      </w:r>
      <w:r>
        <w:rPr>
          <w:rFonts w:ascii="Times New Roman" w:hAnsi="Times New Roman" w:cs="Times New Roman"/>
          <w:sz w:val="20"/>
          <w:szCs w:val="20"/>
        </w:rPr>
        <w:t xml:space="preserve"> – vyplní sa početnosť druhu do </w:t>
      </w:r>
      <w:r w:rsidR="00EF01BB">
        <w:rPr>
          <w:rFonts w:ascii="Times New Roman" w:hAnsi="Times New Roman" w:cs="Times New Roman"/>
          <w:sz w:val="20"/>
          <w:szCs w:val="20"/>
        </w:rPr>
        <w:t>3</w:t>
      </w:r>
      <w:r>
        <w:rPr>
          <w:rFonts w:ascii="Times New Roman" w:hAnsi="Times New Roman" w:cs="Times New Roman"/>
          <w:sz w:val="20"/>
          <w:szCs w:val="20"/>
        </w:rPr>
        <w:t>00 m. Pole je povinné.</w:t>
      </w:r>
    </w:p>
    <w:p w14:paraId="419AC622" w14:textId="77777777" w:rsidR="00D92051" w:rsidRDefault="00D92051" w:rsidP="00D92051">
      <w:pPr>
        <w:autoSpaceDE w:val="0"/>
        <w:autoSpaceDN w:val="0"/>
        <w:adjustRightInd w:val="0"/>
        <w:spacing w:after="0" w:line="240" w:lineRule="auto"/>
        <w:jc w:val="both"/>
        <w:rPr>
          <w:rFonts w:ascii="Times New Roman" w:hAnsi="Times New Roman" w:cs="Times New Roman"/>
          <w:sz w:val="20"/>
          <w:szCs w:val="20"/>
        </w:rPr>
      </w:pPr>
    </w:p>
    <w:p w14:paraId="69AFD540" w14:textId="72C0098D" w:rsidR="00D92051" w:rsidRDefault="00D92051" w:rsidP="00D9205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Početnosť nad 300 m</w:t>
      </w:r>
      <w:r>
        <w:rPr>
          <w:rFonts w:ascii="Times New Roman" w:hAnsi="Times New Roman" w:cs="Times New Roman"/>
          <w:sz w:val="20"/>
          <w:szCs w:val="20"/>
        </w:rPr>
        <w:t xml:space="preserve"> – vyplní sa početnosť druhu nad </w:t>
      </w:r>
      <w:r w:rsidR="00EF01BB">
        <w:rPr>
          <w:rFonts w:ascii="Times New Roman" w:hAnsi="Times New Roman" w:cs="Times New Roman"/>
          <w:sz w:val="20"/>
          <w:szCs w:val="20"/>
        </w:rPr>
        <w:t>3</w:t>
      </w:r>
      <w:r>
        <w:rPr>
          <w:rFonts w:ascii="Times New Roman" w:hAnsi="Times New Roman" w:cs="Times New Roman"/>
          <w:sz w:val="20"/>
          <w:szCs w:val="20"/>
        </w:rPr>
        <w:t>00 m. Pole je povinné.</w:t>
      </w:r>
    </w:p>
    <w:p w14:paraId="5D0AEE9A" w14:textId="0770801C"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1EF76CF" w14:textId="584ECAA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5B154941" w14:textId="5AA83720"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257B1C7" w14:textId="1727E0EA"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EC265B" w14:textId="5188577C"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76911592" w14:textId="2DDA162B"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21710848" w14:textId="61C21C06"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557A7F37" w14:textId="576F4442"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F60F7D2" w14:textId="3088FFE8"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3747099" w14:textId="501BCA7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0D1E07D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5510A341" w14:textId="12E2B7D3"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29A8BAA" w14:textId="4D03F63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72525297" w14:textId="2C08A752"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6ABF68B" w14:textId="5B37601E"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180072C4" w14:textId="19791AFE"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xml:space="preserve">– vyplní sa názov súbory fotky, ak bola vyhotovená fotodokumentácia. Vyplní sa zhodnotenie na akom % podiele z TMP (okruh 100 m okolo bodu) je realizovaný vhodne manažment (resp. súčasné hospodárske </w:t>
      </w:r>
      <w:proofErr w:type="spellStart"/>
      <w:r>
        <w:rPr>
          <w:rFonts w:ascii="Times New Roman" w:hAnsi="Times New Roman" w:cs="Times New Roman"/>
          <w:sz w:val="20"/>
          <w:szCs w:val="20"/>
        </w:rPr>
        <w:t>ne</w:t>
      </w:r>
      <w:proofErr w:type="spellEnd"/>
      <w:r>
        <w:rPr>
          <w:rFonts w:ascii="Times New Roman" w:hAnsi="Times New Roman" w:cs="Times New Roman"/>
          <w:sz w:val="20"/>
          <w:szCs w:val="20"/>
        </w:rPr>
        <w:t>/využívanie biotopov vtáctva, ktoré by mohlo byť označené ako manažment) s ohľadom na vyskytujúce sa či cieľové druhy monitorované na TMP.</w:t>
      </w:r>
    </w:p>
    <w:p w14:paraId="7B4B6F79"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3A7EAC65" w14:textId="13F363E1"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79F2DACA" w14:textId="197DDE58"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CC78E3E" w14:textId="5EA8A3CF"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6049D2">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1E73EC" w:rsidRPr="005579C1" w14:paraId="6D6B0BD8" w14:textId="77777777" w:rsidTr="00473A79">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2467FB" w14:textId="77777777" w:rsidR="001E73EC" w:rsidRPr="005579C1" w:rsidRDefault="001E73EC" w:rsidP="00473A79">
            <w:pPr>
              <w:spacing w:after="0" w:line="240" w:lineRule="auto"/>
              <w:rPr>
                <w:rFonts w:ascii="Times New Roman" w:eastAsia="Times New Roman" w:hAnsi="Times New Roman" w:cs="Times New Roman"/>
                <w:b/>
                <w:bCs/>
                <w:sz w:val="20"/>
                <w:szCs w:val="20"/>
                <w:lang w:eastAsia="sk-SK"/>
              </w:rPr>
            </w:pPr>
            <w:bookmarkStart w:id="5"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2FB5D2F7" w14:textId="77777777" w:rsidR="001E73EC" w:rsidRPr="005579C1" w:rsidRDefault="001E73EC" w:rsidP="00473A79">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1E73EC" w:rsidRPr="005579C1" w14:paraId="6139266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B24D90"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59565CF6"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1E73EC" w:rsidRPr="005579C1" w14:paraId="6E4CCC5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84145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2E0E1BC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1E73EC" w:rsidRPr="005579C1" w14:paraId="4A0D8EC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488CD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614FB63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1E73EC" w:rsidRPr="005579C1" w14:paraId="5F2004B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2C4B3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0F4EDA7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1E73EC" w:rsidRPr="005579C1" w14:paraId="155DD17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6283A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606171F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1E73EC" w:rsidRPr="005579C1" w14:paraId="7DBDEC8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39C00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0188F22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1E73EC" w:rsidRPr="005579C1" w14:paraId="3802C8E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27B94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60FBD40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1E73EC" w:rsidRPr="005579C1" w14:paraId="7773D9B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E2C32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5F666D1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1E73EC" w:rsidRPr="005579C1" w14:paraId="7E1CB66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74B4A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424221E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1E73EC" w:rsidRPr="005579C1" w14:paraId="6293E9B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8F3CF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48222FE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1E73EC" w:rsidRPr="005579C1" w14:paraId="15C43DA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7ABC1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028DD22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1E73EC" w:rsidRPr="005579C1" w14:paraId="7A1DA18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7DB91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063353A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1E73EC" w:rsidRPr="005579C1" w14:paraId="2BABD1C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CBCE0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6EAADB4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1E73EC" w:rsidRPr="005579C1" w14:paraId="15C2242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9B406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5403182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1E73EC" w:rsidRPr="005579C1" w14:paraId="1B9CE0A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F298E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1CE1C05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1E73EC" w:rsidRPr="005579C1" w14:paraId="556F72A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63946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4341FC0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1E73EC" w:rsidRPr="005579C1" w14:paraId="38F77CF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8DB0F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69CB57E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1E73EC" w:rsidRPr="005579C1" w14:paraId="0EACE41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8250A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675DA5C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1E73EC" w:rsidRPr="005579C1" w14:paraId="0B0C086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B5F27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742358A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1E73EC" w:rsidRPr="005579C1" w14:paraId="3773D6D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AC4C2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57F39A5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1E73EC" w:rsidRPr="005579C1" w14:paraId="303BE5E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05BF8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6191C4E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1E73EC" w:rsidRPr="005579C1" w14:paraId="0DC043B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EF9EC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77AB9D5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1E73EC" w:rsidRPr="005579C1" w14:paraId="47E4E60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F36C6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4C933F0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1E73EC" w:rsidRPr="005579C1" w14:paraId="4056335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A4EA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2A880C8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1E73EC" w:rsidRPr="005579C1" w14:paraId="68DFFE3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FBB02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63A26A9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1E73EC" w:rsidRPr="005579C1" w14:paraId="40A47F3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2787B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2B8FA47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1E73EC" w:rsidRPr="005579C1" w14:paraId="2868A8E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B0ED4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7B8B41C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1E73EC" w:rsidRPr="005579C1" w14:paraId="59A4879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546E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7B1E6F6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1E73EC" w:rsidRPr="005579C1" w14:paraId="72DDCAD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F2056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3AC6ACB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1E73EC" w:rsidRPr="005579C1" w14:paraId="082D02F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BA8CF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2CBDCB4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1E73EC" w:rsidRPr="005579C1" w14:paraId="3A00437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7AE3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0A42A6A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1E73EC" w:rsidRPr="005579C1" w14:paraId="25216CE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29DEB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5C50DC5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1E73EC" w:rsidRPr="005579C1" w14:paraId="5BDD5E3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5C242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7FE3A92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1E73EC" w:rsidRPr="005579C1" w14:paraId="1596492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733E9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1E35EB7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1E73EC" w:rsidRPr="005579C1" w14:paraId="5A8D3D1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816E1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1D68DA5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1E73EC" w:rsidRPr="005579C1" w14:paraId="2957723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6D23A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30FE5D8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1E73EC" w:rsidRPr="005579C1" w14:paraId="7DBA727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C678B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4B119CD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1E73EC" w:rsidRPr="005579C1" w14:paraId="1C81651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C720D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1642D21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1E73EC" w:rsidRPr="005579C1" w14:paraId="176B80E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0FDC7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1A89115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1E73EC" w:rsidRPr="005579C1" w14:paraId="2C85DE2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3D54F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55F17E4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1E73EC" w:rsidRPr="005579C1" w14:paraId="7E88EB3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A95EA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4AA0311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1E73EC" w:rsidRPr="005579C1" w14:paraId="5B4FD1C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B49A55"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5C91AABC"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1E73EC" w:rsidRPr="005579C1" w14:paraId="3564E67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3087B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00D2E34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1E73EC" w:rsidRPr="005579C1" w14:paraId="4E95A3C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E94ED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6383B3C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1E73EC" w:rsidRPr="005579C1" w14:paraId="298B968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B9D1A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3CABE56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1E73EC" w:rsidRPr="005579C1" w14:paraId="1AE916D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1B70A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16BE3AF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1E73EC" w:rsidRPr="005579C1" w14:paraId="656E23C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1DC1F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3FA62F3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1E73EC" w:rsidRPr="005579C1" w14:paraId="4FD8AEA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5F581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5DC4540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1E73EC" w:rsidRPr="005579C1" w14:paraId="7BDB483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B0AD7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02FB403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1E73EC" w:rsidRPr="005579C1" w14:paraId="2D9C30B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6EFFD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0B5A989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1E73EC" w:rsidRPr="005579C1" w14:paraId="6C5A394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04E8B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43609C5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1E73EC" w:rsidRPr="005579C1" w14:paraId="7628CFA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542EC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2494A91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1E73EC" w:rsidRPr="005579C1" w14:paraId="4C3D589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B2CE6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64A5EB3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1E73EC" w:rsidRPr="005579C1" w14:paraId="6E285BF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7DBC1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3AA52FD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1E73EC" w:rsidRPr="005579C1" w14:paraId="5FCDC48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5DC47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3145DA2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1E73EC" w:rsidRPr="005579C1" w14:paraId="6E31259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8829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1FB7EDF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1E73EC" w:rsidRPr="005579C1" w14:paraId="67549B9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7D3F7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55F9B2F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1E73EC" w:rsidRPr="005579C1" w14:paraId="28411C7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E2614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0EBA9DB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1E73EC" w:rsidRPr="005579C1" w14:paraId="1E991E8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ED064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7416827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1E73EC" w:rsidRPr="005579C1" w14:paraId="327D284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34D32B"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4C960651"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1E73EC" w:rsidRPr="005579C1" w14:paraId="718BABD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7EA68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43C82DA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1E73EC" w:rsidRPr="005579C1" w14:paraId="3C4C5B9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4B567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63407EC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1E73EC" w:rsidRPr="005579C1" w14:paraId="0621B93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621AF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46B0C27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1E73EC" w:rsidRPr="005579C1" w14:paraId="5849DF1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BF06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68D1EBA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1E73EC" w:rsidRPr="005579C1" w14:paraId="6CBCD42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FFB65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01030AA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1E73EC" w:rsidRPr="005579C1" w14:paraId="719F813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24B9F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52FDE74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1E73EC" w:rsidRPr="005579C1" w14:paraId="64EDFDF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2DDC3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6D655EA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1E73EC" w:rsidRPr="005579C1" w14:paraId="5B358DA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35EFE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45409F8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1E73EC" w:rsidRPr="005579C1" w14:paraId="2F540EE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88510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7899621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1E73EC" w:rsidRPr="005579C1" w14:paraId="02FF87D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CD718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528993F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1E73EC" w:rsidRPr="005579C1" w14:paraId="7B0C443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09F8C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399A99D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1E73EC" w:rsidRPr="005579C1" w14:paraId="166AA31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0CE0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540D1EF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1E73EC" w:rsidRPr="005579C1" w14:paraId="5E98AA4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FF27E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3EABC45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1E73EC" w:rsidRPr="005579C1" w14:paraId="6CB2CE3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CA449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67B6D91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1E73EC" w:rsidRPr="005579C1" w14:paraId="58D600F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9F3C0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51CDA23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1E73EC" w:rsidRPr="005579C1" w14:paraId="3729D28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F0A2E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3EA7671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1E73EC" w:rsidRPr="005579C1" w14:paraId="4D8BB4B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7DD58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2875E2D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1E73EC" w:rsidRPr="005579C1" w14:paraId="6D6EB4B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A1625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61469FD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1E73EC" w:rsidRPr="005579C1" w14:paraId="60FBBD2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18113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75588BE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1E73EC" w:rsidRPr="005579C1" w14:paraId="0216853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93C5C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24162F0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1E73EC" w:rsidRPr="005579C1" w14:paraId="7F2D273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27EB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BC4924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1E73EC" w:rsidRPr="005579C1" w14:paraId="6F7BC1A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46D01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71A8B02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1E73EC" w:rsidRPr="005579C1" w14:paraId="13EAF65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13EF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059A84F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1E73EC" w:rsidRPr="005579C1" w14:paraId="569BB22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F8DA1F"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60D4966D"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1E73EC" w:rsidRPr="005579C1" w14:paraId="29CEDB9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0E8B3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7EFF78E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1E73EC" w:rsidRPr="005579C1" w14:paraId="3183ABF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C9F77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02271CA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1E73EC" w:rsidRPr="005579C1" w14:paraId="047531E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6895B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7E43A74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1E73EC" w:rsidRPr="005579C1" w14:paraId="10F8D9C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09109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39CD386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1E73EC" w:rsidRPr="005579C1" w14:paraId="66E4F61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C84AE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5FEECAB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1E73EC" w:rsidRPr="005579C1" w14:paraId="2CBD4C8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C3035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6C62FE2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1E73EC" w:rsidRPr="005579C1" w14:paraId="4FCD726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2DA49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731034F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1E73EC" w:rsidRPr="005579C1" w14:paraId="1586DBE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AA9E9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0792605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1E73EC" w:rsidRPr="005579C1" w14:paraId="2CA43F0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ADD3E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34A803B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1E73EC" w:rsidRPr="005579C1" w14:paraId="66BBC0E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11DEE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2CA23AE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1E73EC" w:rsidRPr="005579C1" w14:paraId="3758967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E5700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3C08C41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1E73EC" w:rsidRPr="005579C1" w14:paraId="21635DA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91AF8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5C075C0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1E73EC" w:rsidRPr="005579C1" w14:paraId="408CEAC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0C9DF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0B1505D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1E73EC" w:rsidRPr="005579C1" w14:paraId="2C681AD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17DBE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235C710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1E73EC" w:rsidRPr="005579C1" w14:paraId="28A3228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DA7E0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492196C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1E73EC" w:rsidRPr="005579C1" w14:paraId="597B2E6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701F5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096DEF1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1E73EC" w:rsidRPr="005579C1" w14:paraId="2F43059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B13EA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5BBE515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1E73EC" w:rsidRPr="005579C1" w14:paraId="207FE34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3A584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0E59A79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1E73EC" w:rsidRPr="005579C1" w14:paraId="5002A91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3E682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262E0F0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1E73EC" w:rsidRPr="005579C1" w14:paraId="776B5D6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1D269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265DCC1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1E73EC" w:rsidRPr="005579C1" w14:paraId="72FBF73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EB2A7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14C8B60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1E73EC" w:rsidRPr="005579C1" w14:paraId="68DA7D9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470C0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0BA58B3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1E73EC" w:rsidRPr="005579C1" w14:paraId="77E6A95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0138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00CA9C9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1E73EC" w:rsidRPr="005579C1" w14:paraId="323A1AC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FC6AC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7C99C57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1E73EC" w:rsidRPr="005579C1" w14:paraId="29E2DFC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226AD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156A4B9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1E73EC" w:rsidRPr="005579C1" w14:paraId="39D3132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AEF1A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7578E41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1E73EC" w:rsidRPr="005579C1" w14:paraId="7A11D32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92C66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26D2A50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1E73EC" w:rsidRPr="005579C1" w14:paraId="0DE534E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DFA38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5690D91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1E73EC" w:rsidRPr="005579C1" w14:paraId="353256E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2B4AD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70E2506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1E73EC" w:rsidRPr="005579C1" w14:paraId="29BDB8A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CC8A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21EA048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1E73EC" w:rsidRPr="005579C1" w14:paraId="16908E1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614B7C"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2599C112"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1E73EC" w:rsidRPr="005579C1" w14:paraId="41C548B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A86EF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52B696D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1E73EC" w:rsidRPr="005579C1" w14:paraId="33762A7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82639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4D32DDD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1E73EC" w:rsidRPr="005579C1" w14:paraId="03B6E3F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49215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2B91640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1E73EC" w:rsidRPr="005579C1" w14:paraId="6A6EB5B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55486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54C6D1E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1E73EC" w:rsidRPr="005579C1" w14:paraId="7C9BE9B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3E664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58E5A29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1E73EC" w:rsidRPr="005579C1" w14:paraId="6604F63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2611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4D342F3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1E73EC" w:rsidRPr="005579C1" w14:paraId="3322B83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67CCD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142A3AE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1E73EC" w:rsidRPr="005579C1" w14:paraId="7131BA1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01D8F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1FED646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1E73EC" w:rsidRPr="005579C1" w14:paraId="7A2E5BD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BD6CD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4D05FFA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1E73EC" w:rsidRPr="005579C1" w14:paraId="7593B66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858E8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21B9F25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1E73EC" w:rsidRPr="005579C1" w14:paraId="0D4F351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C92E0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46F7038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1E73EC" w:rsidRPr="005579C1" w14:paraId="4BF22FF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B4DED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5FD6BBD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1E73EC" w:rsidRPr="005579C1" w14:paraId="5398445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268A9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529FB2B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1E73EC" w:rsidRPr="005579C1" w14:paraId="08A6308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819A7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6E1076B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1E73EC" w:rsidRPr="005579C1" w14:paraId="5FA9F74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9F945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070B82E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1E73EC" w:rsidRPr="005579C1" w14:paraId="56E6008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80B92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634B32B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1E73EC" w:rsidRPr="005579C1" w14:paraId="00D5938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B0328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128E86C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1E73EC" w:rsidRPr="005579C1" w14:paraId="4920951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8978F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60F243D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1E73EC" w:rsidRPr="005579C1" w14:paraId="50C44E1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043B3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77609F1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1E73EC" w:rsidRPr="005579C1" w14:paraId="6FE8D80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F38D6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3B84C79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1E73EC" w:rsidRPr="005579C1" w14:paraId="145B24A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B4298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64AB229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1E73EC" w:rsidRPr="005579C1" w14:paraId="17E6BB6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999859"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2A764FF9"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1E73EC" w:rsidRPr="005579C1" w14:paraId="4D79526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B138B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6EDA72F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1E73EC" w:rsidRPr="005579C1" w14:paraId="4D051ED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5C4AF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69B482A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1E73EC" w:rsidRPr="005579C1" w14:paraId="046C7BE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7D776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605A549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1E73EC" w:rsidRPr="005579C1" w14:paraId="1719C7E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DA0C3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58141FE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1E73EC" w:rsidRPr="005579C1" w14:paraId="683BC9B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16A59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26DC307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1E73EC" w:rsidRPr="005579C1" w14:paraId="1EED100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B6BA8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751E1A8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1E73EC" w:rsidRPr="005579C1" w14:paraId="003E2AF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BB13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1519221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1E73EC" w:rsidRPr="005579C1" w14:paraId="28A9C05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0338A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52A1EA6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1E73EC" w:rsidRPr="005579C1" w14:paraId="69056BF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44A46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4B647C6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1E73EC" w:rsidRPr="005579C1" w14:paraId="529C635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B8F7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268B8C9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1E73EC" w:rsidRPr="005579C1" w14:paraId="53776A7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9B606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67CD8BC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1E73EC" w:rsidRPr="005579C1" w14:paraId="5ED529F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3D358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723B0FA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1E73EC" w:rsidRPr="005579C1" w14:paraId="4B257B5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B741D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3B65CAE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1E73EC" w:rsidRPr="005579C1" w14:paraId="37554CF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9DC1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477D91F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1E73EC" w:rsidRPr="005579C1" w14:paraId="366779C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6FF0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1622216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1E73EC" w:rsidRPr="005579C1" w14:paraId="34FD318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B7A49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3231A11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1E73EC" w:rsidRPr="005579C1" w14:paraId="3D2D1F4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625A9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083A3C6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1E73EC" w:rsidRPr="005579C1" w14:paraId="524B65B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14CB8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43D15F8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1E73EC" w:rsidRPr="005579C1" w14:paraId="6371600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89C78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0DB7E8F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1E73EC" w:rsidRPr="005579C1" w14:paraId="0897659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D3ED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52E0793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1E73EC" w:rsidRPr="005579C1" w14:paraId="3079CBF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21ECB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3782D03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1E73EC" w:rsidRPr="005579C1" w14:paraId="79255FC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93306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68B4BF8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1E73EC" w:rsidRPr="005579C1" w14:paraId="7872A67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D87A8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70E0BAF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1E73EC" w:rsidRPr="005579C1" w14:paraId="10B7329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684D2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79641CF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1E73EC" w:rsidRPr="005579C1" w14:paraId="12E3798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1D0AE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7837E1E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1E73EC" w:rsidRPr="005579C1" w14:paraId="45F20C1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B8D7B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3D38C53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1E73EC" w:rsidRPr="005579C1" w14:paraId="51452F9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5E08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4F42D07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1E73EC" w:rsidRPr="005579C1" w14:paraId="6C8431D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3F881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2E54210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1E73EC" w:rsidRPr="005579C1" w14:paraId="7D4A20A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7890D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7A5A826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1E73EC" w:rsidRPr="005579C1" w14:paraId="0FDF75C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D49CF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3A95620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1E73EC" w:rsidRPr="005579C1" w14:paraId="13DE559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B5F9B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023A5BB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1E73EC" w:rsidRPr="005579C1" w14:paraId="61AFE3F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85C22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4D76CD5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1E73EC" w:rsidRPr="005579C1" w14:paraId="597653C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C9230B"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46522C32"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1E73EC" w:rsidRPr="005579C1" w14:paraId="460BB70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78DC6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56AD00F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1E73EC" w:rsidRPr="005579C1" w14:paraId="0BE8CBE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78C46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1613AD3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1E73EC" w:rsidRPr="005579C1" w14:paraId="08FD8BB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E259B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1298BFA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1E73EC" w:rsidRPr="005579C1" w14:paraId="0761209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E6A73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08AA468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1E73EC" w:rsidRPr="005579C1" w14:paraId="28BE040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2CD08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3648FA7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1E73EC" w:rsidRPr="005579C1" w14:paraId="6DA0736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ADFF2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5A2236E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1E73EC" w:rsidRPr="005579C1" w14:paraId="6F4030D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777D6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6612833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1E73EC" w:rsidRPr="005579C1" w14:paraId="5202F0B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9F795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5CFF87A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1E73EC" w:rsidRPr="005579C1" w14:paraId="15A7CE7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D9BCC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1D2AFFE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1E73EC" w:rsidRPr="005579C1" w14:paraId="1FCC62F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A919C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2F4FB48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1E73EC" w:rsidRPr="005579C1" w14:paraId="6D4127F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FDC77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68D923D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1E73EC" w:rsidRPr="005579C1" w14:paraId="62E7394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A6999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4D5F7A6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1E73EC" w:rsidRPr="005579C1" w14:paraId="6B7B0AA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8C2DC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2BC624B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1E73EC" w:rsidRPr="005579C1" w14:paraId="65DDE78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5536E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62294F8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1E73EC" w:rsidRPr="005579C1" w14:paraId="1C526D7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082A4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0D4B499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1E73EC" w:rsidRPr="005579C1" w14:paraId="2D61BE4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3D1DC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40AC4F0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1E73EC" w:rsidRPr="005579C1" w14:paraId="10EF732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CD7CB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7B373B6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1E73EC" w:rsidRPr="005579C1" w14:paraId="30EC287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208B2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74886DE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1E73EC" w:rsidRPr="005579C1" w14:paraId="65F754D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D9C52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336C8A0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1E73EC" w:rsidRPr="005579C1" w14:paraId="3D194FB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7F1F2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13DA69C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1E73EC" w:rsidRPr="005579C1" w14:paraId="248F07B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12DC9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61A57BE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1E73EC" w:rsidRPr="005579C1" w14:paraId="17BCD97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28A7B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18B5F67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1E73EC" w:rsidRPr="005579C1" w14:paraId="3C86B13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EEB65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5AD51B5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1E73EC" w:rsidRPr="005579C1" w14:paraId="7768C49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4A932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45FC342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1E73EC" w:rsidRPr="005579C1" w14:paraId="61E7F2C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4A65D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0632B21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1E73EC" w:rsidRPr="005579C1" w14:paraId="6121361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5999E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7A71218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1E73EC" w:rsidRPr="005579C1" w14:paraId="4BE865B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5647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7F8C7EC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1E73EC" w:rsidRPr="005579C1" w14:paraId="5FB26E7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92299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5B51799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1E73EC" w:rsidRPr="005579C1" w14:paraId="4EDD76D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45D36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20CC0B6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1E73EC" w:rsidRPr="005579C1" w14:paraId="2D2E8E2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24A71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162BE64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1E73EC" w:rsidRPr="005579C1" w14:paraId="50F9C70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10763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0894D69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1E73EC" w:rsidRPr="005579C1" w14:paraId="2C6FA85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56609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21C562E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1E73EC" w:rsidRPr="005579C1" w14:paraId="5CB6571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99A71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6BACBC0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1E73EC" w:rsidRPr="005579C1" w14:paraId="5A36B4C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382BF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37FC041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1E73EC" w:rsidRPr="005579C1" w14:paraId="6595A27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C169B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3A01794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1E73EC" w:rsidRPr="005579C1" w14:paraId="2513B57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729C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345B13C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1E73EC" w:rsidRPr="005579C1" w14:paraId="5BA4ACF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25FBE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4C3D02E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1E73EC" w:rsidRPr="005579C1" w14:paraId="2AC1081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8D24B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5CC5C91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1E73EC" w:rsidRPr="005579C1" w14:paraId="223CA08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60612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6E7BE63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1E73EC" w:rsidRPr="005579C1" w14:paraId="28B0390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E74A5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661AAEC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1E73EC" w:rsidRPr="005579C1" w14:paraId="7618A17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896E0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324E04B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1E73EC" w:rsidRPr="005579C1" w14:paraId="566F509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F77E7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16BC720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1E73EC" w:rsidRPr="005579C1" w14:paraId="5FD14E1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7430E4"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0F84417F"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1E73EC" w:rsidRPr="005579C1" w14:paraId="5A29C25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AEE2C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7F40207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1E73EC" w:rsidRPr="005579C1" w14:paraId="670EE40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11EA2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3D50FD3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1E73EC" w:rsidRPr="005579C1" w14:paraId="24BA01D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4F7B9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214665B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1E73EC" w:rsidRPr="005579C1" w14:paraId="12EE817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E56A7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1231935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1E73EC" w:rsidRPr="005579C1" w14:paraId="07C1B4A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E8AA2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12D4C62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1E73EC" w:rsidRPr="005579C1" w14:paraId="0C4DDEC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3C749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03526DE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1E73EC" w:rsidRPr="005579C1" w14:paraId="26B8BF9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67445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6EB4BCB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1E73EC" w:rsidRPr="005579C1" w14:paraId="7C84BEB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9BC75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2B3A741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1E73EC" w:rsidRPr="005579C1" w14:paraId="0E0E90D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95784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00350BB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1E73EC" w:rsidRPr="005579C1" w14:paraId="7E401CF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D6840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4393200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1E73EC" w:rsidRPr="005579C1" w14:paraId="70C87E2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A3C53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31D26DB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1E73EC" w:rsidRPr="005579C1" w14:paraId="692095C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9D0C4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61ED569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1E73EC" w:rsidRPr="005579C1" w14:paraId="437D6D7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1FF8B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3F949DF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1E73EC" w:rsidRPr="005579C1" w14:paraId="4EA9B96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DC57E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4925EAB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1E73EC" w:rsidRPr="005579C1" w14:paraId="4A1D428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3B9A1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699311C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1E73EC" w:rsidRPr="005579C1" w14:paraId="443D51B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8E02F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6614BA5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1E73EC" w:rsidRPr="005579C1" w14:paraId="2EE6261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7445C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2AA59F8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1E73EC" w:rsidRPr="005579C1" w14:paraId="4BD016B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50C3C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0B72BD2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1E73EC" w:rsidRPr="005579C1" w14:paraId="30B65E9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03C97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7153A38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1E73EC" w:rsidRPr="005579C1" w14:paraId="3961383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56D4B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212C3E5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1E73EC" w:rsidRPr="005579C1" w14:paraId="17270A7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B7A72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5D94239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1E73EC" w:rsidRPr="005579C1" w14:paraId="33DB9EA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C9353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750AA15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1E73EC" w:rsidRPr="005579C1" w14:paraId="782E6B5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63559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7CD7A6F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1E73EC" w:rsidRPr="005579C1" w14:paraId="2501909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D9A9D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6454D1C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1E73EC" w:rsidRPr="005579C1" w14:paraId="6377970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15F3D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0D391F6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1E73EC" w:rsidRPr="005579C1" w14:paraId="74B2DAC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E8C53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65E3F17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1E73EC" w:rsidRPr="005579C1" w14:paraId="4682D0C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81381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54511AE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1E73EC" w:rsidRPr="005579C1" w14:paraId="30463D8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8F9A7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57248D1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1E73EC" w:rsidRPr="005579C1" w14:paraId="6920986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B2E2B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16AF962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1E73EC" w:rsidRPr="005579C1" w14:paraId="2536261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2BA4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0C2FEA2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1E73EC" w:rsidRPr="005579C1" w14:paraId="5BECEF9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60375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6B37EF8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1E73EC" w:rsidRPr="005579C1" w14:paraId="1E7D6BA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B0AD9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3400D1C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1E73EC" w:rsidRPr="005579C1" w14:paraId="48ED230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98D39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1DFB335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1E73EC" w:rsidRPr="005579C1" w14:paraId="0AD8CE9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66045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00C1189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1E73EC" w:rsidRPr="005579C1" w14:paraId="2832F65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7A551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0220323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1E73EC" w:rsidRPr="005579C1" w14:paraId="4CF290D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22493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2C5ED3D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1E73EC" w:rsidRPr="005579C1" w14:paraId="14AB808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AA590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72251BE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1E73EC" w:rsidRPr="005579C1" w14:paraId="16399EC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6D686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0A4BBA6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1E73EC" w:rsidRPr="005579C1" w14:paraId="24D9BB6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8C66E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14553B8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1E73EC" w:rsidRPr="005579C1" w14:paraId="549F854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F746F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5C69744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1E73EC" w:rsidRPr="005579C1" w14:paraId="5FB2BBC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C84CA3"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4D30AEE7"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1E73EC" w:rsidRPr="005579C1" w14:paraId="040EC64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DA44F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5E948DB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1E73EC" w:rsidRPr="005579C1" w14:paraId="7765FD1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DA8A1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6BF0291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1E73EC" w:rsidRPr="005579C1" w14:paraId="2BEF992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AA9CF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125397B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1E73EC" w:rsidRPr="005579C1" w14:paraId="31D6B1C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D4237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6260ACE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1E73EC" w:rsidRPr="005579C1" w14:paraId="22AB109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6EE32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7D0E24E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1E73EC" w:rsidRPr="005579C1" w14:paraId="611EFDE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A8DDDB"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4453E257"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1E73EC" w:rsidRPr="005579C1" w14:paraId="4289201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F0F4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5FFB30B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1E73EC" w:rsidRPr="005579C1" w14:paraId="3FC9398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A202D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5F544AD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1E73EC" w:rsidRPr="005579C1" w14:paraId="2E5D505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B00AA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6D95FED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1E73EC" w:rsidRPr="005579C1" w14:paraId="62C043E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E037A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50C2F86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1E73EC" w:rsidRPr="005579C1" w14:paraId="4475E26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F9255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651A7E8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1E73EC" w:rsidRPr="005579C1" w14:paraId="4725EB4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7B7AE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112803C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1E73EC" w:rsidRPr="005579C1" w14:paraId="0F2A87F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C07BB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375691F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1E73EC" w:rsidRPr="005579C1" w14:paraId="792B098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AE393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4FD6A95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1E73EC" w:rsidRPr="005579C1" w14:paraId="40334B3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187BB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5D4F245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1E73EC" w:rsidRPr="005579C1" w14:paraId="16BFE4C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DA8E9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7D9D4DD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1E73EC" w:rsidRPr="005579C1" w14:paraId="7BC1DEE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B9999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1D45044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1E73EC" w:rsidRPr="005579C1" w14:paraId="4DBD311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9105D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719A766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1E73EC" w:rsidRPr="005579C1" w14:paraId="218A6E6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106FD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07A0091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1E73EC" w:rsidRPr="005579C1" w14:paraId="037EF82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B97F1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254C845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1E73EC" w:rsidRPr="005579C1" w14:paraId="467C9E1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026FC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2D879C1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1E73EC" w:rsidRPr="005579C1" w14:paraId="7FB3C57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C9898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0FAD201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1E73EC" w:rsidRPr="005579C1" w14:paraId="07099AF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ACA87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0C8163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1E73EC" w:rsidRPr="005579C1" w14:paraId="4B35710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8AE52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6985C07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1E73EC" w:rsidRPr="005579C1" w14:paraId="46949C3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3D93D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415DCD2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1E73EC" w:rsidRPr="005579C1" w14:paraId="7ABF050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3A19F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2603CC3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1E73EC" w:rsidRPr="005579C1" w14:paraId="5AC6C49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3067E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150E25A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1E73EC" w:rsidRPr="005579C1" w14:paraId="5E2C15B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6FCD2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5A1E799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1E73EC" w:rsidRPr="005579C1" w14:paraId="1095BB6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4AB2C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38B8475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1E73EC" w:rsidRPr="005579C1" w14:paraId="73EAE6E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4366B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43C83D7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1E73EC" w:rsidRPr="005579C1" w14:paraId="0E6D8C1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A9229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14A1635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1E73EC" w:rsidRPr="005579C1" w14:paraId="18B7609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A4867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11C6F52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1E73EC" w:rsidRPr="005579C1" w14:paraId="4C5AAB9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0133A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1F2793B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1E73EC" w:rsidRPr="005579C1" w14:paraId="1215798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5D76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3CD6A8C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1E73EC" w:rsidRPr="005579C1" w14:paraId="223D51B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E4732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43229F1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1E73EC" w:rsidRPr="005579C1" w14:paraId="469446C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7429E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74784FA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1E73EC" w:rsidRPr="005579C1" w14:paraId="337D476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C386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6FBCA7C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1E73EC" w:rsidRPr="005579C1" w14:paraId="66651E9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28E04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0330136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1E73EC" w:rsidRPr="005579C1" w14:paraId="3B59455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52C42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123CA38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1E73EC" w:rsidRPr="005579C1" w14:paraId="08F5809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C5B3E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3D949A7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1E73EC" w:rsidRPr="005579C1" w14:paraId="30FC444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53331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0BDCCEF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1E73EC" w:rsidRPr="005579C1" w14:paraId="6F0F905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D519C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024A14E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1E73EC" w:rsidRPr="005579C1" w14:paraId="7557E44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2157F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7137662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1E73EC" w:rsidRPr="005579C1" w14:paraId="026B928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DE45E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352C5FF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1E73EC" w:rsidRPr="005579C1" w14:paraId="082C716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E022A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789F091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1E73EC" w:rsidRPr="005579C1" w14:paraId="4C92B57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0833B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51B5F55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1E73EC" w:rsidRPr="005579C1" w14:paraId="6327D78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49924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287D1F5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1E73EC" w:rsidRPr="005579C1" w14:paraId="1B0F265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84DD4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2629578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1E73EC" w:rsidRPr="005579C1" w14:paraId="06DB06B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3DB03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6C9E100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1E73EC" w:rsidRPr="005579C1" w14:paraId="4EDAB9B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9E3AB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203FE90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1E73EC" w:rsidRPr="005579C1" w14:paraId="530CED2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142A2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78A0FCB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1E73EC" w:rsidRPr="005579C1" w14:paraId="622DE86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F39D6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69EA724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1E73EC" w:rsidRPr="005579C1" w14:paraId="07413F2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3A7C0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5CB42D7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w:t>
            </w:r>
            <w:proofErr w:type="spellStart"/>
            <w:r w:rsidRPr="005579C1">
              <w:rPr>
                <w:rFonts w:ascii="Times New Roman" w:eastAsia="Times New Roman" w:hAnsi="Times New Roman" w:cs="Times New Roman"/>
                <w:color w:val="000000"/>
                <w:sz w:val="20"/>
                <w:szCs w:val="20"/>
                <w:lang w:eastAsia="sk-SK"/>
              </w:rPr>
              <w:t>antropogénnymi</w:t>
            </w:r>
            <w:proofErr w:type="spellEnd"/>
            <w:r w:rsidRPr="005579C1">
              <w:rPr>
                <w:rFonts w:ascii="Times New Roman" w:eastAsia="Times New Roman" w:hAnsi="Times New Roman" w:cs="Times New Roman"/>
                <w:color w:val="000000"/>
                <w:sz w:val="20"/>
                <w:szCs w:val="20"/>
                <w:lang w:eastAsia="sk-SK"/>
              </w:rPr>
              <w:t xml:space="preserve">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1E73EC" w:rsidRPr="005579C1" w14:paraId="3FB0B8F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202D2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067132A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1E73EC" w:rsidRPr="005579C1" w14:paraId="21A9239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B57B9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4253BDE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1E73EC" w:rsidRPr="005579C1" w14:paraId="354C572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C7BF3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3A00370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1E73EC" w:rsidRPr="005579C1" w14:paraId="451FB14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B8F2F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6E4E18F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1E73EC" w:rsidRPr="005579C1" w14:paraId="02B19DC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E03DC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14AE6DA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1E73EC" w:rsidRPr="005579C1" w14:paraId="04FFE44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FE834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2900210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1E73EC" w:rsidRPr="005579C1" w14:paraId="022AFEF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E576B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908658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1E73EC" w:rsidRPr="005579C1" w14:paraId="1072F5A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83782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3CA4919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1E73EC" w:rsidRPr="005579C1" w14:paraId="519A4F7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47A5D2"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48B13710"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1E73EC" w:rsidRPr="005579C1" w14:paraId="2C86F13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E8066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0B49E29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1E73EC" w:rsidRPr="005579C1" w14:paraId="28D61D7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E1429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0FC58D9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1E73EC" w:rsidRPr="005579C1" w14:paraId="3B5D2C6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364EB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73771B3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1E73EC" w:rsidRPr="005579C1" w14:paraId="5CA00EB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7C860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442F10B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1E73EC" w:rsidRPr="005579C1" w14:paraId="51B7DB2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61ABE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550C3E1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1E73EC" w:rsidRPr="005579C1" w14:paraId="6840338E"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5ED08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71731D8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1E73EC" w:rsidRPr="005579C1" w14:paraId="4C0E514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06D04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5A716A7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1E73EC" w:rsidRPr="005579C1" w14:paraId="7B3FF49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51709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3B59B34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1E73EC" w:rsidRPr="005579C1" w14:paraId="06EB71B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968B4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2D6B42B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1E73EC" w:rsidRPr="005579C1" w14:paraId="1C0E02D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75A63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69772D3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1E73EC" w:rsidRPr="005579C1" w14:paraId="1613960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8F37C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715CF44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1E73EC" w:rsidRPr="005579C1" w14:paraId="4F02CA0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6FE67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47E8F4C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1E73EC" w:rsidRPr="005579C1" w14:paraId="0C459151"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0CA18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349D294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1E73EC" w:rsidRPr="005579C1" w14:paraId="32D3E71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E481F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505A49F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1E73EC" w:rsidRPr="005579C1" w14:paraId="1C66EA4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5521D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B000FB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1E73EC" w:rsidRPr="005579C1" w14:paraId="6AEC49F5"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3715C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634BB85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1E73EC" w:rsidRPr="005579C1" w14:paraId="6F2AD67C"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DE201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35829F6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1E73EC" w:rsidRPr="005579C1" w14:paraId="538D7C0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73549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38814DA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1E73EC" w:rsidRPr="005579C1" w14:paraId="51949317"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DBE96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10957AC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1E73EC" w:rsidRPr="005579C1" w14:paraId="3740955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DBAEE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45D27E3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1E73EC" w:rsidRPr="005579C1" w14:paraId="4E90ACA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AEF00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293AC47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1E73EC" w:rsidRPr="005579C1" w14:paraId="701B7C6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3B5F5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43C4CDE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1E73EC" w:rsidRPr="005579C1" w14:paraId="60C6D45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7FFCF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6E196F1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1E73EC" w:rsidRPr="005579C1" w14:paraId="5CB452B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CDD0E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60D4BF1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1E73EC" w:rsidRPr="005579C1" w14:paraId="6138520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D508A6"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63B9928F"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1E73EC" w:rsidRPr="005579C1" w14:paraId="278F952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AF23A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01F8242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1E73EC" w:rsidRPr="005579C1" w14:paraId="5769DDB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59E0B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750EE4B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1E73EC" w:rsidRPr="005579C1" w14:paraId="391849E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6C3C4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3A5063F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1E73EC" w:rsidRPr="005579C1" w14:paraId="4ADF100F"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D82C2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4723FE4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1E73EC" w:rsidRPr="005579C1" w14:paraId="4FF32C9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77EB9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1596A98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1E73EC" w:rsidRPr="005579C1" w14:paraId="1C5F609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02505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56D09E8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1E73EC" w:rsidRPr="005579C1" w14:paraId="1444BFB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0A354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2CAA1718"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1E73EC" w:rsidRPr="005579C1" w14:paraId="3AD401E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7AF08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036AFF6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1E73EC" w:rsidRPr="005579C1" w14:paraId="5ADB6EB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59062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5C4EECB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1E73EC" w:rsidRPr="005579C1" w14:paraId="5E9E27C0"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33143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559C0CA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1E73EC" w:rsidRPr="005579C1" w14:paraId="341D31F9"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67DCB8"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4F8B753B"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1E73EC" w:rsidRPr="005579C1" w14:paraId="5486A62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12F99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75FF0C4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1E73EC" w:rsidRPr="005579C1" w14:paraId="7590D076"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A1265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5D49DC2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1E73EC" w:rsidRPr="005579C1" w14:paraId="5A4C3EF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9A3374"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69B4DB4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1E73EC" w:rsidRPr="005579C1" w14:paraId="6FCB0E2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17F786"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447FA43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1E73EC" w:rsidRPr="005579C1" w14:paraId="7E4C3BD2"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B791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739034F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1E73EC" w:rsidRPr="005579C1" w14:paraId="05B18D2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9FD6B5"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07FCBB7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1E73EC" w:rsidRPr="005579C1" w14:paraId="2B3018F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16D8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0B53DC1E"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1E73EC" w:rsidRPr="005579C1" w14:paraId="618244F3"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3B23DB"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4ADB7E1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1E73EC" w:rsidRPr="005579C1" w14:paraId="298A44B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C086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45FA2C8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1E73EC" w:rsidRPr="005579C1" w14:paraId="3209677A"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7A803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4E948043"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1E73EC" w:rsidRPr="005579C1" w14:paraId="71A7E96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D384B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26965E2F"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1E73EC" w:rsidRPr="005579C1" w14:paraId="0B9D1768"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B29E7D"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4C76FB8C"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1E73EC" w:rsidRPr="005579C1" w14:paraId="0F118B6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97B9B0"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6BBB64A9"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1E73EC" w:rsidRPr="005579C1" w14:paraId="51C0A73D"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1E9AF5"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442B71FC"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1E73EC" w:rsidRPr="005579C1" w14:paraId="7D21BF04"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DCAF11"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3B350C32"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1E73EC" w:rsidRPr="005579C1" w14:paraId="6A1E754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A9E907"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1B5D6CAA" w14:textId="77777777" w:rsidR="001E73EC" w:rsidRPr="005579C1" w:rsidRDefault="001E73EC" w:rsidP="00473A79">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1E73EC" w:rsidRPr="005579C1" w14:paraId="4A6E9A6B" w14:textId="77777777" w:rsidTr="00473A7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86BFA6"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25731162" w14:textId="77777777" w:rsidR="001E73EC" w:rsidRPr="005579C1" w:rsidRDefault="001E73EC" w:rsidP="00473A79">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5"/>
    </w:tbl>
    <w:p w14:paraId="36DDD7A2"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4"/>
  </w:num>
  <w:num w:numId="3">
    <w:abstractNumId w:val="6"/>
  </w:num>
  <w:num w:numId="4">
    <w:abstractNumId w:val="7"/>
  </w:num>
  <w:num w:numId="5">
    <w:abstractNumId w:val="9"/>
  </w:num>
  <w:num w:numId="6">
    <w:abstractNumId w:val="10"/>
  </w:num>
  <w:num w:numId="7">
    <w:abstractNumId w:val="3"/>
  </w:num>
  <w:num w:numId="8">
    <w:abstractNumId w:val="11"/>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F26"/>
    <w:rsid w:val="0001566C"/>
    <w:rsid w:val="00020654"/>
    <w:rsid w:val="00023685"/>
    <w:rsid w:val="00025BA2"/>
    <w:rsid w:val="00034383"/>
    <w:rsid w:val="00051DD4"/>
    <w:rsid w:val="000731F9"/>
    <w:rsid w:val="0009193C"/>
    <w:rsid w:val="00095A86"/>
    <w:rsid w:val="000A0BD2"/>
    <w:rsid w:val="000B0820"/>
    <w:rsid w:val="000C5EB4"/>
    <w:rsid w:val="000D0E8A"/>
    <w:rsid w:val="000D1B15"/>
    <w:rsid w:val="000E2D34"/>
    <w:rsid w:val="000E70F4"/>
    <w:rsid w:val="00137E72"/>
    <w:rsid w:val="00143A47"/>
    <w:rsid w:val="001447C8"/>
    <w:rsid w:val="0016644B"/>
    <w:rsid w:val="00172BA5"/>
    <w:rsid w:val="001777B6"/>
    <w:rsid w:val="0018614A"/>
    <w:rsid w:val="001869F0"/>
    <w:rsid w:val="00187BED"/>
    <w:rsid w:val="00187ED0"/>
    <w:rsid w:val="00191601"/>
    <w:rsid w:val="001952C8"/>
    <w:rsid w:val="001E053A"/>
    <w:rsid w:val="001E42DA"/>
    <w:rsid w:val="001E73EC"/>
    <w:rsid w:val="001F3D0E"/>
    <w:rsid w:val="00227DCF"/>
    <w:rsid w:val="0023401F"/>
    <w:rsid w:val="00256368"/>
    <w:rsid w:val="00264E2A"/>
    <w:rsid w:val="00284700"/>
    <w:rsid w:val="002B3AC3"/>
    <w:rsid w:val="002D1CDE"/>
    <w:rsid w:val="002E3FB7"/>
    <w:rsid w:val="003002E5"/>
    <w:rsid w:val="00327199"/>
    <w:rsid w:val="003418B9"/>
    <w:rsid w:val="0035067C"/>
    <w:rsid w:val="00370E7F"/>
    <w:rsid w:val="003865C4"/>
    <w:rsid w:val="003D0280"/>
    <w:rsid w:val="003E6F26"/>
    <w:rsid w:val="00416E41"/>
    <w:rsid w:val="00420264"/>
    <w:rsid w:val="004219FB"/>
    <w:rsid w:val="00422A26"/>
    <w:rsid w:val="00444260"/>
    <w:rsid w:val="0047206B"/>
    <w:rsid w:val="00472296"/>
    <w:rsid w:val="00473A79"/>
    <w:rsid w:val="00486D32"/>
    <w:rsid w:val="00494CD2"/>
    <w:rsid w:val="00497C9D"/>
    <w:rsid w:val="004B4587"/>
    <w:rsid w:val="004B4F11"/>
    <w:rsid w:val="004D2CDE"/>
    <w:rsid w:val="004D5BA1"/>
    <w:rsid w:val="00543DC0"/>
    <w:rsid w:val="00551407"/>
    <w:rsid w:val="00552F32"/>
    <w:rsid w:val="005531D8"/>
    <w:rsid w:val="005579C1"/>
    <w:rsid w:val="005655BD"/>
    <w:rsid w:val="005B0BBD"/>
    <w:rsid w:val="005C0085"/>
    <w:rsid w:val="005E5C18"/>
    <w:rsid w:val="005F7842"/>
    <w:rsid w:val="006049D2"/>
    <w:rsid w:val="006C0C59"/>
    <w:rsid w:val="006C423B"/>
    <w:rsid w:val="006F4206"/>
    <w:rsid w:val="007242F0"/>
    <w:rsid w:val="00733884"/>
    <w:rsid w:val="0075437D"/>
    <w:rsid w:val="00761A73"/>
    <w:rsid w:val="0077644B"/>
    <w:rsid w:val="00796502"/>
    <w:rsid w:val="007B42D6"/>
    <w:rsid w:val="008422E0"/>
    <w:rsid w:val="008707EC"/>
    <w:rsid w:val="00887DC7"/>
    <w:rsid w:val="008910DE"/>
    <w:rsid w:val="00897E7C"/>
    <w:rsid w:val="008A51DC"/>
    <w:rsid w:val="0093293D"/>
    <w:rsid w:val="00950543"/>
    <w:rsid w:val="00957A4E"/>
    <w:rsid w:val="00963070"/>
    <w:rsid w:val="00986B38"/>
    <w:rsid w:val="009A7151"/>
    <w:rsid w:val="009E7929"/>
    <w:rsid w:val="00A34EA9"/>
    <w:rsid w:val="00A36BD7"/>
    <w:rsid w:val="00A50F4D"/>
    <w:rsid w:val="00A532E7"/>
    <w:rsid w:val="00A53FF6"/>
    <w:rsid w:val="00A65F5F"/>
    <w:rsid w:val="00A674DC"/>
    <w:rsid w:val="00A9375B"/>
    <w:rsid w:val="00A94D0C"/>
    <w:rsid w:val="00AB79D4"/>
    <w:rsid w:val="00AC797D"/>
    <w:rsid w:val="00B019A1"/>
    <w:rsid w:val="00B17F86"/>
    <w:rsid w:val="00B41619"/>
    <w:rsid w:val="00B567E5"/>
    <w:rsid w:val="00B62066"/>
    <w:rsid w:val="00B625C5"/>
    <w:rsid w:val="00BA05E9"/>
    <w:rsid w:val="00BA5871"/>
    <w:rsid w:val="00BD2CB4"/>
    <w:rsid w:val="00BD3ADA"/>
    <w:rsid w:val="00BE0960"/>
    <w:rsid w:val="00BF7C81"/>
    <w:rsid w:val="00C10E2A"/>
    <w:rsid w:val="00C1207E"/>
    <w:rsid w:val="00C2145D"/>
    <w:rsid w:val="00C21F4A"/>
    <w:rsid w:val="00C37E2F"/>
    <w:rsid w:val="00C65D25"/>
    <w:rsid w:val="00C8131A"/>
    <w:rsid w:val="00C96FBB"/>
    <w:rsid w:val="00CA5256"/>
    <w:rsid w:val="00CB65D1"/>
    <w:rsid w:val="00CC6D1E"/>
    <w:rsid w:val="00CD50FB"/>
    <w:rsid w:val="00CE122D"/>
    <w:rsid w:val="00D37166"/>
    <w:rsid w:val="00D4312F"/>
    <w:rsid w:val="00D77E32"/>
    <w:rsid w:val="00D82C73"/>
    <w:rsid w:val="00D85B9F"/>
    <w:rsid w:val="00D92051"/>
    <w:rsid w:val="00DD4672"/>
    <w:rsid w:val="00E0643A"/>
    <w:rsid w:val="00E14F6B"/>
    <w:rsid w:val="00E232FC"/>
    <w:rsid w:val="00E446AA"/>
    <w:rsid w:val="00E57BC9"/>
    <w:rsid w:val="00E63C90"/>
    <w:rsid w:val="00E733E2"/>
    <w:rsid w:val="00E83737"/>
    <w:rsid w:val="00EB04A3"/>
    <w:rsid w:val="00EB4EA7"/>
    <w:rsid w:val="00EF01BB"/>
    <w:rsid w:val="00F17C65"/>
    <w:rsid w:val="00F30D33"/>
    <w:rsid w:val="00F314EA"/>
    <w:rsid w:val="00F3426C"/>
    <w:rsid w:val="00FC3B61"/>
    <w:rsid w:val="00FD5452"/>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44173BB7-A95D-4536-8F0B-BCF38EBF5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447C8"/>
  </w:style>
  <w:style w:type="paragraph" w:styleId="Nadpis3">
    <w:name w:val="heading 3"/>
    <w:basedOn w:val="Normlny"/>
    <w:next w:val="Normlny"/>
    <w:link w:val="Nadpis3Char"/>
    <w:uiPriority w:val="9"/>
    <w:unhideWhenUsed/>
    <w:qFormat/>
    <w:rsid w:val="001E73E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styleId="Revzia">
    <w:name w:val="Revision"/>
    <w:hidden/>
    <w:uiPriority w:val="99"/>
    <w:semiHidden/>
    <w:rsid w:val="000731F9"/>
    <w:pPr>
      <w:spacing w:after="0" w:line="240" w:lineRule="auto"/>
    </w:pPr>
  </w:style>
  <w:style w:type="character" w:customStyle="1" w:styleId="Nadpis3Char">
    <w:name w:val="Nadpis 3 Char"/>
    <w:basedOn w:val="Predvolenpsmoodseku"/>
    <w:link w:val="Nadpis3"/>
    <w:uiPriority w:val="9"/>
    <w:rsid w:val="001E73EC"/>
    <w:rPr>
      <w:rFonts w:asciiTheme="majorHAnsi" w:eastAsiaTheme="majorEastAsia" w:hAnsiTheme="majorHAnsi" w:cstheme="majorBidi"/>
      <w:color w:val="1F3763" w:themeColor="accent1" w:themeShade="7F"/>
      <w:sz w:val="24"/>
      <w:szCs w:val="24"/>
    </w:rPr>
  </w:style>
  <w:style w:type="paragraph" w:styleId="Zkladntext">
    <w:name w:val="Body Text"/>
    <w:basedOn w:val="Normlny"/>
    <w:link w:val="ZkladntextChar"/>
    <w:uiPriority w:val="99"/>
    <w:semiHidden/>
    <w:unhideWhenUsed/>
    <w:rsid w:val="001E73EC"/>
    <w:pPr>
      <w:spacing w:after="120"/>
    </w:pPr>
  </w:style>
  <w:style w:type="character" w:customStyle="1" w:styleId="ZkladntextChar">
    <w:name w:val="Základný text Char"/>
    <w:basedOn w:val="Predvolenpsmoodseku"/>
    <w:link w:val="Zkladntext"/>
    <w:uiPriority w:val="99"/>
    <w:semiHidden/>
    <w:rsid w:val="001E73EC"/>
  </w:style>
  <w:style w:type="paragraph" w:styleId="Bezriadkovania">
    <w:name w:val="No Spacing"/>
    <w:uiPriority w:val="1"/>
    <w:qFormat/>
    <w:rsid w:val="001E73EC"/>
    <w:pPr>
      <w:spacing w:after="0" w:line="240" w:lineRule="auto"/>
    </w:pPr>
  </w:style>
  <w:style w:type="character" w:customStyle="1" w:styleId="Nevyrieenzmienka1">
    <w:name w:val="Nevyriešená zmienka1"/>
    <w:basedOn w:val="Predvolenpsmoodseku"/>
    <w:uiPriority w:val="99"/>
    <w:semiHidden/>
    <w:unhideWhenUsed/>
    <w:rsid w:val="001E73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xeno-canto.org/species/Aegolius-funereu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svet.biz/wiki/index.php?title=Akustick%C3%BD_monitoring" TargetMode="Externa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5FB57-0D37-43E3-A9AA-BDFEBD9DE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5805</Words>
  <Characters>33095</Characters>
  <Application>Microsoft Office Word</Application>
  <DocSecurity>0</DocSecurity>
  <Lines>275</Lines>
  <Paragraphs>77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Balazova</cp:lastModifiedBy>
  <cp:revision>10</cp:revision>
  <dcterms:created xsi:type="dcterms:W3CDTF">2022-02-02T10:41:00Z</dcterms:created>
  <dcterms:modified xsi:type="dcterms:W3CDTF">2022-02-09T06:48:00Z</dcterms:modified>
</cp:coreProperties>
</file>