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EDE35" w14:textId="5829485B" w:rsidR="003E6F26" w:rsidRPr="00D82C73" w:rsidRDefault="003E6F26" w:rsidP="00154A98">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Metodika m</w:t>
      </w:r>
      <w:r w:rsidR="005655BD">
        <w:rPr>
          <w:rFonts w:ascii="Times New Roman" w:hAnsi="Times New Roman" w:cs="Times New Roman"/>
          <w:b/>
          <w:bCs/>
          <w:sz w:val="26"/>
          <w:szCs w:val="26"/>
        </w:rPr>
        <w:t xml:space="preserve">onitoringu </w:t>
      </w:r>
      <w:r w:rsidR="00113E69">
        <w:rPr>
          <w:rFonts w:ascii="Times New Roman" w:hAnsi="Times New Roman" w:cs="Times New Roman"/>
          <w:b/>
          <w:bCs/>
          <w:sz w:val="26"/>
          <w:szCs w:val="26"/>
        </w:rPr>
        <w:t>sovy dlhochvostej</w:t>
      </w:r>
      <w:r w:rsidRPr="00D82C73">
        <w:rPr>
          <w:rFonts w:ascii="Times New Roman" w:hAnsi="Times New Roman" w:cs="Times New Roman"/>
          <w:b/>
          <w:bCs/>
          <w:sz w:val="26"/>
          <w:szCs w:val="26"/>
        </w:rPr>
        <w:t xml:space="preserve"> (</w:t>
      </w:r>
      <w:proofErr w:type="spellStart"/>
      <w:r w:rsidR="00113E69">
        <w:rPr>
          <w:rFonts w:ascii="Times New Roman" w:hAnsi="Times New Roman" w:cs="Times New Roman"/>
          <w:b/>
          <w:bCs/>
          <w:i/>
          <w:iCs/>
          <w:sz w:val="26"/>
          <w:szCs w:val="26"/>
        </w:rPr>
        <w:t>Strix</w:t>
      </w:r>
      <w:proofErr w:type="spellEnd"/>
      <w:r w:rsidR="00113E69">
        <w:rPr>
          <w:rFonts w:ascii="Times New Roman" w:hAnsi="Times New Roman" w:cs="Times New Roman"/>
          <w:b/>
          <w:bCs/>
          <w:i/>
          <w:iCs/>
          <w:sz w:val="26"/>
          <w:szCs w:val="26"/>
        </w:rPr>
        <w:t xml:space="preserve"> </w:t>
      </w:r>
      <w:proofErr w:type="spellStart"/>
      <w:r w:rsidR="00113E69">
        <w:rPr>
          <w:rFonts w:ascii="Times New Roman" w:hAnsi="Times New Roman" w:cs="Times New Roman"/>
          <w:b/>
          <w:bCs/>
          <w:i/>
          <w:iCs/>
          <w:sz w:val="26"/>
          <w:szCs w:val="26"/>
        </w:rPr>
        <w:t>uralensis</w:t>
      </w:r>
      <w:proofErr w:type="spellEnd"/>
      <w:r w:rsidRPr="00D82C73">
        <w:rPr>
          <w:rFonts w:ascii="Times New Roman" w:hAnsi="Times New Roman" w:cs="Times New Roman"/>
          <w:b/>
          <w:bCs/>
          <w:sz w:val="26"/>
          <w:szCs w:val="26"/>
        </w:rPr>
        <w:t>)</w:t>
      </w:r>
    </w:p>
    <w:p w14:paraId="4762B977" w14:textId="77777777" w:rsidR="003E6F26" w:rsidRDefault="003E6F26" w:rsidP="00154A98">
      <w:pPr>
        <w:autoSpaceDE w:val="0"/>
        <w:autoSpaceDN w:val="0"/>
        <w:adjustRightInd w:val="0"/>
        <w:spacing w:after="0" w:line="240" w:lineRule="auto"/>
        <w:jc w:val="both"/>
        <w:rPr>
          <w:rFonts w:ascii="Times New Roman" w:hAnsi="Times New Roman" w:cs="Times New Roman"/>
          <w:sz w:val="24"/>
          <w:szCs w:val="24"/>
        </w:rPr>
      </w:pPr>
    </w:p>
    <w:p w14:paraId="627F79DC" w14:textId="2D9A1EA1" w:rsidR="003E6F26" w:rsidRPr="00D82C73" w:rsidRDefault="003E6F26" w:rsidP="00154A98">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1. Meno spracova</w:t>
      </w:r>
      <w:r w:rsidR="005655BD">
        <w:rPr>
          <w:rFonts w:ascii="Times New Roman" w:hAnsi="Times New Roman" w:cs="Times New Roman"/>
          <w:sz w:val="24"/>
          <w:szCs w:val="24"/>
          <w:u w:val="single"/>
        </w:rPr>
        <w:t xml:space="preserve">teľa metodiky: MVDr. Samuel </w:t>
      </w:r>
      <w:proofErr w:type="spellStart"/>
      <w:r w:rsidR="005655BD">
        <w:rPr>
          <w:rFonts w:ascii="Times New Roman" w:hAnsi="Times New Roman" w:cs="Times New Roman"/>
          <w:sz w:val="24"/>
          <w:szCs w:val="24"/>
          <w:u w:val="single"/>
        </w:rPr>
        <w:t>Pačenovský</w:t>
      </w:r>
      <w:proofErr w:type="spellEnd"/>
    </w:p>
    <w:p w14:paraId="12B5153F" w14:textId="77777777" w:rsidR="00154A98" w:rsidRDefault="00154A98" w:rsidP="00154A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RNDr. Tomáš </w:t>
      </w:r>
      <w:proofErr w:type="spellStart"/>
      <w:r>
        <w:rPr>
          <w:rFonts w:ascii="Times New Roman" w:hAnsi="Times New Roman" w:cs="Times New Roman"/>
          <w:sz w:val="24"/>
          <w:szCs w:val="24"/>
        </w:rPr>
        <w:t>Flajs</w:t>
      </w:r>
      <w:proofErr w:type="spellEnd"/>
    </w:p>
    <w:p w14:paraId="318787C9" w14:textId="77777777" w:rsidR="002F602E" w:rsidRDefault="002F602E" w:rsidP="002F602E">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154A98">
      <w:pPr>
        <w:jc w:val="both"/>
        <w:rPr>
          <w:rFonts w:ascii="Times New Roman" w:hAnsi="Times New Roman" w:cs="Times New Roman"/>
          <w:sz w:val="24"/>
          <w:szCs w:val="24"/>
        </w:rPr>
      </w:pPr>
    </w:p>
    <w:p w14:paraId="239F1788" w14:textId="4EB08961" w:rsidR="00AC797D" w:rsidRDefault="003E6F26" w:rsidP="00154A98">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0D0E8A">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546815B6" w14:textId="27B093E4" w:rsidR="007F07C5" w:rsidRPr="00F3290E" w:rsidRDefault="007F07C5" w:rsidP="00154A98">
      <w:pPr>
        <w:jc w:val="both"/>
        <w:rPr>
          <w:rFonts w:ascii="Times New Roman" w:eastAsia="Times New Roman" w:hAnsi="Times New Roman" w:cs="Times New Roman"/>
          <w:sz w:val="24"/>
          <w:szCs w:val="24"/>
          <w:lang w:eastAsia="sk-SK"/>
        </w:rPr>
      </w:pPr>
      <w:r w:rsidRPr="00F3290E">
        <w:rPr>
          <w:rFonts w:ascii="Times New Roman" w:eastAsia="Times New Roman" w:hAnsi="Times New Roman" w:cs="Times New Roman"/>
          <w:sz w:val="24"/>
          <w:szCs w:val="24"/>
          <w:lang w:eastAsia="sk-SK"/>
        </w:rPr>
        <w:t xml:space="preserve">Početnosť </w:t>
      </w:r>
      <w:r>
        <w:rPr>
          <w:rFonts w:ascii="Times New Roman" w:eastAsia="Times New Roman" w:hAnsi="Times New Roman" w:cs="Times New Roman"/>
          <w:sz w:val="24"/>
          <w:szCs w:val="24"/>
          <w:lang w:eastAsia="sk-SK"/>
        </w:rPr>
        <w:t>sovy dlhochvostej</w:t>
      </w:r>
      <w:r w:rsidRPr="00F3290E">
        <w:rPr>
          <w:rFonts w:ascii="Times New Roman" w:eastAsia="Times New Roman" w:hAnsi="Times New Roman" w:cs="Times New Roman"/>
          <w:sz w:val="24"/>
          <w:szCs w:val="24"/>
          <w:lang w:eastAsia="sk-SK"/>
        </w:rPr>
        <w:t xml:space="preserve"> sa zisťuje metódou bodového transektu. V čase teritoriálnych prejavov a maximálnej hlasovej aktivity sa </w:t>
      </w:r>
      <w:r>
        <w:rPr>
          <w:rFonts w:ascii="Times New Roman" w:eastAsia="Times New Roman" w:hAnsi="Times New Roman" w:cs="Times New Roman"/>
          <w:sz w:val="24"/>
          <w:szCs w:val="24"/>
          <w:lang w:eastAsia="sk-SK"/>
        </w:rPr>
        <w:t>jej</w:t>
      </w:r>
      <w:r w:rsidRPr="00F3290E">
        <w:rPr>
          <w:rFonts w:ascii="Times New Roman" w:eastAsia="Times New Roman" w:hAnsi="Times New Roman" w:cs="Times New Roman"/>
          <w:sz w:val="24"/>
          <w:szCs w:val="24"/>
          <w:lang w:eastAsia="sk-SK"/>
        </w:rPr>
        <w:t xml:space="preserve"> prítomnosť overuje priamym záznamom </w:t>
      </w:r>
      <w:proofErr w:type="spellStart"/>
      <w:r w:rsidRPr="00F3290E">
        <w:rPr>
          <w:rFonts w:ascii="Times New Roman" w:eastAsia="Times New Roman" w:hAnsi="Times New Roman" w:cs="Times New Roman"/>
          <w:sz w:val="24"/>
          <w:szCs w:val="24"/>
          <w:lang w:eastAsia="sk-SK"/>
        </w:rPr>
        <w:t>mapovateľa</w:t>
      </w:r>
      <w:proofErr w:type="spellEnd"/>
      <w:r w:rsidRPr="00F3290E">
        <w:rPr>
          <w:rFonts w:ascii="Times New Roman" w:eastAsia="Times New Roman" w:hAnsi="Times New Roman" w:cs="Times New Roman"/>
          <w:sz w:val="24"/>
          <w:szCs w:val="24"/>
          <w:lang w:eastAsia="sk-SK"/>
        </w:rPr>
        <w:t xml:space="preserve"> na všetkých 20 bodoch transektu. Bodové sčítanie je vhodné kombinovať s akustickou metódou použitím záznamníkov zvuku. </w:t>
      </w:r>
    </w:p>
    <w:p w14:paraId="1F85855B" w14:textId="77777777" w:rsidR="0075437D" w:rsidRDefault="0075437D" w:rsidP="00154A98">
      <w:pPr>
        <w:jc w:val="both"/>
        <w:rPr>
          <w:rFonts w:ascii="Times New Roman" w:hAnsi="Times New Roman" w:cs="Times New Roman"/>
          <w:sz w:val="24"/>
          <w:szCs w:val="24"/>
          <w:u w:val="single"/>
        </w:rPr>
      </w:pPr>
    </w:p>
    <w:p w14:paraId="1F31E66F" w14:textId="6BDE9488" w:rsidR="0075437D" w:rsidRPr="004D5BA1" w:rsidRDefault="0075437D" w:rsidP="00154A98">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08909829" w14:textId="265C5270" w:rsidR="007F07C5" w:rsidRPr="00F3290E" w:rsidRDefault="007F07C5" w:rsidP="00154A98">
      <w:pPr>
        <w:pStyle w:val="Zkladntext2"/>
      </w:pPr>
      <w:r>
        <w:t xml:space="preserve">Na vybraných TML sa vytvoria transekty s 20 bodmi. </w:t>
      </w:r>
      <w:r w:rsidRPr="0001566C">
        <w:rPr>
          <w:color w:val="000000" w:themeColor="text1"/>
        </w:rPr>
        <w:t xml:space="preserve">Body transektu sa umiestňujú do vybraného kvadrátu 5 × 5 km (sieť ETRS) tak, aby sa doň vošli všetky (celý transekt), pričom </w:t>
      </w:r>
      <w:r w:rsidRPr="00F3290E">
        <w:t xml:space="preserve">výber bodov </w:t>
      </w:r>
      <w:proofErr w:type="spellStart"/>
      <w:r w:rsidRPr="00F3290E">
        <w:t>transektu</w:t>
      </w:r>
      <w:proofErr w:type="spellEnd"/>
      <w:r w:rsidRPr="00F3290E">
        <w:t xml:space="preserve"> je na </w:t>
      </w:r>
      <w:proofErr w:type="spellStart"/>
      <w:r w:rsidRPr="00F3290E">
        <w:t>sčítateľovi</w:t>
      </w:r>
      <w:proofErr w:type="spellEnd"/>
      <w:r w:rsidRPr="00F3290E">
        <w:t>. Musí ich však zvoliť tak, aby z nich boli sovy čo najlepšie akusticky zistiteľné, aby reprezentovali hlavné typy biotopov v kvadráte, ktoré sú súčasne bioto</w:t>
      </w:r>
      <w:r>
        <w:t>p</w:t>
      </w:r>
      <w:r w:rsidRPr="00F3290E">
        <w:t xml:space="preserve">mi vhodnými pre </w:t>
      </w:r>
      <w:r>
        <w:t xml:space="preserve">sovu dlhochvostú </w:t>
      </w:r>
      <w:r w:rsidRPr="00F3290E">
        <w:t xml:space="preserve">a boli primerane dostupné, avšak vzájomná vzdialenosť bodov nesmie byť menšia ako </w:t>
      </w:r>
      <w:r>
        <w:t>5</w:t>
      </w:r>
      <w:r w:rsidRPr="00F3290E">
        <w:t>00 m.</w:t>
      </w:r>
    </w:p>
    <w:p w14:paraId="2E2A073B" w14:textId="77777777" w:rsidR="007F07C5" w:rsidRDefault="007F07C5" w:rsidP="00154A98">
      <w:pPr>
        <w:pStyle w:val="Zkladntext2"/>
        <w:rPr>
          <w:color w:val="000000" w:themeColor="text1"/>
        </w:rPr>
      </w:pPr>
      <w:r>
        <w:rPr>
          <w:color w:val="000000" w:themeColor="text1"/>
        </w:rPr>
        <w:t>Na každom bode mapovateľ zaznamenáva všetky vizuálne zistené jedince, ale najmä hlasové prejavy druhu po dobu 5 minút, pričom odhaduje ich vzdialenosť (a smer) od daného bodu. Sovy nie sú počas monitoringu provokované prehrávaním teritoriálneho hlasu. Všetky body transektu sú počas jarného obdobia zmapované dvakrát.</w:t>
      </w:r>
    </w:p>
    <w:p w14:paraId="1D642DF7" w14:textId="77777777" w:rsidR="007F07C5" w:rsidRDefault="007F07C5" w:rsidP="00154A98">
      <w:pPr>
        <w:pStyle w:val="Zkladntext2"/>
        <w:rPr>
          <w:color w:val="000000" w:themeColor="text1"/>
        </w:rPr>
      </w:pPr>
      <w:r>
        <w:rPr>
          <w:color w:val="000000" w:themeColor="text1"/>
        </w:rPr>
        <w:t xml:space="preserve">Ak je kvôli konfigurácii terénu schodnosť celého transektu (najmä v horskom teréne, a v jarnom období) problematická počas jednej noci, resp. počas doby, kedy sovy vykazujú maximum hlasovej aktivity a </w:t>
      </w:r>
      <w:r w:rsidRPr="00F3290E">
        <w:t>zmonitorovať všetkých 20 bodov transektu</w:t>
      </w:r>
      <w:r>
        <w:t xml:space="preserve"> nie je možné naraz, </w:t>
      </w:r>
      <w:r w:rsidRPr="00F3290E">
        <w:t>je vhodné kombinovať bodové sčítanie s metódou akustického monitoringu</w:t>
      </w:r>
      <w:r>
        <w:t xml:space="preserve"> (</w:t>
      </w:r>
      <w:proofErr w:type="spellStart"/>
      <w:r w:rsidRPr="00292775">
        <w:t>Acevedo</w:t>
      </w:r>
      <w:proofErr w:type="spellEnd"/>
      <w:r w:rsidRPr="00292775">
        <w:t xml:space="preserve"> &amp; </w:t>
      </w:r>
      <w:proofErr w:type="spellStart"/>
      <w:r w:rsidRPr="00292775">
        <w:t>Villanueva-Rivera</w:t>
      </w:r>
      <w:proofErr w:type="spellEnd"/>
      <w:r w:rsidRPr="00292775">
        <w:t xml:space="preserve"> 2006</w:t>
      </w:r>
      <w:r>
        <w:t xml:space="preserve">; </w:t>
      </w:r>
      <w:proofErr w:type="spellStart"/>
      <w:r w:rsidRPr="00292775">
        <w:t>Savický</w:t>
      </w:r>
      <w:proofErr w:type="spellEnd"/>
      <w:r w:rsidRPr="00292775">
        <w:t xml:space="preserve"> 2008</w:t>
      </w:r>
      <w:r>
        <w:t xml:space="preserve">; </w:t>
      </w:r>
      <w:proofErr w:type="spellStart"/>
      <w:r>
        <w:t>Hertl</w:t>
      </w:r>
      <w:proofErr w:type="spellEnd"/>
      <w:r>
        <w:t xml:space="preserve"> 2013)</w:t>
      </w:r>
      <w:r w:rsidRPr="00F3290E">
        <w:t xml:space="preserve">. Záznamníky zvuku sa </w:t>
      </w:r>
      <w:r>
        <w:t xml:space="preserve">potom </w:t>
      </w:r>
      <w:r w:rsidRPr="00F3290E">
        <w:t xml:space="preserve">inštalujú na 10 bodoch transektu, zvyšných 10 bodov je zmapovaných sčítavateľom. </w:t>
      </w:r>
    </w:p>
    <w:p w14:paraId="274413CE" w14:textId="77777777" w:rsidR="007F07C5" w:rsidRDefault="007F07C5" w:rsidP="00154A98">
      <w:pPr>
        <w:pStyle w:val="Zkladntext2"/>
        <w:rPr>
          <w:color w:val="000000" w:themeColor="text1"/>
        </w:rPr>
      </w:pPr>
      <w:r>
        <w:rPr>
          <w:color w:val="000000" w:themeColor="text1"/>
        </w:rPr>
        <w:t xml:space="preserve">Počas nasledujúcej kontroly v tej istej hniezdnej sezóne sú hlasové záznamníky inštalované na body, ktoré boli predtým mapované sčítavateľom a ten zmapuje body, kde boli počas predchádzajúcej kontroly inštalované nahrávače. Pre zabezpečenie možnosti porovnania výsledkov počas dlhšieho časového obdobia je nevyhnutné, aby sa rovnakým spôsobom postupovalo aj v nasledujúcich rokoch. </w:t>
      </w:r>
    </w:p>
    <w:p w14:paraId="79B88CB7" w14:textId="77777777" w:rsidR="007F07C5" w:rsidRPr="00020654" w:rsidRDefault="007F07C5" w:rsidP="00154A98">
      <w:pPr>
        <w:jc w:val="both"/>
        <w:rPr>
          <w:rFonts w:ascii="Times New Roman" w:hAnsi="Times New Roman" w:cs="Times New Roman"/>
          <w:sz w:val="24"/>
          <w:szCs w:val="24"/>
        </w:rPr>
      </w:pPr>
      <w:r>
        <w:rPr>
          <w:rFonts w:ascii="Times New Roman" w:hAnsi="Times New Roman" w:cs="Times New Roman"/>
          <w:sz w:val="24"/>
          <w:szCs w:val="24"/>
        </w:rPr>
        <w:t>Sčítanie sa realizuje za dobrých poveternostných podmienok, teda bez dažďa a vetra.</w:t>
      </w:r>
    </w:p>
    <w:p w14:paraId="37FB423D" w14:textId="77777777" w:rsidR="007F07C5" w:rsidRDefault="007F07C5" w:rsidP="00154A98">
      <w:pPr>
        <w:jc w:val="both"/>
        <w:rPr>
          <w:rFonts w:ascii="Times New Roman" w:hAnsi="Times New Roman" w:cs="Times New Roman"/>
          <w:sz w:val="24"/>
          <w:szCs w:val="24"/>
        </w:rPr>
      </w:pPr>
      <w:bookmarkStart w:id="1"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3D28FE72" w14:textId="77777777" w:rsidR="007F07C5" w:rsidRPr="00D67B29" w:rsidRDefault="007F07C5" w:rsidP="00154A98">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1"/>
    <w:p w14:paraId="0F27F3B5" w14:textId="77777777" w:rsidR="00D82C73" w:rsidRDefault="00D82C73" w:rsidP="00154A98">
      <w:pPr>
        <w:jc w:val="both"/>
        <w:rPr>
          <w:rFonts w:ascii="Times New Roman" w:hAnsi="Times New Roman" w:cs="Times New Roman"/>
          <w:sz w:val="24"/>
          <w:szCs w:val="24"/>
        </w:rPr>
      </w:pPr>
    </w:p>
    <w:p w14:paraId="3215DE4D" w14:textId="7BD1A2FA" w:rsidR="003E6F26" w:rsidRDefault="007B42D6" w:rsidP="00154A98">
      <w:p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366DE24E"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TMP a TML (pre prípad, že nebude dostupné zobrazenie mapy v aplikácii)</w:t>
      </w:r>
    </w:p>
    <w:p w14:paraId="308F8BC0"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diktafóny typu</w:t>
      </w:r>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Olympus</w:t>
      </w:r>
      <w:proofErr w:type="spellEnd"/>
      <w:r w:rsidRPr="00D94B61">
        <w:rPr>
          <w:rFonts w:ascii="Times New Roman" w:hAnsi="Times New Roman" w:cs="Times New Roman"/>
          <w:sz w:val="24"/>
          <w:szCs w:val="24"/>
        </w:rPr>
        <w:t xml:space="preserve"> DM-720</w:t>
      </w:r>
      <w:r>
        <w:rPr>
          <w:rFonts w:ascii="Times New Roman" w:hAnsi="Times New Roman" w:cs="Times New Roman"/>
          <w:sz w:val="24"/>
          <w:szCs w:val="24"/>
        </w:rPr>
        <w:t xml:space="preserve"> (prípadne akýkoľvek iný vhodný typ), 10 ks. pre každú monitorovanú TML</w:t>
      </w:r>
    </w:p>
    <w:p w14:paraId="0DF10E2F" w14:textId="77777777" w:rsidR="007F07C5" w:rsidRPr="00D94B61" w:rsidRDefault="007F07C5" w:rsidP="00154A98">
      <w:pPr>
        <w:pStyle w:val="Odsekzoznamu"/>
        <w:numPr>
          <w:ilvl w:val="0"/>
          <w:numId w:val="1"/>
        </w:numPr>
        <w:jc w:val="both"/>
        <w:rPr>
          <w:rFonts w:ascii="Times New Roman" w:hAnsi="Times New Roman" w:cs="Times New Roman"/>
          <w:sz w:val="24"/>
          <w:szCs w:val="24"/>
        </w:rPr>
      </w:pPr>
      <w:r w:rsidRPr="00D94B61">
        <w:rPr>
          <w:rFonts w:ascii="Times New Roman" w:hAnsi="Times New Roman" w:cs="Times New Roman"/>
          <w:sz w:val="24"/>
          <w:szCs w:val="24"/>
        </w:rPr>
        <w:t xml:space="preserve">PC a software na vyhodnotenie nahrávok: mp3 </w:t>
      </w:r>
      <w:proofErr w:type="spellStart"/>
      <w:r w:rsidRPr="00D94B61">
        <w:rPr>
          <w:rFonts w:ascii="Times New Roman" w:hAnsi="Times New Roman" w:cs="Times New Roman"/>
          <w:sz w:val="24"/>
          <w:szCs w:val="24"/>
        </w:rPr>
        <w:t>splt</w:t>
      </w:r>
      <w:proofErr w:type="spellEnd"/>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exe</w:t>
      </w:r>
      <w:proofErr w:type="spellEnd"/>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Audacity</w:t>
      </w:r>
      <w:proofErr w:type="spellEnd"/>
    </w:p>
    <w:p w14:paraId="73B9D4D9"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8x)</w:t>
      </w:r>
    </w:p>
    <w:p w14:paraId="3B277661"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w:t>
      </w:r>
    </w:p>
    <w:p w14:paraId="73F5304A"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p>
    <w:p w14:paraId="204A8AE9"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terény zápisník a ceruzka</w:t>
      </w:r>
    </w:p>
    <w:p w14:paraId="66BFC237" w14:textId="77777777" w:rsidR="007F07C5"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658AB34F" w14:textId="77777777" w:rsidR="007F07C5" w:rsidRPr="00963070" w:rsidRDefault="007F07C5" w:rsidP="00154A9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voliteľné: fotoaparát s vhodným priblížením, alternatívne aj teleobjektív (hlavne v prípade nekvalitného fotoaparátu v smartfóne)</w:t>
      </w:r>
    </w:p>
    <w:p w14:paraId="56337D04" w14:textId="77777777" w:rsidR="0077644B" w:rsidRDefault="0077644B" w:rsidP="00154A98">
      <w:pPr>
        <w:pStyle w:val="Odsekzoznamu"/>
        <w:jc w:val="both"/>
        <w:rPr>
          <w:rFonts w:ascii="Times New Roman" w:hAnsi="Times New Roman" w:cs="Times New Roman"/>
          <w:sz w:val="24"/>
          <w:szCs w:val="24"/>
        </w:rPr>
      </w:pPr>
    </w:p>
    <w:p w14:paraId="7185626F" w14:textId="2F5EC7BA" w:rsidR="003E6F26" w:rsidRDefault="003E6F26" w:rsidP="00154A98">
      <w:pPr>
        <w:jc w:val="both"/>
        <w:rPr>
          <w:rFonts w:ascii="Times New Roman" w:hAnsi="Times New Roman" w:cs="Times New Roman"/>
          <w:sz w:val="24"/>
          <w:szCs w:val="24"/>
        </w:rPr>
      </w:pPr>
    </w:p>
    <w:p w14:paraId="6220FE43" w14:textId="557B56B3" w:rsidR="003E6F26" w:rsidRDefault="007B42D6" w:rsidP="00154A98">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09AC40BA" w14:textId="4342D32F" w:rsidR="007F07C5" w:rsidRDefault="000D0E8A" w:rsidP="00154A98">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Monitoring </w:t>
      </w:r>
      <w:r w:rsidR="00252B0B">
        <w:rPr>
          <w:rFonts w:ascii="Times New Roman" w:hAnsi="Times New Roman" w:cs="Times New Roman"/>
          <w:color w:val="000000" w:themeColor="text1"/>
          <w:sz w:val="24"/>
          <w:szCs w:val="24"/>
        </w:rPr>
        <w:t>sovy dlhochvostej</w:t>
      </w:r>
      <w:r>
        <w:rPr>
          <w:rFonts w:ascii="Times New Roman" w:hAnsi="Times New Roman" w:cs="Times New Roman"/>
          <w:color w:val="000000" w:themeColor="text1"/>
          <w:sz w:val="24"/>
          <w:szCs w:val="24"/>
        </w:rPr>
        <w:t xml:space="preserve"> sa realizuje v </w:t>
      </w:r>
      <w:r w:rsidRPr="000D0E8A">
        <w:rPr>
          <w:rFonts w:ascii="Times New Roman" w:hAnsi="Times New Roman" w:cs="Times New Roman"/>
          <w:color w:val="000000" w:themeColor="text1"/>
          <w:sz w:val="24"/>
          <w:szCs w:val="24"/>
        </w:rPr>
        <w:t>marci – apríli,</w:t>
      </w:r>
      <w:r w:rsidR="00252B0B" w:rsidRPr="00252B0B">
        <w:rPr>
          <w:color w:val="000000" w:themeColor="text1"/>
        </w:rPr>
        <w:t xml:space="preserve"> </w:t>
      </w:r>
      <w:r w:rsidR="00252B0B" w:rsidRPr="00252B0B">
        <w:rPr>
          <w:rFonts w:ascii="Times New Roman" w:hAnsi="Times New Roman" w:cs="Times New Roman"/>
          <w:color w:val="000000" w:themeColor="text1"/>
          <w:sz w:val="24"/>
          <w:szCs w:val="24"/>
        </w:rPr>
        <w:t>príp</w:t>
      </w:r>
      <w:r w:rsidR="00252B0B">
        <w:rPr>
          <w:rFonts w:ascii="Times New Roman" w:hAnsi="Times New Roman" w:cs="Times New Roman"/>
          <w:color w:val="000000" w:themeColor="text1"/>
          <w:sz w:val="24"/>
          <w:szCs w:val="24"/>
        </w:rPr>
        <w:t>adne</w:t>
      </w:r>
      <w:r w:rsidR="00252B0B" w:rsidRPr="00252B0B">
        <w:rPr>
          <w:rFonts w:ascii="Times New Roman" w:hAnsi="Times New Roman" w:cs="Times New Roman"/>
          <w:color w:val="000000" w:themeColor="text1"/>
          <w:sz w:val="24"/>
          <w:szCs w:val="24"/>
        </w:rPr>
        <w:t xml:space="preserve"> vo vyšších polohách v prvej dekáde mája</w:t>
      </w:r>
      <w:r w:rsidR="00903BB7">
        <w:rPr>
          <w:rFonts w:ascii="Times New Roman" w:hAnsi="Times New Roman" w:cs="Times New Roman"/>
          <w:color w:val="000000" w:themeColor="text1"/>
          <w:sz w:val="24"/>
          <w:szCs w:val="24"/>
        </w:rPr>
        <w:t xml:space="preserve">, druh </w:t>
      </w:r>
      <w:r w:rsidR="007F07C5">
        <w:rPr>
          <w:rFonts w:ascii="Times New Roman" w:hAnsi="Times New Roman" w:cs="Times New Roman"/>
          <w:color w:val="000000" w:themeColor="text1"/>
          <w:sz w:val="24"/>
          <w:szCs w:val="24"/>
        </w:rPr>
        <w:t xml:space="preserve">však </w:t>
      </w:r>
      <w:r w:rsidR="00903BB7">
        <w:rPr>
          <w:rFonts w:ascii="Times New Roman" w:hAnsi="Times New Roman" w:cs="Times New Roman"/>
          <w:color w:val="000000" w:themeColor="text1"/>
          <w:sz w:val="24"/>
          <w:szCs w:val="24"/>
        </w:rPr>
        <w:t>bežne toká už v priebehu februára</w:t>
      </w:r>
      <w:r w:rsidR="00252B0B" w:rsidRPr="00252B0B">
        <w:rPr>
          <w:rFonts w:ascii="Times New Roman" w:hAnsi="Times New Roman" w:cs="Times New Roman"/>
          <w:color w:val="000000" w:themeColor="text1"/>
          <w:sz w:val="24"/>
          <w:szCs w:val="24"/>
        </w:rPr>
        <w:t>.</w:t>
      </w:r>
      <w:r w:rsidR="007648FC">
        <w:rPr>
          <w:rFonts w:ascii="Times New Roman" w:hAnsi="Times New Roman" w:cs="Times New Roman"/>
          <w:color w:val="000000" w:themeColor="text1"/>
          <w:sz w:val="24"/>
          <w:szCs w:val="24"/>
        </w:rPr>
        <w:t xml:space="preserve"> </w:t>
      </w:r>
      <w:r w:rsidR="00F3426C">
        <w:rPr>
          <w:rFonts w:ascii="Times New Roman" w:hAnsi="Times New Roman" w:cs="Times New Roman"/>
          <w:color w:val="000000" w:themeColor="text1"/>
          <w:sz w:val="24"/>
          <w:szCs w:val="24"/>
        </w:rPr>
        <w:t>Je potrebné zachytiť obdobie vrcholného jarného toku, kedy sa</w:t>
      </w:r>
      <w:r w:rsidR="007648FC">
        <w:rPr>
          <w:rFonts w:ascii="Times New Roman" w:hAnsi="Times New Roman" w:cs="Times New Roman"/>
          <w:color w:val="000000" w:themeColor="text1"/>
          <w:sz w:val="24"/>
          <w:szCs w:val="24"/>
        </w:rPr>
        <w:t xml:space="preserve"> sovy dlhochvosté </w:t>
      </w:r>
      <w:r w:rsidR="00F3426C">
        <w:rPr>
          <w:rFonts w:ascii="Times New Roman" w:hAnsi="Times New Roman" w:cs="Times New Roman"/>
          <w:color w:val="000000" w:themeColor="text1"/>
          <w:sz w:val="24"/>
          <w:szCs w:val="24"/>
        </w:rPr>
        <w:t>výrazne teritoriálne ozývajú, predovšetkým v období súmraku</w:t>
      </w:r>
      <w:r w:rsidR="007648FC">
        <w:rPr>
          <w:rFonts w:ascii="Times New Roman" w:hAnsi="Times New Roman" w:cs="Times New Roman"/>
          <w:color w:val="000000" w:themeColor="text1"/>
          <w:sz w:val="24"/>
          <w:szCs w:val="24"/>
        </w:rPr>
        <w:t xml:space="preserve"> a potom po celú no</w:t>
      </w:r>
      <w:r w:rsidR="00B8700F">
        <w:rPr>
          <w:rFonts w:ascii="Times New Roman" w:hAnsi="Times New Roman" w:cs="Times New Roman"/>
          <w:color w:val="000000" w:themeColor="text1"/>
          <w:sz w:val="24"/>
          <w:szCs w:val="24"/>
        </w:rPr>
        <w:t>c (</w:t>
      </w:r>
      <w:r w:rsidR="007648FC">
        <w:rPr>
          <w:rFonts w:ascii="Times New Roman" w:hAnsi="Times New Roman" w:cs="Times New Roman"/>
          <w:color w:val="000000" w:themeColor="text1"/>
          <w:sz w:val="24"/>
          <w:szCs w:val="24"/>
        </w:rPr>
        <w:t xml:space="preserve">predovšetkým prvé 2 hodiny po západe </w:t>
      </w:r>
      <w:r w:rsidR="00903BB7">
        <w:rPr>
          <w:rFonts w:ascii="Times New Roman" w:hAnsi="Times New Roman" w:cs="Times New Roman"/>
          <w:color w:val="000000" w:themeColor="text1"/>
          <w:sz w:val="24"/>
          <w:szCs w:val="24"/>
        </w:rPr>
        <w:t>s</w:t>
      </w:r>
      <w:r w:rsidR="007648FC">
        <w:rPr>
          <w:rFonts w:ascii="Times New Roman" w:hAnsi="Times New Roman" w:cs="Times New Roman"/>
          <w:color w:val="000000" w:themeColor="text1"/>
          <w:sz w:val="24"/>
          <w:szCs w:val="24"/>
        </w:rPr>
        <w:t>lnka, ale potom nasl</w:t>
      </w:r>
      <w:r w:rsidR="003942D2">
        <w:rPr>
          <w:rFonts w:ascii="Times New Roman" w:hAnsi="Times New Roman" w:cs="Times New Roman"/>
          <w:color w:val="000000" w:themeColor="text1"/>
          <w:sz w:val="24"/>
          <w:szCs w:val="24"/>
        </w:rPr>
        <w:t>e</w:t>
      </w:r>
      <w:r w:rsidR="007648FC">
        <w:rPr>
          <w:rFonts w:ascii="Times New Roman" w:hAnsi="Times New Roman" w:cs="Times New Roman"/>
          <w:color w:val="000000" w:themeColor="text1"/>
          <w:sz w:val="24"/>
          <w:szCs w:val="24"/>
        </w:rPr>
        <w:t>duje, podobne ako u </w:t>
      </w:r>
      <w:proofErr w:type="spellStart"/>
      <w:r w:rsidR="007648FC">
        <w:rPr>
          <w:rFonts w:ascii="Times New Roman" w:hAnsi="Times New Roman" w:cs="Times New Roman"/>
          <w:color w:val="000000" w:themeColor="text1"/>
          <w:sz w:val="24"/>
          <w:szCs w:val="24"/>
        </w:rPr>
        <w:t>pôtika</w:t>
      </w:r>
      <w:proofErr w:type="spellEnd"/>
      <w:r w:rsidR="007648FC">
        <w:rPr>
          <w:rFonts w:ascii="Times New Roman" w:hAnsi="Times New Roman" w:cs="Times New Roman"/>
          <w:color w:val="000000" w:themeColor="text1"/>
          <w:sz w:val="24"/>
          <w:szCs w:val="24"/>
        </w:rPr>
        <w:t xml:space="preserve"> </w:t>
      </w:r>
      <w:proofErr w:type="spellStart"/>
      <w:r w:rsidR="007648FC">
        <w:rPr>
          <w:rFonts w:ascii="Times New Roman" w:hAnsi="Times New Roman" w:cs="Times New Roman"/>
          <w:color w:val="000000" w:themeColor="text1"/>
          <w:sz w:val="24"/>
          <w:szCs w:val="24"/>
        </w:rPr>
        <w:t>kapcavého</w:t>
      </w:r>
      <w:proofErr w:type="spellEnd"/>
      <w:r w:rsidR="007648FC">
        <w:rPr>
          <w:rFonts w:ascii="Times New Roman" w:hAnsi="Times New Roman" w:cs="Times New Roman"/>
          <w:color w:val="000000" w:themeColor="text1"/>
          <w:sz w:val="24"/>
          <w:szCs w:val="24"/>
        </w:rPr>
        <w:t>, aj fáza hlasovej aktivity okolo polnoci</w:t>
      </w:r>
      <w:r w:rsidR="00B8700F">
        <w:rPr>
          <w:rFonts w:ascii="Times New Roman" w:hAnsi="Times New Roman" w:cs="Times New Roman"/>
          <w:color w:val="000000" w:themeColor="text1"/>
          <w:sz w:val="24"/>
          <w:szCs w:val="24"/>
        </w:rPr>
        <w:t>)</w:t>
      </w:r>
      <w:r w:rsidR="007648FC">
        <w:rPr>
          <w:rFonts w:ascii="Times New Roman" w:hAnsi="Times New Roman" w:cs="Times New Roman"/>
          <w:color w:val="000000" w:themeColor="text1"/>
          <w:sz w:val="24"/>
          <w:szCs w:val="24"/>
        </w:rPr>
        <w:t xml:space="preserve"> a tiež pred východom </w:t>
      </w:r>
      <w:r w:rsidR="00903BB7">
        <w:rPr>
          <w:rFonts w:ascii="Times New Roman" w:hAnsi="Times New Roman" w:cs="Times New Roman"/>
          <w:color w:val="000000" w:themeColor="text1"/>
          <w:sz w:val="24"/>
          <w:szCs w:val="24"/>
        </w:rPr>
        <w:t>slnka</w:t>
      </w:r>
      <w:r w:rsidR="007648FC">
        <w:rPr>
          <w:rFonts w:ascii="Times New Roman" w:hAnsi="Times New Roman" w:cs="Times New Roman"/>
          <w:color w:val="000000" w:themeColor="text1"/>
          <w:sz w:val="24"/>
          <w:szCs w:val="24"/>
        </w:rPr>
        <w:t>.</w:t>
      </w:r>
    </w:p>
    <w:p w14:paraId="76470FC6" w14:textId="089F5743" w:rsidR="005E11DE" w:rsidRDefault="005E11DE" w:rsidP="00154A98">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Ideálne je vykonať dve návštevy transektu v období od 1. marca do konca apríla, pričom rozostup medzi kontrolami by mal byť aspoň 20 dní. </w:t>
      </w:r>
    </w:p>
    <w:p w14:paraId="5921ACD0" w14:textId="77777777" w:rsidR="005E11DE" w:rsidRDefault="005E11DE" w:rsidP="00154A98">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Doba sčítania na línii začína od večerného súmraku a končí  asi prvé 2 hodiny po ňom (teda do cca 22:00 h – podľa mesiaca). Ďalšie sčítanie v nočných hodinách by už kládlo príliš vysoké nároky na </w:t>
      </w:r>
      <w:proofErr w:type="spellStart"/>
      <w:r>
        <w:rPr>
          <w:rFonts w:ascii="Times New Roman" w:hAnsi="Times New Roman" w:cs="Times New Roman"/>
          <w:color w:val="000000" w:themeColor="text1"/>
          <w:sz w:val="24"/>
          <w:szCs w:val="24"/>
        </w:rPr>
        <w:t>sčítavateľa</w:t>
      </w:r>
      <w:proofErr w:type="spellEnd"/>
      <w:r>
        <w:rPr>
          <w:rFonts w:ascii="Times New Roman" w:hAnsi="Times New Roman" w:cs="Times New Roman"/>
          <w:color w:val="000000" w:themeColor="text1"/>
          <w:sz w:val="24"/>
          <w:szCs w:val="24"/>
        </w:rPr>
        <w:t xml:space="preserve"> (väčšina jedincov by sa mala hlasovo prejaviť už aj do 22.h).</w:t>
      </w:r>
    </w:p>
    <w:p w14:paraId="39A8C40A" w14:textId="6969402E" w:rsidR="005E11DE" w:rsidRDefault="005E11DE" w:rsidP="00154A98">
      <w:pPr>
        <w:jc w:val="both"/>
        <w:rPr>
          <w:rFonts w:ascii="Times New Roman" w:hAnsi="Times New Roman" w:cs="Times New Roman"/>
          <w:color w:val="000000" w:themeColor="text1"/>
          <w:sz w:val="24"/>
          <w:szCs w:val="24"/>
        </w:rPr>
      </w:pPr>
      <w:bookmarkStart w:id="2" w:name="_Hlk94696180"/>
      <w:r>
        <w:rPr>
          <w:rFonts w:ascii="Times New Roman" w:hAnsi="Times New Roman" w:cs="Times New Roman"/>
          <w:color w:val="000000" w:themeColor="text1"/>
          <w:sz w:val="24"/>
          <w:szCs w:val="24"/>
        </w:rPr>
        <w:t xml:space="preserve">V prípade použitia nahrávačov je potrebné ich nahrávanie nastaviť v uvedenom intervale, ale vhodné je ich nechať nahrávať celú noc a ranné záznamy vykonávať aspoň do 8:00 h (s ohľadom aj na celkovú avifaunu monitorovanej lokality).    </w:t>
      </w:r>
    </w:p>
    <w:bookmarkEnd w:id="2"/>
    <w:p w14:paraId="184B2E8D" w14:textId="2E80842B" w:rsidR="005E11DE" w:rsidRDefault="005E11DE" w:rsidP="00154A98">
      <w:pPr>
        <w:jc w:val="both"/>
      </w:pPr>
      <w:r>
        <w:rPr>
          <w:rFonts w:ascii="Times New Roman" w:hAnsi="Times New Roman" w:cs="Times New Roman"/>
          <w:color w:val="000000" w:themeColor="text1"/>
          <w:sz w:val="24"/>
          <w:szCs w:val="24"/>
        </w:rPr>
        <w:t>Ako doplnková metóda pre monitoring</w:t>
      </w:r>
      <w:r w:rsidRPr="00DA397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sovy dlhochvoste</w:t>
      </w:r>
      <w:r w:rsidR="00154A98">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 xml:space="preserve"> je možné použiť aj jesennú kontrolu TML. Má to význam kvôli možnosti doplnenia a rozšírenia poznatkov o rozložení ich teritórií v monitorovanom území, pretože nie všetky obsadené teritóriá sa podarí zistiť počas jarného toku, navyše počasie býva v septembri oveľa priaznivejšie ako skoro na jar, napr. v marci, vyhneme sa aj snehovej pokrývke, ktorá na jar sťažuje dostupnosť do vysoko</w:t>
      </w:r>
      <w:r w:rsidR="00154A9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položených lokalít.</w:t>
      </w:r>
    </w:p>
    <w:p w14:paraId="0ECBB99D" w14:textId="0F21BB3B" w:rsidR="003E6F26" w:rsidRDefault="007B42D6" w:rsidP="00154A98">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32CE24FC" w14:textId="77777777" w:rsidR="005E11DE" w:rsidRDefault="005E11DE" w:rsidP="00154A98">
      <w:pPr>
        <w:jc w:val="both"/>
        <w:rPr>
          <w:rFonts w:ascii="Times New Roman" w:hAnsi="Times New Roman" w:cs="Times New Roman"/>
          <w:sz w:val="24"/>
          <w:szCs w:val="24"/>
        </w:rPr>
      </w:pPr>
      <w:bookmarkStart w:id="3" w:name="_Hlk94698682"/>
      <w:r>
        <w:rPr>
          <w:rFonts w:ascii="Times New Roman" w:hAnsi="Times New Roman" w:cs="Times New Roman"/>
          <w:sz w:val="24"/>
          <w:szCs w:val="24"/>
        </w:rPr>
        <w:t xml:space="preserve">Výber a zakladanie TML a TMP zabezpečuje koordinátor monitoringu. Za týmto účelom bude založených 90 TML, z čoho 66 za založí v CHVÚ a 24 mimo CHVÚ. </w:t>
      </w:r>
    </w:p>
    <w:p w14:paraId="296DB954" w14:textId="77777777" w:rsidR="005E11DE" w:rsidRDefault="005E11DE" w:rsidP="00154A98">
      <w:pPr>
        <w:jc w:val="both"/>
        <w:rPr>
          <w:rFonts w:ascii="Times New Roman" w:hAnsi="Times New Roman" w:cs="Times New Roman"/>
          <w:sz w:val="24"/>
          <w:szCs w:val="24"/>
        </w:rPr>
      </w:pPr>
      <w:r>
        <w:rPr>
          <w:rFonts w:ascii="Times New Roman" w:hAnsi="Times New Roman" w:cs="Times New Roman"/>
          <w:sz w:val="24"/>
          <w:szCs w:val="24"/>
        </w:rPr>
        <w:lastRenderedPageBreak/>
        <w:t>TML budú zakladané stratifikovaným (prípadne náhodným) výberom podľa nasledovného kľúča:</w:t>
      </w:r>
    </w:p>
    <w:p w14:paraId="716BA6ED" w14:textId="77777777" w:rsidR="005E11DE" w:rsidRDefault="005E11DE" w:rsidP="00154A98">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1 TML bude v každej geomorfologickej oblasti Slovenska, pričom sa zohľadní potreba aspoň 1 TML v každom dostatočne rozšírenom type biotopu danej oblasti</w:t>
      </w:r>
    </w:p>
    <w:p w14:paraId="49EFC304" w14:textId="77777777" w:rsidR="005E11DE" w:rsidRDefault="005E11DE" w:rsidP="00154A98">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1 TML bude v každom CHVÚ</w:t>
      </w:r>
    </w:p>
    <w:p w14:paraId="0E19401B" w14:textId="17B3265E" w:rsidR="005E11DE" w:rsidRDefault="005E11DE" w:rsidP="00154A98">
      <w:pPr>
        <w:pStyle w:val="Odsekzoznamu"/>
        <w:numPr>
          <w:ilvl w:val="0"/>
          <w:numId w:val="2"/>
        </w:numPr>
        <w:jc w:val="both"/>
        <w:rPr>
          <w:rFonts w:ascii="Times New Roman" w:hAnsi="Times New Roman" w:cs="Times New Roman"/>
          <w:sz w:val="24"/>
          <w:szCs w:val="24"/>
        </w:rPr>
      </w:pPr>
      <w:r w:rsidRPr="00D43834">
        <w:rPr>
          <w:rFonts w:ascii="Times New Roman" w:hAnsi="Times New Roman" w:cs="Times New Roman"/>
          <w:sz w:val="24"/>
          <w:szCs w:val="24"/>
        </w:rPr>
        <w:t xml:space="preserve">do zvoleného celkového počtu (90) sa TML doplnia známymi lokalitami významnými z pohľadu výskytu sov v SR. Prípadné chýbajúce lokality po tomto kroku sa doplnia náhodným výberom v tom istom poradí oblastí, resp. CHVÚ. </w:t>
      </w:r>
    </w:p>
    <w:p w14:paraId="4ED3AEA0" w14:textId="7252D6A8" w:rsidR="00103324" w:rsidRDefault="00103324" w:rsidP="00103324">
      <w:pPr>
        <w:jc w:val="both"/>
        <w:rPr>
          <w:rFonts w:ascii="Times New Roman" w:hAnsi="Times New Roman" w:cs="Times New Roman"/>
          <w:sz w:val="24"/>
          <w:szCs w:val="24"/>
        </w:rPr>
      </w:pPr>
    </w:p>
    <w:p w14:paraId="6F01D880" w14:textId="248AE687" w:rsidR="00103324" w:rsidRPr="00103324" w:rsidRDefault="00103324" w:rsidP="00103324">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7FBA9C82" wp14:editId="375B1EBC">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_Monitoring_sov_bodovým_sčítaním_s_premenlivou_vzdialenosťou_Strix_aluco.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bookmarkEnd w:id="3"/>
    <w:p w14:paraId="331BBC6E" w14:textId="560821B1" w:rsidR="00103324" w:rsidRDefault="00103324" w:rsidP="00103324">
      <w:pPr>
        <w:jc w:val="both"/>
        <w:rPr>
          <w:rFonts w:ascii="Times New Roman" w:hAnsi="Times New Roman" w:cs="Times New Roman"/>
          <w:sz w:val="16"/>
          <w:szCs w:val="16"/>
        </w:rPr>
      </w:pPr>
      <w:r>
        <w:rPr>
          <w:rFonts w:ascii="Times New Roman" w:hAnsi="Times New Roman" w:cs="Times New Roman"/>
          <w:sz w:val="16"/>
          <w:szCs w:val="16"/>
        </w:rPr>
        <w:t>Obr. 1. Rozmiestnenie TML pre monitoring sov.</w:t>
      </w:r>
    </w:p>
    <w:p w14:paraId="298B9A8F" w14:textId="77777777" w:rsidR="00103324" w:rsidRDefault="00103324" w:rsidP="00154A98">
      <w:pPr>
        <w:jc w:val="both"/>
        <w:rPr>
          <w:rFonts w:ascii="Times New Roman" w:hAnsi="Times New Roman" w:cs="Times New Roman"/>
          <w:sz w:val="24"/>
          <w:szCs w:val="24"/>
          <w:u w:val="single"/>
        </w:rPr>
      </w:pPr>
    </w:p>
    <w:p w14:paraId="36818ABD" w14:textId="6BB52063" w:rsidR="008910DE" w:rsidRPr="004D5BA1" w:rsidRDefault="008910DE" w:rsidP="00154A98">
      <w:pPr>
        <w:jc w:val="both"/>
        <w:rPr>
          <w:rFonts w:ascii="Times New Roman" w:hAnsi="Times New Roman" w:cs="Times New Roman"/>
          <w:sz w:val="24"/>
          <w:szCs w:val="24"/>
          <w:u w:val="single"/>
        </w:rPr>
      </w:pPr>
      <w:r w:rsidRPr="004219FB">
        <w:rPr>
          <w:rFonts w:ascii="Times New Roman" w:hAnsi="Times New Roman" w:cs="Times New Roman"/>
          <w:sz w:val="24"/>
          <w:szCs w:val="24"/>
          <w:u w:val="single"/>
        </w:rPr>
        <w:t>7. Determinačné znaky druhu</w:t>
      </w:r>
    </w:p>
    <w:p w14:paraId="00799E6A" w14:textId="77777777" w:rsidR="00A94D0C" w:rsidRDefault="005C0085" w:rsidP="00154A98">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87ED0">
        <w:rPr>
          <w:rFonts w:ascii="Times New Roman" w:hAnsi="Times New Roman" w:cs="Times New Roman"/>
          <w:sz w:val="24"/>
          <w:szCs w:val="24"/>
        </w:rPr>
        <w:t>dostatočne rozlišovať druh od podobných</w:t>
      </w:r>
      <w:r w:rsidR="00FD5452">
        <w:rPr>
          <w:rFonts w:ascii="Times New Roman" w:hAnsi="Times New Roman" w:cs="Times New Roman"/>
          <w:sz w:val="24"/>
          <w:szCs w:val="24"/>
        </w:rPr>
        <w:t xml:space="preserve"> druhov</w:t>
      </w:r>
      <w:r w:rsidR="00187ED0">
        <w:rPr>
          <w:rFonts w:ascii="Times New Roman" w:hAnsi="Times New Roman" w:cs="Times New Roman"/>
          <w:sz w:val="24"/>
          <w:szCs w:val="24"/>
        </w:rPr>
        <w:t xml:space="preserve"> </w:t>
      </w:r>
      <w:r>
        <w:rPr>
          <w:rFonts w:ascii="Times New Roman" w:hAnsi="Times New Roman" w:cs="Times New Roman"/>
          <w:sz w:val="24"/>
          <w:szCs w:val="24"/>
        </w:rPr>
        <w:t>vizuálne</w:t>
      </w:r>
      <w:r w:rsidR="00187ED0">
        <w:rPr>
          <w:rFonts w:ascii="Times New Roman" w:hAnsi="Times New Roman" w:cs="Times New Roman"/>
          <w:sz w:val="24"/>
          <w:szCs w:val="24"/>
        </w:rPr>
        <w:t xml:space="preserve"> a aj akusticky</w:t>
      </w:r>
      <w:r>
        <w:rPr>
          <w:rFonts w:ascii="Times New Roman" w:hAnsi="Times New Roman" w:cs="Times New Roman"/>
          <w:sz w:val="24"/>
          <w:szCs w:val="24"/>
        </w:rPr>
        <w:t>.</w:t>
      </w:r>
      <w:r w:rsidR="00187ED0">
        <w:rPr>
          <w:rFonts w:ascii="Times New Roman" w:hAnsi="Times New Roman" w:cs="Times New Roman"/>
          <w:sz w:val="24"/>
          <w:szCs w:val="24"/>
        </w:rPr>
        <w:t xml:space="preserve"> </w:t>
      </w:r>
    </w:p>
    <w:p w14:paraId="302F8717" w14:textId="7A838738" w:rsidR="00B9108E" w:rsidRDefault="00F40228" w:rsidP="00154A98">
      <w:pPr>
        <w:jc w:val="both"/>
        <w:rPr>
          <w:rFonts w:ascii="Times New Roman" w:hAnsi="Times New Roman" w:cs="Times New Roman"/>
          <w:sz w:val="24"/>
          <w:szCs w:val="24"/>
        </w:rPr>
      </w:pPr>
      <w:r>
        <w:rPr>
          <w:rFonts w:ascii="Times New Roman" w:hAnsi="Times New Roman" w:cs="Times New Roman"/>
          <w:sz w:val="24"/>
          <w:szCs w:val="24"/>
        </w:rPr>
        <w:t xml:space="preserve">Sova dlhochvostá je po výrovi skalnom druhá najväčšia sova u nás, je pomerene náročné si ju pre svoju veľkosť a sfarbenie zameniť s iným druhom sovy. </w:t>
      </w:r>
      <w:r w:rsidR="002C072C">
        <w:rPr>
          <w:rFonts w:ascii="Times New Roman" w:hAnsi="Times New Roman" w:cs="Times New Roman"/>
          <w:sz w:val="24"/>
          <w:szCs w:val="24"/>
        </w:rPr>
        <w:t xml:space="preserve">Dĺžka tela dosahuje 50-62 cm, rozpätie krídel 124-134 cm; samec váži 500-950 g, samica váži 570-1300 g. Sova s relatívne dlhým chvostom, okrúhlou hlavou, pomerne matného zafarbenia. Závoj má sivobiely, s okrovými tónmi najmä okolo očí a vonkajších okrajov závoja, ale najmä okolo očí a zobáka; chrbtová strana je hnedosivá s tmavými a bielymi škvrnami, brušná strana belavá až sivohnedá, tmavo fŕkaná, jemne čiarkovaná (del </w:t>
      </w:r>
      <w:proofErr w:type="spellStart"/>
      <w:r w:rsidR="002C072C">
        <w:rPr>
          <w:rFonts w:ascii="Times New Roman" w:hAnsi="Times New Roman" w:cs="Times New Roman"/>
          <w:sz w:val="24"/>
          <w:szCs w:val="24"/>
        </w:rPr>
        <w:t>Hoyo</w:t>
      </w:r>
      <w:proofErr w:type="spellEnd"/>
      <w:r w:rsidR="002C072C">
        <w:rPr>
          <w:rFonts w:ascii="Times New Roman" w:hAnsi="Times New Roman" w:cs="Times New Roman"/>
          <w:sz w:val="24"/>
          <w:szCs w:val="24"/>
        </w:rPr>
        <w:t xml:space="preserve"> et al. 1999).  </w:t>
      </w:r>
      <w:r w:rsidR="0039577B">
        <w:rPr>
          <w:rFonts w:ascii="Times New Roman" w:hAnsi="Times New Roman" w:cs="Times New Roman"/>
          <w:sz w:val="24"/>
          <w:szCs w:val="24"/>
        </w:rPr>
        <w:t xml:space="preserve">Oči má relatívne menšie ako sova </w:t>
      </w:r>
      <w:r w:rsidR="0039577B">
        <w:rPr>
          <w:rFonts w:ascii="Times New Roman" w:hAnsi="Times New Roman" w:cs="Times New Roman"/>
          <w:sz w:val="24"/>
          <w:szCs w:val="24"/>
        </w:rPr>
        <w:lastRenderedPageBreak/>
        <w:t>obyčajná, čo poukazuje aj na jej menej nočný spôsob života - častejšie je aktívna aj za dňa ako sova obyčajná (</w:t>
      </w:r>
      <w:proofErr w:type="spellStart"/>
      <w:r w:rsidR="0039577B">
        <w:rPr>
          <w:rFonts w:ascii="Times New Roman" w:hAnsi="Times New Roman" w:cs="Times New Roman"/>
          <w:sz w:val="24"/>
          <w:szCs w:val="24"/>
        </w:rPr>
        <w:t>Mikkola</w:t>
      </w:r>
      <w:proofErr w:type="spellEnd"/>
      <w:r w:rsidR="0039577B">
        <w:rPr>
          <w:rFonts w:ascii="Times New Roman" w:hAnsi="Times New Roman" w:cs="Times New Roman"/>
          <w:sz w:val="24"/>
          <w:szCs w:val="24"/>
        </w:rPr>
        <w:t xml:space="preserve"> 1983). Od sovy obyčajnej ju odlišuje </w:t>
      </w:r>
      <w:r w:rsidR="00AD7371">
        <w:rPr>
          <w:rFonts w:ascii="Times New Roman" w:hAnsi="Times New Roman" w:cs="Times New Roman"/>
          <w:sz w:val="24"/>
          <w:szCs w:val="24"/>
        </w:rPr>
        <w:t xml:space="preserve">okrem dlhšieho chvosta aj jednoduché čiarkovanie spodnej strany tela, ktoré nikdy nie je </w:t>
      </w:r>
      <w:proofErr w:type="spellStart"/>
      <w:r w:rsidR="00AD7371">
        <w:rPr>
          <w:rFonts w:ascii="Times New Roman" w:hAnsi="Times New Roman" w:cs="Times New Roman"/>
          <w:sz w:val="24"/>
          <w:szCs w:val="24"/>
        </w:rPr>
        <w:t>rebríčkovit</w:t>
      </w:r>
      <w:r w:rsidR="003942D2">
        <w:rPr>
          <w:rFonts w:ascii="Times New Roman" w:hAnsi="Times New Roman" w:cs="Times New Roman"/>
          <w:sz w:val="24"/>
          <w:szCs w:val="24"/>
        </w:rPr>
        <w:t>á</w:t>
      </w:r>
      <w:proofErr w:type="spellEnd"/>
      <w:r w:rsidR="00AD7371">
        <w:rPr>
          <w:rFonts w:ascii="Times New Roman" w:hAnsi="Times New Roman" w:cs="Times New Roman"/>
          <w:sz w:val="24"/>
          <w:szCs w:val="24"/>
        </w:rPr>
        <w:t>, či „stromčekovit</w:t>
      </w:r>
      <w:r w:rsidR="003942D2">
        <w:rPr>
          <w:rFonts w:ascii="Times New Roman" w:hAnsi="Times New Roman" w:cs="Times New Roman"/>
          <w:sz w:val="24"/>
          <w:szCs w:val="24"/>
        </w:rPr>
        <w:t>á</w:t>
      </w:r>
      <w:r w:rsidR="00AD7371">
        <w:rPr>
          <w:rFonts w:ascii="Times New Roman" w:hAnsi="Times New Roman" w:cs="Times New Roman"/>
          <w:sz w:val="24"/>
          <w:szCs w:val="24"/>
        </w:rPr>
        <w:t xml:space="preserve">“ ako u sovy obyčajnej. </w:t>
      </w:r>
      <w:r w:rsidR="0039577B">
        <w:rPr>
          <w:rFonts w:ascii="Times New Roman" w:hAnsi="Times New Roman" w:cs="Times New Roman"/>
          <w:sz w:val="24"/>
          <w:szCs w:val="24"/>
        </w:rPr>
        <w:t xml:space="preserve">Mladý vták je podobný mladej sove obyčajnej, ale spodok tela má viac do siva a má voskovo žltý zobák. </w:t>
      </w:r>
      <w:r w:rsidR="00AD7371">
        <w:rPr>
          <w:rFonts w:ascii="Times New Roman" w:hAnsi="Times New Roman" w:cs="Times New Roman"/>
          <w:sz w:val="24"/>
          <w:szCs w:val="24"/>
        </w:rPr>
        <w:t>Pri odpočinku sedáva na konároch stromov, často blízko kmeňa. Aktívna je za súmraku a cez noc, najmä v období hnie</w:t>
      </w:r>
      <w:r w:rsidR="003942D2">
        <w:rPr>
          <w:rFonts w:ascii="Times New Roman" w:hAnsi="Times New Roman" w:cs="Times New Roman"/>
          <w:sz w:val="24"/>
          <w:szCs w:val="24"/>
        </w:rPr>
        <w:t>z</w:t>
      </w:r>
      <w:r w:rsidR="00AD7371">
        <w:rPr>
          <w:rFonts w:ascii="Times New Roman" w:hAnsi="Times New Roman" w:cs="Times New Roman"/>
          <w:sz w:val="24"/>
          <w:szCs w:val="24"/>
        </w:rPr>
        <w:t>denia aj cez deň. Vďaka krotkosti je možné ju v prírode príležitostne dobre pozorovať, pri obrane mláďat však môže človeka aj poraniť. Let má rovný, s pomerne rýchlym mávaním krídel. Pri love si často sadá na vyvýšené miesta nízko nad zemou, odkiaľ sa vrhá na korisť (</w:t>
      </w:r>
      <w:proofErr w:type="spellStart"/>
      <w:r w:rsidR="00AD7371">
        <w:rPr>
          <w:rFonts w:ascii="Times New Roman" w:hAnsi="Times New Roman" w:cs="Times New Roman"/>
          <w:sz w:val="24"/>
          <w:szCs w:val="24"/>
        </w:rPr>
        <w:t>Kloubec</w:t>
      </w:r>
      <w:proofErr w:type="spellEnd"/>
      <w:r w:rsidR="00AD7371">
        <w:rPr>
          <w:rFonts w:ascii="Times New Roman" w:hAnsi="Times New Roman" w:cs="Times New Roman"/>
          <w:sz w:val="24"/>
          <w:szCs w:val="24"/>
        </w:rPr>
        <w:t xml:space="preserve"> a kol. 2015). V období toku sa ozýva samec hlbokým trojslabičným húkaním: „</w:t>
      </w:r>
      <w:proofErr w:type="spellStart"/>
      <w:r w:rsidR="00AD7371">
        <w:rPr>
          <w:rFonts w:ascii="Times New Roman" w:hAnsi="Times New Roman" w:cs="Times New Roman"/>
          <w:sz w:val="24"/>
          <w:szCs w:val="24"/>
        </w:rPr>
        <w:t>húu</w:t>
      </w:r>
      <w:proofErr w:type="spellEnd"/>
      <w:r w:rsidR="00AD7371">
        <w:rPr>
          <w:rFonts w:ascii="Times New Roman" w:hAnsi="Times New Roman" w:cs="Times New Roman"/>
          <w:sz w:val="24"/>
          <w:szCs w:val="24"/>
        </w:rPr>
        <w:t>...</w:t>
      </w:r>
      <w:proofErr w:type="spellStart"/>
      <w:r w:rsidR="00AD7371">
        <w:rPr>
          <w:rFonts w:ascii="Times New Roman" w:hAnsi="Times New Roman" w:cs="Times New Roman"/>
          <w:sz w:val="24"/>
          <w:szCs w:val="24"/>
        </w:rPr>
        <w:t>huh-huuh</w:t>
      </w:r>
      <w:proofErr w:type="spellEnd"/>
      <w:r w:rsidR="00AD7371">
        <w:rPr>
          <w:rFonts w:ascii="Times New Roman" w:hAnsi="Times New Roman" w:cs="Times New Roman"/>
          <w:sz w:val="24"/>
          <w:szCs w:val="24"/>
        </w:rPr>
        <w:t>“, s prestávkou trvajúcou asi 4 sekundy, následne za prvým tiahlym zahúkaním. Tento hlas sa používa teritoriálne a pomerne často, slúži aj na komunikáciu so samicou. Samec vydáva aj odlišné brechavé húkanie</w:t>
      </w:r>
      <w:r w:rsidR="003942D2">
        <w:rPr>
          <w:rFonts w:ascii="Times New Roman" w:hAnsi="Times New Roman" w:cs="Times New Roman"/>
          <w:sz w:val="24"/>
          <w:szCs w:val="24"/>
        </w:rPr>
        <w:t xml:space="preserve"> „</w:t>
      </w:r>
      <w:proofErr w:type="spellStart"/>
      <w:r w:rsidR="003942D2">
        <w:rPr>
          <w:rFonts w:ascii="Times New Roman" w:hAnsi="Times New Roman" w:cs="Times New Roman"/>
          <w:sz w:val="24"/>
          <w:szCs w:val="24"/>
        </w:rPr>
        <w:t>hau-hau-hau</w:t>
      </w:r>
      <w:proofErr w:type="spellEnd"/>
      <w:r w:rsidR="003942D2">
        <w:rPr>
          <w:rFonts w:ascii="Times New Roman" w:hAnsi="Times New Roman" w:cs="Times New Roman"/>
          <w:sz w:val="24"/>
          <w:szCs w:val="24"/>
        </w:rPr>
        <w:t>“</w:t>
      </w:r>
      <w:r w:rsidR="00AD7371">
        <w:rPr>
          <w:rFonts w:ascii="Times New Roman" w:hAnsi="Times New Roman" w:cs="Times New Roman"/>
          <w:sz w:val="24"/>
          <w:szCs w:val="24"/>
        </w:rPr>
        <w:t>,</w:t>
      </w:r>
      <w:r w:rsidR="003942D2">
        <w:rPr>
          <w:rFonts w:ascii="Times New Roman" w:hAnsi="Times New Roman" w:cs="Times New Roman"/>
          <w:sz w:val="24"/>
          <w:szCs w:val="24"/>
        </w:rPr>
        <w:t xml:space="preserve"> v blízkosti hniezda vydáva aj hlboké, rýchle húkanie</w:t>
      </w:r>
      <w:r w:rsidR="00AD7371">
        <w:rPr>
          <w:rFonts w:ascii="Times New Roman" w:hAnsi="Times New Roman" w:cs="Times New Roman"/>
          <w:sz w:val="24"/>
          <w:szCs w:val="24"/>
        </w:rPr>
        <w:t xml:space="preserve"> znejúce ako „hu-hu-hu</w:t>
      </w:r>
      <w:r w:rsidR="003942D2">
        <w:rPr>
          <w:rFonts w:ascii="Times New Roman" w:hAnsi="Times New Roman" w:cs="Times New Roman"/>
          <w:sz w:val="24"/>
          <w:szCs w:val="24"/>
        </w:rPr>
        <w:t>-hu-hu</w:t>
      </w:r>
      <w:r w:rsidR="00AD7371">
        <w:rPr>
          <w:rFonts w:ascii="Times New Roman" w:hAnsi="Times New Roman" w:cs="Times New Roman"/>
          <w:sz w:val="24"/>
          <w:szCs w:val="24"/>
        </w:rPr>
        <w:t xml:space="preserve">“. Samica vydáva celú škálu hlasov </w:t>
      </w:r>
      <w:r w:rsidR="00FF26D3">
        <w:rPr>
          <w:rFonts w:ascii="Times New Roman" w:hAnsi="Times New Roman" w:cs="Times New Roman"/>
          <w:sz w:val="24"/>
          <w:szCs w:val="24"/>
        </w:rPr>
        <w:t>pri hniezde, škreky, brechanie, syčanie a pod. Samičie húkanie znie odlišne od samčieho, je silnejšie</w:t>
      </w:r>
      <w:r w:rsidR="003942D2">
        <w:rPr>
          <w:rFonts w:ascii="Times New Roman" w:hAnsi="Times New Roman" w:cs="Times New Roman"/>
          <w:sz w:val="24"/>
          <w:szCs w:val="24"/>
        </w:rPr>
        <w:t>, chrapľavé</w:t>
      </w:r>
      <w:r w:rsidR="00FF26D3">
        <w:rPr>
          <w:rFonts w:ascii="Times New Roman" w:hAnsi="Times New Roman" w:cs="Times New Roman"/>
          <w:sz w:val="24"/>
          <w:szCs w:val="24"/>
        </w:rPr>
        <w:t xml:space="preserve"> a o niečo vyššie, ako samčie. Podobne ako iné sovy, pri vzrušení aj sovy dlhochvosté klopú zobákom (</w:t>
      </w:r>
      <w:proofErr w:type="spellStart"/>
      <w:r w:rsidR="00FF26D3">
        <w:rPr>
          <w:rFonts w:ascii="Times New Roman" w:hAnsi="Times New Roman" w:cs="Times New Roman"/>
          <w:sz w:val="24"/>
          <w:szCs w:val="24"/>
        </w:rPr>
        <w:t>Mikkola</w:t>
      </w:r>
      <w:proofErr w:type="spellEnd"/>
      <w:r w:rsidR="00FF26D3">
        <w:rPr>
          <w:rFonts w:ascii="Times New Roman" w:hAnsi="Times New Roman" w:cs="Times New Roman"/>
          <w:sz w:val="24"/>
          <w:szCs w:val="24"/>
        </w:rPr>
        <w:t xml:space="preserve"> 1983). </w:t>
      </w:r>
      <w:r w:rsidR="00AD7371">
        <w:rPr>
          <w:rFonts w:ascii="Times New Roman" w:hAnsi="Times New Roman" w:cs="Times New Roman"/>
          <w:sz w:val="24"/>
          <w:szCs w:val="24"/>
        </w:rPr>
        <w:t xml:space="preserve"> </w:t>
      </w:r>
    </w:p>
    <w:p w14:paraId="1238D1F8" w14:textId="6F8009FC" w:rsidR="00B9108E" w:rsidRDefault="00B9108E" w:rsidP="00154A98">
      <w:pPr>
        <w:jc w:val="both"/>
      </w:pPr>
      <w:r>
        <w:rPr>
          <w:rFonts w:ascii="Times New Roman" w:hAnsi="Times New Roman" w:cs="Times New Roman"/>
          <w:sz w:val="24"/>
          <w:szCs w:val="24"/>
        </w:rPr>
        <w:t xml:space="preserve">Hlasové prejavy je možné nájsť tu: </w:t>
      </w:r>
      <w:hyperlink r:id="rId7" w:history="1">
        <w:r w:rsidRPr="008B1BF1">
          <w:rPr>
            <w:rStyle w:val="Hypertextovprepojenie"/>
          </w:rPr>
          <w:t>https://xeno-canto.org/explore?query=strix%20uralensis</w:t>
        </w:r>
      </w:hyperlink>
    </w:p>
    <w:p w14:paraId="22E76821" w14:textId="28DBD1C4" w:rsidR="00B9108E" w:rsidRDefault="00B9108E" w:rsidP="00154A98">
      <w:pPr>
        <w:jc w:val="both"/>
        <w:rPr>
          <w:rFonts w:ascii="Times New Roman" w:hAnsi="Times New Roman" w:cs="Times New Roman"/>
          <w:sz w:val="24"/>
          <w:szCs w:val="24"/>
        </w:rPr>
      </w:pPr>
    </w:p>
    <w:p w14:paraId="4C427C00" w14:textId="71294EA9" w:rsidR="00FF26D3" w:rsidRPr="00157DF6" w:rsidRDefault="00DF15BC" w:rsidP="00154A98">
      <w:pPr>
        <w:jc w:val="both"/>
        <w:rPr>
          <w:rFonts w:ascii="Times New Roman" w:hAnsi="Times New Roman" w:cs="Times New Roman"/>
          <w:sz w:val="24"/>
          <w:szCs w:val="24"/>
        </w:rPr>
      </w:pPr>
      <w:r>
        <w:rPr>
          <w:rFonts w:ascii="Times New Roman" w:hAnsi="Times New Roman" w:cs="Times New Roman"/>
          <w:sz w:val="24"/>
          <w:szCs w:val="24"/>
        </w:rPr>
        <w:t>V južných častiach svojho areálu rozšírenia, teda aj v strednej Európe sa viaže predovšetkým na horské listnaté lesy, najmä s výskytom buka (</w:t>
      </w:r>
      <w:r w:rsidRPr="00DF15BC">
        <w:rPr>
          <w:rFonts w:ascii="Times New Roman" w:hAnsi="Times New Roman" w:cs="Times New Roman"/>
          <w:i/>
          <w:iCs/>
          <w:sz w:val="24"/>
          <w:szCs w:val="24"/>
        </w:rPr>
        <w:t>Fagus sylvatica</w:t>
      </w:r>
      <w:r>
        <w:rPr>
          <w:rFonts w:ascii="Times New Roman" w:hAnsi="Times New Roman" w:cs="Times New Roman"/>
          <w:sz w:val="24"/>
          <w:szCs w:val="24"/>
        </w:rPr>
        <w:t>),</w:t>
      </w:r>
      <w:r w:rsidR="00C9347D">
        <w:rPr>
          <w:rFonts w:ascii="Times New Roman" w:hAnsi="Times New Roman" w:cs="Times New Roman"/>
          <w:sz w:val="24"/>
          <w:szCs w:val="24"/>
        </w:rPr>
        <w:t xml:space="preserve"> pričom vystupuje</w:t>
      </w:r>
      <w:r>
        <w:rPr>
          <w:rFonts w:ascii="Times New Roman" w:hAnsi="Times New Roman" w:cs="Times New Roman"/>
          <w:sz w:val="24"/>
          <w:szCs w:val="24"/>
        </w:rPr>
        <w:t xml:space="preserve"> od 450 m </w:t>
      </w:r>
      <w:r w:rsidR="00B9108E">
        <w:rPr>
          <w:rFonts w:ascii="Times New Roman" w:hAnsi="Times New Roman" w:cs="Times New Roman"/>
          <w:sz w:val="24"/>
          <w:szCs w:val="24"/>
        </w:rPr>
        <w:t>p</w:t>
      </w:r>
      <w:r>
        <w:rPr>
          <w:rFonts w:ascii="Times New Roman" w:hAnsi="Times New Roman" w:cs="Times New Roman"/>
          <w:sz w:val="24"/>
          <w:szCs w:val="24"/>
        </w:rPr>
        <w:t>o hornú hranicu lesa, na Slovensku asi po 1200 m n.</w:t>
      </w:r>
      <w:r w:rsidR="005E11DE">
        <w:rPr>
          <w:rFonts w:ascii="Times New Roman" w:hAnsi="Times New Roman" w:cs="Times New Roman"/>
          <w:sz w:val="24"/>
          <w:szCs w:val="24"/>
        </w:rPr>
        <w:t xml:space="preserve"> </w:t>
      </w:r>
      <w:r>
        <w:rPr>
          <w:rFonts w:ascii="Times New Roman" w:hAnsi="Times New Roman" w:cs="Times New Roman"/>
          <w:sz w:val="24"/>
          <w:szCs w:val="24"/>
        </w:rPr>
        <w:t xml:space="preserve">m. </w:t>
      </w:r>
      <w:r w:rsidR="005E11DE">
        <w:rPr>
          <w:rFonts w:ascii="Times New Roman" w:hAnsi="Times New Roman" w:cs="Times New Roman"/>
          <w:sz w:val="24"/>
          <w:szCs w:val="24"/>
        </w:rPr>
        <w:t xml:space="preserve">a aj vyššie </w:t>
      </w:r>
      <w:r>
        <w:rPr>
          <w:rFonts w:ascii="Times New Roman" w:hAnsi="Times New Roman" w:cs="Times New Roman"/>
          <w:sz w:val="24"/>
          <w:szCs w:val="24"/>
        </w:rPr>
        <w:t xml:space="preserve">(del </w:t>
      </w:r>
      <w:proofErr w:type="spellStart"/>
      <w:r>
        <w:rPr>
          <w:rFonts w:ascii="Times New Roman" w:hAnsi="Times New Roman" w:cs="Times New Roman"/>
          <w:sz w:val="24"/>
          <w:szCs w:val="24"/>
        </w:rPr>
        <w:t>Hoyo</w:t>
      </w:r>
      <w:proofErr w:type="spellEnd"/>
      <w:r>
        <w:rPr>
          <w:rFonts w:ascii="Times New Roman" w:hAnsi="Times New Roman" w:cs="Times New Roman"/>
          <w:sz w:val="24"/>
          <w:szCs w:val="24"/>
        </w:rPr>
        <w:t xml:space="preserve"> et al. 1999). V skutočnosti je </w:t>
      </w:r>
      <w:proofErr w:type="spellStart"/>
      <w:r>
        <w:rPr>
          <w:rFonts w:ascii="Times New Roman" w:hAnsi="Times New Roman" w:cs="Times New Roman"/>
          <w:sz w:val="24"/>
          <w:szCs w:val="24"/>
        </w:rPr>
        <w:t>hypsometrické</w:t>
      </w:r>
      <w:proofErr w:type="spellEnd"/>
      <w:r>
        <w:rPr>
          <w:rFonts w:ascii="Times New Roman" w:hAnsi="Times New Roman" w:cs="Times New Roman"/>
          <w:sz w:val="24"/>
          <w:szCs w:val="24"/>
        </w:rPr>
        <w:t xml:space="preserve"> rozšírenie, aj vymedzenie biotopu o niečo širšie, pretože sa druh vyskytuje ako </w:t>
      </w:r>
      <w:proofErr w:type="spellStart"/>
      <w:r>
        <w:rPr>
          <w:rFonts w:ascii="Times New Roman" w:hAnsi="Times New Roman" w:cs="Times New Roman"/>
          <w:sz w:val="24"/>
          <w:szCs w:val="24"/>
        </w:rPr>
        <w:t>hniezdič</w:t>
      </w:r>
      <w:proofErr w:type="spellEnd"/>
      <w:r>
        <w:rPr>
          <w:rFonts w:ascii="Times New Roman" w:hAnsi="Times New Roman" w:cs="Times New Roman"/>
          <w:sz w:val="24"/>
          <w:szCs w:val="24"/>
        </w:rPr>
        <w:t xml:space="preserve"> už od 160 m n. m. (v tesnom susedstve Východoslovenskej roviny pri obci Úbrež), v lužnom lese pri Latorici pri Boťanoch aj v nížinných podmienkach, obýva napr. aj dubové lesy v Košickej kotline</w:t>
      </w:r>
      <w:r w:rsidR="0024575F">
        <w:rPr>
          <w:rFonts w:ascii="Times New Roman" w:hAnsi="Times New Roman" w:cs="Times New Roman"/>
          <w:sz w:val="24"/>
          <w:szCs w:val="24"/>
        </w:rPr>
        <w:t xml:space="preserve"> (</w:t>
      </w:r>
      <w:proofErr w:type="spellStart"/>
      <w:r w:rsidR="0024575F">
        <w:rPr>
          <w:rFonts w:ascii="Times New Roman" w:hAnsi="Times New Roman" w:cs="Times New Roman"/>
          <w:sz w:val="24"/>
          <w:szCs w:val="24"/>
        </w:rPr>
        <w:t>ca</w:t>
      </w:r>
      <w:proofErr w:type="spellEnd"/>
      <w:r w:rsidR="0024575F">
        <w:rPr>
          <w:rFonts w:ascii="Times New Roman" w:hAnsi="Times New Roman" w:cs="Times New Roman"/>
          <w:sz w:val="24"/>
          <w:szCs w:val="24"/>
        </w:rPr>
        <w:t>. 300 m n. m.)</w:t>
      </w:r>
      <w:r>
        <w:rPr>
          <w:rFonts w:ascii="Times New Roman" w:hAnsi="Times New Roman" w:cs="Times New Roman"/>
          <w:sz w:val="24"/>
          <w:szCs w:val="24"/>
        </w:rPr>
        <w:t xml:space="preserve">, </w:t>
      </w:r>
      <w:r w:rsidR="00161678">
        <w:rPr>
          <w:rFonts w:ascii="Times New Roman" w:hAnsi="Times New Roman" w:cs="Times New Roman"/>
          <w:sz w:val="24"/>
          <w:szCs w:val="24"/>
        </w:rPr>
        <w:t>ťažiskom rozšírenia na Slovensku je východná časť Slovenska, najmä po 21</w:t>
      </w:r>
      <w:r w:rsidR="00161678">
        <w:rPr>
          <w:rFonts w:ascii="Arial" w:hAnsi="Arial" w:cs="Arial"/>
          <w:sz w:val="24"/>
          <w:szCs w:val="24"/>
        </w:rPr>
        <w:t>º</w:t>
      </w:r>
      <w:r w:rsidR="00161678">
        <w:rPr>
          <w:rFonts w:ascii="Times New Roman" w:hAnsi="Times New Roman" w:cs="Times New Roman"/>
          <w:sz w:val="24"/>
          <w:szCs w:val="24"/>
        </w:rPr>
        <w:t xml:space="preserve"> v. d., ale vyskytuje sa aj ďalej na západ, v Tatrách, Západných Tatrách, Nízkych Tatrách, na Muránskej planine,</w:t>
      </w:r>
      <w:r w:rsidR="00561305">
        <w:rPr>
          <w:rFonts w:ascii="Times New Roman" w:hAnsi="Times New Roman" w:cs="Times New Roman"/>
          <w:sz w:val="24"/>
          <w:szCs w:val="24"/>
        </w:rPr>
        <w:t xml:space="preserve"> na Poľane,</w:t>
      </w:r>
      <w:r w:rsidR="00E67B5A">
        <w:rPr>
          <w:rFonts w:ascii="Times New Roman" w:hAnsi="Times New Roman" w:cs="Times New Roman"/>
          <w:sz w:val="24"/>
          <w:szCs w:val="24"/>
        </w:rPr>
        <w:t xml:space="preserve"> na Orave, v Chočských vrchoch,</w:t>
      </w:r>
      <w:r w:rsidR="00161678">
        <w:rPr>
          <w:rFonts w:ascii="Times New Roman" w:hAnsi="Times New Roman" w:cs="Times New Roman"/>
          <w:sz w:val="24"/>
          <w:szCs w:val="24"/>
        </w:rPr>
        <w:t xml:space="preserve"> vo Veľkej a Malej Fatre, vo Vtáčniku (Danko a kol. 2002).  </w:t>
      </w:r>
      <w:r w:rsidR="006277E0">
        <w:rPr>
          <w:rFonts w:ascii="Times New Roman" w:hAnsi="Times New Roman" w:cs="Times New Roman"/>
          <w:sz w:val="24"/>
          <w:szCs w:val="24"/>
        </w:rPr>
        <w:t xml:space="preserve">Prvý dôkaz hniezdenia v nížinnom lužnom lese bol zaznamenaný v roku 2010 južne od Veľkých Kapušian (Danko a kol. 2017). </w:t>
      </w:r>
      <w:r w:rsidR="00797254">
        <w:rPr>
          <w:rFonts w:ascii="Times New Roman" w:hAnsi="Times New Roman" w:cs="Times New Roman"/>
          <w:sz w:val="24"/>
          <w:szCs w:val="24"/>
        </w:rPr>
        <w:t>Vo Volovských vrchoch je rozšírenie najsúvislejšie v starých listnatých lesoch s prevahou bukov, v nižších polohách aj dubov, ale vyskytuje sa aj v </w:t>
      </w:r>
      <w:proofErr w:type="spellStart"/>
      <w:r w:rsidR="00797254">
        <w:rPr>
          <w:rFonts w:ascii="Times New Roman" w:hAnsi="Times New Roman" w:cs="Times New Roman"/>
          <w:sz w:val="24"/>
          <w:szCs w:val="24"/>
        </w:rPr>
        <w:t>jedľobučinách</w:t>
      </w:r>
      <w:proofErr w:type="spellEnd"/>
      <w:r w:rsidR="00797254">
        <w:rPr>
          <w:rFonts w:ascii="Times New Roman" w:hAnsi="Times New Roman" w:cs="Times New Roman"/>
          <w:sz w:val="24"/>
          <w:szCs w:val="24"/>
        </w:rPr>
        <w:t xml:space="preserve"> a v ihličinách (</w:t>
      </w:r>
      <w:proofErr w:type="spellStart"/>
      <w:r w:rsidR="00797254">
        <w:rPr>
          <w:rFonts w:ascii="Times New Roman" w:hAnsi="Times New Roman" w:cs="Times New Roman"/>
          <w:sz w:val="24"/>
          <w:szCs w:val="24"/>
        </w:rPr>
        <w:t>Pačenovský</w:t>
      </w:r>
      <w:proofErr w:type="spellEnd"/>
      <w:r w:rsidR="00797254">
        <w:rPr>
          <w:rFonts w:ascii="Times New Roman" w:hAnsi="Times New Roman" w:cs="Times New Roman"/>
          <w:sz w:val="24"/>
          <w:szCs w:val="24"/>
        </w:rPr>
        <w:t xml:space="preserve">, Danko a kol. 2014). </w:t>
      </w:r>
      <w:r w:rsidR="006277E0">
        <w:rPr>
          <w:rFonts w:ascii="Times New Roman" w:hAnsi="Times New Roman" w:cs="Times New Roman"/>
          <w:sz w:val="24"/>
          <w:szCs w:val="24"/>
        </w:rPr>
        <w:t>Vo Veľkej Fatre, kde je známy výskyt druhu len nedávno, bolo v rokoch 2009-2015 zistených 27 teritoriálnych samcov v horských zmiešaných a listnatých lesoch</w:t>
      </w:r>
      <w:r w:rsidR="00157DF6">
        <w:rPr>
          <w:rFonts w:ascii="Times New Roman" w:hAnsi="Times New Roman" w:cs="Times New Roman"/>
          <w:sz w:val="24"/>
          <w:szCs w:val="24"/>
        </w:rPr>
        <w:t xml:space="preserve"> s najčastejším zastúpením buka, smreka, jedle a javora horského,</w:t>
      </w:r>
      <w:r w:rsidR="006277E0">
        <w:rPr>
          <w:rFonts w:ascii="Times New Roman" w:hAnsi="Times New Roman" w:cs="Times New Roman"/>
          <w:sz w:val="24"/>
          <w:szCs w:val="24"/>
        </w:rPr>
        <w:t xml:space="preserve"> priemerného veku </w:t>
      </w:r>
      <w:r w:rsidR="00157DF6">
        <w:rPr>
          <w:rFonts w:ascii="Times New Roman" w:hAnsi="Times New Roman" w:cs="Times New Roman"/>
          <w:sz w:val="24"/>
          <w:szCs w:val="24"/>
        </w:rPr>
        <w:t>116 rokov (rozptyl 35-170 r.), v nadmorských výškach priemerne 930 m n.</w:t>
      </w:r>
      <w:r w:rsidR="00561305">
        <w:rPr>
          <w:rFonts w:ascii="Times New Roman" w:hAnsi="Times New Roman" w:cs="Times New Roman"/>
          <w:sz w:val="24"/>
          <w:szCs w:val="24"/>
        </w:rPr>
        <w:t xml:space="preserve"> </w:t>
      </w:r>
      <w:r w:rsidR="00157DF6">
        <w:rPr>
          <w:rFonts w:ascii="Times New Roman" w:hAnsi="Times New Roman" w:cs="Times New Roman"/>
          <w:sz w:val="24"/>
          <w:szCs w:val="24"/>
        </w:rPr>
        <w:t xml:space="preserve">m. </w:t>
      </w:r>
      <w:r w:rsidR="00157DF6" w:rsidRPr="00157DF6">
        <w:rPr>
          <w:rFonts w:ascii="Times New Roman" w:hAnsi="Times New Roman" w:cs="Times New Roman"/>
          <w:sz w:val="24"/>
          <w:szCs w:val="24"/>
        </w:rPr>
        <w:t>(rozptyl 630 – 1303 m n. m.);</w:t>
      </w:r>
      <w:r w:rsidR="00157DF6">
        <w:t xml:space="preserve"> </w:t>
      </w:r>
      <w:r w:rsidR="002E1AF1" w:rsidRPr="002E1AF1">
        <w:rPr>
          <w:rFonts w:ascii="Times New Roman" w:hAnsi="Times New Roman" w:cs="Times New Roman"/>
          <w:sz w:val="24"/>
          <w:szCs w:val="24"/>
        </w:rPr>
        <w:t>(</w:t>
      </w:r>
      <w:proofErr w:type="spellStart"/>
      <w:r w:rsidR="00157DF6" w:rsidRPr="00157DF6">
        <w:rPr>
          <w:rFonts w:ascii="Times New Roman" w:hAnsi="Times New Roman" w:cs="Times New Roman"/>
          <w:sz w:val="24"/>
          <w:szCs w:val="24"/>
        </w:rPr>
        <w:t>Šotnár</w:t>
      </w:r>
      <w:proofErr w:type="spellEnd"/>
      <w:r w:rsidR="00157DF6" w:rsidRPr="00157DF6">
        <w:rPr>
          <w:rFonts w:ascii="Times New Roman" w:hAnsi="Times New Roman" w:cs="Times New Roman"/>
          <w:sz w:val="24"/>
          <w:szCs w:val="24"/>
        </w:rPr>
        <w:t xml:space="preserve"> et al. 2020).</w:t>
      </w:r>
      <w:r w:rsidR="00157DF6">
        <w:t xml:space="preserve"> </w:t>
      </w:r>
      <w:r w:rsidR="00157DF6" w:rsidRPr="00157DF6">
        <w:rPr>
          <w:rFonts w:ascii="Times New Roman" w:hAnsi="Times New Roman" w:cs="Times New Roman"/>
          <w:sz w:val="24"/>
          <w:szCs w:val="24"/>
        </w:rPr>
        <w:t>V Strážovských vrchoch</w:t>
      </w:r>
      <w:r w:rsidR="00157DF6">
        <w:t xml:space="preserve"> </w:t>
      </w:r>
      <w:r w:rsidR="00157DF6" w:rsidRPr="00157DF6">
        <w:rPr>
          <w:rFonts w:ascii="Times New Roman" w:hAnsi="Times New Roman" w:cs="Times New Roman"/>
          <w:sz w:val="24"/>
          <w:szCs w:val="24"/>
        </w:rPr>
        <w:t>dosahuje</w:t>
      </w:r>
      <w:r w:rsidR="00157DF6">
        <w:rPr>
          <w:rFonts w:ascii="Times New Roman" w:hAnsi="Times New Roman" w:cs="Times New Roman"/>
          <w:sz w:val="24"/>
          <w:szCs w:val="24"/>
        </w:rPr>
        <w:t xml:space="preserve"> tento šíriaci sa</w:t>
      </w:r>
      <w:r w:rsidR="00157DF6" w:rsidRPr="00157DF6">
        <w:rPr>
          <w:rFonts w:ascii="Times New Roman" w:hAnsi="Times New Roman" w:cs="Times New Roman"/>
          <w:sz w:val="24"/>
          <w:szCs w:val="24"/>
        </w:rPr>
        <w:t xml:space="preserve"> druh v</w:t>
      </w:r>
      <w:r w:rsidR="00157DF6">
        <w:rPr>
          <w:rFonts w:ascii="Times New Roman" w:hAnsi="Times New Roman" w:cs="Times New Roman"/>
          <w:sz w:val="24"/>
          <w:szCs w:val="24"/>
        </w:rPr>
        <w:t> </w:t>
      </w:r>
      <w:r w:rsidR="00157DF6" w:rsidRPr="00157DF6">
        <w:rPr>
          <w:rFonts w:ascii="Times New Roman" w:hAnsi="Times New Roman" w:cs="Times New Roman"/>
          <w:sz w:val="24"/>
          <w:szCs w:val="24"/>
        </w:rPr>
        <w:t>súčasnosti</w:t>
      </w:r>
      <w:r w:rsidR="00157DF6">
        <w:rPr>
          <w:rFonts w:ascii="Times New Roman" w:hAnsi="Times New Roman" w:cs="Times New Roman"/>
          <w:sz w:val="24"/>
          <w:szCs w:val="24"/>
        </w:rPr>
        <w:t xml:space="preserve"> západnú hranicu svojho súvislého výskytu na Slovensku</w:t>
      </w:r>
      <w:r w:rsidR="00930066">
        <w:rPr>
          <w:rFonts w:ascii="Times New Roman" w:hAnsi="Times New Roman" w:cs="Times New Roman"/>
          <w:sz w:val="24"/>
          <w:szCs w:val="24"/>
        </w:rPr>
        <w:t>;</w:t>
      </w:r>
      <w:r w:rsidR="00157DF6">
        <w:rPr>
          <w:rFonts w:ascii="Times New Roman" w:hAnsi="Times New Roman" w:cs="Times New Roman"/>
          <w:sz w:val="24"/>
          <w:szCs w:val="24"/>
        </w:rPr>
        <w:t xml:space="preserve"> v r. 2020</w:t>
      </w:r>
      <w:r w:rsidR="00930066">
        <w:rPr>
          <w:rFonts w:ascii="Times New Roman" w:hAnsi="Times New Roman" w:cs="Times New Roman"/>
          <w:sz w:val="24"/>
          <w:szCs w:val="24"/>
        </w:rPr>
        <w:t xml:space="preserve"> tu bolo</w:t>
      </w:r>
      <w:r w:rsidR="00157DF6">
        <w:rPr>
          <w:rFonts w:ascii="Times New Roman" w:hAnsi="Times New Roman" w:cs="Times New Roman"/>
          <w:sz w:val="24"/>
          <w:szCs w:val="24"/>
        </w:rPr>
        <w:t xml:space="preserve"> zistených 10 teritórií </w:t>
      </w:r>
      <w:r w:rsidR="00930066">
        <w:rPr>
          <w:rFonts w:ascii="Times New Roman" w:hAnsi="Times New Roman" w:cs="Times New Roman"/>
          <w:sz w:val="24"/>
          <w:szCs w:val="24"/>
        </w:rPr>
        <w:t xml:space="preserve"> </w:t>
      </w:r>
      <w:r w:rsidR="00157DF6">
        <w:rPr>
          <w:rFonts w:ascii="Times New Roman" w:hAnsi="Times New Roman" w:cs="Times New Roman"/>
          <w:sz w:val="24"/>
          <w:szCs w:val="24"/>
        </w:rPr>
        <w:t>a</w:t>
      </w:r>
      <w:r w:rsidR="00930066">
        <w:rPr>
          <w:rFonts w:ascii="Times New Roman" w:hAnsi="Times New Roman" w:cs="Times New Roman"/>
          <w:sz w:val="24"/>
          <w:szCs w:val="24"/>
        </w:rPr>
        <w:t> boli aj</w:t>
      </w:r>
      <w:r w:rsidR="00157DF6">
        <w:rPr>
          <w:rFonts w:ascii="Times New Roman" w:hAnsi="Times New Roman" w:cs="Times New Roman"/>
          <w:sz w:val="24"/>
          <w:szCs w:val="24"/>
        </w:rPr>
        <w:t> nájdené</w:t>
      </w:r>
      <w:r w:rsidR="00930066">
        <w:rPr>
          <w:rFonts w:ascii="Times New Roman" w:hAnsi="Times New Roman" w:cs="Times New Roman"/>
          <w:sz w:val="24"/>
          <w:szCs w:val="24"/>
        </w:rPr>
        <w:t xml:space="preserve"> dve hniezda (</w:t>
      </w:r>
      <w:proofErr w:type="spellStart"/>
      <w:r w:rsidR="00930066">
        <w:rPr>
          <w:rFonts w:ascii="Times New Roman" w:hAnsi="Times New Roman" w:cs="Times New Roman"/>
          <w:sz w:val="24"/>
          <w:szCs w:val="24"/>
        </w:rPr>
        <w:t>Pačenovský</w:t>
      </w:r>
      <w:proofErr w:type="spellEnd"/>
      <w:r w:rsidR="00930066">
        <w:rPr>
          <w:rFonts w:ascii="Times New Roman" w:hAnsi="Times New Roman" w:cs="Times New Roman"/>
          <w:sz w:val="24"/>
          <w:szCs w:val="24"/>
        </w:rPr>
        <w:t xml:space="preserve"> &amp; </w:t>
      </w:r>
      <w:proofErr w:type="spellStart"/>
      <w:r w:rsidR="00930066">
        <w:rPr>
          <w:rFonts w:ascii="Times New Roman" w:hAnsi="Times New Roman" w:cs="Times New Roman"/>
          <w:sz w:val="24"/>
          <w:szCs w:val="24"/>
        </w:rPr>
        <w:t>Šotnár</w:t>
      </w:r>
      <w:proofErr w:type="spellEnd"/>
      <w:r w:rsidR="00930066">
        <w:rPr>
          <w:rFonts w:ascii="Times New Roman" w:hAnsi="Times New Roman" w:cs="Times New Roman"/>
          <w:sz w:val="24"/>
          <w:szCs w:val="24"/>
        </w:rPr>
        <w:t xml:space="preserve"> 2021).</w:t>
      </w:r>
      <w:r w:rsidR="00157DF6">
        <w:rPr>
          <w:rFonts w:ascii="Times New Roman" w:hAnsi="Times New Roman" w:cs="Times New Roman"/>
          <w:sz w:val="24"/>
          <w:szCs w:val="24"/>
        </w:rPr>
        <w:t xml:space="preserve"> </w:t>
      </w:r>
      <w:proofErr w:type="spellStart"/>
      <w:r w:rsidR="00930066">
        <w:rPr>
          <w:rFonts w:ascii="Times New Roman" w:hAnsi="Times New Roman" w:cs="Times New Roman"/>
          <w:sz w:val="24"/>
          <w:szCs w:val="24"/>
        </w:rPr>
        <w:t>Ostrovčekovite</w:t>
      </w:r>
      <w:proofErr w:type="spellEnd"/>
      <w:r w:rsidR="00930066">
        <w:rPr>
          <w:rFonts w:ascii="Times New Roman" w:hAnsi="Times New Roman" w:cs="Times New Roman"/>
          <w:sz w:val="24"/>
          <w:szCs w:val="24"/>
        </w:rPr>
        <w:t xml:space="preserve"> zasahuje výskyt aj ďalej na západ, až na Moravu</w:t>
      </w:r>
      <w:r w:rsidR="0024575F">
        <w:rPr>
          <w:rFonts w:ascii="Times New Roman" w:hAnsi="Times New Roman" w:cs="Times New Roman"/>
          <w:sz w:val="24"/>
          <w:szCs w:val="24"/>
        </w:rPr>
        <w:t>. Sova dlhochvostá</w:t>
      </w:r>
      <w:r w:rsidR="00561305">
        <w:rPr>
          <w:rFonts w:ascii="Times New Roman" w:hAnsi="Times New Roman" w:cs="Times New Roman"/>
          <w:sz w:val="24"/>
          <w:szCs w:val="24"/>
        </w:rPr>
        <w:t xml:space="preserve"> okrem starých hniezd dravcov, </w:t>
      </w:r>
      <w:proofErr w:type="spellStart"/>
      <w:r w:rsidR="00561305">
        <w:rPr>
          <w:rFonts w:ascii="Times New Roman" w:hAnsi="Times New Roman" w:cs="Times New Roman"/>
          <w:sz w:val="24"/>
          <w:szCs w:val="24"/>
        </w:rPr>
        <w:t>polodutín</w:t>
      </w:r>
      <w:proofErr w:type="spellEnd"/>
      <w:r w:rsidR="00561305">
        <w:rPr>
          <w:rFonts w:ascii="Times New Roman" w:hAnsi="Times New Roman" w:cs="Times New Roman"/>
          <w:sz w:val="24"/>
          <w:szCs w:val="24"/>
        </w:rPr>
        <w:t xml:space="preserve"> a veľkých dutín v starých prirodzených porastoch </w:t>
      </w:r>
      <w:r w:rsidR="0024575F">
        <w:rPr>
          <w:rFonts w:ascii="Times New Roman" w:hAnsi="Times New Roman" w:cs="Times New Roman"/>
          <w:sz w:val="24"/>
          <w:szCs w:val="24"/>
        </w:rPr>
        <w:t xml:space="preserve"> rada obsadzuje aj inštalované drevené hniezdne búdky</w:t>
      </w:r>
      <w:r w:rsidR="00930066">
        <w:rPr>
          <w:rFonts w:ascii="Times New Roman" w:hAnsi="Times New Roman" w:cs="Times New Roman"/>
          <w:sz w:val="24"/>
          <w:szCs w:val="24"/>
        </w:rPr>
        <w:t xml:space="preserve">  (Danko a kol. 2002)</w:t>
      </w:r>
      <w:r w:rsidR="0024575F">
        <w:rPr>
          <w:rFonts w:ascii="Times New Roman" w:hAnsi="Times New Roman" w:cs="Times New Roman"/>
          <w:sz w:val="24"/>
          <w:szCs w:val="24"/>
        </w:rPr>
        <w:t>.</w:t>
      </w:r>
      <w:r w:rsidR="00916B6D">
        <w:rPr>
          <w:rFonts w:ascii="Times New Roman" w:hAnsi="Times New Roman" w:cs="Times New Roman"/>
          <w:sz w:val="24"/>
          <w:szCs w:val="24"/>
        </w:rPr>
        <w:t xml:space="preserve"> Zhrnutie poznatkov o postupnom šírení druhu na západ na území Slovenska, aj o posune úrovne poznatkov od roku 1979 po r. 1999 a 2006 poskytuje prehľad z r. 2006, v ktorom sa </w:t>
      </w:r>
      <w:r w:rsidR="002D6FF8">
        <w:rPr>
          <w:rFonts w:ascii="Times New Roman" w:hAnsi="Times New Roman" w:cs="Times New Roman"/>
          <w:sz w:val="24"/>
          <w:szCs w:val="24"/>
        </w:rPr>
        <w:t>uvádza</w:t>
      </w:r>
      <w:r w:rsidR="00916B6D">
        <w:rPr>
          <w:rFonts w:ascii="Times New Roman" w:hAnsi="Times New Roman" w:cs="Times New Roman"/>
          <w:sz w:val="24"/>
          <w:szCs w:val="24"/>
        </w:rPr>
        <w:t xml:space="preserve"> ako areál výskytu aj Orava, Javorníky, Malá a Veľká Fatra (</w:t>
      </w:r>
      <w:proofErr w:type="spellStart"/>
      <w:r w:rsidR="00916B6D">
        <w:rPr>
          <w:rFonts w:ascii="Times New Roman" w:hAnsi="Times New Roman" w:cs="Times New Roman"/>
          <w:sz w:val="24"/>
          <w:szCs w:val="24"/>
        </w:rPr>
        <w:t>Krištín</w:t>
      </w:r>
      <w:proofErr w:type="spellEnd"/>
      <w:r w:rsidR="00916B6D">
        <w:rPr>
          <w:rFonts w:ascii="Times New Roman" w:hAnsi="Times New Roman" w:cs="Times New Roman"/>
          <w:sz w:val="24"/>
          <w:szCs w:val="24"/>
        </w:rPr>
        <w:t xml:space="preserve"> a kol. 2006). </w:t>
      </w:r>
      <w:r w:rsidR="002C7122">
        <w:rPr>
          <w:rFonts w:ascii="Times New Roman" w:hAnsi="Times New Roman" w:cs="Times New Roman"/>
          <w:sz w:val="24"/>
          <w:szCs w:val="24"/>
        </w:rPr>
        <w:t xml:space="preserve">Najmä </w:t>
      </w:r>
      <w:r w:rsidR="002C7122">
        <w:rPr>
          <w:rFonts w:ascii="Times New Roman" w:hAnsi="Times New Roman" w:cs="Times New Roman"/>
          <w:sz w:val="24"/>
          <w:szCs w:val="24"/>
        </w:rPr>
        <w:lastRenderedPageBreak/>
        <w:t>v posledných rokoch sa zaznamenáva aj zimný výskyt sovy dlhochvostej na nížinách, čo bolo zistené najmä na Východoslovenskej rovine, ale vzácnejšie aj na Podunajskej nížine. Jedná sa najmä o mladé jedince a o zálety za potravou vyvolané nedostatkom potravy v zalesnených pohoriach</w:t>
      </w:r>
      <w:r w:rsidR="002E1AF1">
        <w:rPr>
          <w:rFonts w:ascii="Times New Roman" w:hAnsi="Times New Roman" w:cs="Times New Roman"/>
          <w:sz w:val="24"/>
          <w:szCs w:val="24"/>
        </w:rPr>
        <w:t>, odkiaľ zostupujú sovy dlhochvosté v zimnom období za potravou do neďalekej nížinatej otvorenej poľnohospodárskej krajiny, pričom zalietajú aj do parkov a ľudských sídiel, ktorým sa ináč vyhýbajú</w:t>
      </w:r>
      <w:r w:rsidR="002C7122">
        <w:rPr>
          <w:rFonts w:ascii="Times New Roman" w:hAnsi="Times New Roman" w:cs="Times New Roman"/>
          <w:sz w:val="24"/>
          <w:szCs w:val="24"/>
        </w:rPr>
        <w:t xml:space="preserve"> (Baláž</w:t>
      </w:r>
      <w:r w:rsidR="00B9108E">
        <w:rPr>
          <w:rFonts w:ascii="Times New Roman" w:hAnsi="Times New Roman" w:cs="Times New Roman"/>
          <w:sz w:val="24"/>
          <w:szCs w:val="24"/>
        </w:rPr>
        <w:t xml:space="preserve"> et al. </w:t>
      </w:r>
      <w:r w:rsidR="002C7122">
        <w:rPr>
          <w:rFonts w:ascii="Times New Roman" w:hAnsi="Times New Roman" w:cs="Times New Roman"/>
          <w:sz w:val="24"/>
          <w:szCs w:val="24"/>
        </w:rPr>
        <w:t xml:space="preserve">2018). </w:t>
      </w:r>
      <w:r w:rsidR="00930066">
        <w:rPr>
          <w:rFonts w:ascii="Times New Roman" w:hAnsi="Times New Roman" w:cs="Times New Roman"/>
          <w:sz w:val="24"/>
          <w:szCs w:val="24"/>
        </w:rPr>
        <w:t xml:space="preserve"> </w:t>
      </w:r>
    </w:p>
    <w:p w14:paraId="6D250570" w14:textId="4F543A5F" w:rsidR="00420264" w:rsidRDefault="002D6FF8" w:rsidP="00154A98">
      <w:pPr>
        <w:jc w:val="both"/>
        <w:rPr>
          <w:rFonts w:ascii="Times New Roman" w:hAnsi="Times New Roman" w:cs="Times New Roman"/>
          <w:sz w:val="20"/>
          <w:szCs w:val="20"/>
        </w:rPr>
      </w:pPr>
      <w:r>
        <w:rPr>
          <w:noProof/>
          <w:lang w:eastAsia="sk-SK"/>
        </w:rPr>
        <w:drawing>
          <wp:inline distT="0" distB="0" distL="0" distR="0" wp14:anchorId="3B6DC4C5" wp14:editId="18135E20">
            <wp:extent cx="4876800" cy="3533960"/>
            <wp:effectExtent l="0" t="0" r="0" b="9525"/>
            <wp:docPr id="1" name="Obrázok 1" descr="Obrázok, na ktorom je strom, vonkajšie, rastlin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rom, vonkajšie, rastlina&#10;&#10;Automaticky generovaný p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80613" cy="3536723"/>
                    </a:xfrm>
                    <a:prstGeom prst="rect">
                      <a:avLst/>
                    </a:prstGeom>
                    <a:noFill/>
                    <a:ln>
                      <a:noFill/>
                    </a:ln>
                  </pic:spPr>
                </pic:pic>
              </a:graphicData>
            </a:graphic>
          </wp:inline>
        </w:drawing>
      </w:r>
    </w:p>
    <w:p w14:paraId="6D5021AE" w14:textId="7CDD7A0E" w:rsidR="002D6FF8" w:rsidRPr="00103324" w:rsidRDefault="002D6FF8" w:rsidP="00154A98">
      <w:pPr>
        <w:jc w:val="both"/>
        <w:rPr>
          <w:rFonts w:ascii="Times New Roman" w:hAnsi="Times New Roman" w:cs="Times New Roman"/>
          <w:sz w:val="16"/>
          <w:szCs w:val="16"/>
        </w:rPr>
      </w:pPr>
      <w:bookmarkStart w:id="4" w:name="_Hlk94699800"/>
      <w:r w:rsidRPr="00103324">
        <w:rPr>
          <w:rFonts w:ascii="Times New Roman" w:hAnsi="Times New Roman" w:cs="Times New Roman"/>
          <w:sz w:val="16"/>
          <w:szCs w:val="16"/>
        </w:rPr>
        <w:t xml:space="preserve">Obr. </w:t>
      </w:r>
      <w:r w:rsidR="00103324" w:rsidRPr="00103324">
        <w:rPr>
          <w:rFonts w:ascii="Times New Roman" w:hAnsi="Times New Roman" w:cs="Times New Roman"/>
          <w:sz w:val="16"/>
          <w:szCs w:val="16"/>
        </w:rPr>
        <w:t>2</w:t>
      </w:r>
      <w:r w:rsidRPr="00103324">
        <w:rPr>
          <w:rFonts w:ascii="Times New Roman" w:hAnsi="Times New Roman" w:cs="Times New Roman"/>
          <w:sz w:val="16"/>
          <w:szCs w:val="16"/>
        </w:rPr>
        <w:t xml:space="preserve">  Sova dlhochvostá (</w:t>
      </w:r>
      <w:proofErr w:type="spellStart"/>
      <w:r w:rsidRPr="00103324">
        <w:rPr>
          <w:rFonts w:ascii="Times New Roman" w:hAnsi="Times New Roman" w:cs="Times New Roman"/>
          <w:i/>
          <w:sz w:val="16"/>
          <w:szCs w:val="16"/>
        </w:rPr>
        <w:t>Strix</w:t>
      </w:r>
      <w:proofErr w:type="spellEnd"/>
      <w:r w:rsidRPr="00103324">
        <w:rPr>
          <w:rFonts w:ascii="Times New Roman" w:hAnsi="Times New Roman" w:cs="Times New Roman"/>
          <w:sz w:val="16"/>
          <w:szCs w:val="16"/>
        </w:rPr>
        <w:t xml:space="preserve"> </w:t>
      </w:r>
      <w:proofErr w:type="spellStart"/>
      <w:r w:rsidRPr="00103324">
        <w:rPr>
          <w:rFonts w:ascii="Times New Roman" w:hAnsi="Times New Roman" w:cs="Times New Roman"/>
          <w:i/>
          <w:sz w:val="16"/>
          <w:szCs w:val="16"/>
        </w:rPr>
        <w:t>uralensis</w:t>
      </w:r>
      <w:proofErr w:type="spellEnd"/>
      <w:r w:rsidRPr="00103324">
        <w:rPr>
          <w:rFonts w:ascii="Times New Roman" w:hAnsi="Times New Roman" w:cs="Times New Roman"/>
          <w:sz w:val="16"/>
          <w:szCs w:val="16"/>
        </w:rPr>
        <w:t xml:space="preserve">) </w:t>
      </w:r>
      <w:r w:rsidR="00C710D1" w:rsidRPr="00103324">
        <w:rPr>
          <w:rFonts w:ascii="Times New Roman" w:hAnsi="Times New Roman" w:cs="Times New Roman"/>
          <w:sz w:val="16"/>
          <w:szCs w:val="16"/>
        </w:rPr>
        <w:t xml:space="preserve">v dutine buka, Volovské vrchy, dolina Čierna Moldava. </w:t>
      </w:r>
      <w:proofErr w:type="spellStart"/>
      <w:r w:rsidR="00C710D1" w:rsidRPr="00103324">
        <w:rPr>
          <w:rFonts w:ascii="Times New Roman" w:hAnsi="Times New Roman" w:cs="Times New Roman"/>
          <w:sz w:val="16"/>
          <w:szCs w:val="16"/>
        </w:rPr>
        <w:t>Foto</w:t>
      </w:r>
      <w:proofErr w:type="spellEnd"/>
      <w:r w:rsidR="00C710D1" w:rsidRPr="00103324">
        <w:rPr>
          <w:rFonts w:ascii="Times New Roman" w:hAnsi="Times New Roman" w:cs="Times New Roman"/>
          <w:sz w:val="16"/>
          <w:szCs w:val="16"/>
        </w:rPr>
        <w:t xml:space="preserve"> S. </w:t>
      </w:r>
      <w:proofErr w:type="spellStart"/>
      <w:r w:rsidR="00C710D1" w:rsidRPr="00103324">
        <w:rPr>
          <w:rFonts w:ascii="Times New Roman" w:hAnsi="Times New Roman" w:cs="Times New Roman"/>
          <w:sz w:val="16"/>
          <w:szCs w:val="16"/>
        </w:rPr>
        <w:t>Pačenovský</w:t>
      </w:r>
      <w:proofErr w:type="spellEnd"/>
    </w:p>
    <w:bookmarkEnd w:id="4"/>
    <w:p w14:paraId="5D88472C" w14:textId="691D12C4" w:rsidR="00C710D1" w:rsidRDefault="00C710D1" w:rsidP="00154A98">
      <w:pPr>
        <w:jc w:val="both"/>
        <w:rPr>
          <w:rFonts w:ascii="Times New Roman" w:hAnsi="Times New Roman" w:cs="Times New Roman"/>
          <w:sz w:val="20"/>
          <w:szCs w:val="20"/>
        </w:rPr>
      </w:pPr>
    </w:p>
    <w:p w14:paraId="2D7D9D52" w14:textId="7813CD66" w:rsidR="008910DE" w:rsidRDefault="008910DE" w:rsidP="00154A98">
      <w:pPr>
        <w:jc w:val="both"/>
        <w:rPr>
          <w:rFonts w:ascii="Times New Roman" w:hAnsi="Times New Roman" w:cs="Times New Roman"/>
          <w:sz w:val="24"/>
          <w:szCs w:val="24"/>
          <w:u w:val="single"/>
        </w:rPr>
      </w:pPr>
      <w:r w:rsidRPr="00F314EA">
        <w:rPr>
          <w:rFonts w:ascii="Times New Roman" w:hAnsi="Times New Roman" w:cs="Times New Roman"/>
          <w:sz w:val="24"/>
          <w:szCs w:val="24"/>
          <w:u w:val="single"/>
        </w:rPr>
        <w:t>8. Špecifické situácie monitoringu druhu a spôsob ich riešenia</w:t>
      </w:r>
    </w:p>
    <w:p w14:paraId="2ABBADBA" w14:textId="710526EF" w:rsidR="00FF7B74" w:rsidRDefault="00FF7B74" w:rsidP="00154A98">
      <w:pPr>
        <w:jc w:val="both"/>
        <w:rPr>
          <w:rFonts w:ascii="Times New Roman" w:hAnsi="Times New Roman" w:cs="Times New Roman"/>
          <w:sz w:val="24"/>
          <w:szCs w:val="24"/>
        </w:rPr>
      </w:pPr>
      <w:r w:rsidRPr="00FF7B74">
        <w:rPr>
          <w:rFonts w:ascii="Times New Roman" w:hAnsi="Times New Roman" w:cs="Times New Roman"/>
          <w:sz w:val="24"/>
          <w:szCs w:val="24"/>
        </w:rPr>
        <w:t>Pri zisťovaní teritoriálnych hlasov lesných sov</w:t>
      </w:r>
      <w:r>
        <w:rPr>
          <w:rFonts w:ascii="Times New Roman" w:hAnsi="Times New Roman" w:cs="Times New Roman"/>
          <w:sz w:val="24"/>
          <w:szCs w:val="24"/>
        </w:rPr>
        <w:t xml:space="preserve"> pomocou sluchu</w:t>
      </w:r>
      <w:r w:rsidRPr="00FF7B74">
        <w:rPr>
          <w:rFonts w:ascii="Times New Roman" w:hAnsi="Times New Roman" w:cs="Times New Roman"/>
          <w:sz w:val="24"/>
          <w:szCs w:val="24"/>
        </w:rPr>
        <w:t>, medzi nimi aj sovy dlhochvostej, je vhodné voliť si vyššie položené stanovištia (hrebeň, lesná cesta, alebo spevnená cesta vedúca po hrebeni</w:t>
      </w:r>
      <w:r>
        <w:rPr>
          <w:rFonts w:ascii="Times New Roman" w:hAnsi="Times New Roman" w:cs="Times New Roman"/>
          <w:sz w:val="24"/>
          <w:szCs w:val="24"/>
        </w:rPr>
        <w:t>;</w:t>
      </w:r>
      <w:r w:rsidRPr="00FF7B74">
        <w:rPr>
          <w:rFonts w:ascii="Times New Roman" w:hAnsi="Times New Roman" w:cs="Times New Roman"/>
          <w:sz w:val="24"/>
          <w:szCs w:val="24"/>
        </w:rPr>
        <w:t xml:space="preserve"> alebo vysoko vo svahu, prípadne nejaké vyvýšené stanovište nad okolitým lesom, napr. skala, vybiehajúci bočný hrebeň a pod.), odkiaľ je možné</w:t>
      </w:r>
      <w:r>
        <w:rPr>
          <w:rFonts w:ascii="Times New Roman" w:hAnsi="Times New Roman" w:cs="Times New Roman"/>
          <w:sz w:val="24"/>
          <w:szCs w:val="24"/>
        </w:rPr>
        <w:t xml:space="preserve"> </w:t>
      </w:r>
      <w:r w:rsidRPr="00FF7B74">
        <w:rPr>
          <w:rFonts w:ascii="Times New Roman" w:hAnsi="Times New Roman" w:cs="Times New Roman"/>
          <w:sz w:val="24"/>
          <w:szCs w:val="24"/>
        </w:rPr>
        <w:t>jednak obsiahnuť veľké územie a  taktiež je možné eliminovať rušivé vplyvy, ktoré výrazne sťažujú registráciu hlasových prejavov sov (doprava, potok a pod.). Je známe agresívne správanie sovy dlhochvostej v blízkosti hniezda, najmä v čase keď mláďatá opúšťajú hniezdo a dochádza aj k útokom samice sovy aj na človeka. Je potrebné si uvedomiť túto skutočnosť a počítať s ňou v blízkosti hniezd</w:t>
      </w:r>
      <w:r w:rsidR="00B87235">
        <w:rPr>
          <w:rFonts w:ascii="Times New Roman" w:hAnsi="Times New Roman" w:cs="Times New Roman"/>
          <w:sz w:val="24"/>
          <w:szCs w:val="24"/>
        </w:rPr>
        <w:t xml:space="preserve"> (SOS/</w:t>
      </w:r>
      <w:proofErr w:type="spellStart"/>
      <w:r w:rsidR="00B87235">
        <w:rPr>
          <w:rFonts w:ascii="Times New Roman" w:hAnsi="Times New Roman" w:cs="Times New Roman"/>
          <w:sz w:val="24"/>
          <w:szCs w:val="24"/>
        </w:rPr>
        <w:t>BirdLife</w:t>
      </w:r>
      <w:proofErr w:type="spellEnd"/>
      <w:r w:rsidR="00B87235">
        <w:rPr>
          <w:rFonts w:ascii="Times New Roman" w:hAnsi="Times New Roman" w:cs="Times New Roman"/>
          <w:sz w:val="24"/>
          <w:szCs w:val="24"/>
        </w:rPr>
        <w:t xml:space="preserve"> Slovensko 2013).</w:t>
      </w:r>
    </w:p>
    <w:p w14:paraId="6DB38A58" w14:textId="73C1B207" w:rsidR="00B87235" w:rsidRPr="00584578" w:rsidRDefault="00B87235" w:rsidP="00154A98">
      <w:pPr>
        <w:jc w:val="both"/>
        <w:rPr>
          <w:rFonts w:ascii="Times New Roman" w:hAnsi="Times New Roman" w:cs="Times New Roman"/>
          <w:sz w:val="24"/>
          <w:szCs w:val="24"/>
        </w:rPr>
      </w:pPr>
      <w:r>
        <w:rPr>
          <w:rFonts w:ascii="Times New Roman" w:hAnsi="Times New Roman" w:cs="Times New Roman"/>
          <w:sz w:val="24"/>
          <w:szCs w:val="24"/>
        </w:rPr>
        <w:t>Vo Veľkej Fatre bolo zistené, že sovy dlhochvosté v porovnaní s inými lesnými druhmi sov preferujú viac ako ostatné druhy (spoločne s </w:t>
      </w:r>
      <w:proofErr w:type="spellStart"/>
      <w:r>
        <w:rPr>
          <w:rFonts w:ascii="Times New Roman" w:hAnsi="Times New Roman" w:cs="Times New Roman"/>
          <w:sz w:val="24"/>
          <w:szCs w:val="24"/>
        </w:rPr>
        <w:t>pôtikom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kapcavým</w:t>
      </w:r>
      <w:proofErr w:type="spellEnd"/>
      <w:r>
        <w:rPr>
          <w:rFonts w:ascii="Times New Roman" w:hAnsi="Times New Roman" w:cs="Times New Roman"/>
          <w:sz w:val="24"/>
          <w:szCs w:val="24"/>
        </w:rPr>
        <w:t xml:space="preserve">) </w:t>
      </w:r>
      <w:r w:rsidR="00584578">
        <w:rPr>
          <w:rFonts w:ascii="Times New Roman" w:hAnsi="Times New Roman" w:cs="Times New Roman"/>
          <w:sz w:val="24"/>
          <w:szCs w:val="24"/>
        </w:rPr>
        <w:t>hrebeňové a </w:t>
      </w:r>
      <w:proofErr w:type="spellStart"/>
      <w:r w:rsidR="00584578">
        <w:rPr>
          <w:rFonts w:ascii="Times New Roman" w:hAnsi="Times New Roman" w:cs="Times New Roman"/>
          <w:sz w:val="24"/>
          <w:szCs w:val="24"/>
        </w:rPr>
        <w:t>podhrebeňové</w:t>
      </w:r>
      <w:proofErr w:type="spellEnd"/>
      <w:r w:rsidR="00584578">
        <w:rPr>
          <w:rFonts w:ascii="Times New Roman" w:hAnsi="Times New Roman" w:cs="Times New Roman"/>
          <w:sz w:val="24"/>
          <w:szCs w:val="24"/>
        </w:rPr>
        <w:t xml:space="preserve"> časti svahov a vyhýbali sa aj čistým ihličinám. V oblastiach s nízkou denzitou sov dlhochvostých - vo Veľkej Fatre iba 0,85 párov/10 km</w:t>
      </w:r>
      <w:r w:rsidR="00584578">
        <w:rPr>
          <w:rFonts w:ascii="Times New Roman" w:hAnsi="Times New Roman" w:cs="Times New Roman"/>
          <w:sz w:val="24"/>
          <w:szCs w:val="24"/>
          <w:vertAlign w:val="superscript"/>
        </w:rPr>
        <w:t>2</w:t>
      </w:r>
      <w:r w:rsidR="00584578">
        <w:rPr>
          <w:rFonts w:ascii="Times New Roman" w:hAnsi="Times New Roman" w:cs="Times New Roman"/>
          <w:sz w:val="24"/>
          <w:szCs w:val="24"/>
        </w:rPr>
        <w:t xml:space="preserve"> - sa jednotlivé teritoriálne samce sovy dlhochvostej striktne vyhýbali vzájomnému kontaktu s teritóriami iných samcov svojho druhu (</w:t>
      </w:r>
      <w:proofErr w:type="spellStart"/>
      <w:r w:rsidR="00584578">
        <w:rPr>
          <w:rFonts w:ascii="Times New Roman" w:hAnsi="Times New Roman" w:cs="Times New Roman"/>
          <w:sz w:val="24"/>
          <w:szCs w:val="24"/>
        </w:rPr>
        <w:t>Šotnár</w:t>
      </w:r>
      <w:proofErr w:type="spellEnd"/>
      <w:r w:rsidR="00584578">
        <w:rPr>
          <w:rFonts w:ascii="Times New Roman" w:hAnsi="Times New Roman" w:cs="Times New Roman"/>
          <w:sz w:val="24"/>
          <w:szCs w:val="24"/>
        </w:rPr>
        <w:t xml:space="preserve"> et al. 2020), ale v oblastiach s vyššou denzitou sov dlhochvostých, napr. vo Volovských vrchoch tomu tak n</w:t>
      </w:r>
      <w:r w:rsidR="00F01B97">
        <w:rPr>
          <w:rFonts w:ascii="Times New Roman" w:hAnsi="Times New Roman" w:cs="Times New Roman"/>
          <w:sz w:val="24"/>
          <w:szCs w:val="24"/>
        </w:rPr>
        <w:t>ebolo (</w:t>
      </w:r>
      <w:proofErr w:type="spellStart"/>
      <w:r w:rsidR="00F01B97">
        <w:rPr>
          <w:rFonts w:ascii="Times New Roman" w:hAnsi="Times New Roman" w:cs="Times New Roman"/>
          <w:sz w:val="24"/>
          <w:szCs w:val="24"/>
        </w:rPr>
        <w:t>Pačenovský</w:t>
      </w:r>
      <w:proofErr w:type="spellEnd"/>
      <w:r w:rsidR="00F01B97">
        <w:rPr>
          <w:rFonts w:ascii="Times New Roman" w:hAnsi="Times New Roman" w:cs="Times New Roman"/>
          <w:sz w:val="24"/>
          <w:szCs w:val="24"/>
        </w:rPr>
        <w:t xml:space="preserve"> 1995).</w:t>
      </w:r>
      <w:r w:rsidR="00584578">
        <w:rPr>
          <w:rFonts w:ascii="Times New Roman" w:hAnsi="Times New Roman" w:cs="Times New Roman"/>
          <w:sz w:val="24"/>
          <w:szCs w:val="24"/>
        </w:rPr>
        <w:t xml:space="preserve"> </w:t>
      </w:r>
    </w:p>
    <w:p w14:paraId="438E675F" w14:textId="5503D7FE" w:rsidR="008910DE" w:rsidRDefault="008910DE" w:rsidP="00154A98">
      <w:pPr>
        <w:jc w:val="both"/>
        <w:rPr>
          <w:rFonts w:ascii="Times New Roman" w:hAnsi="Times New Roman" w:cs="Times New Roman"/>
          <w:sz w:val="24"/>
          <w:szCs w:val="24"/>
          <w:u w:val="single"/>
        </w:rPr>
      </w:pPr>
      <w:r w:rsidRPr="00D37166">
        <w:rPr>
          <w:rFonts w:ascii="Times New Roman" w:hAnsi="Times New Roman" w:cs="Times New Roman"/>
          <w:sz w:val="24"/>
          <w:szCs w:val="24"/>
          <w:u w:val="single"/>
        </w:rPr>
        <w:lastRenderedPageBreak/>
        <w:t>9. Spôsob zápisu, spracovania a vyhodnotenia údajov z TML a</w:t>
      </w:r>
      <w:r w:rsidR="005B0BBD" w:rsidRPr="00D37166">
        <w:rPr>
          <w:rFonts w:ascii="Times New Roman" w:hAnsi="Times New Roman" w:cs="Times New Roman"/>
          <w:sz w:val="24"/>
          <w:szCs w:val="24"/>
          <w:u w:val="single"/>
        </w:rPr>
        <w:t> </w:t>
      </w:r>
      <w:r w:rsidRPr="00D37166">
        <w:rPr>
          <w:rFonts w:ascii="Times New Roman" w:hAnsi="Times New Roman" w:cs="Times New Roman"/>
          <w:sz w:val="24"/>
          <w:szCs w:val="24"/>
          <w:u w:val="single"/>
        </w:rPr>
        <w:t>TMP</w:t>
      </w:r>
    </w:p>
    <w:p w14:paraId="1E32DD24" w14:textId="7519A1DF" w:rsidR="000D1B15" w:rsidRDefault="000D1B15" w:rsidP="00154A9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154A98">
      <w:pPr>
        <w:autoSpaceDE w:val="0"/>
        <w:autoSpaceDN w:val="0"/>
        <w:adjustRightInd w:val="0"/>
        <w:spacing w:after="0" w:line="240" w:lineRule="auto"/>
        <w:jc w:val="both"/>
        <w:rPr>
          <w:rFonts w:ascii="Times New Roman" w:hAnsi="Times New Roman" w:cs="Times New Roman"/>
          <w:sz w:val="24"/>
          <w:szCs w:val="24"/>
        </w:rPr>
      </w:pPr>
    </w:p>
    <w:p w14:paraId="4BB766CE" w14:textId="2F1B210E" w:rsidR="000D1B15" w:rsidRDefault="005B0BBD" w:rsidP="00154A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B9108E">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154A98">
      <w:pPr>
        <w:autoSpaceDE w:val="0"/>
        <w:autoSpaceDN w:val="0"/>
        <w:adjustRightInd w:val="0"/>
        <w:spacing w:after="0" w:line="240" w:lineRule="auto"/>
        <w:jc w:val="both"/>
        <w:rPr>
          <w:rFonts w:ascii="Times New Roman" w:hAnsi="Times New Roman" w:cs="Times New Roman"/>
          <w:sz w:val="24"/>
          <w:szCs w:val="24"/>
        </w:rPr>
      </w:pPr>
    </w:p>
    <w:p w14:paraId="08F9371B" w14:textId="3B1AC5C7" w:rsidR="000D1B15" w:rsidRDefault="000D1B15" w:rsidP="00154A98">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od bodu, pričom na určenie biotopu sa použijú dostupné údaje z externých zdrojov (lesnícke databázy – vek porastu, </w:t>
      </w:r>
      <w:r w:rsidR="00B9108E">
        <w:rPr>
          <w:rFonts w:ascii="Times New Roman" w:hAnsi="Times New Roman" w:cs="Times New Roman"/>
          <w:sz w:val="24"/>
          <w:szCs w:val="24"/>
        </w:rPr>
        <w:t>zakmenenie</w:t>
      </w:r>
      <w:r>
        <w:rPr>
          <w:rFonts w:ascii="Times New Roman" w:hAnsi="Times New Roman" w:cs="Times New Roman"/>
          <w:sz w:val="24"/>
          <w:szCs w:val="24"/>
        </w:rPr>
        <w:t>, hlavné dreviny a ďalšie relevantné údaje) ako aj letecké snímky a ďalšie dostupné zdroje. Typ a kvalita biotopu sa hodnotí pri založení transektu a následne po troch rokoch. V rokoch, kedy nedochádza k hodnoteniu biotopu sa použijú údaje získané z predošlého hodnotenia. Zmeny sa robia častejšie len keď dôjde ku zásadnejšiemu zásahu do biotopu (obnovná ťažba, kalamita a pod.), pričom tieto zmeny musí indikovať map</w:t>
      </w:r>
      <w:r w:rsidR="00C9347D">
        <w:rPr>
          <w:rFonts w:ascii="Times New Roman" w:hAnsi="Times New Roman" w:cs="Times New Roman"/>
          <w:sz w:val="24"/>
          <w:szCs w:val="24"/>
        </w:rPr>
        <w:t>o</w:t>
      </w:r>
      <w:r>
        <w:rPr>
          <w:rFonts w:ascii="Times New Roman" w:hAnsi="Times New Roman" w:cs="Times New Roman"/>
          <w:sz w:val="24"/>
          <w:szCs w:val="24"/>
        </w:rPr>
        <w:t>vateľ.</w:t>
      </w:r>
      <w:r w:rsidR="0023401F">
        <w:rPr>
          <w:rFonts w:ascii="Times New Roman" w:hAnsi="Times New Roman" w:cs="Times New Roman"/>
          <w:sz w:val="24"/>
          <w:szCs w:val="24"/>
        </w:rPr>
        <w:t xml:space="preserve"> Na základe uvedených dát z externých zdrojov ako aj po zhodnotení platných PSL a dát zadaných sčítavateľom (ak boli zadané) hodnotí koordinátor v rovnakých intervaloch ako kvalitu biotopu aj vyhliadky biotopu ako aj vhodnosť nastavenia manažmentu.</w:t>
      </w:r>
    </w:p>
    <w:p w14:paraId="1C1A484E" w14:textId="68B074B3" w:rsidR="0023401F" w:rsidRDefault="0023401F" w:rsidP="00154A98">
      <w:pPr>
        <w:autoSpaceDE w:val="0"/>
        <w:autoSpaceDN w:val="0"/>
        <w:adjustRightInd w:val="0"/>
        <w:spacing w:after="0" w:line="240" w:lineRule="auto"/>
        <w:jc w:val="both"/>
        <w:rPr>
          <w:rFonts w:ascii="Times New Roman" w:hAnsi="Times New Roman" w:cs="Times New Roman"/>
          <w:sz w:val="24"/>
          <w:szCs w:val="24"/>
        </w:rPr>
      </w:pPr>
    </w:p>
    <w:p w14:paraId="63C3FE7C" w14:textId="483A8E2E" w:rsidR="00B9108E" w:rsidRDefault="00B9108E" w:rsidP="00154A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 Pričom ak na celom transekte boli </w:t>
      </w:r>
      <w:r w:rsidRPr="00662870">
        <w:rPr>
          <w:rFonts w:ascii="Times New Roman" w:hAnsi="Times New Roman" w:cs="Times New Roman"/>
          <w:sz w:val="24"/>
          <w:szCs w:val="24"/>
        </w:rPr>
        <w:t>v danej sezóne zaznamenan</w:t>
      </w:r>
      <w:r>
        <w:rPr>
          <w:rFonts w:ascii="Times New Roman" w:hAnsi="Times New Roman" w:cs="Times New Roman"/>
          <w:sz w:val="24"/>
          <w:szCs w:val="24"/>
        </w:rPr>
        <w:t>é</w:t>
      </w:r>
      <w:r w:rsidRPr="00662870">
        <w:rPr>
          <w:rFonts w:ascii="Times New Roman" w:hAnsi="Times New Roman" w:cs="Times New Roman"/>
          <w:sz w:val="24"/>
          <w:szCs w:val="24"/>
        </w:rPr>
        <w:t xml:space="preserve"> pri jednom </w:t>
      </w:r>
      <w:bookmarkStart w:id="5" w:name="_Hlk94694331"/>
      <w:r>
        <w:rPr>
          <w:rFonts w:ascii="Times New Roman" w:hAnsi="Times New Roman" w:cs="Times New Roman"/>
          <w:sz w:val="24"/>
          <w:szCs w:val="24"/>
        </w:rPr>
        <w:t xml:space="preserve">sčítaní </w:t>
      </w:r>
      <w:bookmarkEnd w:id="5"/>
      <w:r>
        <w:rPr>
          <w:rFonts w:ascii="Times New Roman" w:hAnsi="Times New Roman" w:cs="Times New Roman"/>
          <w:sz w:val="24"/>
          <w:szCs w:val="24"/>
        </w:rPr>
        <w:t>aspoň</w:t>
      </w:r>
      <w:r w:rsidRPr="00662870">
        <w:rPr>
          <w:rFonts w:ascii="Times New Roman" w:hAnsi="Times New Roman" w:cs="Times New Roman"/>
          <w:sz w:val="24"/>
          <w:szCs w:val="24"/>
        </w:rPr>
        <w:t xml:space="preserve"> </w:t>
      </w:r>
      <w:r>
        <w:rPr>
          <w:rFonts w:ascii="Times New Roman" w:hAnsi="Times New Roman" w:cs="Times New Roman"/>
          <w:sz w:val="24"/>
          <w:szCs w:val="24"/>
        </w:rPr>
        <w:t>2</w:t>
      </w:r>
      <w:r w:rsidRPr="00662870">
        <w:rPr>
          <w:rFonts w:ascii="Times New Roman" w:hAnsi="Times New Roman" w:cs="Times New Roman"/>
          <w:sz w:val="24"/>
          <w:szCs w:val="24"/>
        </w:rPr>
        <w:t xml:space="preserve"> teritoriáln</w:t>
      </w:r>
      <w:r>
        <w:rPr>
          <w:rFonts w:ascii="Times New Roman" w:hAnsi="Times New Roman" w:cs="Times New Roman"/>
          <w:sz w:val="24"/>
          <w:szCs w:val="24"/>
        </w:rPr>
        <w:t>e</w:t>
      </w:r>
      <w:r w:rsidRPr="00662870">
        <w:rPr>
          <w:rFonts w:ascii="Times New Roman" w:hAnsi="Times New Roman" w:cs="Times New Roman"/>
          <w:sz w:val="24"/>
          <w:szCs w:val="24"/>
        </w:rPr>
        <w:t xml:space="preserve"> jedinc</w:t>
      </w:r>
      <w:r>
        <w:rPr>
          <w:rFonts w:ascii="Times New Roman" w:hAnsi="Times New Roman" w:cs="Times New Roman"/>
          <w:sz w:val="24"/>
          <w:szCs w:val="24"/>
        </w:rPr>
        <w:t>e</w:t>
      </w:r>
      <w:r w:rsidRPr="00662870">
        <w:rPr>
          <w:rFonts w:ascii="Times New Roman" w:hAnsi="Times New Roman" w:cs="Times New Roman"/>
          <w:sz w:val="24"/>
          <w:szCs w:val="24"/>
        </w:rPr>
        <w:t xml:space="preserve"> (samc</w:t>
      </w:r>
      <w:r>
        <w:rPr>
          <w:rFonts w:ascii="Times New Roman" w:hAnsi="Times New Roman" w:cs="Times New Roman"/>
          <w:sz w:val="24"/>
          <w:szCs w:val="24"/>
        </w:rPr>
        <w:t>e</w:t>
      </w:r>
      <w:r w:rsidRPr="00662870">
        <w:rPr>
          <w:rFonts w:ascii="Times New Roman" w:hAnsi="Times New Roman" w:cs="Times New Roman"/>
          <w:sz w:val="24"/>
          <w:szCs w:val="24"/>
        </w:rPr>
        <w:t>), potom je kvalita populáci</w:t>
      </w:r>
      <w:r>
        <w:rPr>
          <w:rFonts w:ascii="Times New Roman" w:hAnsi="Times New Roman" w:cs="Times New Roman"/>
          <w:sz w:val="24"/>
          <w:szCs w:val="24"/>
        </w:rPr>
        <w:t>e</w:t>
      </w:r>
      <w:r w:rsidRPr="00662870">
        <w:rPr>
          <w:rFonts w:ascii="Times New Roman" w:hAnsi="Times New Roman" w:cs="Times New Roman"/>
          <w:sz w:val="24"/>
          <w:szCs w:val="24"/>
        </w:rPr>
        <w:t xml:space="preserve"> hodnotená ako priaznivá (FV), ak </w:t>
      </w:r>
      <w:r>
        <w:rPr>
          <w:rFonts w:ascii="Times New Roman" w:hAnsi="Times New Roman" w:cs="Times New Roman"/>
          <w:sz w:val="24"/>
          <w:szCs w:val="24"/>
        </w:rPr>
        <w:t>1</w:t>
      </w:r>
      <w:r w:rsidRPr="00662870">
        <w:rPr>
          <w:rFonts w:ascii="Times New Roman" w:hAnsi="Times New Roman" w:cs="Times New Roman"/>
          <w:sz w:val="24"/>
          <w:szCs w:val="24"/>
        </w:rPr>
        <w:t xml:space="preserve"> jedin</w:t>
      </w:r>
      <w:r>
        <w:rPr>
          <w:rFonts w:ascii="Times New Roman" w:hAnsi="Times New Roman" w:cs="Times New Roman"/>
          <w:sz w:val="24"/>
          <w:szCs w:val="24"/>
        </w:rPr>
        <w:t>e</w:t>
      </w:r>
      <w:r w:rsidRPr="00662870">
        <w:rPr>
          <w:rFonts w:ascii="Times New Roman" w:hAnsi="Times New Roman" w:cs="Times New Roman"/>
          <w:sz w:val="24"/>
          <w:szCs w:val="24"/>
        </w:rPr>
        <w:t>c (sam</w:t>
      </w:r>
      <w:r>
        <w:rPr>
          <w:rFonts w:ascii="Times New Roman" w:hAnsi="Times New Roman" w:cs="Times New Roman"/>
          <w:sz w:val="24"/>
          <w:szCs w:val="24"/>
        </w:rPr>
        <w:t>e</w:t>
      </w:r>
      <w:r w:rsidRPr="00662870">
        <w:rPr>
          <w:rFonts w:ascii="Times New Roman" w:hAnsi="Times New Roman" w:cs="Times New Roman"/>
          <w:sz w:val="24"/>
          <w:szCs w:val="24"/>
        </w:rPr>
        <w:t>c) – nepriaznivá nevyhovujúca (U1), ak 0</w:t>
      </w:r>
      <w:r>
        <w:rPr>
          <w:rFonts w:ascii="Times New Roman" w:hAnsi="Times New Roman" w:cs="Times New Roman"/>
          <w:sz w:val="24"/>
          <w:szCs w:val="24"/>
        </w:rPr>
        <w:t xml:space="preserve"> </w:t>
      </w:r>
      <w:r w:rsidRPr="00662870">
        <w:rPr>
          <w:rFonts w:ascii="Times New Roman" w:hAnsi="Times New Roman" w:cs="Times New Roman"/>
          <w:sz w:val="24"/>
          <w:szCs w:val="24"/>
        </w:rPr>
        <w:t xml:space="preserve">– nepriaznivá </w:t>
      </w:r>
      <w:r>
        <w:rPr>
          <w:rFonts w:ascii="Times New Roman" w:hAnsi="Times New Roman" w:cs="Times New Roman"/>
          <w:sz w:val="24"/>
          <w:szCs w:val="24"/>
        </w:rPr>
        <w:t xml:space="preserve">zlá </w:t>
      </w:r>
      <w:r w:rsidRPr="00662870">
        <w:rPr>
          <w:rFonts w:ascii="Times New Roman" w:hAnsi="Times New Roman" w:cs="Times New Roman"/>
          <w:sz w:val="24"/>
          <w:szCs w:val="24"/>
        </w:rPr>
        <w:t>(U2).</w:t>
      </w:r>
    </w:p>
    <w:p w14:paraId="7106D780" w14:textId="77777777" w:rsidR="00B9108E" w:rsidRDefault="00B9108E" w:rsidP="00154A98">
      <w:pPr>
        <w:jc w:val="both"/>
      </w:pPr>
    </w:p>
    <w:p w14:paraId="2E863E64" w14:textId="1AD2AC22" w:rsidR="00B9108E" w:rsidRDefault="00B9108E" w:rsidP="00154A98">
      <w:pPr>
        <w:autoSpaceDE w:val="0"/>
        <w:autoSpaceDN w:val="0"/>
        <w:adjustRightInd w:val="0"/>
        <w:spacing w:after="0" w:line="240" w:lineRule="auto"/>
        <w:jc w:val="both"/>
        <w:rPr>
          <w:rFonts w:ascii="Times New Roman" w:hAnsi="Times New Roman" w:cs="Times New Roman"/>
          <w:sz w:val="24"/>
          <w:szCs w:val="24"/>
        </w:rPr>
      </w:pPr>
      <w:bookmarkStart w:id="6" w:name="_Hlk94699132"/>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1F2246DB" w14:textId="0105035F"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385F15C0" w14:textId="32D2301B"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448C5A71" w14:textId="57768AB3"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79B3D336" w14:textId="02BAA4D3"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4D51DCD6" w14:textId="5891E1B3"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6F8C6658" w14:textId="783F2165"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28F12165" w14:textId="459AE35A"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6210CE5B" w14:textId="39C97105"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00019F3E" w14:textId="5946B981"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09477B9C" w14:textId="165DC6AC"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269B7466" w14:textId="34CD4492"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41CC74DF" w14:textId="5BAC7510" w:rsidR="00604EB1" w:rsidRDefault="00604EB1" w:rsidP="00154A98">
      <w:pPr>
        <w:autoSpaceDE w:val="0"/>
        <w:autoSpaceDN w:val="0"/>
        <w:adjustRightInd w:val="0"/>
        <w:spacing w:after="0" w:line="240" w:lineRule="auto"/>
        <w:jc w:val="both"/>
        <w:rPr>
          <w:rFonts w:ascii="Times New Roman" w:hAnsi="Times New Roman" w:cs="Times New Roman"/>
          <w:sz w:val="24"/>
          <w:szCs w:val="24"/>
        </w:rPr>
      </w:pPr>
    </w:p>
    <w:p w14:paraId="0213CFCB" w14:textId="77777777" w:rsidR="00604EB1" w:rsidRPr="00AB000A" w:rsidRDefault="00604EB1" w:rsidP="00154A98">
      <w:pPr>
        <w:autoSpaceDE w:val="0"/>
        <w:autoSpaceDN w:val="0"/>
        <w:adjustRightInd w:val="0"/>
        <w:spacing w:after="0" w:line="240" w:lineRule="auto"/>
        <w:jc w:val="both"/>
        <w:rPr>
          <w:rFonts w:ascii="Times New Roman" w:hAnsi="Times New Roman" w:cs="Times New Roman"/>
          <w:sz w:val="24"/>
          <w:szCs w:val="24"/>
        </w:rPr>
      </w:pPr>
      <w:bookmarkStart w:id="7" w:name="_GoBack"/>
      <w:bookmarkEnd w:id="7"/>
    </w:p>
    <w:p w14:paraId="6F144397" w14:textId="77777777" w:rsidR="00B9108E" w:rsidRPr="003727B4" w:rsidRDefault="00B9108E" w:rsidP="00154A98">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lastRenderedPageBreak/>
        <w:t>Hodnotenie vyhliadok do budúcnosti (kroky 1 a 2)</w:t>
      </w:r>
    </w:p>
    <w:p w14:paraId="7771D9B5" w14:textId="77777777" w:rsidR="00B9108E" w:rsidRDefault="00B9108E" w:rsidP="00154A98">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068"/>
        <w:gridCol w:w="1484"/>
        <w:gridCol w:w="1384"/>
        <w:gridCol w:w="1387"/>
        <w:gridCol w:w="703"/>
      </w:tblGrid>
      <w:tr w:rsidR="00B9108E" w:rsidRPr="00950E35" w14:paraId="68F82DCB" w14:textId="77777777" w:rsidTr="006E3BC7">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65B9FDA5" w14:textId="77777777" w:rsidR="00B9108E" w:rsidRPr="009A1446" w:rsidRDefault="00B9108E" w:rsidP="00154A98">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2B449DC0"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02649D6E" w14:textId="77777777" w:rsidR="00B9108E" w:rsidRPr="009A1446" w:rsidRDefault="00B9108E" w:rsidP="00154A98">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B9108E" w:rsidRPr="00950E35" w14:paraId="08E8F82D" w14:textId="77777777" w:rsidTr="006E3BC7">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1401C4BB"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2E4E758"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28BD14B" w14:textId="77777777" w:rsidR="00B9108E" w:rsidRPr="009A1446" w:rsidRDefault="00B9108E" w:rsidP="00154A98">
            <w:pPr>
              <w:spacing w:after="0" w:line="240" w:lineRule="auto"/>
              <w:jc w:val="both"/>
              <w:rPr>
                <w:rFonts w:eastAsia="Times New Roman" w:cstheme="minorHAnsi"/>
                <w:sz w:val="24"/>
                <w:szCs w:val="24"/>
                <w:lang w:eastAsia="sk-SK"/>
              </w:rPr>
            </w:pPr>
          </w:p>
        </w:tc>
      </w:tr>
      <w:tr w:rsidR="00B9108E" w:rsidRPr="00950E35" w14:paraId="7E122B07" w14:textId="77777777" w:rsidTr="006E3BC7">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6C858639"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597B3B88"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67A7AFF0"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27157ABB"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B9108E" w:rsidRPr="00950E35" w14:paraId="1767AB79" w14:textId="77777777" w:rsidTr="006E3BC7">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A09963E"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CD5952C"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8C8B238"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669E44A"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B9108E" w:rsidRPr="00950E35" w14:paraId="1D04DCCE" w14:textId="77777777" w:rsidTr="006E3BC7">
        <w:trPr>
          <w:trHeight w:val="510"/>
        </w:trPr>
        <w:tc>
          <w:tcPr>
            <w:tcW w:w="0" w:type="auto"/>
            <w:vMerge/>
            <w:tcBorders>
              <w:top w:val="single" w:sz="4" w:space="0" w:color="000000"/>
              <w:left w:val="single" w:sz="18" w:space="0" w:color="2F5496"/>
              <w:bottom w:val="single" w:sz="4" w:space="0" w:color="000000"/>
            </w:tcBorders>
            <w:vAlign w:val="center"/>
            <w:hideMark/>
          </w:tcPr>
          <w:p w14:paraId="7F2A0A75"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E031FA"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5EA06E1"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0E16D563"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B9108E" w:rsidRPr="00950E35" w14:paraId="68342A76" w14:textId="77777777" w:rsidTr="006E3BC7">
        <w:trPr>
          <w:trHeight w:val="478"/>
        </w:trPr>
        <w:tc>
          <w:tcPr>
            <w:tcW w:w="0" w:type="auto"/>
            <w:vMerge/>
            <w:tcBorders>
              <w:top w:val="single" w:sz="4" w:space="0" w:color="000000"/>
              <w:left w:val="single" w:sz="18" w:space="0" w:color="2F5496"/>
              <w:bottom w:val="single" w:sz="4" w:space="0" w:color="000000"/>
            </w:tcBorders>
            <w:vAlign w:val="center"/>
            <w:hideMark/>
          </w:tcPr>
          <w:p w14:paraId="5E979A42"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905C47E"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D5012E7"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33F20EF2"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9108E" w:rsidRPr="00950E35" w14:paraId="5430D317" w14:textId="77777777" w:rsidTr="006E3BC7">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44DD4D3"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8EA61F8"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2BD2D3A"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E7CE482"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8573248"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9108E" w:rsidRPr="00950E35" w14:paraId="68871ABE" w14:textId="77777777" w:rsidTr="006E3BC7">
        <w:trPr>
          <w:trHeight w:val="510"/>
        </w:trPr>
        <w:tc>
          <w:tcPr>
            <w:tcW w:w="0" w:type="auto"/>
            <w:vMerge/>
            <w:tcBorders>
              <w:top w:val="single" w:sz="4" w:space="0" w:color="000000"/>
              <w:left w:val="single" w:sz="18" w:space="0" w:color="2F5496"/>
              <w:bottom w:val="single" w:sz="4" w:space="0" w:color="000000"/>
            </w:tcBorders>
            <w:vAlign w:val="center"/>
            <w:hideMark/>
          </w:tcPr>
          <w:p w14:paraId="701EF883"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F30ADA7"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982C772"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92A29EB"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196FD7B"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9108E" w:rsidRPr="00950E35" w14:paraId="2087C281" w14:textId="77777777" w:rsidTr="006E3BC7">
        <w:trPr>
          <w:trHeight w:val="541"/>
        </w:trPr>
        <w:tc>
          <w:tcPr>
            <w:tcW w:w="0" w:type="auto"/>
            <w:vMerge/>
            <w:tcBorders>
              <w:top w:val="single" w:sz="4" w:space="0" w:color="000000"/>
              <w:left w:val="single" w:sz="18" w:space="0" w:color="2F5496"/>
              <w:bottom w:val="single" w:sz="4" w:space="0" w:color="000000"/>
            </w:tcBorders>
            <w:vAlign w:val="center"/>
            <w:hideMark/>
          </w:tcPr>
          <w:p w14:paraId="2219DAAB"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4E69E52"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E54A594"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060E6ED"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9108E" w:rsidRPr="00950E35" w14:paraId="2DEB41DD" w14:textId="77777777" w:rsidTr="006E3BC7">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33D8F62"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BB24D29"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246FE54"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897AD97"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B9108E" w:rsidRPr="00950E35" w14:paraId="41FE2FDE" w14:textId="77777777" w:rsidTr="006E3BC7">
        <w:trPr>
          <w:trHeight w:val="510"/>
        </w:trPr>
        <w:tc>
          <w:tcPr>
            <w:tcW w:w="0" w:type="auto"/>
            <w:vMerge/>
            <w:tcBorders>
              <w:top w:val="single" w:sz="4" w:space="0" w:color="000000"/>
              <w:left w:val="single" w:sz="18" w:space="0" w:color="2F5496"/>
              <w:bottom w:val="single" w:sz="4" w:space="0" w:color="000000"/>
            </w:tcBorders>
            <w:vAlign w:val="center"/>
            <w:hideMark/>
          </w:tcPr>
          <w:p w14:paraId="354A841E"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6BB3BA8"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7EC5DD1"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1D80733"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7798F50F"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B9108E" w:rsidRPr="00950E35" w14:paraId="733028DC" w14:textId="77777777" w:rsidTr="006E3BC7">
        <w:trPr>
          <w:trHeight w:val="1109"/>
        </w:trPr>
        <w:tc>
          <w:tcPr>
            <w:tcW w:w="0" w:type="auto"/>
            <w:vMerge/>
            <w:tcBorders>
              <w:top w:val="single" w:sz="4" w:space="0" w:color="000000"/>
              <w:left w:val="single" w:sz="18" w:space="0" w:color="2F5496"/>
              <w:bottom w:val="single" w:sz="4" w:space="0" w:color="000000"/>
            </w:tcBorders>
            <w:vAlign w:val="center"/>
            <w:hideMark/>
          </w:tcPr>
          <w:p w14:paraId="4F7F3562"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E2FD35B" w14:textId="77777777" w:rsidR="00B9108E" w:rsidRPr="009A1446" w:rsidRDefault="00B9108E" w:rsidP="00154A98">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BCC3355"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13DA2597" w14:textId="77777777" w:rsidR="00B9108E" w:rsidRPr="009A1446" w:rsidRDefault="00B9108E" w:rsidP="00154A98">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32E0BFF0" w14:textId="77777777" w:rsidR="00B9108E" w:rsidRPr="009A1446" w:rsidRDefault="00B9108E" w:rsidP="00154A98">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99C757D" w14:textId="77777777" w:rsidR="00B9108E" w:rsidRPr="004D5BA1" w:rsidRDefault="00B9108E" w:rsidP="00154A98">
      <w:pPr>
        <w:autoSpaceDE w:val="0"/>
        <w:autoSpaceDN w:val="0"/>
        <w:adjustRightInd w:val="0"/>
        <w:spacing w:after="0" w:line="240" w:lineRule="auto"/>
        <w:jc w:val="both"/>
        <w:rPr>
          <w:rFonts w:ascii="Times New Roman" w:hAnsi="Times New Roman" w:cs="Times New Roman"/>
          <w:sz w:val="24"/>
          <w:szCs w:val="24"/>
          <w:u w:val="single"/>
        </w:rPr>
      </w:pPr>
    </w:p>
    <w:p w14:paraId="2253EFBD" w14:textId="77777777" w:rsidR="00B9108E" w:rsidRDefault="00B9108E" w:rsidP="00154A98">
      <w:pPr>
        <w:autoSpaceDE w:val="0"/>
        <w:autoSpaceDN w:val="0"/>
        <w:adjustRightInd w:val="0"/>
        <w:spacing w:after="0" w:line="240" w:lineRule="auto"/>
        <w:jc w:val="both"/>
        <w:rPr>
          <w:rFonts w:ascii="Times New Roman" w:hAnsi="Times New Roman" w:cs="Times New Roman"/>
          <w:sz w:val="24"/>
          <w:szCs w:val="24"/>
        </w:rPr>
      </w:pPr>
    </w:p>
    <w:p w14:paraId="5479E7F1" w14:textId="77777777" w:rsidR="00B9108E" w:rsidRDefault="00B9108E" w:rsidP="00154A98">
      <w:pPr>
        <w:autoSpaceDE w:val="0"/>
        <w:autoSpaceDN w:val="0"/>
        <w:adjustRightInd w:val="0"/>
        <w:spacing w:after="0" w:line="240" w:lineRule="auto"/>
        <w:jc w:val="both"/>
        <w:rPr>
          <w:rFonts w:ascii="Times New Roman" w:hAnsi="Times New Roman" w:cs="Times New Roman"/>
          <w:sz w:val="24"/>
          <w:szCs w:val="24"/>
        </w:rPr>
      </w:pPr>
    </w:p>
    <w:bookmarkEnd w:id="6"/>
    <w:p w14:paraId="5027A1D6" w14:textId="77777777" w:rsidR="005B0BBD" w:rsidRPr="004D5BA1" w:rsidRDefault="005B0BBD" w:rsidP="00154A98">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154A98">
      <w:pPr>
        <w:jc w:val="both"/>
        <w:rPr>
          <w:rFonts w:ascii="Times New Roman" w:hAnsi="Times New Roman" w:cs="Times New Roman"/>
          <w:sz w:val="24"/>
          <w:szCs w:val="24"/>
          <w:u w:val="single"/>
        </w:rPr>
      </w:pPr>
      <w:r w:rsidRPr="00D37166">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474CD86D" w:rsidR="00E57BC9" w:rsidRPr="00E57BC9" w:rsidRDefault="00E57BC9" w:rsidP="00154A98">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20 formulárov z jednej kontroly TML). Ide o obdobný systém aký je dnes zaužívaný pri zapisovaní výsledkov zo </w:t>
      </w:r>
      <w:r>
        <w:rPr>
          <w:rFonts w:ascii="Times New Roman" w:hAnsi="Times New Roman" w:cs="Times New Roman"/>
          <w:sz w:val="24"/>
          <w:szCs w:val="24"/>
        </w:rPr>
        <w:lastRenderedPageBreak/>
        <w:t xml:space="preserve">sčítania bežných druhov do online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02B5EC02" w14:textId="64C0E95F" w:rsidR="00AB79D4" w:rsidRDefault="00AB79D4" w:rsidP="00154A98">
      <w:pPr>
        <w:jc w:val="both"/>
        <w:rPr>
          <w:rFonts w:ascii="Times New Roman" w:hAnsi="Times New Roman" w:cs="Times New Roman"/>
          <w:sz w:val="24"/>
          <w:szCs w:val="24"/>
          <w:u w:val="single"/>
        </w:rPr>
      </w:pPr>
      <w:r w:rsidRPr="00D37166">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1BAE3941" w:rsidR="005B0BBD" w:rsidRDefault="005B0BBD" w:rsidP="00154A98">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0E859581" w14:textId="77777777" w:rsidR="00B9108E" w:rsidRPr="00362F0B" w:rsidRDefault="00B9108E" w:rsidP="00154A98">
      <w:pPr>
        <w:pStyle w:val="Nadpis3"/>
        <w:jc w:val="both"/>
        <w:rPr>
          <w:rFonts w:ascii="Times New Roman" w:eastAsiaTheme="minorHAnsi" w:hAnsi="Times New Roman" w:cs="Times New Roman"/>
          <w:color w:val="auto"/>
        </w:rPr>
      </w:pPr>
      <w:bookmarkStart w:id="8" w:name="_Hlk92967125"/>
      <w:r w:rsidRPr="00362F0B">
        <w:rPr>
          <w:rFonts w:ascii="Times New Roman" w:eastAsiaTheme="minorHAnsi" w:hAnsi="Times New Roman" w:cs="Times New Roman"/>
          <w:color w:val="auto"/>
        </w:rPr>
        <w:t>Automatizované vyhodnotenie údajov monitoringu databázou na lokalitnej úrovni (TML)</w:t>
      </w:r>
    </w:p>
    <w:p w14:paraId="35C52FDC"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68C9D506"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21FE39AC"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30F743F1"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18F640D5"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3A21DB69"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3FEB0F2E"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37B22EDA"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49BC448D"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569EA984"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FDA140F" w14:textId="77777777" w:rsidR="00B9108E" w:rsidRPr="00B30CE0" w:rsidRDefault="00B9108E" w:rsidP="00154A98">
      <w:pPr>
        <w:spacing w:after="0" w:line="240" w:lineRule="auto"/>
        <w:jc w:val="both"/>
        <w:rPr>
          <w:rFonts w:ascii="Times New Roman" w:hAnsi="Times New Roman" w:cs="Times New Roman"/>
          <w:sz w:val="24"/>
          <w:szCs w:val="24"/>
        </w:rPr>
      </w:pPr>
    </w:p>
    <w:p w14:paraId="0C403488" w14:textId="77777777" w:rsidR="00B9108E" w:rsidRPr="00B30CE0" w:rsidRDefault="00B9108E" w:rsidP="00154A98">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162BF7E9"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2FD26975" w14:textId="77777777" w:rsidR="00B9108E" w:rsidRPr="00B30CE0" w:rsidRDefault="00B9108E" w:rsidP="00154A98">
      <w:pPr>
        <w:spacing w:after="0" w:line="240" w:lineRule="auto"/>
        <w:jc w:val="both"/>
        <w:rPr>
          <w:rFonts w:ascii="Times New Roman" w:hAnsi="Times New Roman" w:cs="Times New Roman"/>
          <w:sz w:val="24"/>
          <w:szCs w:val="24"/>
        </w:rPr>
      </w:pPr>
    </w:p>
    <w:p w14:paraId="36246FBE" w14:textId="77777777" w:rsidR="00B9108E" w:rsidRPr="00B30CE0" w:rsidRDefault="00B9108E" w:rsidP="00154A98">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lastRenderedPageBreak/>
        <w:t>Automatizované vyhodnotenie stavu v rámci CHVÚ</w:t>
      </w:r>
    </w:p>
    <w:p w14:paraId="2EDF9561" w14:textId="77777777" w:rsidR="00B9108E" w:rsidRPr="00B30CE0" w:rsidRDefault="00B9108E" w:rsidP="00154A98">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8"/>
    <w:p w14:paraId="0D41F073" w14:textId="77777777" w:rsidR="00B9108E" w:rsidRDefault="00B9108E" w:rsidP="00154A98">
      <w:pPr>
        <w:jc w:val="both"/>
        <w:rPr>
          <w:rFonts w:ascii="Times New Roman" w:hAnsi="Times New Roman" w:cs="Times New Roman"/>
          <w:sz w:val="24"/>
          <w:szCs w:val="24"/>
          <w:u w:val="single"/>
        </w:rPr>
      </w:pPr>
    </w:p>
    <w:p w14:paraId="5BC358A6" w14:textId="52727D68" w:rsidR="003865C4" w:rsidRDefault="003865C4" w:rsidP="00154A98">
      <w:pPr>
        <w:jc w:val="both"/>
        <w:rPr>
          <w:rFonts w:ascii="Times New Roman" w:hAnsi="Times New Roman" w:cs="Times New Roman"/>
          <w:sz w:val="24"/>
          <w:szCs w:val="24"/>
          <w:u w:val="single"/>
        </w:rPr>
      </w:pPr>
      <w:r w:rsidRPr="00F01B97">
        <w:rPr>
          <w:rFonts w:ascii="Times New Roman" w:hAnsi="Times New Roman" w:cs="Times New Roman"/>
          <w:sz w:val="24"/>
          <w:szCs w:val="24"/>
          <w:u w:val="single"/>
        </w:rPr>
        <w:t>Použitá literatúra</w:t>
      </w:r>
    </w:p>
    <w:p w14:paraId="20B665EC" w14:textId="72D5E009" w:rsidR="00F01B97" w:rsidRDefault="00F01B97" w:rsidP="00154A98">
      <w:pPr>
        <w:jc w:val="both"/>
        <w:rPr>
          <w:rFonts w:ascii="Times New Roman" w:hAnsi="Times New Roman" w:cs="Times New Roman"/>
          <w:sz w:val="24"/>
          <w:szCs w:val="24"/>
        </w:rPr>
      </w:pPr>
      <w:proofErr w:type="spellStart"/>
      <w:r w:rsidRPr="00F01B97">
        <w:rPr>
          <w:rFonts w:ascii="Times New Roman" w:hAnsi="Times New Roman" w:cs="Times New Roman"/>
          <w:sz w:val="24"/>
          <w:szCs w:val="24"/>
        </w:rPr>
        <w:t>Acevedo</w:t>
      </w:r>
      <w:proofErr w:type="spellEnd"/>
      <w:r w:rsidRPr="00F01B97">
        <w:rPr>
          <w:rFonts w:ascii="Times New Roman" w:hAnsi="Times New Roman" w:cs="Times New Roman"/>
          <w:sz w:val="24"/>
          <w:szCs w:val="24"/>
        </w:rPr>
        <w:t xml:space="preserve"> M. A. &amp; </w:t>
      </w:r>
      <w:proofErr w:type="spellStart"/>
      <w:r w:rsidRPr="00F01B97">
        <w:rPr>
          <w:rFonts w:ascii="Times New Roman" w:hAnsi="Times New Roman" w:cs="Times New Roman"/>
          <w:sz w:val="24"/>
          <w:szCs w:val="24"/>
        </w:rPr>
        <w:t>Villanueva-Rivera</w:t>
      </w:r>
      <w:proofErr w:type="spellEnd"/>
      <w:r w:rsidRPr="00F01B97">
        <w:rPr>
          <w:rFonts w:ascii="Times New Roman" w:hAnsi="Times New Roman" w:cs="Times New Roman"/>
          <w:sz w:val="24"/>
          <w:szCs w:val="24"/>
        </w:rPr>
        <w:t xml:space="preserve"> L. J., 2006: </w:t>
      </w:r>
      <w:proofErr w:type="spellStart"/>
      <w:r w:rsidRPr="00F01B97">
        <w:rPr>
          <w:rFonts w:ascii="Times New Roman" w:hAnsi="Times New Roman" w:cs="Times New Roman"/>
          <w:sz w:val="24"/>
          <w:szCs w:val="24"/>
        </w:rPr>
        <w:t>Using</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automated</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digital</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recording</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systems</w:t>
      </w:r>
      <w:proofErr w:type="spellEnd"/>
      <w:r w:rsidRPr="00F01B97">
        <w:rPr>
          <w:rFonts w:ascii="Times New Roman" w:hAnsi="Times New Roman" w:cs="Times New Roman"/>
          <w:sz w:val="24"/>
          <w:szCs w:val="24"/>
        </w:rPr>
        <w:t xml:space="preserve"> as </w:t>
      </w:r>
      <w:proofErr w:type="spellStart"/>
      <w:r w:rsidRPr="00F01B97">
        <w:rPr>
          <w:rFonts w:ascii="Times New Roman" w:hAnsi="Times New Roman" w:cs="Times New Roman"/>
          <w:sz w:val="24"/>
          <w:szCs w:val="24"/>
        </w:rPr>
        <w:t>effective</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tools</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for</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the</w:t>
      </w:r>
      <w:proofErr w:type="spellEnd"/>
      <w:r w:rsidRPr="00F01B97">
        <w:rPr>
          <w:rFonts w:ascii="Times New Roman" w:hAnsi="Times New Roman" w:cs="Times New Roman"/>
          <w:sz w:val="24"/>
          <w:szCs w:val="24"/>
        </w:rPr>
        <w:t xml:space="preserve"> monitoring of </w:t>
      </w:r>
      <w:proofErr w:type="spellStart"/>
      <w:r w:rsidRPr="00F01B97">
        <w:rPr>
          <w:rFonts w:ascii="Times New Roman" w:hAnsi="Times New Roman" w:cs="Times New Roman"/>
          <w:sz w:val="24"/>
          <w:szCs w:val="24"/>
        </w:rPr>
        <w:t>birds</w:t>
      </w:r>
      <w:proofErr w:type="spellEnd"/>
      <w:r w:rsidRPr="00F01B97">
        <w:rPr>
          <w:rFonts w:ascii="Times New Roman" w:hAnsi="Times New Roman" w:cs="Times New Roman"/>
          <w:sz w:val="24"/>
          <w:szCs w:val="24"/>
        </w:rPr>
        <w:t xml:space="preserve"> and </w:t>
      </w:r>
      <w:proofErr w:type="spellStart"/>
      <w:r w:rsidRPr="00F01B97">
        <w:rPr>
          <w:rFonts w:ascii="Times New Roman" w:hAnsi="Times New Roman" w:cs="Times New Roman"/>
          <w:sz w:val="24"/>
          <w:szCs w:val="24"/>
        </w:rPr>
        <w:t>amphibians</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Wildlife</w:t>
      </w:r>
      <w:proofErr w:type="spellEnd"/>
      <w:r w:rsidRPr="00F01B97">
        <w:rPr>
          <w:rFonts w:ascii="Times New Roman" w:hAnsi="Times New Roman" w:cs="Times New Roman"/>
          <w:sz w:val="24"/>
          <w:szCs w:val="24"/>
        </w:rPr>
        <w:t xml:space="preserve"> Society Bulletin 34: 211–214.</w:t>
      </w:r>
    </w:p>
    <w:p w14:paraId="1200A89E" w14:textId="1425D4DC" w:rsidR="00551A8E" w:rsidRDefault="00551A8E" w:rsidP="00154A98">
      <w:pPr>
        <w:jc w:val="both"/>
        <w:rPr>
          <w:rFonts w:ascii="Times New Roman" w:hAnsi="Times New Roman" w:cs="Times New Roman"/>
          <w:sz w:val="24"/>
          <w:szCs w:val="24"/>
        </w:rPr>
      </w:pPr>
      <w:r>
        <w:rPr>
          <w:rFonts w:ascii="Times New Roman" w:hAnsi="Times New Roman" w:cs="Times New Roman"/>
          <w:sz w:val="24"/>
          <w:szCs w:val="24"/>
        </w:rPr>
        <w:t xml:space="preserve">Baláž M., </w:t>
      </w:r>
      <w:proofErr w:type="spellStart"/>
      <w:r>
        <w:rPr>
          <w:rFonts w:ascii="Times New Roman" w:hAnsi="Times New Roman" w:cs="Times New Roman"/>
          <w:sz w:val="24"/>
          <w:szCs w:val="24"/>
        </w:rPr>
        <w:t>Repel</w:t>
      </w:r>
      <w:proofErr w:type="spellEnd"/>
      <w:r>
        <w:rPr>
          <w:rFonts w:ascii="Times New Roman" w:hAnsi="Times New Roman" w:cs="Times New Roman"/>
          <w:sz w:val="24"/>
          <w:szCs w:val="24"/>
        </w:rPr>
        <w:t xml:space="preserve"> M. &amp; Slobodník R. 2018: </w:t>
      </w:r>
      <w:proofErr w:type="spellStart"/>
      <w:r w:rsidRPr="00551A8E">
        <w:rPr>
          <w:rFonts w:ascii="Times New Roman" w:hAnsi="Times New Roman" w:cs="Times New Roman"/>
          <w:sz w:val="24"/>
          <w:szCs w:val="24"/>
        </w:rPr>
        <w:t>Unusual</w:t>
      </w:r>
      <w:proofErr w:type="spellEnd"/>
      <w:r w:rsidRPr="00551A8E">
        <w:rPr>
          <w:rFonts w:ascii="Times New Roman" w:hAnsi="Times New Roman" w:cs="Times New Roman"/>
          <w:sz w:val="24"/>
          <w:szCs w:val="24"/>
        </w:rPr>
        <w:t xml:space="preserve"> </w:t>
      </w:r>
      <w:proofErr w:type="spellStart"/>
      <w:r w:rsidRPr="00551A8E">
        <w:rPr>
          <w:rFonts w:ascii="Times New Roman" w:hAnsi="Times New Roman" w:cs="Times New Roman"/>
          <w:sz w:val="24"/>
          <w:szCs w:val="24"/>
        </w:rPr>
        <w:t>frequent</w:t>
      </w:r>
      <w:proofErr w:type="spellEnd"/>
      <w:r w:rsidRPr="00551A8E">
        <w:rPr>
          <w:rFonts w:ascii="Times New Roman" w:hAnsi="Times New Roman" w:cs="Times New Roman"/>
          <w:sz w:val="24"/>
          <w:szCs w:val="24"/>
        </w:rPr>
        <w:t xml:space="preserve"> </w:t>
      </w:r>
      <w:proofErr w:type="spellStart"/>
      <w:r w:rsidRPr="00551A8E">
        <w:rPr>
          <w:rFonts w:ascii="Times New Roman" w:hAnsi="Times New Roman" w:cs="Times New Roman"/>
          <w:sz w:val="24"/>
          <w:szCs w:val="24"/>
        </w:rPr>
        <w:t>occurrence</w:t>
      </w:r>
      <w:proofErr w:type="spellEnd"/>
      <w:r w:rsidRPr="00551A8E">
        <w:rPr>
          <w:rFonts w:ascii="Times New Roman" w:hAnsi="Times New Roman" w:cs="Times New Roman"/>
          <w:sz w:val="24"/>
          <w:szCs w:val="24"/>
        </w:rPr>
        <w:t xml:space="preserve"> of</w:t>
      </w:r>
      <w:r>
        <w:rPr>
          <w:rFonts w:ascii="Times New Roman" w:hAnsi="Times New Roman" w:cs="Times New Roman"/>
          <w:sz w:val="24"/>
          <w:szCs w:val="24"/>
        </w:rPr>
        <w:t xml:space="preserve"> </w:t>
      </w:r>
      <w:r w:rsidRPr="00551A8E">
        <w:rPr>
          <w:rFonts w:ascii="Times New Roman" w:hAnsi="Times New Roman" w:cs="Times New Roman"/>
          <w:sz w:val="24"/>
          <w:szCs w:val="24"/>
        </w:rPr>
        <w:t xml:space="preserve">Ural </w:t>
      </w:r>
      <w:proofErr w:type="spellStart"/>
      <w:r w:rsidRPr="00551A8E">
        <w:rPr>
          <w:rFonts w:ascii="Times New Roman" w:hAnsi="Times New Roman" w:cs="Times New Roman"/>
          <w:sz w:val="24"/>
          <w:szCs w:val="24"/>
        </w:rPr>
        <w:t>owls</w:t>
      </w:r>
      <w:proofErr w:type="spellEnd"/>
      <w:r w:rsidRPr="00551A8E">
        <w:rPr>
          <w:rFonts w:ascii="Times New Roman" w:hAnsi="Times New Roman" w:cs="Times New Roman"/>
          <w:sz w:val="24"/>
          <w:szCs w:val="24"/>
        </w:rPr>
        <w:t xml:space="preserve"> (</w:t>
      </w:r>
      <w:proofErr w:type="spellStart"/>
      <w:r w:rsidRPr="00551A8E">
        <w:rPr>
          <w:rFonts w:ascii="Times New Roman" w:hAnsi="Times New Roman" w:cs="Times New Roman"/>
          <w:i/>
          <w:iCs/>
          <w:sz w:val="24"/>
          <w:szCs w:val="24"/>
        </w:rPr>
        <w:t>Strix</w:t>
      </w:r>
      <w:proofErr w:type="spellEnd"/>
      <w:r w:rsidRPr="00551A8E">
        <w:rPr>
          <w:rFonts w:ascii="Times New Roman" w:hAnsi="Times New Roman" w:cs="Times New Roman"/>
          <w:i/>
          <w:iCs/>
          <w:sz w:val="24"/>
          <w:szCs w:val="24"/>
        </w:rPr>
        <w:t xml:space="preserve"> </w:t>
      </w:r>
      <w:proofErr w:type="spellStart"/>
      <w:r w:rsidRPr="00551A8E">
        <w:rPr>
          <w:rFonts w:ascii="Times New Roman" w:hAnsi="Times New Roman" w:cs="Times New Roman"/>
          <w:i/>
          <w:iCs/>
          <w:sz w:val="24"/>
          <w:szCs w:val="24"/>
        </w:rPr>
        <w:t>uralensis</w:t>
      </w:r>
      <w:proofErr w:type="spellEnd"/>
      <w:r w:rsidRPr="00551A8E">
        <w:rPr>
          <w:rFonts w:ascii="Times New Roman" w:hAnsi="Times New Roman" w:cs="Times New Roman"/>
          <w:sz w:val="24"/>
          <w:szCs w:val="24"/>
        </w:rPr>
        <w:t xml:space="preserve">) in </w:t>
      </w:r>
      <w:proofErr w:type="spellStart"/>
      <w:r w:rsidRPr="00551A8E">
        <w:rPr>
          <w:rFonts w:ascii="Times New Roman" w:hAnsi="Times New Roman" w:cs="Times New Roman"/>
          <w:sz w:val="24"/>
          <w:szCs w:val="24"/>
        </w:rPr>
        <w:t>urban</w:t>
      </w:r>
      <w:proofErr w:type="spellEnd"/>
      <w:r w:rsidRPr="00551A8E">
        <w:rPr>
          <w:rFonts w:ascii="Times New Roman" w:hAnsi="Times New Roman" w:cs="Times New Roman"/>
          <w:sz w:val="24"/>
          <w:szCs w:val="24"/>
        </w:rPr>
        <w:t xml:space="preserve"> and </w:t>
      </w:r>
      <w:proofErr w:type="spellStart"/>
      <w:r w:rsidRPr="00551A8E">
        <w:rPr>
          <w:rFonts w:ascii="Times New Roman" w:hAnsi="Times New Roman" w:cs="Times New Roman"/>
          <w:sz w:val="24"/>
          <w:szCs w:val="24"/>
        </w:rPr>
        <w:t>rural</w:t>
      </w:r>
      <w:proofErr w:type="spellEnd"/>
      <w:r>
        <w:rPr>
          <w:rFonts w:ascii="Times New Roman" w:hAnsi="Times New Roman" w:cs="Times New Roman"/>
          <w:sz w:val="24"/>
          <w:szCs w:val="24"/>
        </w:rPr>
        <w:t xml:space="preserve"> </w:t>
      </w:r>
      <w:proofErr w:type="spellStart"/>
      <w:r w:rsidRPr="00551A8E">
        <w:rPr>
          <w:rFonts w:ascii="Times New Roman" w:hAnsi="Times New Roman" w:cs="Times New Roman"/>
          <w:sz w:val="24"/>
          <w:szCs w:val="24"/>
        </w:rPr>
        <w:t>h</w:t>
      </w:r>
      <w:r>
        <w:rPr>
          <w:rFonts w:ascii="Times New Roman" w:hAnsi="Times New Roman" w:cs="Times New Roman"/>
          <w:sz w:val="24"/>
          <w:szCs w:val="24"/>
        </w:rPr>
        <w:t>abitats</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lowlands</w:t>
      </w:r>
      <w:proofErr w:type="spellEnd"/>
      <w:r>
        <w:rPr>
          <w:rFonts w:ascii="Times New Roman" w:hAnsi="Times New Roman" w:cs="Times New Roman"/>
          <w:sz w:val="24"/>
          <w:szCs w:val="24"/>
        </w:rPr>
        <w:t xml:space="preserve"> of Slovakia </w:t>
      </w:r>
      <w:proofErr w:type="spellStart"/>
      <w:r>
        <w:rPr>
          <w:rFonts w:ascii="Times New Roman" w:hAnsi="Times New Roman" w:cs="Times New Roman"/>
          <w:sz w:val="24"/>
          <w:szCs w:val="24"/>
        </w:rPr>
        <w:t>duting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winter</w:t>
      </w:r>
      <w:proofErr w:type="spellEnd"/>
      <w:r>
        <w:rPr>
          <w:rFonts w:ascii="Times New Roman" w:hAnsi="Times New Roman" w:cs="Times New Roman"/>
          <w:sz w:val="24"/>
          <w:szCs w:val="24"/>
        </w:rPr>
        <w:t xml:space="preserve"> 2017/2018. </w:t>
      </w:r>
      <w:r w:rsidRPr="00551A8E">
        <w:rPr>
          <w:rFonts w:ascii="Times New Roman" w:hAnsi="Times New Roman" w:cs="Times New Roman"/>
          <w:sz w:val="24"/>
          <w:szCs w:val="24"/>
        </w:rPr>
        <w:t xml:space="preserve">Slovak </w:t>
      </w:r>
      <w:proofErr w:type="spellStart"/>
      <w:r w:rsidRPr="00551A8E">
        <w:rPr>
          <w:rFonts w:ascii="Times New Roman" w:hAnsi="Times New Roman" w:cs="Times New Roman"/>
          <w:sz w:val="24"/>
          <w:szCs w:val="24"/>
        </w:rPr>
        <w:t>Raptor</w:t>
      </w:r>
      <w:proofErr w:type="spellEnd"/>
      <w:r w:rsidRPr="00551A8E">
        <w:rPr>
          <w:rFonts w:ascii="Times New Roman" w:hAnsi="Times New Roman" w:cs="Times New Roman"/>
          <w:sz w:val="24"/>
          <w:szCs w:val="24"/>
        </w:rPr>
        <w:t xml:space="preserve"> </w:t>
      </w:r>
      <w:proofErr w:type="spellStart"/>
      <w:r w:rsidRPr="00551A8E">
        <w:rPr>
          <w:rFonts w:ascii="Times New Roman" w:hAnsi="Times New Roman" w:cs="Times New Roman"/>
          <w:sz w:val="24"/>
          <w:szCs w:val="24"/>
        </w:rPr>
        <w:t>Journal</w:t>
      </w:r>
      <w:proofErr w:type="spellEnd"/>
      <w:r w:rsidRPr="00551A8E">
        <w:rPr>
          <w:rFonts w:ascii="Times New Roman" w:hAnsi="Times New Roman" w:cs="Times New Roman"/>
          <w:sz w:val="24"/>
          <w:szCs w:val="24"/>
        </w:rPr>
        <w:t xml:space="preserve"> 2018, 12: 63–69. DOI: 10.2478/srj-2018-0006</w:t>
      </w:r>
      <w:r>
        <w:rPr>
          <w:rFonts w:ascii="Times New Roman" w:hAnsi="Times New Roman" w:cs="Times New Roman"/>
          <w:sz w:val="24"/>
          <w:szCs w:val="24"/>
        </w:rPr>
        <w:t>.</w:t>
      </w:r>
    </w:p>
    <w:p w14:paraId="0A63CA00" w14:textId="40F31216" w:rsidR="00916B6D" w:rsidRDefault="00916B6D" w:rsidP="00154A98">
      <w:pPr>
        <w:jc w:val="both"/>
        <w:rPr>
          <w:rFonts w:ascii="Times New Roman" w:hAnsi="Times New Roman" w:cs="Times New Roman"/>
          <w:sz w:val="24"/>
          <w:szCs w:val="24"/>
        </w:rPr>
      </w:pPr>
      <w:r>
        <w:rPr>
          <w:rFonts w:ascii="Times New Roman" w:hAnsi="Times New Roman" w:cs="Times New Roman"/>
          <w:sz w:val="24"/>
          <w:szCs w:val="24"/>
        </w:rPr>
        <w:t xml:space="preserve">Danko Š., </w:t>
      </w:r>
      <w:proofErr w:type="spellStart"/>
      <w:r>
        <w:rPr>
          <w:rFonts w:ascii="Times New Roman" w:hAnsi="Times New Roman" w:cs="Times New Roman"/>
          <w:sz w:val="24"/>
          <w:szCs w:val="24"/>
        </w:rPr>
        <w:t>Darolová</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Krištín</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2002: Rozšírenie vtákov na Slovensku. VEDA, Bratislava. 686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p>
    <w:p w14:paraId="48099AB4" w14:textId="16FD16CA" w:rsidR="00531CE9" w:rsidRPr="00551A8E" w:rsidRDefault="00531CE9" w:rsidP="00154A98">
      <w:pPr>
        <w:jc w:val="both"/>
        <w:rPr>
          <w:rFonts w:ascii="Times New Roman" w:hAnsi="Times New Roman" w:cs="Times New Roman"/>
          <w:sz w:val="24"/>
          <w:szCs w:val="24"/>
        </w:rPr>
      </w:pPr>
      <w:r>
        <w:rPr>
          <w:rFonts w:ascii="Times New Roman" w:hAnsi="Times New Roman" w:cs="Times New Roman"/>
          <w:sz w:val="24"/>
          <w:szCs w:val="24"/>
        </w:rPr>
        <w:t xml:space="preserve">Danko Š., </w:t>
      </w:r>
      <w:proofErr w:type="spellStart"/>
      <w:r>
        <w:rPr>
          <w:rFonts w:ascii="Times New Roman" w:hAnsi="Times New Roman" w:cs="Times New Roman"/>
          <w:sz w:val="24"/>
          <w:szCs w:val="24"/>
        </w:rPr>
        <w:t>Balla</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Repel</w:t>
      </w:r>
      <w:proofErr w:type="spellEnd"/>
      <w:r>
        <w:rPr>
          <w:rFonts w:ascii="Times New Roman" w:hAnsi="Times New Roman" w:cs="Times New Roman"/>
          <w:sz w:val="24"/>
          <w:szCs w:val="24"/>
        </w:rPr>
        <w:t xml:space="preserve"> M. a kol. 2017: Vtáctvo slovenskej časti </w:t>
      </w:r>
      <w:proofErr w:type="spellStart"/>
      <w:r>
        <w:rPr>
          <w:rFonts w:ascii="Times New Roman" w:hAnsi="Times New Roman" w:cs="Times New Roman"/>
          <w:sz w:val="24"/>
          <w:szCs w:val="24"/>
        </w:rPr>
        <w:t>Medzibodrožia</w:t>
      </w:r>
      <w:proofErr w:type="spellEnd"/>
      <w:r>
        <w:rPr>
          <w:rFonts w:ascii="Times New Roman" w:hAnsi="Times New Roman" w:cs="Times New Roman"/>
          <w:sz w:val="24"/>
          <w:szCs w:val="24"/>
        </w:rPr>
        <w:t>. 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Bratislava. 505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p>
    <w:p w14:paraId="0B034B92" w14:textId="1B81EB69" w:rsidR="00344738" w:rsidRDefault="00344738" w:rsidP="00154A98">
      <w:pPr>
        <w:jc w:val="both"/>
        <w:rPr>
          <w:rFonts w:ascii="Times New Roman" w:hAnsi="Times New Roman" w:cs="Times New Roman"/>
          <w:sz w:val="24"/>
          <w:szCs w:val="24"/>
        </w:rPr>
      </w:pPr>
      <w:r>
        <w:rPr>
          <w:rFonts w:ascii="Times New Roman" w:hAnsi="Times New Roman" w:cs="Times New Roman"/>
          <w:sz w:val="24"/>
          <w:szCs w:val="24"/>
        </w:rPr>
        <w:t xml:space="preserve">del </w:t>
      </w:r>
      <w:proofErr w:type="spellStart"/>
      <w:r>
        <w:rPr>
          <w:rFonts w:ascii="Times New Roman" w:hAnsi="Times New Roman" w:cs="Times New Roman"/>
          <w:sz w:val="24"/>
          <w:szCs w:val="24"/>
        </w:rPr>
        <w:t>Hoyo</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Elliott</w:t>
      </w:r>
      <w:proofErr w:type="spellEnd"/>
      <w:r>
        <w:rPr>
          <w:rFonts w:ascii="Times New Roman" w:hAnsi="Times New Roman" w:cs="Times New Roman"/>
          <w:sz w:val="24"/>
          <w:szCs w:val="24"/>
        </w:rPr>
        <w:t xml:space="preserve"> A &amp; </w:t>
      </w:r>
      <w:proofErr w:type="spellStart"/>
      <w:r>
        <w:rPr>
          <w:rFonts w:ascii="Times New Roman" w:hAnsi="Times New Roman" w:cs="Times New Roman"/>
          <w:sz w:val="24"/>
          <w:szCs w:val="24"/>
        </w:rPr>
        <w:t>Sargatal</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1999: </w:t>
      </w:r>
      <w:proofErr w:type="spellStart"/>
      <w:r>
        <w:rPr>
          <w:rFonts w:ascii="Times New Roman" w:hAnsi="Times New Roman" w:cs="Times New Roman"/>
          <w:sz w:val="24"/>
          <w:szCs w:val="24"/>
        </w:rPr>
        <w:t>Handbook</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Birds</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World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Vol</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Barn-owls</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hummingbirds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Lynx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Edicions</w:t>
      </w:r>
      <w:proofErr w:type="spellEnd"/>
      <w:r>
        <w:rPr>
          <w:rFonts w:ascii="Times New Roman" w:hAnsi="Times New Roman" w:cs="Times New Roman"/>
          <w:sz w:val="24"/>
          <w:szCs w:val="24"/>
        </w:rPr>
        <w:t xml:space="preserve">, Barcelona. 759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p>
    <w:p w14:paraId="1CBA5976" w14:textId="0C419D62" w:rsidR="00F01B97" w:rsidRDefault="00545A83" w:rsidP="00154A98">
      <w:pPr>
        <w:jc w:val="both"/>
        <w:rPr>
          <w:rFonts w:ascii="Times New Roman" w:hAnsi="Times New Roman" w:cs="Times New Roman"/>
          <w:sz w:val="24"/>
          <w:szCs w:val="24"/>
        </w:rPr>
      </w:pPr>
      <w:proofErr w:type="spellStart"/>
      <w:r>
        <w:rPr>
          <w:rFonts w:ascii="Times New Roman" w:hAnsi="Times New Roman" w:cs="Times New Roman"/>
          <w:sz w:val="24"/>
          <w:szCs w:val="24"/>
        </w:rPr>
        <w:t>Hertl</w:t>
      </w:r>
      <w:proofErr w:type="spellEnd"/>
      <w:r>
        <w:rPr>
          <w:rFonts w:ascii="Times New Roman" w:hAnsi="Times New Roman" w:cs="Times New Roman"/>
          <w:sz w:val="24"/>
          <w:szCs w:val="24"/>
        </w:rPr>
        <w:t xml:space="preserve">, I. 2013: </w:t>
      </w:r>
      <w:proofErr w:type="spellStart"/>
      <w:r w:rsidRPr="00545A83">
        <w:rPr>
          <w:rFonts w:ascii="Times New Roman" w:hAnsi="Times New Roman" w:cs="Times New Roman"/>
          <w:sz w:val="24"/>
          <w:szCs w:val="24"/>
        </w:rPr>
        <w:t>Zkušenosti</w:t>
      </w:r>
      <w:proofErr w:type="spellEnd"/>
      <w:r w:rsidRPr="00545A83">
        <w:rPr>
          <w:rFonts w:ascii="Times New Roman" w:hAnsi="Times New Roman" w:cs="Times New Roman"/>
          <w:sz w:val="24"/>
          <w:szCs w:val="24"/>
        </w:rPr>
        <w:t xml:space="preserve"> s využitím Akustického monitoringu pro </w:t>
      </w:r>
      <w:proofErr w:type="spellStart"/>
      <w:r w:rsidRPr="00545A83">
        <w:rPr>
          <w:rFonts w:ascii="Times New Roman" w:hAnsi="Times New Roman" w:cs="Times New Roman"/>
          <w:sz w:val="24"/>
          <w:szCs w:val="24"/>
        </w:rPr>
        <w:t>sledování</w:t>
      </w:r>
      <w:proofErr w:type="spellEnd"/>
      <w:r w:rsidRPr="00545A83">
        <w:rPr>
          <w:rFonts w:ascii="Times New Roman" w:hAnsi="Times New Roman" w:cs="Times New Roman"/>
          <w:sz w:val="24"/>
          <w:szCs w:val="24"/>
        </w:rPr>
        <w:t xml:space="preserve"> druhového </w:t>
      </w:r>
      <w:proofErr w:type="spellStart"/>
      <w:r w:rsidRPr="00545A83">
        <w:rPr>
          <w:rFonts w:ascii="Times New Roman" w:hAnsi="Times New Roman" w:cs="Times New Roman"/>
          <w:sz w:val="24"/>
          <w:szCs w:val="24"/>
        </w:rPr>
        <w:t>zastoupení</w:t>
      </w:r>
      <w:proofErr w:type="spellEnd"/>
      <w:r w:rsidRPr="00545A83">
        <w:rPr>
          <w:rFonts w:ascii="Times New Roman" w:hAnsi="Times New Roman" w:cs="Times New Roman"/>
          <w:sz w:val="24"/>
          <w:szCs w:val="24"/>
        </w:rPr>
        <w:t xml:space="preserve"> a početnosti </w:t>
      </w:r>
      <w:proofErr w:type="spellStart"/>
      <w:r w:rsidRPr="00545A83">
        <w:rPr>
          <w:rFonts w:ascii="Times New Roman" w:hAnsi="Times New Roman" w:cs="Times New Roman"/>
          <w:sz w:val="24"/>
          <w:szCs w:val="24"/>
        </w:rPr>
        <w:t>lesních</w:t>
      </w:r>
      <w:proofErr w:type="spellEnd"/>
      <w:r w:rsidRPr="00545A83">
        <w:rPr>
          <w:rFonts w:ascii="Times New Roman" w:hAnsi="Times New Roman" w:cs="Times New Roman"/>
          <w:sz w:val="24"/>
          <w:szCs w:val="24"/>
        </w:rPr>
        <w:t xml:space="preserve"> </w:t>
      </w:r>
      <w:proofErr w:type="spellStart"/>
      <w:r w:rsidRPr="00545A83">
        <w:rPr>
          <w:rFonts w:ascii="Times New Roman" w:hAnsi="Times New Roman" w:cs="Times New Roman"/>
          <w:sz w:val="24"/>
          <w:szCs w:val="24"/>
        </w:rPr>
        <w:t>druhů</w:t>
      </w:r>
      <w:proofErr w:type="spellEnd"/>
      <w:r w:rsidRPr="00545A83">
        <w:rPr>
          <w:rFonts w:ascii="Times New Roman" w:hAnsi="Times New Roman" w:cs="Times New Roman"/>
          <w:sz w:val="24"/>
          <w:szCs w:val="24"/>
        </w:rPr>
        <w:t xml:space="preserve"> sov</w:t>
      </w:r>
      <w:r>
        <w:rPr>
          <w:rFonts w:ascii="Times New Roman" w:hAnsi="Times New Roman" w:cs="Times New Roman"/>
          <w:sz w:val="24"/>
          <w:szCs w:val="24"/>
        </w:rPr>
        <w:t xml:space="preserve">. </w:t>
      </w:r>
      <w:proofErr w:type="spellStart"/>
      <w:r>
        <w:rPr>
          <w:rFonts w:ascii="Times New Roman" w:hAnsi="Times New Roman" w:cs="Times New Roman"/>
          <w:sz w:val="24"/>
          <w:szCs w:val="24"/>
        </w:rPr>
        <w:t>Spravodaj</w:t>
      </w:r>
      <w:proofErr w:type="spellEnd"/>
      <w:r>
        <w:rPr>
          <w:rFonts w:ascii="Times New Roman" w:hAnsi="Times New Roman" w:cs="Times New Roman"/>
          <w:sz w:val="24"/>
          <w:szCs w:val="24"/>
        </w:rPr>
        <w:t xml:space="preserve"> SOVDS 13: 1-9.</w:t>
      </w:r>
    </w:p>
    <w:p w14:paraId="4C3F5DC4" w14:textId="46CE2B76" w:rsidR="00EA4ADD" w:rsidRDefault="00604EB1" w:rsidP="00154A98">
      <w:pPr>
        <w:jc w:val="both"/>
        <w:rPr>
          <w:rStyle w:val="Hypertextovprepojenie"/>
        </w:rPr>
      </w:pPr>
      <w:hyperlink r:id="rId9" w:history="1">
        <w:r w:rsidR="00EA4ADD" w:rsidRPr="00B46509">
          <w:rPr>
            <w:rStyle w:val="Hypertextovprepojenie"/>
          </w:rPr>
          <w:t>http://www.e-svet.biz/wiki/index.php?title=Akustick%C3%BD_monitoring</w:t>
        </w:r>
      </w:hyperlink>
    </w:p>
    <w:p w14:paraId="6E662143" w14:textId="27887554" w:rsidR="00EA4ADD" w:rsidRDefault="00797254" w:rsidP="00154A98">
      <w:pPr>
        <w:jc w:val="both"/>
        <w:rPr>
          <w:rFonts w:ascii="Times New Roman" w:hAnsi="Times New Roman" w:cs="Times New Roman"/>
          <w:sz w:val="24"/>
          <w:szCs w:val="24"/>
        </w:rPr>
      </w:pPr>
      <w:proofErr w:type="spellStart"/>
      <w:r w:rsidRPr="00292775">
        <w:rPr>
          <w:rFonts w:ascii="Times New Roman" w:hAnsi="Times New Roman" w:cs="Times New Roman"/>
          <w:sz w:val="24"/>
          <w:szCs w:val="24"/>
        </w:rPr>
        <w:t>Kloubec</w:t>
      </w:r>
      <w:proofErr w:type="spellEnd"/>
      <w:r w:rsidRPr="00292775">
        <w:rPr>
          <w:rFonts w:ascii="Times New Roman" w:hAnsi="Times New Roman" w:cs="Times New Roman"/>
          <w:sz w:val="24"/>
          <w:szCs w:val="24"/>
        </w:rPr>
        <w:t xml:space="preserve"> B.</w:t>
      </w:r>
      <w:r>
        <w:rPr>
          <w:rFonts w:ascii="Times New Roman" w:hAnsi="Times New Roman" w:cs="Times New Roman"/>
          <w:sz w:val="24"/>
          <w:szCs w:val="24"/>
        </w:rPr>
        <w:t>, Hora, J. &amp; Šťastný K.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Pr="00292775">
        <w:rPr>
          <w:rFonts w:ascii="Times New Roman" w:hAnsi="Times New Roman" w:cs="Times New Roman"/>
          <w:sz w:val="24"/>
          <w:szCs w:val="24"/>
        </w:rPr>
        <w:t xml:space="preserve"> 20</w:t>
      </w:r>
      <w:r>
        <w:rPr>
          <w:rFonts w:ascii="Times New Roman" w:hAnsi="Times New Roman" w:cs="Times New Roman"/>
          <w:sz w:val="24"/>
          <w:szCs w:val="24"/>
        </w:rPr>
        <w:t>15</w:t>
      </w:r>
      <w:r w:rsidRPr="00292775">
        <w:rPr>
          <w:rFonts w:ascii="Times New Roman" w:hAnsi="Times New Roman" w:cs="Times New Roman"/>
          <w:sz w:val="24"/>
          <w:szCs w:val="24"/>
        </w:rPr>
        <w:t xml:space="preserve">: </w:t>
      </w:r>
      <w:proofErr w:type="spellStart"/>
      <w:r>
        <w:rPr>
          <w:rFonts w:ascii="Times New Roman" w:hAnsi="Times New Roman" w:cs="Times New Roman"/>
          <w:sz w:val="24"/>
          <w:szCs w:val="24"/>
        </w:rPr>
        <w:t>Ptáci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Jižních</w:t>
      </w:r>
      <w:proofErr w:type="spellEnd"/>
      <w:r>
        <w:rPr>
          <w:rFonts w:ascii="Times New Roman" w:hAnsi="Times New Roman" w:cs="Times New Roman"/>
          <w:sz w:val="24"/>
          <w:szCs w:val="24"/>
        </w:rPr>
        <w:t xml:space="preserve"> Čech. </w:t>
      </w:r>
      <w:proofErr w:type="spellStart"/>
      <w:r>
        <w:rPr>
          <w:rFonts w:ascii="Times New Roman" w:hAnsi="Times New Roman" w:cs="Times New Roman"/>
          <w:sz w:val="24"/>
          <w:szCs w:val="24"/>
        </w:rPr>
        <w:t>Jihočeský</w:t>
      </w:r>
      <w:proofErr w:type="spellEnd"/>
      <w:r>
        <w:rPr>
          <w:rFonts w:ascii="Times New Roman" w:hAnsi="Times New Roman" w:cs="Times New Roman"/>
          <w:sz w:val="24"/>
          <w:szCs w:val="24"/>
        </w:rPr>
        <w:t xml:space="preserve"> kraj, České Budějovice, 2015.</w:t>
      </w:r>
      <w:r w:rsidR="00EA4ADD">
        <w:rPr>
          <w:rFonts w:ascii="Times New Roman" w:hAnsi="Times New Roman" w:cs="Times New Roman"/>
          <w:sz w:val="24"/>
          <w:szCs w:val="24"/>
        </w:rPr>
        <w:t xml:space="preserve"> </w:t>
      </w:r>
    </w:p>
    <w:p w14:paraId="3909E6A4" w14:textId="33704CC7" w:rsidR="00C52BD1" w:rsidRPr="00C52BD1" w:rsidRDefault="00C52BD1" w:rsidP="00154A98">
      <w:pPr>
        <w:jc w:val="both"/>
        <w:rPr>
          <w:rFonts w:ascii="Times New Roman" w:hAnsi="Times New Roman" w:cs="Times New Roman"/>
          <w:sz w:val="24"/>
          <w:szCs w:val="24"/>
        </w:rPr>
      </w:pPr>
      <w:proofErr w:type="spellStart"/>
      <w:r>
        <w:rPr>
          <w:rFonts w:ascii="Times New Roman" w:hAnsi="Times New Roman" w:cs="Times New Roman"/>
          <w:sz w:val="24"/>
          <w:szCs w:val="24"/>
        </w:rPr>
        <w:t>Krištín</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Mihók</w:t>
      </w:r>
      <w:proofErr w:type="spellEnd"/>
      <w:r>
        <w:rPr>
          <w:rFonts w:ascii="Times New Roman" w:hAnsi="Times New Roman" w:cs="Times New Roman"/>
          <w:sz w:val="24"/>
          <w:szCs w:val="24"/>
        </w:rPr>
        <w:t xml:space="preserve"> J., Danko Š., </w:t>
      </w:r>
      <w:proofErr w:type="spellStart"/>
      <w:r>
        <w:rPr>
          <w:rFonts w:ascii="Times New Roman" w:hAnsi="Times New Roman" w:cs="Times New Roman"/>
          <w:sz w:val="24"/>
          <w:szCs w:val="24"/>
        </w:rPr>
        <w:t>Karaska</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Saniga</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Boďová</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Balázs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Šotnár</w:t>
      </w:r>
      <w:proofErr w:type="spellEnd"/>
      <w:r>
        <w:rPr>
          <w:rFonts w:ascii="Times New Roman" w:hAnsi="Times New Roman" w:cs="Times New Roman"/>
          <w:sz w:val="24"/>
          <w:szCs w:val="24"/>
        </w:rPr>
        <w:t xml:space="preserve"> K., </w:t>
      </w:r>
      <w:proofErr w:type="spellStart"/>
      <w:r>
        <w:rPr>
          <w:rFonts w:ascii="Times New Roman" w:hAnsi="Times New Roman" w:cs="Times New Roman"/>
          <w:sz w:val="24"/>
          <w:szCs w:val="24"/>
        </w:rPr>
        <w:t>Korňan</w:t>
      </w:r>
      <w:proofErr w:type="spellEnd"/>
      <w:r>
        <w:rPr>
          <w:rFonts w:ascii="Times New Roman" w:hAnsi="Times New Roman" w:cs="Times New Roman"/>
          <w:sz w:val="24"/>
          <w:szCs w:val="24"/>
        </w:rPr>
        <w:t xml:space="preserve"> J. &amp; </w:t>
      </w:r>
      <w:proofErr w:type="spellStart"/>
      <w:r>
        <w:rPr>
          <w:rFonts w:ascii="Times New Roman" w:hAnsi="Times New Roman" w:cs="Times New Roman"/>
          <w:sz w:val="24"/>
          <w:szCs w:val="24"/>
        </w:rPr>
        <w:t>Olekšák</w:t>
      </w:r>
      <w:proofErr w:type="spellEnd"/>
      <w:r>
        <w:rPr>
          <w:rFonts w:ascii="Times New Roman" w:hAnsi="Times New Roman" w:cs="Times New Roman"/>
          <w:sz w:val="24"/>
          <w:szCs w:val="24"/>
        </w:rPr>
        <w:t xml:space="preserve"> M. 2006: </w:t>
      </w:r>
      <w:proofErr w:type="spellStart"/>
      <w:r w:rsidRPr="00C52BD1">
        <w:rPr>
          <w:rFonts w:ascii="Times New Roman" w:hAnsi="Times New Roman" w:cs="Times New Roman"/>
          <w:sz w:val="24"/>
          <w:szCs w:val="24"/>
        </w:rPr>
        <w:t>Distribution</w:t>
      </w:r>
      <w:proofErr w:type="spellEnd"/>
      <w:r w:rsidRPr="00C52BD1">
        <w:rPr>
          <w:rFonts w:ascii="Times New Roman" w:hAnsi="Times New Roman" w:cs="Times New Roman"/>
          <w:sz w:val="24"/>
          <w:szCs w:val="24"/>
        </w:rPr>
        <w:t xml:space="preserve">. </w:t>
      </w:r>
      <w:proofErr w:type="spellStart"/>
      <w:r w:rsidRPr="00C52BD1">
        <w:rPr>
          <w:rFonts w:ascii="Times New Roman" w:hAnsi="Times New Roman" w:cs="Times New Roman"/>
          <w:sz w:val="24"/>
          <w:szCs w:val="24"/>
        </w:rPr>
        <w:t>abundance</w:t>
      </w:r>
      <w:proofErr w:type="spellEnd"/>
      <w:r w:rsidRPr="00C52BD1">
        <w:rPr>
          <w:rFonts w:ascii="Times New Roman" w:hAnsi="Times New Roman" w:cs="Times New Roman"/>
          <w:sz w:val="24"/>
          <w:szCs w:val="24"/>
        </w:rPr>
        <w:t xml:space="preserve"> and </w:t>
      </w:r>
      <w:proofErr w:type="spellStart"/>
      <w:r w:rsidRPr="00C52BD1">
        <w:rPr>
          <w:rFonts w:ascii="Times New Roman" w:hAnsi="Times New Roman" w:cs="Times New Roman"/>
          <w:sz w:val="24"/>
          <w:szCs w:val="24"/>
        </w:rPr>
        <w:t>conservation</w:t>
      </w:r>
      <w:proofErr w:type="spellEnd"/>
      <w:r w:rsidRPr="00C52BD1">
        <w:rPr>
          <w:rFonts w:ascii="Times New Roman" w:hAnsi="Times New Roman" w:cs="Times New Roman"/>
          <w:sz w:val="24"/>
          <w:szCs w:val="24"/>
        </w:rPr>
        <w:br/>
        <w:t xml:space="preserve">of </w:t>
      </w:r>
      <w:proofErr w:type="spellStart"/>
      <w:r w:rsidRPr="00C52BD1">
        <w:rPr>
          <w:rFonts w:ascii="Times New Roman" w:hAnsi="Times New Roman" w:cs="Times New Roman"/>
          <w:sz w:val="24"/>
          <w:szCs w:val="24"/>
        </w:rPr>
        <w:t>the</w:t>
      </w:r>
      <w:proofErr w:type="spellEnd"/>
      <w:r w:rsidRPr="00C52BD1">
        <w:rPr>
          <w:rFonts w:ascii="Times New Roman" w:hAnsi="Times New Roman" w:cs="Times New Roman"/>
          <w:sz w:val="24"/>
          <w:szCs w:val="24"/>
        </w:rPr>
        <w:t xml:space="preserve"> Ural </w:t>
      </w:r>
      <w:proofErr w:type="spellStart"/>
      <w:r w:rsidRPr="00C52BD1">
        <w:rPr>
          <w:rFonts w:ascii="Times New Roman" w:hAnsi="Times New Roman" w:cs="Times New Roman"/>
          <w:sz w:val="24"/>
          <w:szCs w:val="24"/>
        </w:rPr>
        <w:t>Owl</w:t>
      </w:r>
      <w:proofErr w:type="spellEnd"/>
      <w:r w:rsidRPr="00C52BD1">
        <w:rPr>
          <w:rFonts w:ascii="Times New Roman" w:hAnsi="Times New Roman" w:cs="Times New Roman"/>
          <w:sz w:val="24"/>
          <w:szCs w:val="24"/>
        </w:rPr>
        <w:t xml:space="preserve"> </w:t>
      </w:r>
      <w:proofErr w:type="spellStart"/>
      <w:r w:rsidRPr="00531CE9">
        <w:rPr>
          <w:rFonts w:ascii="Times New Roman" w:hAnsi="Times New Roman" w:cs="Times New Roman"/>
          <w:i/>
          <w:iCs/>
          <w:sz w:val="24"/>
          <w:szCs w:val="24"/>
        </w:rPr>
        <w:t>Strix</w:t>
      </w:r>
      <w:proofErr w:type="spellEnd"/>
      <w:r w:rsidRPr="00531CE9">
        <w:rPr>
          <w:rFonts w:ascii="Times New Roman" w:hAnsi="Times New Roman" w:cs="Times New Roman"/>
          <w:i/>
          <w:iCs/>
          <w:sz w:val="24"/>
          <w:szCs w:val="24"/>
        </w:rPr>
        <w:t xml:space="preserve"> </w:t>
      </w:r>
      <w:proofErr w:type="spellStart"/>
      <w:r w:rsidRPr="00531CE9">
        <w:rPr>
          <w:rFonts w:ascii="Times New Roman" w:hAnsi="Times New Roman" w:cs="Times New Roman"/>
          <w:i/>
          <w:iCs/>
          <w:sz w:val="24"/>
          <w:szCs w:val="24"/>
        </w:rPr>
        <w:t>uralensis</w:t>
      </w:r>
      <w:proofErr w:type="spellEnd"/>
      <w:r w:rsidRPr="00C52BD1">
        <w:rPr>
          <w:rFonts w:ascii="Times New Roman" w:hAnsi="Times New Roman" w:cs="Times New Roman"/>
          <w:sz w:val="24"/>
          <w:szCs w:val="24"/>
        </w:rPr>
        <w:t xml:space="preserve"> in Slovakia</w:t>
      </w:r>
      <w:r>
        <w:rPr>
          <w:rFonts w:ascii="Times New Roman" w:hAnsi="Times New Roman" w:cs="Times New Roman"/>
          <w:sz w:val="24"/>
          <w:szCs w:val="24"/>
        </w:rPr>
        <w:t xml:space="preserve">. </w:t>
      </w:r>
      <w:proofErr w:type="spellStart"/>
      <w:r>
        <w:rPr>
          <w:rFonts w:ascii="Times New Roman" w:hAnsi="Times New Roman" w:cs="Times New Roman"/>
          <w:sz w:val="24"/>
          <w:szCs w:val="24"/>
        </w:rPr>
        <w:t>European</w:t>
      </w:r>
      <w:proofErr w:type="spellEnd"/>
      <w:r>
        <w:rPr>
          <w:rFonts w:ascii="Times New Roman" w:hAnsi="Times New Roman" w:cs="Times New Roman"/>
          <w:sz w:val="24"/>
          <w:szCs w:val="24"/>
        </w:rPr>
        <w:t xml:space="preserve"> Ural </w:t>
      </w:r>
      <w:proofErr w:type="spellStart"/>
      <w:r>
        <w:rPr>
          <w:rFonts w:ascii="Times New Roman" w:hAnsi="Times New Roman" w:cs="Times New Roman"/>
          <w:sz w:val="24"/>
          <w:szCs w:val="24"/>
        </w:rPr>
        <w:t>Owl</w:t>
      </w:r>
      <w:proofErr w:type="spellEnd"/>
      <w:r>
        <w:rPr>
          <w:rFonts w:ascii="Times New Roman" w:hAnsi="Times New Roman" w:cs="Times New Roman"/>
          <w:sz w:val="24"/>
          <w:szCs w:val="24"/>
        </w:rPr>
        <w:t xml:space="preserve"> Workshop, </w:t>
      </w:r>
      <w:proofErr w:type="spellStart"/>
      <w:r>
        <w:rPr>
          <w:rFonts w:ascii="Times New Roman" w:hAnsi="Times New Roman" w:cs="Times New Roman"/>
          <w:sz w:val="24"/>
          <w:szCs w:val="24"/>
        </w:rPr>
        <w:t>Bavarian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Forest</w:t>
      </w:r>
      <w:proofErr w:type="spellEnd"/>
      <w:r>
        <w:rPr>
          <w:rFonts w:ascii="Times New Roman" w:hAnsi="Times New Roman" w:cs="Times New Roman"/>
          <w:sz w:val="24"/>
          <w:szCs w:val="24"/>
        </w:rPr>
        <w:t xml:space="preserve"> National Park: 8-15.</w:t>
      </w:r>
    </w:p>
    <w:p w14:paraId="5088D7FC" w14:textId="08533E3A" w:rsidR="00344738" w:rsidRDefault="00344738" w:rsidP="00154A98">
      <w:pPr>
        <w:jc w:val="both"/>
        <w:rPr>
          <w:rFonts w:ascii="Times New Roman" w:hAnsi="Times New Roman" w:cs="Times New Roman"/>
          <w:sz w:val="24"/>
          <w:szCs w:val="24"/>
        </w:rPr>
      </w:pPr>
      <w:proofErr w:type="spellStart"/>
      <w:r w:rsidRPr="00C56FC5">
        <w:rPr>
          <w:rFonts w:ascii="Times New Roman" w:hAnsi="Times New Roman" w:cs="Times New Roman"/>
          <w:sz w:val="24"/>
          <w:szCs w:val="24"/>
        </w:rPr>
        <w:t>Mikkola</w:t>
      </w:r>
      <w:proofErr w:type="spellEnd"/>
      <w:r w:rsidRPr="00C56FC5">
        <w:rPr>
          <w:rFonts w:ascii="Times New Roman" w:hAnsi="Times New Roman" w:cs="Times New Roman"/>
          <w:sz w:val="24"/>
          <w:szCs w:val="24"/>
        </w:rPr>
        <w:t xml:space="preserve">, H., 1983: </w:t>
      </w:r>
      <w:proofErr w:type="spellStart"/>
      <w:r w:rsidRPr="00C56FC5">
        <w:rPr>
          <w:rFonts w:ascii="Times New Roman" w:hAnsi="Times New Roman" w:cs="Times New Roman"/>
          <w:sz w:val="24"/>
          <w:szCs w:val="24"/>
        </w:rPr>
        <w:t>Owl’s</w:t>
      </w:r>
      <w:proofErr w:type="spellEnd"/>
      <w:r w:rsidRPr="00C56FC5">
        <w:rPr>
          <w:rFonts w:ascii="Times New Roman" w:hAnsi="Times New Roman" w:cs="Times New Roman"/>
          <w:sz w:val="24"/>
          <w:szCs w:val="24"/>
        </w:rPr>
        <w:t xml:space="preserve"> of </w:t>
      </w:r>
      <w:proofErr w:type="spellStart"/>
      <w:r w:rsidRPr="00C56FC5">
        <w:rPr>
          <w:rFonts w:ascii="Times New Roman" w:hAnsi="Times New Roman" w:cs="Times New Roman"/>
          <w:sz w:val="24"/>
          <w:szCs w:val="24"/>
        </w:rPr>
        <w:t>Europe</w:t>
      </w:r>
      <w:proofErr w:type="spellEnd"/>
      <w:r w:rsidRPr="00C56FC5">
        <w:rPr>
          <w:rFonts w:ascii="Times New Roman" w:hAnsi="Times New Roman" w:cs="Times New Roman"/>
          <w:sz w:val="24"/>
          <w:szCs w:val="24"/>
        </w:rPr>
        <w:t xml:space="preserve">. </w:t>
      </w:r>
      <w:proofErr w:type="spellStart"/>
      <w:r w:rsidRPr="00C56FC5">
        <w:rPr>
          <w:rFonts w:ascii="Times New Roman" w:hAnsi="Times New Roman" w:cs="Times New Roman"/>
          <w:sz w:val="24"/>
          <w:szCs w:val="24"/>
        </w:rPr>
        <w:t>Poyser</w:t>
      </w:r>
      <w:proofErr w:type="spellEnd"/>
      <w:r w:rsidRPr="00C56FC5">
        <w:rPr>
          <w:rFonts w:ascii="Times New Roman" w:hAnsi="Times New Roman" w:cs="Times New Roman"/>
          <w:sz w:val="24"/>
          <w:szCs w:val="24"/>
        </w:rPr>
        <w:t xml:space="preserve">, </w:t>
      </w:r>
      <w:proofErr w:type="spellStart"/>
      <w:r w:rsidRPr="00C56FC5">
        <w:rPr>
          <w:rFonts w:ascii="Times New Roman" w:hAnsi="Times New Roman" w:cs="Times New Roman"/>
          <w:sz w:val="24"/>
          <w:szCs w:val="24"/>
        </w:rPr>
        <w:t>Calton</w:t>
      </w:r>
      <w:proofErr w:type="spellEnd"/>
      <w:r w:rsidRPr="00C56FC5">
        <w:rPr>
          <w:rFonts w:ascii="Times New Roman" w:hAnsi="Times New Roman" w:cs="Times New Roman"/>
          <w:sz w:val="24"/>
          <w:szCs w:val="24"/>
        </w:rPr>
        <w:t>.</w:t>
      </w:r>
      <w:r>
        <w:rPr>
          <w:rFonts w:ascii="Times New Roman" w:hAnsi="Times New Roman" w:cs="Times New Roman"/>
          <w:sz w:val="24"/>
          <w:szCs w:val="24"/>
        </w:rPr>
        <w:t xml:space="preserve"> 397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 xml:space="preserve">. </w:t>
      </w:r>
    </w:p>
    <w:p w14:paraId="67206033" w14:textId="7C86E7EC" w:rsidR="00545A83" w:rsidRDefault="00344738" w:rsidP="00154A98">
      <w:pPr>
        <w:jc w:val="both"/>
        <w:rPr>
          <w:rFonts w:ascii="Times New Roman" w:hAnsi="Times New Roman" w:cs="Times New Roman"/>
          <w:sz w:val="24"/>
          <w:szCs w:val="24"/>
        </w:rPr>
      </w:pP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1995: K medzidruhovým vzťahom </w:t>
      </w:r>
      <w:proofErr w:type="spellStart"/>
      <w:r w:rsidRPr="00344738">
        <w:rPr>
          <w:rFonts w:ascii="Times New Roman" w:hAnsi="Times New Roman" w:cs="Times New Roman"/>
          <w:i/>
          <w:iCs/>
          <w:sz w:val="24"/>
          <w:szCs w:val="24"/>
        </w:rPr>
        <w:t>Glaucidium</w:t>
      </w:r>
      <w:proofErr w:type="spellEnd"/>
      <w:r w:rsidRPr="00344738">
        <w:rPr>
          <w:rFonts w:ascii="Times New Roman" w:hAnsi="Times New Roman" w:cs="Times New Roman"/>
          <w:i/>
          <w:iCs/>
          <w:sz w:val="24"/>
          <w:szCs w:val="24"/>
        </w:rPr>
        <w:t xml:space="preserve"> </w:t>
      </w:r>
      <w:proofErr w:type="spellStart"/>
      <w:r w:rsidRPr="00344738">
        <w:rPr>
          <w:rFonts w:ascii="Times New Roman" w:hAnsi="Times New Roman" w:cs="Times New Roman"/>
          <w:i/>
          <w:iCs/>
          <w:sz w:val="24"/>
          <w:szCs w:val="24"/>
        </w:rPr>
        <w:t>passerinum</w:t>
      </w:r>
      <w:proofErr w:type="spellEnd"/>
      <w:r>
        <w:rPr>
          <w:rFonts w:ascii="Times New Roman" w:hAnsi="Times New Roman" w:cs="Times New Roman"/>
          <w:sz w:val="24"/>
          <w:szCs w:val="24"/>
        </w:rPr>
        <w:t xml:space="preserve">, </w:t>
      </w:r>
      <w:proofErr w:type="spellStart"/>
      <w:r w:rsidRPr="00344738">
        <w:rPr>
          <w:rFonts w:ascii="Times New Roman" w:hAnsi="Times New Roman" w:cs="Times New Roman"/>
          <w:i/>
          <w:iCs/>
          <w:sz w:val="24"/>
          <w:szCs w:val="24"/>
        </w:rPr>
        <w:t>Strix</w:t>
      </w:r>
      <w:proofErr w:type="spellEnd"/>
      <w:r w:rsidRPr="00344738">
        <w:rPr>
          <w:rFonts w:ascii="Times New Roman" w:hAnsi="Times New Roman" w:cs="Times New Roman"/>
          <w:i/>
          <w:iCs/>
          <w:sz w:val="24"/>
          <w:szCs w:val="24"/>
        </w:rPr>
        <w:t xml:space="preserve"> </w:t>
      </w:r>
      <w:proofErr w:type="spellStart"/>
      <w:r w:rsidRPr="00344738">
        <w:rPr>
          <w:rFonts w:ascii="Times New Roman" w:hAnsi="Times New Roman" w:cs="Times New Roman"/>
          <w:i/>
          <w:iCs/>
          <w:sz w:val="24"/>
          <w:szCs w:val="24"/>
        </w:rPr>
        <w:t>uralensis</w:t>
      </w:r>
      <w:proofErr w:type="spellEnd"/>
      <w:r>
        <w:rPr>
          <w:rFonts w:ascii="Times New Roman" w:hAnsi="Times New Roman" w:cs="Times New Roman"/>
          <w:sz w:val="24"/>
          <w:szCs w:val="24"/>
        </w:rPr>
        <w:t xml:space="preserve"> a </w:t>
      </w:r>
      <w:proofErr w:type="spellStart"/>
      <w:r w:rsidRPr="00344738">
        <w:rPr>
          <w:rFonts w:ascii="Times New Roman" w:hAnsi="Times New Roman" w:cs="Times New Roman"/>
          <w:i/>
          <w:iCs/>
          <w:sz w:val="24"/>
          <w:szCs w:val="24"/>
        </w:rPr>
        <w:t>Strix</w:t>
      </w:r>
      <w:proofErr w:type="spellEnd"/>
      <w:r w:rsidRPr="00344738">
        <w:rPr>
          <w:rFonts w:ascii="Times New Roman" w:hAnsi="Times New Roman" w:cs="Times New Roman"/>
          <w:i/>
          <w:iCs/>
          <w:sz w:val="24"/>
          <w:szCs w:val="24"/>
        </w:rPr>
        <w:t xml:space="preserve"> </w:t>
      </w:r>
      <w:proofErr w:type="spellStart"/>
      <w:r w:rsidRPr="00344738">
        <w:rPr>
          <w:rFonts w:ascii="Times New Roman" w:hAnsi="Times New Roman" w:cs="Times New Roman"/>
          <w:i/>
          <w:iCs/>
          <w:sz w:val="24"/>
          <w:szCs w:val="24"/>
        </w:rPr>
        <w:t>aluco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8: 61-72.</w:t>
      </w:r>
    </w:p>
    <w:p w14:paraId="5E7C4A0D" w14:textId="06600FD0" w:rsidR="00797254" w:rsidRDefault="00797254" w:rsidP="00154A98">
      <w:pPr>
        <w:jc w:val="both"/>
        <w:rPr>
          <w:rFonts w:ascii="Times New Roman" w:hAnsi="Times New Roman" w:cs="Times New Roman"/>
          <w:sz w:val="24"/>
          <w:szCs w:val="24"/>
        </w:rPr>
      </w:pP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Danko Š. a kol. 2014: Vtáctvo Volovských vrchov a ich predhorí. 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Slvensko</w:t>
      </w:r>
      <w:proofErr w:type="spellEnd"/>
      <w:r>
        <w:rPr>
          <w:rFonts w:ascii="Times New Roman" w:hAnsi="Times New Roman" w:cs="Times New Roman"/>
          <w:sz w:val="24"/>
          <w:szCs w:val="24"/>
        </w:rPr>
        <w:t xml:space="preserve">. 180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p>
    <w:p w14:paraId="2E4B5C88" w14:textId="6C6A61C1" w:rsidR="00531CE9" w:rsidRPr="00545A83" w:rsidRDefault="00531CE9" w:rsidP="00154A98">
      <w:pPr>
        <w:jc w:val="both"/>
        <w:rPr>
          <w:rFonts w:ascii="Times New Roman" w:hAnsi="Times New Roman" w:cs="Times New Roman"/>
          <w:sz w:val="24"/>
          <w:szCs w:val="24"/>
          <w:u w:val="single"/>
        </w:rPr>
      </w:pP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&amp; </w:t>
      </w:r>
      <w:proofErr w:type="spellStart"/>
      <w:r>
        <w:rPr>
          <w:rFonts w:ascii="Times New Roman" w:hAnsi="Times New Roman" w:cs="Times New Roman"/>
          <w:sz w:val="24"/>
          <w:szCs w:val="24"/>
        </w:rPr>
        <w:t>Šotnár</w:t>
      </w:r>
      <w:proofErr w:type="spellEnd"/>
      <w:r>
        <w:rPr>
          <w:rFonts w:ascii="Times New Roman" w:hAnsi="Times New Roman" w:cs="Times New Roman"/>
          <w:sz w:val="24"/>
          <w:szCs w:val="24"/>
        </w:rPr>
        <w:t xml:space="preserve"> K. 2021: Výskum </w:t>
      </w:r>
      <w:proofErr w:type="spellStart"/>
      <w:r>
        <w:rPr>
          <w:rFonts w:ascii="Times New Roman" w:hAnsi="Times New Roman" w:cs="Times New Roman"/>
          <w:sz w:val="24"/>
          <w:szCs w:val="24"/>
        </w:rPr>
        <w:t>gildy</w:t>
      </w:r>
      <w:proofErr w:type="spellEnd"/>
      <w:r>
        <w:rPr>
          <w:rFonts w:ascii="Times New Roman" w:hAnsi="Times New Roman" w:cs="Times New Roman"/>
          <w:sz w:val="24"/>
          <w:szCs w:val="24"/>
        </w:rPr>
        <w:t xml:space="preserve"> lesných sov (</w:t>
      </w:r>
      <w:proofErr w:type="spellStart"/>
      <w:r>
        <w:rPr>
          <w:rFonts w:ascii="Times New Roman" w:hAnsi="Times New Roman" w:cs="Times New Roman"/>
          <w:sz w:val="24"/>
          <w:szCs w:val="24"/>
        </w:rPr>
        <w:t>Strix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aluco</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uralensis</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funereus</w:t>
      </w:r>
      <w:proofErr w:type="spellEnd"/>
      <w:r>
        <w:rPr>
          <w:rFonts w:ascii="Times New Roman" w:hAnsi="Times New Roman" w:cs="Times New Roman"/>
          <w:sz w:val="24"/>
          <w:szCs w:val="24"/>
        </w:rPr>
        <w:t xml:space="preserve">, G. </w:t>
      </w:r>
      <w:proofErr w:type="spellStart"/>
      <w:r>
        <w:rPr>
          <w:rFonts w:ascii="Times New Roman" w:hAnsi="Times New Roman" w:cs="Times New Roman"/>
          <w:sz w:val="24"/>
          <w:szCs w:val="24"/>
        </w:rPr>
        <w:t>passerinum</w:t>
      </w:r>
      <w:proofErr w:type="spellEnd"/>
      <w:r>
        <w:rPr>
          <w:rFonts w:ascii="Times New Roman" w:hAnsi="Times New Roman" w:cs="Times New Roman"/>
          <w:sz w:val="24"/>
          <w:szCs w:val="24"/>
        </w:rPr>
        <w:t>) na Považí a hornom Ponitrí. Dravce a sovy 2021/1: 43-48.</w:t>
      </w:r>
    </w:p>
    <w:p w14:paraId="74F9AC1C" w14:textId="3406BC70" w:rsidR="001869F0" w:rsidRDefault="001869F0" w:rsidP="00154A98">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0177F3DA" w14:textId="2BFCEBD9" w:rsidR="00F01B97" w:rsidRPr="00F01B97" w:rsidRDefault="00F01B97" w:rsidP="00154A98">
      <w:pPr>
        <w:jc w:val="both"/>
        <w:rPr>
          <w:rFonts w:ascii="Times New Roman" w:hAnsi="Times New Roman" w:cs="Times New Roman"/>
          <w:sz w:val="24"/>
          <w:szCs w:val="24"/>
        </w:rPr>
      </w:pPr>
      <w:proofErr w:type="spellStart"/>
      <w:r w:rsidRPr="00F01B97">
        <w:rPr>
          <w:rFonts w:ascii="Times New Roman" w:hAnsi="Times New Roman" w:cs="Times New Roman"/>
          <w:sz w:val="24"/>
          <w:szCs w:val="24"/>
        </w:rPr>
        <w:t>Savický</w:t>
      </w:r>
      <w:proofErr w:type="spellEnd"/>
      <w:r w:rsidRPr="00F01B97">
        <w:rPr>
          <w:rFonts w:ascii="Times New Roman" w:hAnsi="Times New Roman" w:cs="Times New Roman"/>
          <w:sz w:val="24"/>
          <w:szCs w:val="24"/>
        </w:rPr>
        <w:t xml:space="preserve"> J., 2008: Akustický monitoring </w:t>
      </w:r>
      <w:proofErr w:type="spellStart"/>
      <w:r w:rsidRPr="00F01B97">
        <w:rPr>
          <w:rFonts w:ascii="Times New Roman" w:hAnsi="Times New Roman" w:cs="Times New Roman"/>
          <w:sz w:val="24"/>
          <w:szCs w:val="24"/>
        </w:rPr>
        <w:t>ptáků</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Velký</w:t>
      </w:r>
      <w:proofErr w:type="spellEnd"/>
      <w:r w:rsidRPr="00F01B97">
        <w:rPr>
          <w:rFonts w:ascii="Times New Roman" w:hAnsi="Times New Roman" w:cs="Times New Roman"/>
          <w:sz w:val="24"/>
          <w:szCs w:val="24"/>
        </w:rPr>
        <w:t xml:space="preserve"> </w:t>
      </w:r>
      <w:proofErr w:type="spellStart"/>
      <w:r w:rsidRPr="00F01B97">
        <w:rPr>
          <w:rFonts w:ascii="Times New Roman" w:hAnsi="Times New Roman" w:cs="Times New Roman"/>
          <w:sz w:val="24"/>
          <w:szCs w:val="24"/>
        </w:rPr>
        <w:t>Beranov</w:t>
      </w:r>
      <w:proofErr w:type="spellEnd"/>
      <w:r w:rsidRPr="00F01B97">
        <w:rPr>
          <w:rFonts w:ascii="Times New Roman" w:hAnsi="Times New Roman" w:cs="Times New Roman"/>
          <w:sz w:val="24"/>
          <w:szCs w:val="24"/>
        </w:rPr>
        <w:t xml:space="preserve"> u Jihlavy, online: http://webhouse.cz/elegan/am/akusticky-monitoring_ jan-savicky_2008.htm, cit. 18.3.2013.</w:t>
      </w:r>
    </w:p>
    <w:p w14:paraId="404320DF" w14:textId="58A62927" w:rsidR="00422A26" w:rsidRDefault="00422A26" w:rsidP="00154A98">
      <w:pPr>
        <w:jc w:val="both"/>
        <w:rPr>
          <w:rFonts w:ascii="Times New Roman" w:hAnsi="Times New Roman" w:cs="Times New Roman"/>
          <w:sz w:val="24"/>
          <w:szCs w:val="24"/>
        </w:rPr>
      </w:pPr>
      <w:r>
        <w:rPr>
          <w:rFonts w:ascii="Times New Roman" w:hAnsi="Times New Roman" w:cs="Times New Roman"/>
          <w:sz w:val="24"/>
          <w:szCs w:val="24"/>
        </w:rPr>
        <w:lastRenderedPageBreak/>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7985A637" w14:textId="06888F54" w:rsidR="00C52BD1" w:rsidRDefault="00C52BD1" w:rsidP="00154A98">
      <w:pPr>
        <w:jc w:val="both"/>
        <w:rPr>
          <w:rFonts w:ascii="Times New Roman" w:hAnsi="Times New Roman" w:cs="Times New Roman"/>
          <w:sz w:val="24"/>
          <w:szCs w:val="24"/>
        </w:rPr>
      </w:pPr>
      <w:proofErr w:type="spellStart"/>
      <w:r>
        <w:rPr>
          <w:rFonts w:ascii="Times New Roman" w:hAnsi="Times New Roman" w:cs="Times New Roman"/>
          <w:sz w:val="24"/>
          <w:szCs w:val="24"/>
        </w:rPr>
        <w:t>Šotnár</w:t>
      </w:r>
      <w:proofErr w:type="spellEnd"/>
      <w:r>
        <w:rPr>
          <w:rFonts w:ascii="Times New Roman" w:hAnsi="Times New Roman" w:cs="Times New Roman"/>
          <w:sz w:val="24"/>
          <w:szCs w:val="24"/>
        </w:rPr>
        <w:t xml:space="preserve"> K, Obuch J, </w:t>
      </w: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&amp; </w:t>
      </w:r>
      <w:proofErr w:type="spellStart"/>
      <w:r>
        <w:rPr>
          <w:rFonts w:ascii="Times New Roman" w:hAnsi="Times New Roman" w:cs="Times New Roman"/>
          <w:sz w:val="24"/>
          <w:szCs w:val="24"/>
        </w:rPr>
        <w:t>Jarčuška</w:t>
      </w:r>
      <w:proofErr w:type="spellEnd"/>
      <w:r>
        <w:rPr>
          <w:rFonts w:ascii="Times New Roman" w:hAnsi="Times New Roman" w:cs="Times New Roman"/>
          <w:sz w:val="24"/>
          <w:szCs w:val="24"/>
        </w:rPr>
        <w:t xml:space="preserve"> B 2020: </w:t>
      </w:r>
      <w:proofErr w:type="spellStart"/>
      <w:r>
        <w:rPr>
          <w:rFonts w:ascii="Times New Roman" w:hAnsi="Times New Roman" w:cs="Times New Roman"/>
          <w:sz w:val="24"/>
          <w:szCs w:val="24"/>
        </w:rPr>
        <w:t>Spatial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distribution</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four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sympatric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owl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species</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Carpathian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montane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forest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Raptor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Journal</w:t>
      </w:r>
      <w:proofErr w:type="spellEnd"/>
      <w:r>
        <w:rPr>
          <w:rFonts w:ascii="Times New Roman" w:hAnsi="Times New Roman" w:cs="Times New Roman"/>
          <w:sz w:val="24"/>
          <w:szCs w:val="24"/>
        </w:rPr>
        <w:t xml:space="preserve"> 14: 1-13. DOI: 10.2478/srj-2020-0002</w:t>
      </w:r>
    </w:p>
    <w:p w14:paraId="0A5E69BC" w14:textId="08009FFA" w:rsidR="00A532E7" w:rsidRDefault="00422A26" w:rsidP="00154A98">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rsidP="00154A98">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BD94DCB" w14:textId="77777777" w:rsidR="00B9108E" w:rsidRPr="001777B6" w:rsidRDefault="00B9108E" w:rsidP="00154A98">
      <w:pPr>
        <w:jc w:val="both"/>
        <w:rPr>
          <w:rFonts w:ascii="Times New Roman" w:hAnsi="Times New Roman" w:cs="Times New Roman"/>
          <w:b/>
          <w:bCs/>
          <w:sz w:val="24"/>
          <w:szCs w:val="24"/>
        </w:rPr>
      </w:pPr>
      <w:bookmarkStart w:id="9" w:name="_Hlk94699162"/>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sov</w:t>
      </w:r>
      <w:r w:rsidRPr="001777B6">
        <w:rPr>
          <w:rFonts w:ascii="Times New Roman" w:hAnsi="Times New Roman" w:cs="Times New Roman"/>
          <w:b/>
          <w:bCs/>
          <w:sz w:val="24"/>
          <w:szCs w:val="24"/>
        </w:rPr>
        <w:t xml:space="preserve"> bodov</w:t>
      </w:r>
      <w:r>
        <w:rPr>
          <w:rFonts w:ascii="Times New Roman" w:hAnsi="Times New Roman" w:cs="Times New Roman"/>
          <w:b/>
          <w:bCs/>
          <w:sz w:val="24"/>
          <w:szCs w:val="24"/>
        </w:rPr>
        <w:t>ým</w:t>
      </w:r>
      <w:r w:rsidRPr="001777B6">
        <w:rPr>
          <w:rFonts w:ascii="Times New Roman" w:hAnsi="Times New Roman" w:cs="Times New Roman"/>
          <w:b/>
          <w:bCs/>
          <w:sz w:val="24"/>
          <w:szCs w:val="24"/>
        </w:rPr>
        <w:t xml:space="preserve"> sčítan</w:t>
      </w:r>
      <w:r>
        <w:rPr>
          <w:rFonts w:ascii="Times New Roman" w:hAnsi="Times New Roman" w:cs="Times New Roman"/>
          <w:b/>
          <w:bCs/>
          <w:sz w:val="24"/>
          <w:szCs w:val="24"/>
        </w:rPr>
        <w:t>ím</w:t>
      </w:r>
    </w:p>
    <w:tbl>
      <w:tblPr>
        <w:tblStyle w:val="Mriekatabuky"/>
        <w:tblW w:w="0" w:type="auto"/>
        <w:tblLook w:val="04A0" w:firstRow="1" w:lastRow="0" w:firstColumn="1" w:lastColumn="0" w:noHBand="0" w:noVBand="1"/>
      </w:tblPr>
      <w:tblGrid>
        <w:gridCol w:w="5098"/>
        <w:gridCol w:w="3964"/>
      </w:tblGrid>
      <w:tr w:rsidR="00B9108E" w:rsidRPr="00A532E7" w14:paraId="2BB84A92" w14:textId="77777777" w:rsidTr="006E3BC7">
        <w:trPr>
          <w:trHeight w:val="58"/>
        </w:trPr>
        <w:tc>
          <w:tcPr>
            <w:tcW w:w="5098" w:type="dxa"/>
          </w:tcPr>
          <w:bookmarkEnd w:id="9"/>
          <w:p w14:paraId="3A8A4002" w14:textId="77777777" w:rsidR="00B9108E" w:rsidRPr="00A532E7" w:rsidRDefault="00B9108E" w:rsidP="00154A98">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4C66FB4" w14:textId="77777777" w:rsidR="00B9108E" w:rsidRPr="00A532E7" w:rsidRDefault="00B9108E" w:rsidP="00154A98">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8119862" w14:textId="77777777" w:rsidR="00B9108E" w:rsidRPr="00A532E7"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B9108E" w:rsidRPr="00A532E7" w14:paraId="64A547D4" w14:textId="77777777" w:rsidTr="006E3BC7">
        <w:trPr>
          <w:trHeight w:val="58"/>
        </w:trPr>
        <w:tc>
          <w:tcPr>
            <w:tcW w:w="5098" w:type="dxa"/>
          </w:tcPr>
          <w:p w14:paraId="360FBD2C"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14D90519"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3C16F40" w14:textId="77777777" w:rsidR="00B9108E" w:rsidRPr="00A532E7"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B9108E" w:rsidRPr="00A532E7" w14:paraId="40EF6A0F" w14:textId="77777777" w:rsidTr="006E3BC7">
        <w:trPr>
          <w:trHeight w:val="58"/>
        </w:trPr>
        <w:tc>
          <w:tcPr>
            <w:tcW w:w="1696" w:type="dxa"/>
          </w:tcPr>
          <w:p w14:paraId="1ED5BEEC"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090A20F4" w14:textId="77777777" w:rsidR="00B9108E" w:rsidRPr="00E14F6B" w:rsidRDefault="00B9108E" w:rsidP="00154A98">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649EF37A"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BC49A04" w14:textId="77777777" w:rsidR="00B9108E" w:rsidRPr="00A532E7"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9108E" w:rsidRPr="00A532E7" w14:paraId="656113D5" w14:textId="77777777" w:rsidTr="006E3BC7">
        <w:trPr>
          <w:trHeight w:val="58"/>
        </w:trPr>
        <w:tc>
          <w:tcPr>
            <w:tcW w:w="9062" w:type="dxa"/>
          </w:tcPr>
          <w:p w14:paraId="005559C2"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5842C099" w14:textId="77777777" w:rsidR="00B9108E"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1959"/>
        <w:gridCol w:w="2080"/>
        <w:gridCol w:w="1538"/>
        <w:gridCol w:w="1123"/>
      </w:tblGrid>
      <w:tr w:rsidR="00B9108E" w:rsidRPr="00A532E7" w14:paraId="1E138646" w14:textId="77777777" w:rsidTr="006E3BC7">
        <w:trPr>
          <w:trHeight w:val="58"/>
        </w:trPr>
        <w:tc>
          <w:tcPr>
            <w:tcW w:w="9062" w:type="dxa"/>
            <w:gridSpan w:val="5"/>
          </w:tcPr>
          <w:p w14:paraId="13E39D3A"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B9108E" w14:paraId="0A827E18" w14:textId="77777777" w:rsidTr="006E3BC7">
        <w:tc>
          <w:tcPr>
            <w:tcW w:w="2405" w:type="dxa"/>
          </w:tcPr>
          <w:p w14:paraId="6E12FADA"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985" w:type="dxa"/>
          </w:tcPr>
          <w:p w14:paraId="692E6BB6"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Početnosť do 300 m*</w:t>
            </w:r>
          </w:p>
        </w:tc>
        <w:tc>
          <w:tcPr>
            <w:tcW w:w="2109" w:type="dxa"/>
          </w:tcPr>
          <w:p w14:paraId="34E72253"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Početnosť nad 300 m*</w:t>
            </w:r>
          </w:p>
        </w:tc>
        <w:tc>
          <w:tcPr>
            <w:tcW w:w="1438" w:type="dxa"/>
          </w:tcPr>
          <w:p w14:paraId="221C91A3"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125" w:type="dxa"/>
          </w:tcPr>
          <w:p w14:paraId="3D0BD8A1"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Poznámka</w:t>
            </w:r>
          </w:p>
        </w:tc>
      </w:tr>
      <w:tr w:rsidR="00B9108E" w14:paraId="6F18B496" w14:textId="77777777" w:rsidTr="006E3BC7">
        <w:tc>
          <w:tcPr>
            <w:tcW w:w="2405" w:type="dxa"/>
          </w:tcPr>
          <w:p w14:paraId="4B2C1DE2" w14:textId="77777777" w:rsidR="00B9108E" w:rsidRPr="006F4206" w:rsidRDefault="00B9108E" w:rsidP="00154A98">
            <w:pPr>
              <w:jc w:val="both"/>
              <w:rPr>
                <w:rFonts w:ascii="Times New Roman" w:hAnsi="Times New Roman" w:cs="Times New Roman"/>
                <w:sz w:val="20"/>
                <w:szCs w:val="20"/>
              </w:rPr>
            </w:pPr>
          </w:p>
        </w:tc>
        <w:tc>
          <w:tcPr>
            <w:tcW w:w="1985" w:type="dxa"/>
          </w:tcPr>
          <w:p w14:paraId="768345A8" w14:textId="77777777" w:rsidR="00B9108E" w:rsidRPr="006F4206" w:rsidRDefault="00B9108E" w:rsidP="00154A98">
            <w:pPr>
              <w:jc w:val="both"/>
              <w:rPr>
                <w:rFonts w:ascii="Times New Roman" w:hAnsi="Times New Roman" w:cs="Times New Roman"/>
                <w:sz w:val="20"/>
                <w:szCs w:val="20"/>
              </w:rPr>
            </w:pPr>
          </w:p>
        </w:tc>
        <w:tc>
          <w:tcPr>
            <w:tcW w:w="2109" w:type="dxa"/>
          </w:tcPr>
          <w:p w14:paraId="25144714" w14:textId="77777777" w:rsidR="00B9108E" w:rsidRPr="006F4206" w:rsidRDefault="00B9108E" w:rsidP="00154A98">
            <w:pPr>
              <w:jc w:val="both"/>
              <w:rPr>
                <w:rFonts w:ascii="Times New Roman" w:hAnsi="Times New Roman" w:cs="Times New Roman"/>
                <w:sz w:val="20"/>
                <w:szCs w:val="20"/>
              </w:rPr>
            </w:pPr>
          </w:p>
        </w:tc>
        <w:tc>
          <w:tcPr>
            <w:tcW w:w="1438" w:type="dxa"/>
          </w:tcPr>
          <w:p w14:paraId="15F78649" w14:textId="77777777" w:rsidR="00B9108E" w:rsidRPr="006F4206" w:rsidRDefault="00B9108E" w:rsidP="00154A98">
            <w:pPr>
              <w:jc w:val="both"/>
              <w:rPr>
                <w:rFonts w:ascii="Times New Roman" w:hAnsi="Times New Roman" w:cs="Times New Roman"/>
                <w:sz w:val="20"/>
                <w:szCs w:val="20"/>
              </w:rPr>
            </w:pPr>
          </w:p>
        </w:tc>
        <w:tc>
          <w:tcPr>
            <w:tcW w:w="1125" w:type="dxa"/>
          </w:tcPr>
          <w:p w14:paraId="53E764F4" w14:textId="77777777" w:rsidR="00B9108E" w:rsidRPr="006F4206" w:rsidRDefault="00B9108E" w:rsidP="00154A98">
            <w:pPr>
              <w:jc w:val="both"/>
              <w:rPr>
                <w:rFonts w:ascii="Times New Roman" w:hAnsi="Times New Roman" w:cs="Times New Roman"/>
                <w:sz w:val="20"/>
                <w:szCs w:val="20"/>
              </w:rPr>
            </w:pPr>
          </w:p>
        </w:tc>
      </w:tr>
      <w:tr w:rsidR="00B9108E" w14:paraId="0D040064" w14:textId="77777777" w:rsidTr="006E3BC7">
        <w:tc>
          <w:tcPr>
            <w:tcW w:w="2405" w:type="dxa"/>
          </w:tcPr>
          <w:p w14:paraId="21D4D76E" w14:textId="77777777" w:rsidR="00B9108E" w:rsidRPr="006F4206" w:rsidRDefault="00B9108E" w:rsidP="00154A98">
            <w:pPr>
              <w:jc w:val="both"/>
              <w:rPr>
                <w:rFonts w:ascii="Times New Roman" w:hAnsi="Times New Roman" w:cs="Times New Roman"/>
                <w:sz w:val="20"/>
                <w:szCs w:val="20"/>
              </w:rPr>
            </w:pPr>
          </w:p>
        </w:tc>
        <w:tc>
          <w:tcPr>
            <w:tcW w:w="1985" w:type="dxa"/>
          </w:tcPr>
          <w:p w14:paraId="7D595107" w14:textId="77777777" w:rsidR="00B9108E" w:rsidRPr="006F4206" w:rsidRDefault="00B9108E" w:rsidP="00154A98">
            <w:pPr>
              <w:jc w:val="both"/>
              <w:rPr>
                <w:rFonts w:ascii="Times New Roman" w:hAnsi="Times New Roman" w:cs="Times New Roman"/>
                <w:sz w:val="20"/>
                <w:szCs w:val="20"/>
              </w:rPr>
            </w:pPr>
          </w:p>
        </w:tc>
        <w:tc>
          <w:tcPr>
            <w:tcW w:w="2109" w:type="dxa"/>
          </w:tcPr>
          <w:p w14:paraId="668670FA" w14:textId="77777777" w:rsidR="00B9108E" w:rsidRPr="006F4206" w:rsidRDefault="00B9108E" w:rsidP="00154A98">
            <w:pPr>
              <w:jc w:val="both"/>
              <w:rPr>
                <w:rFonts w:ascii="Times New Roman" w:hAnsi="Times New Roman" w:cs="Times New Roman"/>
                <w:sz w:val="20"/>
                <w:szCs w:val="20"/>
              </w:rPr>
            </w:pPr>
          </w:p>
        </w:tc>
        <w:tc>
          <w:tcPr>
            <w:tcW w:w="1438" w:type="dxa"/>
          </w:tcPr>
          <w:p w14:paraId="4EA91557" w14:textId="77777777" w:rsidR="00B9108E" w:rsidRPr="006F4206" w:rsidRDefault="00B9108E" w:rsidP="00154A98">
            <w:pPr>
              <w:jc w:val="both"/>
              <w:rPr>
                <w:rFonts w:ascii="Times New Roman" w:hAnsi="Times New Roman" w:cs="Times New Roman"/>
                <w:sz w:val="20"/>
                <w:szCs w:val="20"/>
              </w:rPr>
            </w:pPr>
          </w:p>
        </w:tc>
        <w:tc>
          <w:tcPr>
            <w:tcW w:w="1125" w:type="dxa"/>
          </w:tcPr>
          <w:p w14:paraId="47A4815F" w14:textId="77777777" w:rsidR="00B9108E" w:rsidRPr="006F4206" w:rsidRDefault="00B9108E" w:rsidP="00154A98">
            <w:pPr>
              <w:jc w:val="both"/>
              <w:rPr>
                <w:rFonts w:ascii="Times New Roman" w:hAnsi="Times New Roman" w:cs="Times New Roman"/>
                <w:sz w:val="20"/>
                <w:szCs w:val="20"/>
              </w:rPr>
            </w:pPr>
          </w:p>
        </w:tc>
      </w:tr>
      <w:tr w:rsidR="00B9108E" w14:paraId="7817D71C" w14:textId="77777777" w:rsidTr="006E3BC7">
        <w:tc>
          <w:tcPr>
            <w:tcW w:w="2405" w:type="dxa"/>
          </w:tcPr>
          <w:p w14:paraId="6D8FBEDD" w14:textId="77777777" w:rsidR="00B9108E" w:rsidRPr="006F4206" w:rsidRDefault="00B9108E" w:rsidP="00154A98">
            <w:pPr>
              <w:jc w:val="both"/>
              <w:rPr>
                <w:rFonts w:ascii="Times New Roman" w:hAnsi="Times New Roman" w:cs="Times New Roman"/>
                <w:sz w:val="20"/>
                <w:szCs w:val="20"/>
              </w:rPr>
            </w:pPr>
          </w:p>
        </w:tc>
        <w:tc>
          <w:tcPr>
            <w:tcW w:w="1985" w:type="dxa"/>
          </w:tcPr>
          <w:p w14:paraId="3E9A0984" w14:textId="77777777" w:rsidR="00B9108E" w:rsidRPr="006F4206" w:rsidRDefault="00B9108E" w:rsidP="00154A98">
            <w:pPr>
              <w:jc w:val="both"/>
              <w:rPr>
                <w:rFonts w:ascii="Times New Roman" w:hAnsi="Times New Roman" w:cs="Times New Roman"/>
                <w:sz w:val="20"/>
                <w:szCs w:val="20"/>
              </w:rPr>
            </w:pPr>
          </w:p>
        </w:tc>
        <w:tc>
          <w:tcPr>
            <w:tcW w:w="2109" w:type="dxa"/>
          </w:tcPr>
          <w:p w14:paraId="366BCFB7" w14:textId="77777777" w:rsidR="00B9108E" w:rsidRPr="006F4206" w:rsidRDefault="00B9108E" w:rsidP="00154A98">
            <w:pPr>
              <w:jc w:val="both"/>
              <w:rPr>
                <w:rFonts w:ascii="Times New Roman" w:hAnsi="Times New Roman" w:cs="Times New Roman"/>
                <w:sz w:val="20"/>
                <w:szCs w:val="20"/>
              </w:rPr>
            </w:pPr>
          </w:p>
        </w:tc>
        <w:tc>
          <w:tcPr>
            <w:tcW w:w="1438" w:type="dxa"/>
          </w:tcPr>
          <w:p w14:paraId="610C7340" w14:textId="77777777" w:rsidR="00B9108E" w:rsidRPr="006F4206" w:rsidRDefault="00B9108E" w:rsidP="00154A98">
            <w:pPr>
              <w:jc w:val="both"/>
              <w:rPr>
                <w:rFonts w:ascii="Times New Roman" w:hAnsi="Times New Roman" w:cs="Times New Roman"/>
                <w:sz w:val="20"/>
                <w:szCs w:val="20"/>
              </w:rPr>
            </w:pPr>
          </w:p>
        </w:tc>
        <w:tc>
          <w:tcPr>
            <w:tcW w:w="1125" w:type="dxa"/>
          </w:tcPr>
          <w:p w14:paraId="35AE3AF0" w14:textId="77777777" w:rsidR="00B9108E" w:rsidRPr="006F4206" w:rsidRDefault="00B9108E" w:rsidP="00154A98">
            <w:pPr>
              <w:jc w:val="both"/>
              <w:rPr>
                <w:rFonts w:ascii="Times New Roman" w:hAnsi="Times New Roman" w:cs="Times New Roman"/>
                <w:sz w:val="20"/>
                <w:szCs w:val="20"/>
              </w:rPr>
            </w:pPr>
          </w:p>
        </w:tc>
      </w:tr>
      <w:tr w:rsidR="00B9108E" w14:paraId="69FE62BD" w14:textId="77777777" w:rsidTr="006E3BC7">
        <w:tc>
          <w:tcPr>
            <w:tcW w:w="2405" w:type="dxa"/>
          </w:tcPr>
          <w:p w14:paraId="45A449C7" w14:textId="77777777" w:rsidR="00B9108E" w:rsidRPr="006F4206" w:rsidRDefault="00B9108E" w:rsidP="00154A98">
            <w:pPr>
              <w:jc w:val="both"/>
              <w:rPr>
                <w:rFonts w:ascii="Times New Roman" w:hAnsi="Times New Roman" w:cs="Times New Roman"/>
                <w:sz w:val="20"/>
                <w:szCs w:val="20"/>
              </w:rPr>
            </w:pPr>
          </w:p>
        </w:tc>
        <w:tc>
          <w:tcPr>
            <w:tcW w:w="1985" w:type="dxa"/>
          </w:tcPr>
          <w:p w14:paraId="4AAF33D4" w14:textId="77777777" w:rsidR="00B9108E" w:rsidRPr="006F4206" w:rsidRDefault="00B9108E" w:rsidP="00154A98">
            <w:pPr>
              <w:jc w:val="both"/>
              <w:rPr>
                <w:rFonts w:ascii="Times New Roman" w:hAnsi="Times New Roman" w:cs="Times New Roman"/>
                <w:sz w:val="20"/>
                <w:szCs w:val="20"/>
              </w:rPr>
            </w:pPr>
          </w:p>
        </w:tc>
        <w:tc>
          <w:tcPr>
            <w:tcW w:w="2109" w:type="dxa"/>
          </w:tcPr>
          <w:p w14:paraId="3E64325E" w14:textId="77777777" w:rsidR="00B9108E" w:rsidRPr="006F4206" w:rsidRDefault="00B9108E" w:rsidP="00154A98">
            <w:pPr>
              <w:jc w:val="both"/>
              <w:rPr>
                <w:rFonts w:ascii="Times New Roman" w:hAnsi="Times New Roman" w:cs="Times New Roman"/>
                <w:sz w:val="20"/>
                <w:szCs w:val="20"/>
              </w:rPr>
            </w:pPr>
          </w:p>
        </w:tc>
        <w:tc>
          <w:tcPr>
            <w:tcW w:w="1438" w:type="dxa"/>
          </w:tcPr>
          <w:p w14:paraId="24ED1EA3" w14:textId="77777777" w:rsidR="00B9108E" w:rsidRPr="006F4206" w:rsidRDefault="00B9108E" w:rsidP="00154A98">
            <w:pPr>
              <w:jc w:val="both"/>
              <w:rPr>
                <w:rFonts w:ascii="Times New Roman" w:hAnsi="Times New Roman" w:cs="Times New Roman"/>
                <w:sz w:val="20"/>
                <w:szCs w:val="20"/>
              </w:rPr>
            </w:pPr>
          </w:p>
        </w:tc>
        <w:tc>
          <w:tcPr>
            <w:tcW w:w="1125" w:type="dxa"/>
          </w:tcPr>
          <w:p w14:paraId="37BD0891" w14:textId="77777777" w:rsidR="00B9108E" w:rsidRPr="006F4206" w:rsidRDefault="00B9108E" w:rsidP="00154A98">
            <w:pPr>
              <w:jc w:val="both"/>
              <w:rPr>
                <w:rFonts w:ascii="Times New Roman" w:hAnsi="Times New Roman" w:cs="Times New Roman"/>
                <w:sz w:val="20"/>
                <w:szCs w:val="20"/>
              </w:rPr>
            </w:pPr>
          </w:p>
        </w:tc>
      </w:tr>
      <w:tr w:rsidR="00B9108E" w14:paraId="478A3C01" w14:textId="77777777" w:rsidTr="006E3BC7">
        <w:tc>
          <w:tcPr>
            <w:tcW w:w="2405" w:type="dxa"/>
          </w:tcPr>
          <w:p w14:paraId="5F1ED21D" w14:textId="77777777" w:rsidR="00B9108E" w:rsidRPr="006F4206" w:rsidRDefault="00B9108E" w:rsidP="00154A98">
            <w:pPr>
              <w:jc w:val="both"/>
              <w:rPr>
                <w:rFonts w:ascii="Times New Roman" w:hAnsi="Times New Roman" w:cs="Times New Roman"/>
                <w:sz w:val="20"/>
                <w:szCs w:val="20"/>
              </w:rPr>
            </w:pPr>
          </w:p>
        </w:tc>
        <w:tc>
          <w:tcPr>
            <w:tcW w:w="1985" w:type="dxa"/>
          </w:tcPr>
          <w:p w14:paraId="3C6F7A20" w14:textId="77777777" w:rsidR="00B9108E" w:rsidRPr="006F4206" w:rsidRDefault="00B9108E" w:rsidP="00154A98">
            <w:pPr>
              <w:jc w:val="both"/>
              <w:rPr>
                <w:rFonts w:ascii="Times New Roman" w:hAnsi="Times New Roman" w:cs="Times New Roman"/>
                <w:sz w:val="20"/>
                <w:szCs w:val="20"/>
              </w:rPr>
            </w:pPr>
          </w:p>
        </w:tc>
        <w:tc>
          <w:tcPr>
            <w:tcW w:w="2109" w:type="dxa"/>
          </w:tcPr>
          <w:p w14:paraId="1BAD046E" w14:textId="77777777" w:rsidR="00B9108E" w:rsidRPr="006F4206" w:rsidRDefault="00B9108E" w:rsidP="00154A98">
            <w:pPr>
              <w:jc w:val="both"/>
              <w:rPr>
                <w:rFonts w:ascii="Times New Roman" w:hAnsi="Times New Roman" w:cs="Times New Roman"/>
                <w:sz w:val="20"/>
                <w:szCs w:val="20"/>
              </w:rPr>
            </w:pPr>
          </w:p>
        </w:tc>
        <w:tc>
          <w:tcPr>
            <w:tcW w:w="1438" w:type="dxa"/>
          </w:tcPr>
          <w:p w14:paraId="578FAB87" w14:textId="77777777" w:rsidR="00B9108E" w:rsidRPr="006F4206" w:rsidRDefault="00B9108E" w:rsidP="00154A98">
            <w:pPr>
              <w:jc w:val="both"/>
              <w:rPr>
                <w:rFonts w:ascii="Times New Roman" w:hAnsi="Times New Roman" w:cs="Times New Roman"/>
                <w:sz w:val="20"/>
                <w:szCs w:val="20"/>
              </w:rPr>
            </w:pPr>
          </w:p>
        </w:tc>
        <w:tc>
          <w:tcPr>
            <w:tcW w:w="1125" w:type="dxa"/>
          </w:tcPr>
          <w:p w14:paraId="3DB44365" w14:textId="77777777" w:rsidR="00B9108E" w:rsidRPr="006F4206" w:rsidRDefault="00B9108E" w:rsidP="00154A98">
            <w:pPr>
              <w:jc w:val="both"/>
              <w:rPr>
                <w:rFonts w:ascii="Times New Roman" w:hAnsi="Times New Roman" w:cs="Times New Roman"/>
                <w:sz w:val="20"/>
                <w:szCs w:val="20"/>
              </w:rPr>
            </w:pPr>
          </w:p>
        </w:tc>
      </w:tr>
    </w:tbl>
    <w:p w14:paraId="1D2CC2B0" w14:textId="77777777" w:rsidR="00B9108E" w:rsidRPr="00A532E7"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9108E" w:rsidRPr="00A532E7" w14:paraId="7AA0BD96" w14:textId="77777777" w:rsidTr="006E3BC7">
        <w:trPr>
          <w:trHeight w:val="58"/>
        </w:trPr>
        <w:tc>
          <w:tcPr>
            <w:tcW w:w="9062" w:type="dxa"/>
          </w:tcPr>
          <w:p w14:paraId="5935A8FC"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03960EDE" w14:textId="77777777" w:rsidR="00B9108E"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9108E" w:rsidRPr="00A532E7" w14:paraId="4E21E82C" w14:textId="77777777" w:rsidTr="006E3BC7">
        <w:trPr>
          <w:trHeight w:val="58"/>
        </w:trPr>
        <w:tc>
          <w:tcPr>
            <w:tcW w:w="2549" w:type="dxa"/>
          </w:tcPr>
          <w:p w14:paraId="2EC5195D"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A6ADFE6"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11C4F99"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462680A4"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zlá:</w:t>
            </w:r>
          </w:p>
        </w:tc>
      </w:tr>
    </w:tbl>
    <w:p w14:paraId="05D4BC9A" w14:textId="77777777" w:rsidR="00B9108E"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B9108E" w:rsidRPr="00A532E7" w14:paraId="2AA5887F" w14:textId="77777777" w:rsidTr="006E3BC7">
        <w:trPr>
          <w:trHeight w:val="58"/>
        </w:trPr>
        <w:tc>
          <w:tcPr>
            <w:tcW w:w="9062" w:type="dxa"/>
            <w:gridSpan w:val="8"/>
          </w:tcPr>
          <w:p w14:paraId="4D54008A"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B9108E" w:rsidRPr="00A532E7" w14:paraId="0A045639" w14:textId="77777777" w:rsidTr="006E3BC7">
        <w:trPr>
          <w:trHeight w:val="58"/>
        </w:trPr>
        <w:tc>
          <w:tcPr>
            <w:tcW w:w="1089" w:type="dxa"/>
          </w:tcPr>
          <w:p w14:paraId="2B724C3A"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5AE3099C" w14:textId="77777777" w:rsidR="00B9108E"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2F49CE2" w14:textId="77777777" w:rsidR="00B9108E" w:rsidRPr="006F4206" w:rsidRDefault="00B9108E" w:rsidP="00154A98">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0D336392"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077F86DF" w14:textId="77777777" w:rsidR="00B9108E" w:rsidRPr="006F4206" w:rsidRDefault="00B9108E" w:rsidP="00154A98">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4265E0A5" w14:textId="77777777" w:rsidR="00B9108E" w:rsidRPr="006F4206" w:rsidRDefault="00B9108E" w:rsidP="00154A98">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5967E64B"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01FAA89C" w14:textId="77777777" w:rsidR="00B9108E"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08232897"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47D8DA03"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6530758D" w14:textId="77777777" w:rsidR="00B9108E" w:rsidRPr="006F4206" w:rsidRDefault="00B9108E" w:rsidP="00154A98">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0F1A964A" w14:textId="77777777" w:rsidR="00B9108E" w:rsidRPr="006F4206" w:rsidRDefault="00B9108E" w:rsidP="00154A98">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B9108E" w:rsidRPr="00A532E7" w14:paraId="63F9ED6B" w14:textId="77777777" w:rsidTr="006E3BC7">
        <w:trPr>
          <w:trHeight w:val="58"/>
        </w:trPr>
        <w:tc>
          <w:tcPr>
            <w:tcW w:w="1089" w:type="dxa"/>
          </w:tcPr>
          <w:p w14:paraId="636C8B2B" w14:textId="77777777" w:rsidR="00B9108E" w:rsidRDefault="00B9108E" w:rsidP="00154A98">
            <w:pPr>
              <w:jc w:val="both"/>
              <w:rPr>
                <w:rFonts w:ascii="Times New Roman" w:hAnsi="Times New Roman" w:cs="Times New Roman"/>
                <w:sz w:val="20"/>
                <w:szCs w:val="20"/>
              </w:rPr>
            </w:pPr>
          </w:p>
        </w:tc>
        <w:tc>
          <w:tcPr>
            <w:tcW w:w="1505" w:type="dxa"/>
          </w:tcPr>
          <w:p w14:paraId="5623CEE1" w14:textId="77777777" w:rsidR="00B9108E" w:rsidRDefault="00B9108E" w:rsidP="00154A98">
            <w:pPr>
              <w:jc w:val="both"/>
              <w:rPr>
                <w:rFonts w:ascii="Times New Roman" w:hAnsi="Times New Roman" w:cs="Times New Roman"/>
                <w:sz w:val="20"/>
                <w:szCs w:val="20"/>
              </w:rPr>
            </w:pPr>
          </w:p>
        </w:tc>
        <w:tc>
          <w:tcPr>
            <w:tcW w:w="979" w:type="dxa"/>
          </w:tcPr>
          <w:p w14:paraId="36C47AE9" w14:textId="77777777" w:rsidR="00B9108E" w:rsidRDefault="00B9108E" w:rsidP="00154A98">
            <w:pPr>
              <w:jc w:val="both"/>
              <w:rPr>
                <w:rFonts w:ascii="Times New Roman" w:hAnsi="Times New Roman" w:cs="Times New Roman"/>
                <w:sz w:val="20"/>
                <w:szCs w:val="20"/>
              </w:rPr>
            </w:pPr>
          </w:p>
        </w:tc>
        <w:tc>
          <w:tcPr>
            <w:tcW w:w="1073" w:type="dxa"/>
          </w:tcPr>
          <w:p w14:paraId="2AAC0913" w14:textId="77777777" w:rsidR="00B9108E" w:rsidRPr="006F4206" w:rsidRDefault="00B9108E" w:rsidP="00154A98">
            <w:pPr>
              <w:autoSpaceDE w:val="0"/>
              <w:autoSpaceDN w:val="0"/>
              <w:adjustRightInd w:val="0"/>
              <w:jc w:val="both"/>
              <w:rPr>
                <w:rFonts w:ascii="Times New Roman" w:hAnsi="Times New Roman" w:cs="Times New Roman"/>
                <w:sz w:val="20"/>
                <w:szCs w:val="20"/>
              </w:rPr>
            </w:pPr>
          </w:p>
        </w:tc>
        <w:tc>
          <w:tcPr>
            <w:tcW w:w="1209" w:type="dxa"/>
          </w:tcPr>
          <w:p w14:paraId="24E4DBDF" w14:textId="77777777" w:rsidR="00B9108E" w:rsidRDefault="00B9108E" w:rsidP="00154A98">
            <w:pPr>
              <w:jc w:val="both"/>
              <w:rPr>
                <w:rFonts w:ascii="Times New Roman" w:hAnsi="Times New Roman" w:cs="Times New Roman"/>
                <w:sz w:val="20"/>
                <w:szCs w:val="20"/>
              </w:rPr>
            </w:pPr>
          </w:p>
        </w:tc>
        <w:tc>
          <w:tcPr>
            <w:tcW w:w="1505" w:type="dxa"/>
          </w:tcPr>
          <w:p w14:paraId="7AD3B5CD" w14:textId="77777777" w:rsidR="00B9108E" w:rsidRDefault="00B9108E" w:rsidP="00154A98">
            <w:pPr>
              <w:jc w:val="both"/>
              <w:rPr>
                <w:rFonts w:ascii="Times New Roman" w:hAnsi="Times New Roman" w:cs="Times New Roman"/>
                <w:sz w:val="20"/>
                <w:szCs w:val="20"/>
              </w:rPr>
            </w:pPr>
          </w:p>
        </w:tc>
        <w:tc>
          <w:tcPr>
            <w:tcW w:w="798" w:type="dxa"/>
          </w:tcPr>
          <w:p w14:paraId="26F277BB" w14:textId="77777777" w:rsidR="00B9108E" w:rsidRDefault="00B9108E" w:rsidP="00154A98">
            <w:pPr>
              <w:jc w:val="both"/>
              <w:rPr>
                <w:rFonts w:ascii="Times New Roman" w:hAnsi="Times New Roman" w:cs="Times New Roman"/>
                <w:sz w:val="20"/>
                <w:szCs w:val="20"/>
              </w:rPr>
            </w:pPr>
          </w:p>
        </w:tc>
        <w:tc>
          <w:tcPr>
            <w:tcW w:w="904" w:type="dxa"/>
          </w:tcPr>
          <w:p w14:paraId="3EE7F6F5" w14:textId="77777777" w:rsidR="00B9108E" w:rsidRPr="006F4206" w:rsidRDefault="00B9108E" w:rsidP="00154A98">
            <w:pPr>
              <w:autoSpaceDE w:val="0"/>
              <w:autoSpaceDN w:val="0"/>
              <w:adjustRightInd w:val="0"/>
              <w:jc w:val="both"/>
              <w:rPr>
                <w:rFonts w:ascii="Times New Roman" w:hAnsi="Times New Roman" w:cs="Times New Roman"/>
                <w:sz w:val="20"/>
                <w:szCs w:val="20"/>
              </w:rPr>
            </w:pPr>
          </w:p>
        </w:tc>
      </w:tr>
      <w:tr w:rsidR="00B9108E" w:rsidRPr="00A532E7" w14:paraId="38F0071D" w14:textId="77777777" w:rsidTr="006E3BC7">
        <w:trPr>
          <w:trHeight w:val="58"/>
        </w:trPr>
        <w:tc>
          <w:tcPr>
            <w:tcW w:w="1089" w:type="dxa"/>
          </w:tcPr>
          <w:p w14:paraId="0616089A" w14:textId="77777777" w:rsidR="00B9108E" w:rsidRDefault="00B9108E" w:rsidP="00154A98">
            <w:pPr>
              <w:jc w:val="both"/>
              <w:rPr>
                <w:rFonts w:ascii="Times New Roman" w:hAnsi="Times New Roman" w:cs="Times New Roman"/>
                <w:sz w:val="20"/>
                <w:szCs w:val="20"/>
              </w:rPr>
            </w:pPr>
          </w:p>
        </w:tc>
        <w:tc>
          <w:tcPr>
            <w:tcW w:w="1505" w:type="dxa"/>
          </w:tcPr>
          <w:p w14:paraId="1654B08C" w14:textId="77777777" w:rsidR="00B9108E" w:rsidRDefault="00B9108E" w:rsidP="00154A98">
            <w:pPr>
              <w:jc w:val="both"/>
              <w:rPr>
                <w:rFonts w:ascii="Times New Roman" w:hAnsi="Times New Roman" w:cs="Times New Roman"/>
                <w:sz w:val="20"/>
                <w:szCs w:val="20"/>
              </w:rPr>
            </w:pPr>
          </w:p>
        </w:tc>
        <w:tc>
          <w:tcPr>
            <w:tcW w:w="979" w:type="dxa"/>
          </w:tcPr>
          <w:p w14:paraId="4A05B1F7" w14:textId="77777777" w:rsidR="00B9108E" w:rsidRDefault="00B9108E" w:rsidP="00154A98">
            <w:pPr>
              <w:jc w:val="both"/>
              <w:rPr>
                <w:rFonts w:ascii="Times New Roman" w:hAnsi="Times New Roman" w:cs="Times New Roman"/>
                <w:sz w:val="20"/>
                <w:szCs w:val="20"/>
              </w:rPr>
            </w:pPr>
          </w:p>
        </w:tc>
        <w:tc>
          <w:tcPr>
            <w:tcW w:w="1073" w:type="dxa"/>
          </w:tcPr>
          <w:p w14:paraId="57893908" w14:textId="77777777" w:rsidR="00B9108E" w:rsidRPr="006F4206" w:rsidRDefault="00B9108E" w:rsidP="00154A98">
            <w:pPr>
              <w:autoSpaceDE w:val="0"/>
              <w:autoSpaceDN w:val="0"/>
              <w:adjustRightInd w:val="0"/>
              <w:jc w:val="both"/>
              <w:rPr>
                <w:rFonts w:ascii="Times New Roman" w:hAnsi="Times New Roman" w:cs="Times New Roman"/>
                <w:sz w:val="20"/>
                <w:szCs w:val="20"/>
              </w:rPr>
            </w:pPr>
          </w:p>
        </w:tc>
        <w:tc>
          <w:tcPr>
            <w:tcW w:w="1209" w:type="dxa"/>
          </w:tcPr>
          <w:p w14:paraId="465DBBC0" w14:textId="77777777" w:rsidR="00B9108E" w:rsidRDefault="00B9108E" w:rsidP="00154A98">
            <w:pPr>
              <w:jc w:val="both"/>
              <w:rPr>
                <w:rFonts w:ascii="Times New Roman" w:hAnsi="Times New Roman" w:cs="Times New Roman"/>
                <w:sz w:val="20"/>
                <w:szCs w:val="20"/>
              </w:rPr>
            </w:pPr>
          </w:p>
        </w:tc>
        <w:tc>
          <w:tcPr>
            <w:tcW w:w="1505" w:type="dxa"/>
          </w:tcPr>
          <w:p w14:paraId="14F89868" w14:textId="77777777" w:rsidR="00B9108E" w:rsidRDefault="00B9108E" w:rsidP="00154A98">
            <w:pPr>
              <w:jc w:val="both"/>
              <w:rPr>
                <w:rFonts w:ascii="Times New Roman" w:hAnsi="Times New Roman" w:cs="Times New Roman"/>
                <w:sz w:val="20"/>
                <w:szCs w:val="20"/>
              </w:rPr>
            </w:pPr>
          </w:p>
        </w:tc>
        <w:tc>
          <w:tcPr>
            <w:tcW w:w="798" w:type="dxa"/>
          </w:tcPr>
          <w:p w14:paraId="1FFB9797" w14:textId="77777777" w:rsidR="00B9108E" w:rsidRDefault="00B9108E" w:rsidP="00154A98">
            <w:pPr>
              <w:jc w:val="both"/>
              <w:rPr>
                <w:rFonts w:ascii="Times New Roman" w:hAnsi="Times New Roman" w:cs="Times New Roman"/>
                <w:sz w:val="20"/>
                <w:szCs w:val="20"/>
              </w:rPr>
            </w:pPr>
          </w:p>
        </w:tc>
        <w:tc>
          <w:tcPr>
            <w:tcW w:w="904" w:type="dxa"/>
          </w:tcPr>
          <w:p w14:paraId="11F32C1D" w14:textId="77777777" w:rsidR="00B9108E" w:rsidRPr="006F4206" w:rsidRDefault="00B9108E" w:rsidP="00154A98">
            <w:pPr>
              <w:autoSpaceDE w:val="0"/>
              <w:autoSpaceDN w:val="0"/>
              <w:adjustRightInd w:val="0"/>
              <w:jc w:val="both"/>
              <w:rPr>
                <w:rFonts w:ascii="Times New Roman" w:hAnsi="Times New Roman" w:cs="Times New Roman"/>
                <w:sz w:val="20"/>
                <w:szCs w:val="20"/>
              </w:rPr>
            </w:pPr>
          </w:p>
        </w:tc>
      </w:tr>
      <w:tr w:rsidR="00B9108E" w:rsidRPr="00A532E7" w14:paraId="523C3097" w14:textId="77777777" w:rsidTr="006E3BC7">
        <w:trPr>
          <w:trHeight w:val="58"/>
        </w:trPr>
        <w:tc>
          <w:tcPr>
            <w:tcW w:w="1089" w:type="dxa"/>
          </w:tcPr>
          <w:p w14:paraId="6B4DAE50" w14:textId="77777777" w:rsidR="00B9108E" w:rsidRDefault="00B9108E" w:rsidP="00154A98">
            <w:pPr>
              <w:jc w:val="both"/>
              <w:rPr>
                <w:rFonts w:ascii="Times New Roman" w:hAnsi="Times New Roman" w:cs="Times New Roman"/>
                <w:sz w:val="20"/>
                <w:szCs w:val="20"/>
              </w:rPr>
            </w:pPr>
          </w:p>
        </w:tc>
        <w:tc>
          <w:tcPr>
            <w:tcW w:w="1505" w:type="dxa"/>
          </w:tcPr>
          <w:p w14:paraId="1E25178B" w14:textId="77777777" w:rsidR="00B9108E" w:rsidRDefault="00B9108E" w:rsidP="00154A98">
            <w:pPr>
              <w:jc w:val="both"/>
              <w:rPr>
                <w:rFonts w:ascii="Times New Roman" w:hAnsi="Times New Roman" w:cs="Times New Roman"/>
                <w:sz w:val="20"/>
                <w:szCs w:val="20"/>
              </w:rPr>
            </w:pPr>
          </w:p>
        </w:tc>
        <w:tc>
          <w:tcPr>
            <w:tcW w:w="979" w:type="dxa"/>
          </w:tcPr>
          <w:p w14:paraId="1004F94E" w14:textId="77777777" w:rsidR="00B9108E" w:rsidRDefault="00B9108E" w:rsidP="00154A98">
            <w:pPr>
              <w:jc w:val="both"/>
              <w:rPr>
                <w:rFonts w:ascii="Times New Roman" w:hAnsi="Times New Roman" w:cs="Times New Roman"/>
                <w:sz w:val="20"/>
                <w:szCs w:val="20"/>
              </w:rPr>
            </w:pPr>
          </w:p>
        </w:tc>
        <w:tc>
          <w:tcPr>
            <w:tcW w:w="1073" w:type="dxa"/>
          </w:tcPr>
          <w:p w14:paraId="29DCD597" w14:textId="77777777" w:rsidR="00B9108E" w:rsidRPr="006F4206" w:rsidRDefault="00B9108E" w:rsidP="00154A98">
            <w:pPr>
              <w:autoSpaceDE w:val="0"/>
              <w:autoSpaceDN w:val="0"/>
              <w:adjustRightInd w:val="0"/>
              <w:jc w:val="both"/>
              <w:rPr>
                <w:rFonts w:ascii="Times New Roman" w:hAnsi="Times New Roman" w:cs="Times New Roman"/>
                <w:sz w:val="20"/>
                <w:szCs w:val="20"/>
              </w:rPr>
            </w:pPr>
          </w:p>
        </w:tc>
        <w:tc>
          <w:tcPr>
            <w:tcW w:w="1209" w:type="dxa"/>
          </w:tcPr>
          <w:p w14:paraId="17FADACC" w14:textId="77777777" w:rsidR="00B9108E" w:rsidRDefault="00B9108E" w:rsidP="00154A98">
            <w:pPr>
              <w:jc w:val="both"/>
              <w:rPr>
                <w:rFonts w:ascii="Times New Roman" w:hAnsi="Times New Roman" w:cs="Times New Roman"/>
                <w:sz w:val="20"/>
                <w:szCs w:val="20"/>
              </w:rPr>
            </w:pPr>
          </w:p>
        </w:tc>
        <w:tc>
          <w:tcPr>
            <w:tcW w:w="1505" w:type="dxa"/>
          </w:tcPr>
          <w:p w14:paraId="0DA88EE4" w14:textId="77777777" w:rsidR="00B9108E" w:rsidRDefault="00B9108E" w:rsidP="00154A98">
            <w:pPr>
              <w:jc w:val="both"/>
              <w:rPr>
                <w:rFonts w:ascii="Times New Roman" w:hAnsi="Times New Roman" w:cs="Times New Roman"/>
                <w:sz w:val="20"/>
                <w:szCs w:val="20"/>
              </w:rPr>
            </w:pPr>
          </w:p>
        </w:tc>
        <w:tc>
          <w:tcPr>
            <w:tcW w:w="798" w:type="dxa"/>
          </w:tcPr>
          <w:p w14:paraId="167E7EF2" w14:textId="77777777" w:rsidR="00B9108E" w:rsidRDefault="00B9108E" w:rsidP="00154A98">
            <w:pPr>
              <w:jc w:val="both"/>
              <w:rPr>
                <w:rFonts w:ascii="Times New Roman" w:hAnsi="Times New Roman" w:cs="Times New Roman"/>
                <w:sz w:val="20"/>
                <w:szCs w:val="20"/>
              </w:rPr>
            </w:pPr>
          </w:p>
        </w:tc>
        <w:tc>
          <w:tcPr>
            <w:tcW w:w="904" w:type="dxa"/>
          </w:tcPr>
          <w:p w14:paraId="0DD8D3A6" w14:textId="77777777" w:rsidR="00B9108E" w:rsidRPr="006F4206" w:rsidRDefault="00B9108E" w:rsidP="00154A98">
            <w:pPr>
              <w:autoSpaceDE w:val="0"/>
              <w:autoSpaceDN w:val="0"/>
              <w:adjustRightInd w:val="0"/>
              <w:jc w:val="both"/>
              <w:rPr>
                <w:rFonts w:ascii="Times New Roman" w:hAnsi="Times New Roman" w:cs="Times New Roman"/>
                <w:sz w:val="20"/>
                <w:szCs w:val="20"/>
              </w:rPr>
            </w:pPr>
          </w:p>
        </w:tc>
      </w:tr>
    </w:tbl>
    <w:p w14:paraId="6A20EDEA" w14:textId="77777777" w:rsidR="00B9108E"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9108E" w:rsidRPr="00A532E7" w14:paraId="2A5930EC" w14:textId="77777777" w:rsidTr="006E3BC7">
        <w:trPr>
          <w:trHeight w:val="58"/>
        </w:trPr>
        <w:tc>
          <w:tcPr>
            <w:tcW w:w="2549" w:type="dxa"/>
          </w:tcPr>
          <w:p w14:paraId="0C541AC7"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19405EF"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76B459CB"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7FE5B4E2"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zlé:</w:t>
            </w:r>
          </w:p>
        </w:tc>
      </w:tr>
    </w:tbl>
    <w:p w14:paraId="3AB69A16" w14:textId="77777777" w:rsidR="00B9108E"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9108E" w:rsidRPr="00A532E7" w14:paraId="2C8800F0" w14:textId="77777777" w:rsidTr="006E3BC7">
        <w:trPr>
          <w:trHeight w:val="58"/>
        </w:trPr>
        <w:tc>
          <w:tcPr>
            <w:tcW w:w="2549" w:type="dxa"/>
          </w:tcPr>
          <w:p w14:paraId="0A421B5B" w14:textId="77777777" w:rsidR="00B9108E" w:rsidRPr="00A532E7" w:rsidRDefault="00B9108E" w:rsidP="00154A98">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52031F9"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F29F4F9"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67A7D44A"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zlá:</w:t>
            </w:r>
          </w:p>
        </w:tc>
      </w:tr>
    </w:tbl>
    <w:p w14:paraId="7898B9CC" w14:textId="77777777" w:rsidR="00B9108E" w:rsidRPr="00A532E7"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9108E" w:rsidRPr="00A532E7" w14:paraId="66179C43" w14:textId="77777777" w:rsidTr="006E3BC7">
        <w:trPr>
          <w:trHeight w:val="58"/>
        </w:trPr>
        <w:tc>
          <w:tcPr>
            <w:tcW w:w="9062" w:type="dxa"/>
          </w:tcPr>
          <w:p w14:paraId="161CB34F"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B9108E" w:rsidRPr="00A532E7" w14:paraId="56CBFA06" w14:textId="77777777" w:rsidTr="006E3BC7">
        <w:trPr>
          <w:trHeight w:val="58"/>
        </w:trPr>
        <w:tc>
          <w:tcPr>
            <w:tcW w:w="9062" w:type="dxa"/>
          </w:tcPr>
          <w:p w14:paraId="32D2A9E1" w14:textId="77777777" w:rsidR="00B9108E" w:rsidRDefault="00B9108E" w:rsidP="00154A98">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6A43977C" w14:textId="77777777" w:rsidR="00B9108E" w:rsidRPr="00A532E7" w:rsidRDefault="00B9108E" w:rsidP="00154A98">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9108E" w:rsidRPr="00A532E7" w14:paraId="247F15D2" w14:textId="77777777" w:rsidTr="006E3BC7">
        <w:trPr>
          <w:trHeight w:val="58"/>
        </w:trPr>
        <w:tc>
          <w:tcPr>
            <w:tcW w:w="9062" w:type="dxa"/>
          </w:tcPr>
          <w:p w14:paraId="3E17720C" w14:textId="77777777" w:rsidR="00B9108E" w:rsidRPr="006F4206" w:rsidRDefault="00B9108E" w:rsidP="00154A98">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3A74DC80" w14:textId="77777777" w:rsidR="00B9108E" w:rsidRPr="00A532E7" w:rsidRDefault="00B9108E" w:rsidP="00154A98">
      <w:pPr>
        <w:spacing w:after="0" w:line="240" w:lineRule="auto"/>
        <w:jc w:val="both"/>
        <w:rPr>
          <w:rFonts w:ascii="Times New Roman" w:hAnsi="Times New Roman" w:cs="Times New Roman"/>
          <w:sz w:val="10"/>
          <w:szCs w:val="10"/>
        </w:rPr>
      </w:pPr>
    </w:p>
    <w:p w14:paraId="303BF1B8" w14:textId="77777777" w:rsidR="00B9108E" w:rsidRPr="00A532E7" w:rsidRDefault="00B9108E" w:rsidP="00154A98">
      <w:pPr>
        <w:spacing w:after="0" w:line="240" w:lineRule="auto"/>
        <w:jc w:val="both"/>
        <w:rPr>
          <w:rFonts w:ascii="Times New Roman" w:hAnsi="Times New Roman" w:cs="Times New Roman"/>
          <w:sz w:val="10"/>
          <w:szCs w:val="10"/>
        </w:rPr>
      </w:pPr>
    </w:p>
    <w:p w14:paraId="06B4E3CF" w14:textId="77777777" w:rsidR="00B9108E" w:rsidRDefault="00B9108E" w:rsidP="00154A9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64942602" w14:textId="77777777" w:rsidR="00B9108E" w:rsidRDefault="00B9108E" w:rsidP="00154A98">
      <w:pPr>
        <w:autoSpaceDE w:val="0"/>
        <w:autoSpaceDN w:val="0"/>
        <w:adjustRightInd w:val="0"/>
        <w:spacing w:after="0" w:line="240" w:lineRule="auto"/>
        <w:jc w:val="both"/>
        <w:rPr>
          <w:rFonts w:ascii="Calibri" w:hAnsi="Calibri" w:cs="Calibri"/>
        </w:rPr>
      </w:pPr>
    </w:p>
    <w:p w14:paraId="22830234" w14:textId="77777777" w:rsidR="00B9108E" w:rsidRDefault="00B9108E" w:rsidP="00154A98">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16F858D0" w14:textId="77777777" w:rsidR="00B9108E" w:rsidRDefault="00B9108E" w:rsidP="00154A98">
      <w:pPr>
        <w:autoSpaceDE w:val="0"/>
        <w:autoSpaceDN w:val="0"/>
        <w:adjustRightInd w:val="0"/>
        <w:spacing w:after="0" w:line="240" w:lineRule="auto"/>
        <w:jc w:val="both"/>
        <w:rPr>
          <w:rFonts w:ascii="Times New Roman" w:hAnsi="Times New Roman" w:cs="Times New Roman"/>
          <w:i/>
          <w:iCs/>
          <w:sz w:val="20"/>
          <w:szCs w:val="20"/>
        </w:rPr>
      </w:pPr>
    </w:p>
    <w:p w14:paraId="5073E7D2"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09914F57"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269D6D3C" w14:textId="77777777" w:rsidR="00B9108E" w:rsidRPr="00E14F6B"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00746C38" w14:textId="77777777" w:rsidR="00B9108E" w:rsidRPr="00A532E7" w:rsidRDefault="00B9108E" w:rsidP="00154A98">
      <w:pPr>
        <w:spacing w:after="0" w:line="240" w:lineRule="auto"/>
        <w:jc w:val="both"/>
        <w:rPr>
          <w:rFonts w:ascii="Times New Roman" w:hAnsi="Times New Roman" w:cs="Times New Roman"/>
          <w:sz w:val="10"/>
          <w:szCs w:val="10"/>
        </w:rPr>
      </w:pPr>
    </w:p>
    <w:p w14:paraId="0D685685"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6CBEC4E"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08355653"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013D7244"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2D555274"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3D48E503"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30868443"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338CCA2B"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3B34A691"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6DE6E56F"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4DFCCE95"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768DFC52"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4015DFF5"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223D91BF"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2F0D1AC3"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24C88488"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3B911924" w14:textId="5D17FD34"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bookmarkStart w:id="10" w:name="_Hlk94696718"/>
      <w:r>
        <w:rPr>
          <w:rFonts w:ascii="Times New Roman" w:hAnsi="Times New Roman" w:cs="Times New Roman"/>
          <w:i/>
          <w:iCs/>
          <w:sz w:val="20"/>
          <w:szCs w:val="20"/>
        </w:rPr>
        <w:t>Početnosť do 300 m</w:t>
      </w:r>
      <w:r>
        <w:rPr>
          <w:rFonts w:ascii="Times New Roman" w:hAnsi="Times New Roman" w:cs="Times New Roman"/>
          <w:sz w:val="20"/>
          <w:szCs w:val="20"/>
        </w:rPr>
        <w:t xml:space="preserve"> – vyplní sa početnosť druhu do </w:t>
      </w:r>
      <w:r w:rsidR="006E3BC7">
        <w:rPr>
          <w:rFonts w:ascii="Times New Roman" w:hAnsi="Times New Roman" w:cs="Times New Roman"/>
          <w:sz w:val="20"/>
          <w:szCs w:val="20"/>
        </w:rPr>
        <w:t>3</w:t>
      </w:r>
      <w:r>
        <w:rPr>
          <w:rFonts w:ascii="Times New Roman" w:hAnsi="Times New Roman" w:cs="Times New Roman"/>
          <w:sz w:val="20"/>
          <w:szCs w:val="20"/>
        </w:rPr>
        <w:t>00 m. Pole je povinné.</w:t>
      </w:r>
    </w:p>
    <w:p w14:paraId="487E5BB6"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32912298" w14:textId="130C4BB2"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Početnosť nad 300 m</w:t>
      </w:r>
      <w:r>
        <w:rPr>
          <w:rFonts w:ascii="Times New Roman" w:hAnsi="Times New Roman" w:cs="Times New Roman"/>
          <w:sz w:val="20"/>
          <w:szCs w:val="20"/>
        </w:rPr>
        <w:t xml:space="preserve"> – vyplní sa početnosť druhu nad </w:t>
      </w:r>
      <w:r w:rsidR="006E3BC7">
        <w:rPr>
          <w:rFonts w:ascii="Times New Roman" w:hAnsi="Times New Roman" w:cs="Times New Roman"/>
          <w:sz w:val="20"/>
          <w:szCs w:val="20"/>
        </w:rPr>
        <w:t>3</w:t>
      </w:r>
      <w:r>
        <w:rPr>
          <w:rFonts w:ascii="Times New Roman" w:hAnsi="Times New Roman" w:cs="Times New Roman"/>
          <w:sz w:val="20"/>
          <w:szCs w:val="20"/>
        </w:rPr>
        <w:t>00 m. Pole je povinné.</w:t>
      </w:r>
    </w:p>
    <w:bookmarkEnd w:id="10"/>
    <w:p w14:paraId="04E8F405"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77E60C46"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4F71DCEE"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5E3567E8"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41E01A21"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4D573E93"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7087E65"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0BE5BF3D"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07E632C6"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25367E78"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369E7F56"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7987D37D"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6AC96D06"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4C6880E1"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602521C3"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0B8D1082"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3DBEF676"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6201DF49"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7CDFEC3A"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i/>
          <w:iCs/>
          <w:sz w:val="20"/>
          <w:szCs w:val="20"/>
        </w:rPr>
      </w:pPr>
    </w:p>
    <w:p w14:paraId="35765ED0"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19202137"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00A6F1AF"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1F926A9E" w14:textId="77777777" w:rsidR="00B9108E" w:rsidRPr="006049D2"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4F10F109"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57FBD01B"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726B7844"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1FF1CE74" w14:textId="77777777" w:rsidR="00B9108E" w:rsidRDefault="00B9108E" w:rsidP="00154A98">
      <w:pPr>
        <w:autoSpaceDE w:val="0"/>
        <w:autoSpaceDN w:val="0"/>
        <w:adjustRightInd w:val="0"/>
        <w:spacing w:after="0" w:line="240" w:lineRule="auto"/>
        <w:jc w:val="both"/>
        <w:rPr>
          <w:rFonts w:ascii="Times New Roman" w:hAnsi="Times New Roman" w:cs="Times New Roman"/>
          <w:i/>
          <w:iCs/>
          <w:sz w:val="20"/>
          <w:szCs w:val="20"/>
        </w:rPr>
      </w:pPr>
    </w:p>
    <w:p w14:paraId="1A89F476"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39740ED0"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34690107"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3B593D9D"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p>
    <w:p w14:paraId="699D823B" w14:textId="77777777" w:rsidR="00B9108E" w:rsidRDefault="00B9108E" w:rsidP="00154A98">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rsidP="00154A98">
      <w:pPr>
        <w:jc w:val="both"/>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154A98">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154A98">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B9108E" w:rsidRPr="005579C1" w14:paraId="157FCF0D" w14:textId="77777777" w:rsidTr="006E3BC7">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A238D" w14:textId="77777777" w:rsidR="00B9108E" w:rsidRPr="005579C1" w:rsidRDefault="00B9108E" w:rsidP="00154A98">
            <w:pPr>
              <w:spacing w:after="0" w:line="240" w:lineRule="auto"/>
              <w:jc w:val="both"/>
              <w:rPr>
                <w:rFonts w:ascii="Times New Roman" w:eastAsia="Times New Roman" w:hAnsi="Times New Roman" w:cs="Times New Roman"/>
                <w:b/>
                <w:bCs/>
                <w:sz w:val="20"/>
                <w:szCs w:val="20"/>
                <w:lang w:eastAsia="sk-SK"/>
              </w:rPr>
            </w:pPr>
            <w:bookmarkStart w:id="11"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D62E1DE" w14:textId="77777777" w:rsidR="00B9108E" w:rsidRPr="005579C1" w:rsidRDefault="00B9108E" w:rsidP="00154A98">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B9108E" w:rsidRPr="005579C1" w14:paraId="45B12B6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6F18C"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DDD812B"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B9108E" w:rsidRPr="005579C1" w14:paraId="7C216DC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DA237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390914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B9108E" w:rsidRPr="005579C1" w14:paraId="387CE18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7EA06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79DD43B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B9108E" w:rsidRPr="005579C1" w14:paraId="2181CF5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5150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546428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B9108E" w:rsidRPr="005579C1" w14:paraId="1FDA676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C9AB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74C760D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B9108E" w:rsidRPr="005579C1" w14:paraId="4F4C923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DB1D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405D1DC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B9108E" w:rsidRPr="005579C1" w14:paraId="4F6FF11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14A6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2BE01A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B9108E" w:rsidRPr="005579C1" w14:paraId="2AC6186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13DC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3D2AB74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B9108E" w:rsidRPr="005579C1" w14:paraId="52347CB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2F9B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6351BFB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B9108E" w:rsidRPr="005579C1" w14:paraId="51B4318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A22D6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2B4EB4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B9108E" w:rsidRPr="005579C1" w14:paraId="3AE9955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DF81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46836C9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B9108E" w:rsidRPr="005579C1" w14:paraId="448772D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375E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B9E574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B9108E" w:rsidRPr="005579C1" w14:paraId="207E7AE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DB4D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0F1E826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B9108E" w:rsidRPr="005579C1" w14:paraId="62C9CA0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D813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593665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B9108E" w:rsidRPr="005579C1" w14:paraId="1AE9384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8781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704B6E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B9108E" w:rsidRPr="005579C1" w14:paraId="4C9BBB5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FA68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94524A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B9108E" w:rsidRPr="005579C1" w14:paraId="2BC0F27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EC1F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D13CD8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B9108E" w:rsidRPr="005579C1" w14:paraId="61616B0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17B4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383C67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B9108E" w:rsidRPr="005579C1" w14:paraId="3280159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53639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2720DB0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B9108E" w:rsidRPr="005579C1" w14:paraId="497AE81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8AD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0BBF6B0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B9108E" w:rsidRPr="005579C1" w14:paraId="2C28394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71C7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767CC89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B9108E" w:rsidRPr="005579C1" w14:paraId="5F81461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9116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88DB5B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B9108E" w:rsidRPr="005579C1" w14:paraId="2DCEFA3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B7A1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F3776A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B9108E" w:rsidRPr="005579C1" w14:paraId="6432B0F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125B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41F1616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B9108E" w:rsidRPr="005579C1" w14:paraId="5C5DFE7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BD9F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4CA4765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B9108E" w:rsidRPr="005579C1" w14:paraId="66559CB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800E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7147B0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B9108E" w:rsidRPr="005579C1" w14:paraId="0882C3E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A950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7CE56C9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B9108E" w:rsidRPr="005579C1" w14:paraId="04A0360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33F6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60C51AC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B9108E" w:rsidRPr="005579C1" w14:paraId="5160CE1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4A0A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10D4DE4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B9108E" w:rsidRPr="005579C1" w14:paraId="4E973B0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F495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03C26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B9108E" w:rsidRPr="005579C1" w14:paraId="0E022C5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1808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C6B5E0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B9108E" w:rsidRPr="005579C1" w14:paraId="455E4B3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C1FF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312DAB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B9108E" w:rsidRPr="005579C1" w14:paraId="7EBC8FF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9676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4580F17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B9108E" w:rsidRPr="005579C1" w14:paraId="27831AC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CBF5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6F7646B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B9108E" w:rsidRPr="005579C1" w14:paraId="6EF4B5A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7A89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9FBE10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B9108E" w:rsidRPr="005579C1" w14:paraId="07212DB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A18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BC31C4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B9108E" w:rsidRPr="005579C1" w14:paraId="79F6450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439A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348554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B9108E" w:rsidRPr="005579C1" w14:paraId="51B50F4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C2C9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6C86AC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B9108E" w:rsidRPr="005579C1" w14:paraId="49F69EB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17554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C30749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B9108E" w:rsidRPr="005579C1" w14:paraId="5644E9E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40A6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0880F50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B9108E" w:rsidRPr="005579C1" w14:paraId="1832F76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F27E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2239A31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B9108E" w:rsidRPr="005579C1" w14:paraId="3B38C61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A3E40"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943058E"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B9108E" w:rsidRPr="005579C1" w14:paraId="470CA7B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135DD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5E037E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B9108E" w:rsidRPr="005579C1" w14:paraId="67FFE97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A0A3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09B7B74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B9108E" w:rsidRPr="005579C1" w14:paraId="7E03927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BD0D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5D78CAA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B9108E" w:rsidRPr="005579C1" w14:paraId="006E405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65CE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76F7185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B9108E" w:rsidRPr="005579C1" w14:paraId="4BD5EE9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7F97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67192CB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B9108E" w:rsidRPr="005579C1" w14:paraId="05DB366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FFC1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70E7C0C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B9108E" w:rsidRPr="005579C1" w14:paraId="37C71AA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322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A1EB9B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B9108E" w:rsidRPr="005579C1" w14:paraId="23748EB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6B14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54DC534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B9108E" w:rsidRPr="005579C1" w14:paraId="68D6BC3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3988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3E4E9C8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B9108E" w:rsidRPr="005579C1" w14:paraId="31449E9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F11B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456CEB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B9108E" w:rsidRPr="005579C1" w14:paraId="5C0724F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4E07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74A43EB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B9108E" w:rsidRPr="005579C1" w14:paraId="4BB8BCD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1BE9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3E9A97A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B9108E" w:rsidRPr="005579C1" w14:paraId="02CA18C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1F99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5D4031F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B9108E" w:rsidRPr="005579C1" w14:paraId="533691B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5D67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2CA1B8A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B9108E" w:rsidRPr="005579C1" w14:paraId="72B5A1F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14DF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E9985F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B9108E" w:rsidRPr="005579C1" w14:paraId="31876C7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3218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21FAE74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B9108E" w:rsidRPr="005579C1" w14:paraId="154AD11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879E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44A667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B9108E" w:rsidRPr="005579C1" w14:paraId="005C280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4D0C6"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50A1F35"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B9108E" w:rsidRPr="005579C1" w14:paraId="75E8B69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813A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1B9673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B9108E" w:rsidRPr="005579C1" w14:paraId="4606A4E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2752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084479F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B9108E" w:rsidRPr="005579C1" w14:paraId="5907181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1456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4DFF5FB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B9108E" w:rsidRPr="005579C1" w14:paraId="77314AA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4F25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0A40E8D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B9108E" w:rsidRPr="005579C1" w14:paraId="391A6D8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A135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294FF7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B9108E" w:rsidRPr="005579C1" w14:paraId="7555150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884F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04420F6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B9108E" w:rsidRPr="005579C1" w14:paraId="1CFDF40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14224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B74DAE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B9108E" w:rsidRPr="005579C1" w14:paraId="20C860A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8A2C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75D8FF5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B9108E" w:rsidRPr="005579C1" w14:paraId="3B1F6F8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31D65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0CF8AD5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B9108E" w:rsidRPr="005579C1" w14:paraId="756ABE6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63DF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4A85431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B9108E" w:rsidRPr="005579C1" w14:paraId="3DE6E06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8B1A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1D64C5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B9108E" w:rsidRPr="005579C1" w14:paraId="6911D7F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BA0D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5397292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B9108E" w:rsidRPr="005579C1" w14:paraId="1E02D9A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6032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5204D24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B9108E" w:rsidRPr="005579C1" w14:paraId="17F9ADD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4FE4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337B30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B9108E" w:rsidRPr="005579C1" w14:paraId="056B8CB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F6BE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792B190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B9108E" w:rsidRPr="005579C1" w14:paraId="6CB5CCC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20F7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C17160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B9108E" w:rsidRPr="005579C1" w14:paraId="139C168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7F041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4CD50A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B9108E" w:rsidRPr="005579C1" w14:paraId="676754F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7DB5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3C46138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B9108E" w:rsidRPr="005579C1" w14:paraId="1719B34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27EE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663B96E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B9108E" w:rsidRPr="005579C1" w14:paraId="43E4E59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E951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74AA49F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B9108E" w:rsidRPr="005579C1" w14:paraId="355B2B1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9CA8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CEB2E4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B9108E" w:rsidRPr="005579C1" w14:paraId="4FD616A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0EE4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411898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B9108E" w:rsidRPr="005579C1" w14:paraId="179B217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FBBE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3947EEA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B9108E" w:rsidRPr="005579C1" w14:paraId="6DE3AC9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F6676"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27EA985B"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B9108E" w:rsidRPr="005579C1" w14:paraId="54718D7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09B9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5F3D79A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B9108E" w:rsidRPr="005579C1" w14:paraId="562A18E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C906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4B4CA38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B9108E" w:rsidRPr="005579C1" w14:paraId="70DA3D2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B46B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53A4B5A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B9108E" w:rsidRPr="005579C1" w14:paraId="08EA883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681D4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83874E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B9108E" w:rsidRPr="005579C1" w14:paraId="261F965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91AF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490D812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B9108E" w:rsidRPr="005579C1" w14:paraId="38CBC5A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69EA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5890745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B9108E" w:rsidRPr="005579C1" w14:paraId="03355EE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AA3A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2214636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B9108E" w:rsidRPr="005579C1" w14:paraId="1627C1F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57AA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8BF839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B9108E" w:rsidRPr="005579C1" w14:paraId="4B514C5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934F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2980BFF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B9108E" w:rsidRPr="005579C1" w14:paraId="5F58BE4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A3E6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1D68FA5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B9108E" w:rsidRPr="005579C1" w14:paraId="6ACCCEC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8D8D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1EF2FC7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B9108E" w:rsidRPr="005579C1" w14:paraId="66B6D27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4944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6C5A7E9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B9108E" w:rsidRPr="005579C1" w14:paraId="3981B4C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55C9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EAD4D7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B9108E" w:rsidRPr="005579C1" w14:paraId="5086D66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2363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FE71E6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B9108E" w:rsidRPr="005579C1" w14:paraId="072CAC4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CC81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3F633C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B9108E" w:rsidRPr="005579C1" w14:paraId="5673DE4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959C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4857416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B9108E" w:rsidRPr="005579C1" w14:paraId="578B908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36B4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07D6D3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B9108E" w:rsidRPr="005579C1" w14:paraId="020CC48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4FF9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C3ED8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B9108E" w:rsidRPr="005579C1" w14:paraId="1C711B0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CB6B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45ADA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B9108E" w:rsidRPr="005579C1" w14:paraId="4E8CB95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6F99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04410C9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B9108E" w:rsidRPr="005579C1" w14:paraId="2683AD9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E6F0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49E6637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B9108E" w:rsidRPr="005579C1" w14:paraId="30B8631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76B6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45CEFC7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B9108E" w:rsidRPr="005579C1" w14:paraId="20F1BF3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DEE2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0D6619A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B9108E" w:rsidRPr="005579C1" w14:paraId="63723F7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2056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0D76CB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B9108E" w:rsidRPr="005579C1" w14:paraId="02A02E8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A48D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0CC87E4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B9108E" w:rsidRPr="005579C1" w14:paraId="1251A6F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268DC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2019A16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B9108E" w:rsidRPr="005579C1" w14:paraId="3274B62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E19B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3DAD0A6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B9108E" w:rsidRPr="005579C1" w14:paraId="074D442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C105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2C8BB93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B9108E" w:rsidRPr="005579C1" w14:paraId="0935742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B74F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602EC7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B9108E" w:rsidRPr="005579C1" w14:paraId="2C7D16D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6ED5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EBBFA4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B9108E" w:rsidRPr="005579C1" w14:paraId="1166E01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1ED8D"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576323F2"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B9108E" w:rsidRPr="005579C1" w14:paraId="5C7C79F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ECE4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772B8AE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B9108E" w:rsidRPr="005579C1" w14:paraId="4783604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0B00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4E4EFE6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B9108E" w:rsidRPr="005579C1" w14:paraId="58BDAD9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27FD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5EBECCA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B9108E" w:rsidRPr="005579C1" w14:paraId="2568D4A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A011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1DC83A1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B9108E" w:rsidRPr="005579C1" w14:paraId="36B9EE4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1E34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068FCD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B9108E" w:rsidRPr="005579C1" w14:paraId="7ECDBF8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7BA0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5BA9091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B9108E" w:rsidRPr="005579C1" w14:paraId="29C68A3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A26B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FEB1D0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B9108E" w:rsidRPr="005579C1" w14:paraId="4AB279B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20C3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098B93D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B9108E" w:rsidRPr="005579C1" w14:paraId="284E95B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5261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46C2554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B9108E" w:rsidRPr="005579C1" w14:paraId="6943E9C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1FF7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84279B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B9108E" w:rsidRPr="005579C1" w14:paraId="6B1B97A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D172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D1EA13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B9108E" w:rsidRPr="005579C1" w14:paraId="78651B6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649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C7D279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B9108E" w:rsidRPr="005579C1" w14:paraId="78A0967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D9442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F18E1E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B9108E" w:rsidRPr="005579C1" w14:paraId="78BCC08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BA459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C0CF91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B9108E" w:rsidRPr="005579C1" w14:paraId="1F561FB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28DF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3A7E6E3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B9108E" w:rsidRPr="005579C1" w14:paraId="4066EC4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ADDF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9F1E83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B9108E" w:rsidRPr="005579C1" w14:paraId="0D0E96E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847A7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05B63C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B9108E" w:rsidRPr="005579C1" w14:paraId="3CC2655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BF70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238EBF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B9108E" w:rsidRPr="005579C1" w14:paraId="49606D9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75E7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DAF4E6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B9108E" w:rsidRPr="005579C1" w14:paraId="3E1A203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9D49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783C587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B9108E" w:rsidRPr="005579C1" w14:paraId="28C10BD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2181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77258A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B9108E" w:rsidRPr="005579C1" w14:paraId="670525E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0F268"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6904073"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B9108E" w:rsidRPr="005579C1" w14:paraId="4881C68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B527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3AE6EF9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B9108E" w:rsidRPr="005579C1" w14:paraId="315CA24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9E0A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511BC4E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B9108E" w:rsidRPr="005579C1" w14:paraId="7EED27F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AAD5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7F691F9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B9108E" w:rsidRPr="005579C1" w14:paraId="6F6A54C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23E9C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BCD560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B9108E" w:rsidRPr="005579C1" w14:paraId="5704E48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381B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01D4AD3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B9108E" w:rsidRPr="005579C1" w14:paraId="637991F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BEE91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4400884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B9108E" w:rsidRPr="005579C1" w14:paraId="3916DA2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E1A01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FC6CF9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B9108E" w:rsidRPr="005579C1" w14:paraId="50CD785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AEAA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69C8A0C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B9108E" w:rsidRPr="005579C1" w14:paraId="5CB5BA4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8D9CD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54C6765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B9108E" w:rsidRPr="005579C1" w14:paraId="76E9CAB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8CA4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4634E95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B9108E" w:rsidRPr="005579C1" w14:paraId="0A694DC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1282D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1B32E43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B9108E" w:rsidRPr="005579C1" w14:paraId="1351278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A70B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B22DBA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B9108E" w:rsidRPr="005579C1" w14:paraId="748EE64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53C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5C293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B9108E" w:rsidRPr="005579C1" w14:paraId="370AF74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252C3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121E7F6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B9108E" w:rsidRPr="005579C1" w14:paraId="4654110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C21C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5E6791D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B9108E" w:rsidRPr="005579C1" w14:paraId="3573993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DD41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D5D758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B9108E" w:rsidRPr="005579C1" w14:paraId="1E8106C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9712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107ACE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B9108E" w:rsidRPr="005579C1" w14:paraId="75785E1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E4A4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EA545E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B9108E" w:rsidRPr="005579C1" w14:paraId="01F3488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BDFBF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477C5F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B9108E" w:rsidRPr="005579C1" w14:paraId="3ACCE96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2908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47DE6B7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B9108E" w:rsidRPr="005579C1" w14:paraId="32CC744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1F67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4BF9375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B9108E" w:rsidRPr="005579C1" w14:paraId="5084B48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5645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6373F5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B9108E" w:rsidRPr="005579C1" w14:paraId="39EFC68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0DADE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3DD5461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B9108E" w:rsidRPr="005579C1" w14:paraId="6B01D4A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F72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0600E29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B9108E" w:rsidRPr="005579C1" w14:paraId="10A9C03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4913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E8CF54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B9108E" w:rsidRPr="005579C1" w14:paraId="177E318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0C72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5F2487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B9108E" w:rsidRPr="005579C1" w14:paraId="088FBD9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F2A5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5480F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B9108E" w:rsidRPr="005579C1" w14:paraId="1C57C5C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9291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165A2C0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B9108E" w:rsidRPr="005579C1" w14:paraId="4FA78A2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A8CA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3D03A39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B9108E" w:rsidRPr="005579C1" w14:paraId="6797590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B0F9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4B43155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B9108E" w:rsidRPr="005579C1" w14:paraId="0241B11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ECC3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82C303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B9108E" w:rsidRPr="005579C1" w14:paraId="3952249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33079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19B7C01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B9108E" w:rsidRPr="005579C1" w14:paraId="60FBDF5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207E7"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905DCFF"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B9108E" w:rsidRPr="005579C1" w14:paraId="65F09B1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B3784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51AF33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B9108E" w:rsidRPr="005579C1" w14:paraId="3E6BD41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B41C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45969F5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B9108E" w:rsidRPr="005579C1" w14:paraId="08D1575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3C65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10CC4DC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B9108E" w:rsidRPr="005579C1" w14:paraId="592A077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F677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0401EE9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B9108E" w:rsidRPr="005579C1" w14:paraId="3FC9B7D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C60E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4CF4D0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B9108E" w:rsidRPr="005579C1" w14:paraId="79BA88C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F825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5A57EA0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B9108E" w:rsidRPr="005579C1" w14:paraId="2A5EF78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F146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75DF3C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B9108E" w:rsidRPr="005579C1" w14:paraId="51E03BE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4A0F9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C45EE9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B9108E" w:rsidRPr="005579C1" w14:paraId="3628293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5F2C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3C20173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B9108E" w:rsidRPr="005579C1" w14:paraId="0D4F173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C139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38BB87A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B9108E" w:rsidRPr="005579C1" w14:paraId="3D5CD6B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3B3A4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1379BB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B9108E" w:rsidRPr="005579C1" w14:paraId="49E2325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5857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41FE0A6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B9108E" w:rsidRPr="005579C1" w14:paraId="00ADB45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2F9E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3E2A87E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B9108E" w:rsidRPr="005579C1" w14:paraId="073EFFC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B4EC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38393F5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B9108E" w:rsidRPr="005579C1" w14:paraId="155F454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71BF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3B28555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B9108E" w:rsidRPr="005579C1" w14:paraId="31E4AE6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05CC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A23FE6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B9108E" w:rsidRPr="005579C1" w14:paraId="5FB21D5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2D01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FF5470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B9108E" w:rsidRPr="005579C1" w14:paraId="25FA31D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1BCDD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8B3D4D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B9108E" w:rsidRPr="005579C1" w14:paraId="6C24C99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572C9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4D55B59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B9108E" w:rsidRPr="005579C1" w14:paraId="33D4D61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7386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F1B428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B9108E" w:rsidRPr="005579C1" w14:paraId="22DD212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70D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004CF19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B9108E" w:rsidRPr="005579C1" w14:paraId="45B9DE3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4E5D5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160B2D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B9108E" w:rsidRPr="005579C1" w14:paraId="715423F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DA97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03ABCFE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B9108E" w:rsidRPr="005579C1" w14:paraId="1870097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594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F5E1C4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B9108E" w:rsidRPr="005579C1" w14:paraId="6FACCF1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7F81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166613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B9108E" w:rsidRPr="005579C1" w14:paraId="6E69FE5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91FA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22533D7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B9108E" w:rsidRPr="005579C1" w14:paraId="33397B8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FDA1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596FDB3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B9108E" w:rsidRPr="005579C1" w14:paraId="456A788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422B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33F47CF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B9108E" w:rsidRPr="005579C1" w14:paraId="223F197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9DBAD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5E168D7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B9108E" w:rsidRPr="005579C1" w14:paraId="0093CE6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13D1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551075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B9108E" w:rsidRPr="005579C1" w14:paraId="682AD30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3176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1864C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B9108E" w:rsidRPr="005579C1" w14:paraId="18A0E64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ED3A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5E3B00F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B9108E" w:rsidRPr="005579C1" w14:paraId="7455F70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E6CB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118D49D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B9108E" w:rsidRPr="005579C1" w14:paraId="051CADA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3679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4D9083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B9108E" w:rsidRPr="005579C1" w14:paraId="27AC9C4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D9AD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2E69B0B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B9108E" w:rsidRPr="005579C1" w14:paraId="0FB13A5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3C35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99A4E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B9108E" w:rsidRPr="005579C1" w14:paraId="59D2B8B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6F6F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150E1F4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B9108E" w:rsidRPr="005579C1" w14:paraId="3DB6594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04263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2E3B8DA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B9108E" w:rsidRPr="005579C1" w14:paraId="637DE7B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8B93D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60B38E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B9108E" w:rsidRPr="005579C1" w14:paraId="25D9E97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E5ED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DF973B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B9108E" w:rsidRPr="005579C1" w14:paraId="523901E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E188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6A5ECF0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B9108E" w:rsidRPr="005579C1" w14:paraId="08973B0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BDEC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126D5D0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B9108E" w:rsidRPr="005579C1" w14:paraId="6391327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12336"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8709F05"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B9108E" w:rsidRPr="005579C1" w14:paraId="560AE8B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A138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38DB745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B9108E" w:rsidRPr="005579C1" w14:paraId="54F2FDC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EE71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3444F83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B9108E" w:rsidRPr="005579C1" w14:paraId="233DF34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E335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B04D3C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B9108E" w:rsidRPr="005579C1" w14:paraId="1461EC9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9DCA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182DCE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B9108E" w:rsidRPr="005579C1" w14:paraId="2AF70CC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DAF0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06EF72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B9108E" w:rsidRPr="005579C1" w14:paraId="19A1235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27C1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744F19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B9108E" w:rsidRPr="005579C1" w14:paraId="07C5BE1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D5561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4554F0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B9108E" w:rsidRPr="005579C1" w14:paraId="1EFBB7C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A96F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3F1EE31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B9108E" w:rsidRPr="005579C1" w14:paraId="20C6B16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580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68E7D44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B9108E" w:rsidRPr="005579C1" w14:paraId="7A74B04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0BCE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28AC70E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B9108E" w:rsidRPr="005579C1" w14:paraId="6EC451F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B6F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AFEDF2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B9108E" w:rsidRPr="005579C1" w14:paraId="2B968D6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89F07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52DAB67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B9108E" w:rsidRPr="005579C1" w14:paraId="6AC9009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AAB2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194442F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B9108E" w:rsidRPr="005579C1" w14:paraId="2BA28B9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8E0B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742E04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B9108E" w:rsidRPr="005579C1" w14:paraId="169D11B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1CF2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D043CC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B9108E" w:rsidRPr="005579C1" w14:paraId="0A3663F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E38E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699ED6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B9108E" w:rsidRPr="005579C1" w14:paraId="7D17F3F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A4B30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4075AA6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B9108E" w:rsidRPr="005579C1" w14:paraId="2BB719A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7E2F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32CADE1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B9108E" w:rsidRPr="005579C1" w14:paraId="5F46216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115A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69899C8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B9108E" w:rsidRPr="005579C1" w14:paraId="212AE08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7D82F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0A16A0F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B9108E" w:rsidRPr="005579C1" w14:paraId="276035A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F473F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112555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B9108E" w:rsidRPr="005579C1" w14:paraId="6852FF5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6519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4A490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B9108E" w:rsidRPr="005579C1" w14:paraId="072B04C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B109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059269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B9108E" w:rsidRPr="005579C1" w14:paraId="1BBC140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2A1B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1AE3443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B9108E" w:rsidRPr="005579C1" w14:paraId="1BF2C55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8E63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283F8F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B9108E" w:rsidRPr="005579C1" w14:paraId="2894CD2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8870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4FAFDBE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B9108E" w:rsidRPr="005579C1" w14:paraId="0D9C866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FBBB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782063A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B9108E" w:rsidRPr="005579C1" w14:paraId="12C5A44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DC7A2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4D46089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B9108E" w:rsidRPr="005579C1" w14:paraId="1D44DF5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C6D4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0038C75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B9108E" w:rsidRPr="005579C1" w14:paraId="39B8C9E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94BB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F1BD4A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B9108E" w:rsidRPr="005579C1" w14:paraId="080C854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2588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17FAB55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B9108E" w:rsidRPr="005579C1" w14:paraId="41A7308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2E27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397626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B9108E" w:rsidRPr="005579C1" w14:paraId="2FB83CF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FCC75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D772AF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B9108E" w:rsidRPr="005579C1" w14:paraId="07A0B8F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6C3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07445A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B9108E" w:rsidRPr="005579C1" w14:paraId="26CE362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39B8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25D2E5F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B9108E" w:rsidRPr="005579C1" w14:paraId="78E6845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0AA8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49A922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B9108E" w:rsidRPr="005579C1" w14:paraId="2E4F35D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0D09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8FEB41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B9108E" w:rsidRPr="005579C1" w14:paraId="06CD217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1330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079F56A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B9108E" w:rsidRPr="005579C1" w14:paraId="336020E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973F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232011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B9108E" w:rsidRPr="005579C1" w14:paraId="3837B8B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B001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19EE8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B9108E" w:rsidRPr="005579C1" w14:paraId="6C44D52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74251"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2D77E97B"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B9108E" w:rsidRPr="005579C1" w14:paraId="2AA99D3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2C96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0E48AB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B9108E" w:rsidRPr="005579C1" w14:paraId="3371FF8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0221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827A1A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B9108E" w:rsidRPr="005579C1" w14:paraId="6D14F58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3BE4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888399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B9108E" w:rsidRPr="005579C1" w14:paraId="6FAA77B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1BCF9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3DF80A2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B9108E" w:rsidRPr="005579C1" w14:paraId="10FCC04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0C4B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3474A5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B9108E" w:rsidRPr="005579C1" w14:paraId="029E779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A472D"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7397731"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B9108E" w:rsidRPr="005579C1" w14:paraId="44D74F6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5E4E5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00F151A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B9108E" w:rsidRPr="005579C1" w14:paraId="6ED6754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E48C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60A291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B9108E" w:rsidRPr="005579C1" w14:paraId="336A44C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DE13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094B18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B9108E" w:rsidRPr="005579C1" w14:paraId="7BC0A17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D78D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61725F5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B9108E" w:rsidRPr="005579C1" w14:paraId="7FDAEB5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00F2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2553186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B9108E" w:rsidRPr="005579C1" w14:paraId="0F37B1B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3925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2E91174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B9108E" w:rsidRPr="005579C1" w14:paraId="739BA22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8F9D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7B868B5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B9108E" w:rsidRPr="005579C1" w14:paraId="2077994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98D0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7937EE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B9108E" w:rsidRPr="005579C1" w14:paraId="2058535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0890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71D5563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B9108E" w:rsidRPr="005579C1" w14:paraId="52E3870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1293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3116CDD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B9108E" w:rsidRPr="005579C1" w14:paraId="6B21B7D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0BE4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6651CC9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B9108E" w:rsidRPr="005579C1" w14:paraId="2FBF820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73CF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00A21C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B9108E" w:rsidRPr="005579C1" w14:paraId="040E144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ECF8A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E0AEC0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B9108E" w:rsidRPr="005579C1" w14:paraId="0376959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C96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68A0FF7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B9108E" w:rsidRPr="005579C1" w14:paraId="2D9CB19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65FC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47A55A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B9108E" w:rsidRPr="005579C1" w14:paraId="5B9E173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55189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2E9D179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B9108E" w:rsidRPr="005579C1" w14:paraId="712C14A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DE81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73ED499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B9108E" w:rsidRPr="005579C1" w14:paraId="3DF431A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0D72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5DEBE67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B9108E" w:rsidRPr="005579C1" w14:paraId="5699594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19A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103B863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B9108E" w:rsidRPr="005579C1" w14:paraId="2073B7C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02DC7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0CCFF19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B9108E" w:rsidRPr="005579C1" w14:paraId="0F1829B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CF35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2EFA84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B9108E" w:rsidRPr="005579C1" w14:paraId="756583D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58E4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4930EF9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B9108E" w:rsidRPr="005579C1" w14:paraId="3263673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F000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6D32012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B9108E" w:rsidRPr="005579C1" w14:paraId="5658D54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7AD9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5EAA8C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B9108E" w:rsidRPr="005579C1" w14:paraId="5A22953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FB8EA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59BEEB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B9108E" w:rsidRPr="005579C1" w14:paraId="4F8AF43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4110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2BCF6CB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B9108E" w:rsidRPr="005579C1" w14:paraId="70640B6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790E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230E231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B9108E" w:rsidRPr="005579C1" w14:paraId="520E2CE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6728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D3414C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B9108E" w:rsidRPr="005579C1" w14:paraId="2762647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D514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398466A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B9108E" w:rsidRPr="005579C1" w14:paraId="577E5EA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5F11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52EFE05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B9108E" w:rsidRPr="005579C1" w14:paraId="4C81566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01AF2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9A8D1B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B9108E" w:rsidRPr="005579C1" w14:paraId="369AB67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D9FB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0944FC9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B9108E" w:rsidRPr="005579C1" w14:paraId="14E1E3E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616D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49B737B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B9108E" w:rsidRPr="005579C1" w14:paraId="5D116A3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15FD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1EF5F6F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B9108E" w:rsidRPr="005579C1" w14:paraId="5063D86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4375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86CC8E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B9108E" w:rsidRPr="005579C1" w14:paraId="4912B32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2B0A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47EF797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B9108E" w:rsidRPr="005579C1" w14:paraId="4330443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7097F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1383D28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B9108E" w:rsidRPr="005579C1" w14:paraId="26661DD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583D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78EA53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B9108E" w:rsidRPr="005579C1" w14:paraId="4332B55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333D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4838B98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B9108E" w:rsidRPr="005579C1" w14:paraId="66A07FC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33B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8E7908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B9108E" w:rsidRPr="005579C1" w14:paraId="60F7109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2F57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7A0DAC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B9108E" w:rsidRPr="005579C1" w14:paraId="2FC47F9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43F1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3234D46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B9108E" w:rsidRPr="005579C1" w14:paraId="70B9CF8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F3D2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00B9BDF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B9108E" w:rsidRPr="005579C1" w14:paraId="09B405D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AB2D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98AB7A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B9108E" w:rsidRPr="005579C1" w14:paraId="389C7D6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1CFB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F9A96E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B9108E" w:rsidRPr="005579C1" w14:paraId="41ADA76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82BB1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04F6A4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B9108E" w:rsidRPr="005579C1" w14:paraId="693C3FC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BB9F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D19FE4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B9108E" w:rsidRPr="005579C1" w14:paraId="7558A2C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6D33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EC1A15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B9108E" w:rsidRPr="005579C1" w14:paraId="269CF62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9DAB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4BF8E60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B9108E" w:rsidRPr="005579C1" w14:paraId="69A72BD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B1F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50084E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B9108E" w:rsidRPr="005579C1" w14:paraId="4F18418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A2FF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321E4A6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B9108E" w:rsidRPr="005579C1" w14:paraId="1C177B9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7C80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09E11C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B9108E" w:rsidRPr="005579C1" w14:paraId="5E7F605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DF56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02ED23B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B9108E" w:rsidRPr="005579C1" w14:paraId="55195DB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FF36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E49825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B9108E" w:rsidRPr="005579C1" w14:paraId="0BD127F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C9B0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F44572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B9108E" w:rsidRPr="005579C1" w14:paraId="0319BD3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F65D81"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36E21F7"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B9108E" w:rsidRPr="005579C1" w14:paraId="09EBD7F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C176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6C9ACE5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B9108E" w:rsidRPr="005579C1" w14:paraId="4BCE5C1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92D9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3BE7EF2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B9108E" w:rsidRPr="005579C1" w14:paraId="590255E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FF60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677D9D2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B9108E" w:rsidRPr="005579C1" w14:paraId="0ED7D11C"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75BD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347BDCF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B9108E" w:rsidRPr="005579C1" w14:paraId="40BA5B1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DE48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60B5FD1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B9108E" w:rsidRPr="005579C1" w14:paraId="0AD6575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44E94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16B7236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B9108E" w:rsidRPr="005579C1" w14:paraId="0358D88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0DF5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5CE61FA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B9108E" w:rsidRPr="005579C1" w14:paraId="0168E22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6A55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CB25B6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B9108E" w:rsidRPr="005579C1" w14:paraId="7138CD4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9907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CE8274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B9108E" w:rsidRPr="005579C1" w14:paraId="53AE256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7778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242251F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B9108E" w:rsidRPr="005579C1" w14:paraId="4FBBD70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CAEC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F29555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B9108E" w:rsidRPr="005579C1" w14:paraId="0A34D43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4FB0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2F8E894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B9108E" w:rsidRPr="005579C1" w14:paraId="2B664DE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D112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1B47C53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B9108E" w:rsidRPr="005579C1" w14:paraId="79D9C66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6D50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7CE860E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B9108E" w:rsidRPr="005579C1" w14:paraId="28E002C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CFA1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B341A4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B9108E" w:rsidRPr="005579C1" w14:paraId="3F0428D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7A4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FC7CCA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B9108E" w:rsidRPr="005579C1" w14:paraId="406F66D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9ED29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100A2B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B9108E" w:rsidRPr="005579C1" w14:paraId="04B1BC02"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8A1C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7F2B26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B9108E" w:rsidRPr="005579C1" w14:paraId="4ED0219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655D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99907E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B9108E" w:rsidRPr="005579C1" w14:paraId="5186681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5C2C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6F2DF7C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B9108E" w:rsidRPr="005579C1" w14:paraId="62F6C6F0"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538D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C617CA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B9108E" w:rsidRPr="005579C1" w14:paraId="02FCEFB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AC39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596E995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B9108E" w:rsidRPr="005579C1" w14:paraId="0627FAC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48B1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43D965E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B9108E" w:rsidRPr="005579C1" w14:paraId="5940BFB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CA1A6"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336232B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B9108E" w:rsidRPr="005579C1" w14:paraId="7FC1942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08C261"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7F15BB5B"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B9108E" w:rsidRPr="005579C1" w14:paraId="12E923DA"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CC2C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1A931D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B9108E" w:rsidRPr="005579C1" w14:paraId="59075C0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11E8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CCC69E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B9108E" w:rsidRPr="005579C1" w14:paraId="30222C3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61FFE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CA279A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B9108E" w:rsidRPr="005579C1" w14:paraId="2FB071B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6784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5540BD7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B9108E" w:rsidRPr="005579C1" w14:paraId="25ECF4A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849C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C02791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B9108E" w:rsidRPr="005579C1" w14:paraId="15E1E73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2571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53844F4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B9108E" w:rsidRPr="005579C1" w14:paraId="06F9B80F"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F874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FA4F93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B9108E" w:rsidRPr="005579C1" w14:paraId="4727D0B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6BB5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441DD2A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B9108E" w:rsidRPr="005579C1" w14:paraId="077B81E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E30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D06586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B9108E" w:rsidRPr="005579C1" w14:paraId="0082A58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2494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2C3175D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B9108E" w:rsidRPr="005579C1" w14:paraId="02EAE81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4FF84"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539B2BC4"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B9108E" w:rsidRPr="005579C1" w14:paraId="3EEB215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D783E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4EEB962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B9108E" w:rsidRPr="005579C1" w14:paraId="3D722D8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B858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00EDCA2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B9108E" w:rsidRPr="005579C1" w14:paraId="5F5705A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8DC85"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640CF21"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B9108E" w:rsidRPr="005579C1" w14:paraId="4ED25831"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070E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6278C96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B9108E" w:rsidRPr="005579C1" w14:paraId="3EE2791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E345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87B57C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B9108E" w:rsidRPr="005579C1" w14:paraId="6B70A1A7"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BD8A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5C4013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B9108E" w:rsidRPr="005579C1" w14:paraId="5D9551AE"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F686B7"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E9B0ED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B9108E" w:rsidRPr="005579C1" w14:paraId="22CC9445"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B588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6530F8FB"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B9108E" w:rsidRPr="005579C1" w14:paraId="64B8A4E9"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0E1C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28C33AE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B9108E" w:rsidRPr="005579C1" w14:paraId="03CC6AA6"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B606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55CF1102"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B9108E" w:rsidRPr="005579C1" w14:paraId="2EC7A3E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40B84"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05DA9D0D"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B9108E" w:rsidRPr="005579C1" w14:paraId="19F930F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6FCBA"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277A4D6E"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B9108E" w:rsidRPr="005579C1" w14:paraId="0BEE3CE8"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8D39F"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243B2459"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B9108E" w:rsidRPr="005579C1" w14:paraId="37708CCB"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A34A33"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0C627008"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B9108E" w:rsidRPr="005579C1" w14:paraId="457AA1A3"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60FD3"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62A07D0"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B9108E" w:rsidRPr="005579C1" w14:paraId="301DFE24"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7B36C"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32CAFB78" w14:textId="77777777" w:rsidR="00B9108E" w:rsidRPr="005579C1" w:rsidRDefault="00B9108E" w:rsidP="00154A98">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B9108E" w:rsidRPr="005579C1" w14:paraId="00ACB8BD" w14:textId="77777777" w:rsidTr="006E3BC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AB72DD"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11623C37" w14:textId="77777777" w:rsidR="00B9108E" w:rsidRPr="005579C1" w:rsidRDefault="00B9108E" w:rsidP="00154A98">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11"/>
    </w:tbl>
    <w:p w14:paraId="7D37EB52" w14:textId="77777777" w:rsidR="00B9108E" w:rsidRDefault="00B9108E" w:rsidP="00154A98">
      <w:pPr>
        <w:jc w:val="both"/>
      </w:pPr>
    </w:p>
    <w:p w14:paraId="36DDD7A2" w14:textId="77777777" w:rsidR="001777B6" w:rsidRPr="003418B9" w:rsidRDefault="001777B6" w:rsidP="00154A98">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9"/>
  </w:num>
  <w:num w:numId="6">
    <w:abstractNumId w:val="10"/>
  </w:num>
  <w:num w:numId="7">
    <w:abstractNumId w:val="3"/>
  </w:num>
  <w:num w:numId="8">
    <w:abstractNumId w:val="11"/>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26"/>
    <w:rsid w:val="0001566C"/>
    <w:rsid w:val="00020654"/>
    <w:rsid w:val="00023685"/>
    <w:rsid w:val="00034383"/>
    <w:rsid w:val="00051DD4"/>
    <w:rsid w:val="000B0820"/>
    <w:rsid w:val="000D0D86"/>
    <w:rsid w:val="000D0E8A"/>
    <w:rsid w:val="000D1B15"/>
    <w:rsid w:val="000E70F4"/>
    <w:rsid w:val="00103324"/>
    <w:rsid w:val="00113E69"/>
    <w:rsid w:val="00137E72"/>
    <w:rsid w:val="00143A47"/>
    <w:rsid w:val="001447C8"/>
    <w:rsid w:val="00154A98"/>
    <w:rsid w:val="00157DF6"/>
    <w:rsid w:val="00161678"/>
    <w:rsid w:val="00172BA5"/>
    <w:rsid w:val="001777B6"/>
    <w:rsid w:val="0018614A"/>
    <w:rsid w:val="001869F0"/>
    <w:rsid w:val="00187BED"/>
    <w:rsid w:val="00187ED0"/>
    <w:rsid w:val="00191601"/>
    <w:rsid w:val="001E42DA"/>
    <w:rsid w:val="001F3D0E"/>
    <w:rsid w:val="00226650"/>
    <w:rsid w:val="00227DCF"/>
    <w:rsid w:val="0023401F"/>
    <w:rsid w:val="0024575F"/>
    <w:rsid w:val="00252B0B"/>
    <w:rsid w:val="00256368"/>
    <w:rsid w:val="00274D8D"/>
    <w:rsid w:val="00284700"/>
    <w:rsid w:val="002B3AC3"/>
    <w:rsid w:val="002C072C"/>
    <w:rsid w:val="002C7122"/>
    <w:rsid w:val="002D1CDE"/>
    <w:rsid w:val="002D6FF8"/>
    <w:rsid w:val="002E1AF1"/>
    <w:rsid w:val="002E3FB7"/>
    <w:rsid w:val="002F602E"/>
    <w:rsid w:val="003002E5"/>
    <w:rsid w:val="00327199"/>
    <w:rsid w:val="003418B9"/>
    <w:rsid w:val="00344738"/>
    <w:rsid w:val="0035067C"/>
    <w:rsid w:val="00370E7F"/>
    <w:rsid w:val="003865C4"/>
    <w:rsid w:val="003942D2"/>
    <w:rsid w:val="0039577B"/>
    <w:rsid w:val="003D0280"/>
    <w:rsid w:val="003E6F26"/>
    <w:rsid w:val="00420264"/>
    <w:rsid w:val="004219FB"/>
    <w:rsid w:val="00422A26"/>
    <w:rsid w:val="0047206B"/>
    <w:rsid w:val="00472296"/>
    <w:rsid w:val="00494CD2"/>
    <w:rsid w:val="00497C9D"/>
    <w:rsid w:val="004B4587"/>
    <w:rsid w:val="004B4F11"/>
    <w:rsid w:val="004D5BA1"/>
    <w:rsid w:val="00531CE9"/>
    <w:rsid w:val="00543DC0"/>
    <w:rsid w:val="00544720"/>
    <w:rsid w:val="00545A83"/>
    <w:rsid w:val="00551407"/>
    <w:rsid w:val="00551A8E"/>
    <w:rsid w:val="00552F32"/>
    <w:rsid w:val="005579C1"/>
    <w:rsid w:val="00561305"/>
    <w:rsid w:val="005655BD"/>
    <w:rsid w:val="00584578"/>
    <w:rsid w:val="005B0BBD"/>
    <w:rsid w:val="005C0085"/>
    <w:rsid w:val="005E11DE"/>
    <w:rsid w:val="006049D2"/>
    <w:rsid w:val="00604EB1"/>
    <w:rsid w:val="006277E0"/>
    <w:rsid w:val="006724E8"/>
    <w:rsid w:val="00676003"/>
    <w:rsid w:val="006C0C59"/>
    <w:rsid w:val="006C70EA"/>
    <w:rsid w:val="006D6885"/>
    <w:rsid w:val="006E223B"/>
    <w:rsid w:val="006E3BC7"/>
    <w:rsid w:val="006F4206"/>
    <w:rsid w:val="007242F0"/>
    <w:rsid w:val="0075437D"/>
    <w:rsid w:val="007648FC"/>
    <w:rsid w:val="0077644B"/>
    <w:rsid w:val="00797254"/>
    <w:rsid w:val="007B42D6"/>
    <w:rsid w:val="007F07C5"/>
    <w:rsid w:val="008707EC"/>
    <w:rsid w:val="00887DC7"/>
    <w:rsid w:val="008910DE"/>
    <w:rsid w:val="00903BB7"/>
    <w:rsid w:val="00916B6D"/>
    <w:rsid w:val="00930066"/>
    <w:rsid w:val="0093293D"/>
    <w:rsid w:val="00963070"/>
    <w:rsid w:val="00986B38"/>
    <w:rsid w:val="009E7929"/>
    <w:rsid w:val="00A36BD7"/>
    <w:rsid w:val="00A50F4D"/>
    <w:rsid w:val="00A532E7"/>
    <w:rsid w:val="00A65F5F"/>
    <w:rsid w:val="00A674DC"/>
    <w:rsid w:val="00A94D0C"/>
    <w:rsid w:val="00AB79D4"/>
    <w:rsid w:val="00AC797D"/>
    <w:rsid w:val="00AD7371"/>
    <w:rsid w:val="00B019A1"/>
    <w:rsid w:val="00B567E5"/>
    <w:rsid w:val="00B62066"/>
    <w:rsid w:val="00B625C5"/>
    <w:rsid w:val="00B8700F"/>
    <w:rsid w:val="00B87235"/>
    <w:rsid w:val="00B9108E"/>
    <w:rsid w:val="00BA05E9"/>
    <w:rsid w:val="00BE0960"/>
    <w:rsid w:val="00BF7C81"/>
    <w:rsid w:val="00C10E2A"/>
    <w:rsid w:val="00C1207E"/>
    <w:rsid w:val="00C21F4A"/>
    <w:rsid w:val="00C37E2F"/>
    <w:rsid w:val="00C52BD1"/>
    <w:rsid w:val="00C60225"/>
    <w:rsid w:val="00C710D1"/>
    <w:rsid w:val="00C8637D"/>
    <w:rsid w:val="00C9347D"/>
    <w:rsid w:val="00C96FBB"/>
    <w:rsid w:val="00CA5256"/>
    <w:rsid w:val="00CB65D1"/>
    <w:rsid w:val="00CC6D1E"/>
    <w:rsid w:val="00CD50FB"/>
    <w:rsid w:val="00CE122D"/>
    <w:rsid w:val="00D37166"/>
    <w:rsid w:val="00D4312F"/>
    <w:rsid w:val="00D77E32"/>
    <w:rsid w:val="00D82C73"/>
    <w:rsid w:val="00D85B9F"/>
    <w:rsid w:val="00DD28B3"/>
    <w:rsid w:val="00DE32E4"/>
    <w:rsid w:val="00DF15BC"/>
    <w:rsid w:val="00E0643A"/>
    <w:rsid w:val="00E14F6B"/>
    <w:rsid w:val="00E232FC"/>
    <w:rsid w:val="00E446AA"/>
    <w:rsid w:val="00E57BC9"/>
    <w:rsid w:val="00E67B5A"/>
    <w:rsid w:val="00E733E2"/>
    <w:rsid w:val="00E74437"/>
    <w:rsid w:val="00E83737"/>
    <w:rsid w:val="00EA4ADD"/>
    <w:rsid w:val="00EB04A3"/>
    <w:rsid w:val="00EB4EA7"/>
    <w:rsid w:val="00F01B97"/>
    <w:rsid w:val="00F0612D"/>
    <w:rsid w:val="00F17C65"/>
    <w:rsid w:val="00F30D33"/>
    <w:rsid w:val="00F314EA"/>
    <w:rsid w:val="00F3426C"/>
    <w:rsid w:val="00F40228"/>
    <w:rsid w:val="00FC561C"/>
    <w:rsid w:val="00FD5452"/>
    <w:rsid w:val="00FF102B"/>
    <w:rsid w:val="00FF26D3"/>
    <w:rsid w:val="00FF7B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chartTrackingRefBased/>
  <w15:docId w15:val="{E5A75D84-B65D-4476-9837-EA240861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47C8"/>
  </w:style>
  <w:style w:type="paragraph" w:styleId="Nadpis3">
    <w:name w:val="heading 3"/>
    <w:basedOn w:val="Normlny"/>
    <w:next w:val="Normlny"/>
    <w:link w:val="Nadpis3Char"/>
    <w:uiPriority w:val="9"/>
    <w:unhideWhenUsed/>
    <w:qFormat/>
    <w:rsid w:val="00B910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evyrieenzmienka1">
    <w:name w:val="Nevyriešená zmienka1"/>
    <w:basedOn w:val="Predvolenpsmoodseku"/>
    <w:uiPriority w:val="99"/>
    <w:semiHidden/>
    <w:unhideWhenUsed/>
    <w:rsid w:val="00274D8D"/>
    <w:rPr>
      <w:color w:val="605E5C"/>
      <w:shd w:val="clear" w:color="auto" w:fill="E1DFDD"/>
    </w:rPr>
  </w:style>
  <w:style w:type="paragraph" w:styleId="Revzia">
    <w:name w:val="Revision"/>
    <w:hidden/>
    <w:uiPriority w:val="99"/>
    <w:semiHidden/>
    <w:rsid w:val="007F07C5"/>
    <w:pPr>
      <w:spacing w:after="0" w:line="240" w:lineRule="auto"/>
    </w:pPr>
  </w:style>
  <w:style w:type="character" w:customStyle="1" w:styleId="Nevyrieenzmienka2">
    <w:name w:val="Nevyriešená zmienka2"/>
    <w:basedOn w:val="Predvolenpsmoodseku"/>
    <w:uiPriority w:val="99"/>
    <w:semiHidden/>
    <w:unhideWhenUsed/>
    <w:rsid w:val="00B9108E"/>
    <w:rPr>
      <w:color w:val="605E5C"/>
      <w:shd w:val="clear" w:color="auto" w:fill="E1DFDD"/>
    </w:rPr>
  </w:style>
  <w:style w:type="character" w:customStyle="1" w:styleId="Nadpis3Char">
    <w:name w:val="Nadpis 3 Char"/>
    <w:basedOn w:val="Predvolenpsmoodseku"/>
    <w:link w:val="Nadpis3"/>
    <w:uiPriority w:val="9"/>
    <w:rsid w:val="00B9108E"/>
    <w:rPr>
      <w:rFonts w:asciiTheme="majorHAnsi" w:eastAsiaTheme="majorEastAsia" w:hAnsiTheme="majorHAnsi" w:cstheme="majorBidi"/>
      <w:color w:val="1F3763" w:themeColor="accent1" w:themeShade="7F"/>
      <w:sz w:val="24"/>
      <w:szCs w:val="24"/>
    </w:rPr>
  </w:style>
  <w:style w:type="character" w:customStyle="1" w:styleId="ZkladntextChar">
    <w:name w:val="Základný text Char"/>
    <w:basedOn w:val="Predvolenpsmoodseku"/>
    <w:link w:val="Zkladntext"/>
    <w:uiPriority w:val="99"/>
    <w:semiHidden/>
    <w:rsid w:val="00B9108E"/>
  </w:style>
  <w:style w:type="paragraph" w:styleId="Zkladntext">
    <w:name w:val="Body Text"/>
    <w:basedOn w:val="Normlny"/>
    <w:link w:val="ZkladntextChar"/>
    <w:uiPriority w:val="99"/>
    <w:semiHidden/>
    <w:unhideWhenUsed/>
    <w:rsid w:val="00B9108E"/>
    <w:pPr>
      <w:spacing w:after="120"/>
    </w:pPr>
  </w:style>
  <w:style w:type="character" w:customStyle="1" w:styleId="ZkladntextChar1">
    <w:name w:val="Základný text Char1"/>
    <w:basedOn w:val="Predvolenpsmoodseku"/>
    <w:uiPriority w:val="99"/>
    <w:semiHidden/>
    <w:rsid w:val="00B9108E"/>
  </w:style>
  <w:style w:type="paragraph" w:styleId="Bezriadkovania">
    <w:name w:val="No Spacing"/>
    <w:uiPriority w:val="1"/>
    <w:qFormat/>
    <w:rsid w:val="00B910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explore?query=strix%20uralens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svet.biz/wiki/index.php?title=Akustick%C3%BD_monitori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887A2-8BB7-4770-91D1-FCF78E3E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22</Pages>
  <Words>6501</Words>
  <Characters>37061</Characters>
  <Application>Microsoft Office Word</Application>
  <DocSecurity>0</DocSecurity>
  <Lines>308</Lines>
  <Paragraphs>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Balazova</cp:lastModifiedBy>
  <cp:revision>9</cp:revision>
  <dcterms:created xsi:type="dcterms:W3CDTF">2022-02-02T11:38:00Z</dcterms:created>
  <dcterms:modified xsi:type="dcterms:W3CDTF">2022-02-09T06:52:00Z</dcterms:modified>
</cp:coreProperties>
</file>