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2B977" w14:textId="79FDFE34" w:rsidR="003E6F26" w:rsidRPr="00E318C8" w:rsidRDefault="00E318C8" w:rsidP="00E318C8">
      <w:pPr>
        <w:jc w:val="both"/>
        <w:rPr>
          <w:b/>
          <w:bCs/>
        </w:rPr>
      </w:pPr>
      <w:r>
        <w:rPr>
          <w:b/>
          <w:bCs/>
        </w:rPr>
        <w:t>S</w:t>
      </w:r>
      <w:r w:rsidRPr="00E318C8">
        <w:rPr>
          <w:b/>
          <w:bCs/>
        </w:rPr>
        <w:t>ČÍTAVANIE KOLÓNIÍ VČELÁRIKOV A BREHULÍ ÚPLNÝM SČÍTANÍM</w:t>
      </w:r>
      <w:r>
        <w:rPr>
          <w:b/>
          <w:bCs/>
        </w:rPr>
        <w:t xml:space="preserve"> – </w:t>
      </w:r>
      <w:r w:rsidR="0096641A">
        <w:rPr>
          <w:b/>
          <w:bCs/>
        </w:rPr>
        <w:t>Brehuľa hnedá</w:t>
      </w:r>
      <w:r>
        <w:rPr>
          <w:b/>
          <w:bCs/>
        </w:rPr>
        <w:t xml:space="preserve"> </w:t>
      </w:r>
      <w:proofErr w:type="spellStart"/>
      <w:r w:rsidR="0096641A">
        <w:rPr>
          <w:i/>
          <w:iCs/>
        </w:rPr>
        <w:t>Riparia</w:t>
      </w:r>
      <w:proofErr w:type="spellEnd"/>
      <w:r w:rsidR="0096641A">
        <w:rPr>
          <w:i/>
          <w:iCs/>
        </w:rPr>
        <w:t xml:space="preserve"> </w:t>
      </w:r>
      <w:proofErr w:type="spellStart"/>
      <w:r w:rsidR="0096641A">
        <w:rPr>
          <w:i/>
          <w:iCs/>
        </w:rPr>
        <w:t>riparia</w:t>
      </w:r>
      <w:proofErr w:type="spellEnd"/>
    </w:p>
    <w:p w14:paraId="627F79DC" w14:textId="0EBEC405"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Mgr. </w:t>
      </w:r>
      <w:r w:rsidR="00C50110">
        <w:rPr>
          <w:rFonts w:ascii="Times New Roman" w:hAnsi="Times New Roman" w:cs="Times New Roman"/>
          <w:sz w:val="24"/>
          <w:szCs w:val="24"/>
          <w:u w:val="single"/>
        </w:rPr>
        <w:t>Andrej Chudý</w:t>
      </w:r>
    </w:p>
    <w:p w14:paraId="3CB6069D" w14:textId="77777777" w:rsidR="00181BFD" w:rsidRDefault="00181BFD" w:rsidP="00181BF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Mgr. Peter </w:t>
      </w:r>
      <w:proofErr w:type="spellStart"/>
      <w:r>
        <w:rPr>
          <w:rFonts w:ascii="Times New Roman" w:hAnsi="Times New Roman" w:cs="Times New Roman"/>
          <w:sz w:val="24"/>
          <w:szCs w:val="24"/>
        </w:rPr>
        <w:t>Puchala</w:t>
      </w:r>
      <w:proofErr w:type="spellEnd"/>
      <w:r>
        <w:rPr>
          <w:rFonts w:ascii="Times New Roman" w:hAnsi="Times New Roman" w:cs="Times New Roman"/>
          <w:sz w:val="24"/>
          <w:szCs w:val="24"/>
        </w:rPr>
        <w:t>, PhD.</w:t>
      </w:r>
    </w:p>
    <w:p w14:paraId="3FE0F80C" w14:textId="77777777" w:rsidR="00EA0FF8" w:rsidRDefault="00EA0FF8" w:rsidP="00EA0FF8">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4557E8B8" w14:textId="48CA20EF" w:rsidR="00E318C8" w:rsidRPr="00CB53E5" w:rsidRDefault="00E318C8" w:rsidP="00E318C8">
      <w:pPr>
        <w:jc w:val="both"/>
        <w:rPr>
          <w:rFonts w:ascii="Times New Roman" w:hAnsi="Times New Roman" w:cs="Times New Roman"/>
          <w:sz w:val="24"/>
          <w:szCs w:val="24"/>
        </w:rPr>
      </w:pPr>
      <w:r>
        <w:rPr>
          <w:rFonts w:ascii="Times New Roman" w:hAnsi="Times New Roman" w:cs="Times New Roman"/>
          <w:sz w:val="24"/>
          <w:szCs w:val="24"/>
        </w:rPr>
        <w:t xml:space="preserve">Sčítanie </w:t>
      </w:r>
      <w:r w:rsidR="00ED11EE">
        <w:rPr>
          <w:rFonts w:ascii="Times New Roman" w:hAnsi="Times New Roman" w:cs="Times New Roman"/>
          <w:sz w:val="24"/>
          <w:szCs w:val="24"/>
        </w:rPr>
        <w:t>brehúľ hnedých</w:t>
      </w:r>
      <w:r>
        <w:rPr>
          <w:rFonts w:ascii="Times New Roman" w:hAnsi="Times New Roman" w:cs="Times New Roman"/>
          <w:sz w:val="24"/>
          <w:szCs w:val="24"/>
        </w:rPr>
        <w:t xml:space="preserve"> prebieha priamym</w:t>
      </w:r>
      <w:r w:rsidRPr="00CB53E5">
        <w:rPr>
          <w:rFonts w:ascii="Times New Roman" w:hAnsi="Times New Roman" w:cs="Times New Roman"/>
          <w:sz w:val="24"/>
          <w:szCs w:val="24"/>
        </w:rPr>
        <w:t xml:space="preserve"> vyhľadávan</w:t>
      </w:r>
      <w:r w:rsidR="00E147F5" w:rsidRPr="00CB53E5">
        <w:rPr>
          <w:rFonts w:ascii="Times New Roman" w:hAnsi="Times New Roman" w:cs="Times New Roman"/>
          <w:sz w:val="24"/>
          <w:szCs w:val="24"/>
        </w:rPr>
        <w:t>ím</w:t>
      </w:r>
      <w:r w:rsidRPr="00CB53E5">
        <w:rPr>
          <w:rFonts w:ascii="Times New Roman" w:hAnsi="Times New Roman" w:cs="Times New Roman"/>
          <w:sz w:val="24"/>
          <w:szCs w:val="24"/>
        </w:rPr>
        <w:t xml:space="preserve"> hniezd. V rámci TML sa sledujú všetky hniezdne steny a počet </w:t>
      </w:r>
      <w:r w:rsidR="00CB53E5">
        <w:rPr>
          <w:rFonts w:ascii="Times New Roman" w:hAnsi="Times New Roman" w:cs="Times New Roman"/>
          <w:sz w:val="24"/>
          <w:szCs w:val="24"/>
        </w:rPr>
        <w:t xml:space="preserve">obsadených </w:t>
      </w:r>
      <w:r w:rsidRPr="00CB53E5">
        <w:rPr>
          <w:rFonts w:ascii="Times New Roman" w:hAnsi="Times New Roman" w:cs="Times New Roman"/>
          <w:sz w:val="24"/>
          <w:szCs w:val="24"/>
        </w:rPr>
        <w:t>hniezd</w:t>
      </w:r>
      <w:r w:rsidR="00CB53E5">
        <w:rPr>
          <w:rFonts w:ascii="Times New Roman" w:hAnsi="Times New Roman" w:cs="Times New Roman"/>
          <w:sz w:val="24"/>
          <w:szCs w:val="24"/>
        </w:rPr>
        <w:t>nych nôr</w:t>
      </w:r>
      <w:r w:rsidRPr="00CB53E5">
        <w:rPr>
          <w:rFonts w:ascii="Times New Roman" w:hAnsi="Times New Roman" w:cs="Times New Roman"/>
          <w:sz w:val="24"/>
          <w:szCs w:val="24"/>
        </w:rPr>
        <w:t xml:space="preserve"> v nich. Na určenie počtov obsadených a neobsadených nôr sa </w:t>
      </w:r>
      <w:r w:rsidR="00E147F5" w:rsidRPr="00CB53E5">
        <w:rPr>
          <w:rFonts w:ascii="Times New Roman" w:hAnsi="Times New Roman" w:cs="Times New Roman"/>
          <w:sz w:val="24"/>
          <w:szCs w:val="24"/>
        </w:rPr>
        <w:t>využíva</w:t>
      </w:r>
      <w:r w:rsidRPr="00CB53E5">
        <w:rPr>
          <w:rFonts w:ascii="Times New Roman" w:hAnsi="Times New Roman" w:cs="Times New Roman"/>
          <w:sz w:val="24"/>
          <w:szCs w:val="24"/>
        </w:rPr>
        <w:t xml:space="preserve"> niekoľko metód. Priamou kontrolou alebo </w:t>
      </w:r>
      <w:r w:rsidR="00A61FEE">
        <w:rPr>
          <w:rFonts w:ascii="Times New Roman" w:hAnsi="Times New Roman" w:cs="Times New Roman"/>
          <w:sz w:val="24"/>
          <w:szCs w:val="24"/>
        </w:rPr>
        <w:t>sčítaním nôr, ktoré sa javia ako obsadené.</w:t>
      </w:r>
      <w:r w:rsidRPr="00CB53E5">
        <w:rPr>
          <w:rFonts w:ascii="Times New Roman" w:hAnsi="Times New Roman" w:cs="Times New Roman"/>
          <w:sz w:val="24"/>
          <w:szCs w:val="24"/>
        </w:rPr>
        <w:t xml:space="preserve"> Až na výnimky si brehule </w:t>
      </w:r>
      <w:r w:rsidR="00CB53E5" w:rsidRPr="00CB53E5">
        <w:rPr>
          <w:rFonts w:ascii="Times New Roman" w:hAnsi="Times New Roman" w:cs="Times New Roman"/>
          <w:sz w:val="24"/>
          <w:szCs w:val="24"/>
        </w:rPr>
        <w:t>každoročne</w:t>
      </w:r>
      <w:r w:rsidRPr="00CB53E5">
        <w:rPr>
          <w:rFonts w:ascii="Times New Roman" w:hAnsi="Times New Roman" w:cs="Times New Roman"/>
          <w:sz w:val="24"/>
          <w:szCs w:val="24"/>
        </w:rPr>
        <w:t xml:space="preserve"> </w:t>
      </w:r>
      <w:r w:rsidR="00CB53E5" w:rsidRPr="00CB53E5">
        <w:rPr>
          <w:rFonts w:ascii="Times New Roman" w:hAnsi="Times New Roman" w:cs="Times New Roman"/>
          <w:sz w:val="24"/>
          <w:szCs w:val="24"/>
        </w:rPr>
        <w:t>vyhrabávajú</w:t>
      </w:r>
      <w:r w:rsidRPr="00CB53E5">
        <w:rPr>
          <w:rFonts w:ascii="Times New Roman" w:hAnsi="Times New Roman" w:cs="Times New Roman"/>
          <w:sz w:val="24"/>
          <w:szCs w:val="24"/>
        </w:rPr>
        <w:t xml:space="preserve"> nové nory, preto je potrebné obsadenosť </w:t>
      </w:r>
      <w:r w:rsidR="00CB53E5">
        <w:rPr>
          <w:rFonts w:ascii="Times New Roman" w:hAnsi="Times New Roman" w:cs="Times New Roman"/>
          <w:sz w:val="24"/>
          <w:szCs w:val="24"/>
        </w:rPr>
        <w:t>dôsledne overiť</w:t>
      </w:r>
      <w:r w:rsidRPr="00CB53E5">
        <w:rPr>
          <w:rFonts w:ascii="Times New Roman" w:hAnsi="Times New Roman" w:cs="Times New Roman"/>
          <w:sz w:val="24"/>
          <w:szCs w:val="24"/>
        </w:rPr>
        <w:t>, aby nedošlo k nadhodnoteniu početnosti</w:t>
      </w:r>
      <w:r w:rsidR="00E147F5" w:rsidRPr="00CB53E5">
        <w:rPr>
          <w:rFonts w:ascii="Times New Roman" w:hAnsi="Times New Roman" w:cs="Times New Roman"/>
          <w:sz w:val="24"/>
          <w:szCs w:val="24"/>
        </w:rPr>
        <w:t>.</w:t>
      </w:r>
    </w:p>
    <w:p w14:paraId="1F85855B" w14:textId="77777777" w:rsidR="0075437D" w:rsidRDefault="0075437D" w:rsidP="0075437D">
      <w:pPr>
        <w:rPr>
          <w:rFonts w:ascii="Times New Roman" w:hAnsi="Times New Roman" w:cs="Times New Roman"/>
          <w:sz w:val="24"/>
          <w:szCs w:val="24"/>
          <w:u w:val="single"/>
        </w:rPr>
      </w:pPr>
    </w:p>
    <w:p w14:paraId="1F31E66F" w14:textId="6BDE9488"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77F8F929" w14:textId="7FEF344B" w:rsidR="00FF3B6F" w:rsidRPr="0095543A" w:rsidRDefault="00E147F5" w:rsidP="00E21E93">
      <w:pPr>
        <w:jc w:val="both"/>
        <w:rPr>
          <w:rFonts w:ascii="Times New Roman" w:hAnsi="Times New Roman" w:cs="Times New Roman"/>
          <w:sz w:val="24"/>
          <w:szCs w:val="24"/>
        </w:rPr>
      </w:pPr>
      <w:r>
        <w:rPr>
          <w:rFonts w:ascii="Times New Roman" w:hAnsi="Times New Roman" w:cs="Times New Roman"/>
          <w:sz w:val="24"/>
          <w:szCs w:val="24"/>
        </w:rPr>
        <w:t xml:space="preserve">Metóda priamej kontroly obsadenosti hniezdnej nory prebieha pomocou silnejšej baterky. Vo väčšine prípadov je </w:t>
      </w:r>
      <w:r w:rsidR="00BC1ABE">
        <w:rPr>
          <w:rFonts w:ascii="Times New Roman" w:hAnsi="Times New Roman" w:cs="Times New Roman"/>
          <w:sz w:val="24"/>
          <w:szCs w:val="24"/>
        </w:rPr>
        <w:t xml:space="preserve">možné </w:t>
      </w:r>
      <w:r>
        <w:rPr>
          <w:rFonts w:ascii="Times New Roman" w:hAnsi="Times New Roman" w:cs="Times New Roman"/>
          <w:sz w:val="24"/>
          <w:szCs w:val="24"/>
        </w:rPr>
        <w:t xml:space="preserve">vidieť až na koniec nory, do hniezdnej komôrky, kde je možné vidieť buď </w:t>
      </w:r>
      <w:r w:rsidR="005A6EE7">
        <w:rPr>
          <w:rFonts w:ascii="Times New Roman" w:hAnsi="Times New Roman" w:cs="Times New Roman"/>
          <w:sz w:val="24"/>
          <w:szCs w:val="24"/>
        </w:rPr>
        <w:t>dospelého jedinca</w:t>
      </w:r>
      <w:r>
        <w:rPr>
          <w:rFonts w:ascii="Times New Roman" w:hAnsi="Times New Roman" w:cs="Times New Roman"/>
          <w:sz w:val="24"/>
          <w:szCs w:val="24"/>
        </w:rPr>
        <w:t xml:space="preserve"> ako zahrieva znášku, samotnú znášku alebo mláďatá. Nie všetky nory sú vyhrabané rovno a preto </w:t>
      </w:r>
      <w:r w:rsidR="005A6EE7">
        <w:rPr>
          <w:rFonts w:ascii="Times New Roman" w:hAnsi="Times New Roman" w:cs="Times New Roman"/>
          <w:sz w:val="24"/>
          <w:szCs w:val="24"/>
        </w:rPr>
        <w:t>do časti nôr nie je</w:t>
      </w:r>
      <w:r>
        <w:rPr>
          <w:rFonts w:ascii="Times New Roman" w:hAnsi="Times New Roman" w:cs="Times New Roman"/>
          <w:sz w:val="24"/>
          <w:szCs w:val="24"/>
        </w:rPr>
        <w:t xml:space="preserve"> vidieť až na koniec len </w:t>
      </w:r>
      <w:r w:rsidR="00BC1ABE">
        <w:rPr>
          <w:rFonts w:ascii="Times New Roman" w:hAnsi="Times New Roman" w:cs="Times New Roman"/>
          <w:sz w:val="24"/>
          <w:szCs w:val="24"/>
        </w:rPr>
        <w:t>s</w:t>
      </w:r>
      <w:r>
        <w:rPr>
          <w:rFonts w:ascii="Times New Roman" w:hAnsi="Times New Roman" w:cs="Times New Roman"/>
          <w:sz w:val="24"/>
          <w:szCs w:val="24"/>
        </w:rPr>
        <w:t xml:space="preserve"> pomoc</w:t>
      </w:r>
      <w:r w:rsidR="00BC1ABE">
        <w:rPr>
          <w:rFonts w:ascii="Times New Roman" w:hAnsi="Times New Roman" w:cs="Times New Roman"/>
          <w:sz w:val="24"/>
          <w:szCs w:val="24"/>
        </w:rPr>
        <w:t>ou</w:t>
      </w:r>
      <w:r>
        <w:rPr>
          <w:rFonts w:ascii="Times New Roman" w:hAnsi="Times New Roman" w:cs="Times New Roman"/>
          <w:sz w:val="24"/>
          <w:szCs w:val="24"/>
        </w:rPr>
        <w:t xml:space="preserve"> baterky. V tomto prípade </w:t>
      </w:r>
      <w:r w:rsidR="005A6EE7">
        <w:rPr>
          <w:rFonts w:ascii="Times New Roman" w:hAnsi="Times New Roman" w:cs="Times New Roman"/>
          <w:sz w:val="24"/>
          <w:szCs w:val="24"/>
        </w:rPr>
        <w:t>je potrebné použiť</w:t>
      </w:r>
      <w:r>
        <w:rPr>
          <w:rFonts w:ascii="Times New Roman" w:hAnsi="Times New Roman" w:cs="Times New Roman"/>
          <w:sz w:val="24"/>
          <w:szCs w:val="24"/>
        </w:rPr>
        <w:t xml:space="preserve"> </w:t>
      </w:r>
      <w:proofErr w:type="spellStart"/>
      <w:r>
        <w:rPr>
          <w:rFonts w:ascii="Times New Roman" w:hAnsi="Times New Roman" w:cs="Times New Roman"/>
          <w:sz w:val="24"/>
          <w:szCs w:val="24"/>
        </w:rPr>
        <w:t>endoskop</w:t>
      </w:r>
      <w:proofErr w:type="spellEnd"/>
      <w:r>
        <w:rPr>
          <w:rFonts w:ascii="Times New Roman" w:hAnsi="Times New Roman" w:cs="Times New Roman"/>
          <w:sz w:val="24"/>
          <w:szCs w:val="24"/>
        </w:rPr>
        <w:t>, s</w:t>
      </w:r>
      <w:r w:rsidR="005A6EE7">
        <w:rPr>
          <w:rFonts w:ascii="Times New Roman" w:hAnsi="Times New Roman" w:cs="Times New Roman"/>
          <w:sz w:val="24"/>
          <w:szCs w:val="24"/>
        </w:rPr>
        <w:t> </w:t>
      </w:r>
      <w:r>
        <w:rPr>
          <w:rFonts w:ascii="Times New Roman" w:hAnsi="Times New Roman" w:cs="Times New Roman"/>
          <w:sz w:val="24"/>
          <w:szCs w:val="24"/>
        </w:rPr>
        <w:t>ohybným</w:t>
      </w:r>
      <w:r w:rsidR="005A6EE7">
        <w:rPr>
          <w:rFonts w:ascii="Times New Roman" w:hAnsi="Times New Roman" w:cs="Times New Roman"/>
          <w:sz w:val="24"/>
          <w:szCs w:val="24"/>
        </w:rPr>
        <w:t>, dostatočne dlhým</w:t>
      </w:r>
      <w:r>
        <w:rPr>
          <w:rFonts w:ascii="Times New Roman" w:hAnsi="Times New Roman" w:cs="Times New Roman"/>
          <w:sz w:val="24"/>
          <w:szCs w:val="24"/>
        </w:rPr>
        <w:t xml:space="preserve"> káblom</w:t>
      </w:r>
      <w:r w:rsidR="005A6EE7">
        <w:rPr>
          <w:rFonts w:ascii="Times New Roman" w:hAnsi="Times New Roman" w:cs="Times New Roman"/>
          <w:sz w:val="24"/>
          <w:szCs w:val="24"/>
        </w:rPr>
        <w:t xml:space="preserve"> a</w:t>
      </w:r>
      <w:r>
        <w:rPr>
          <w:rFonts w:ascii="Times New Roman" w:hAnsi="Times New Roman" w:cs="Times New Roman"/>
          <w:sz w:val="24"/>
          <w:szCs w:val="24"/>
        </w:rPr>
        <w:t xml:space="preserve"> </w:t>
      </w:r>
      <w:r w:rsidR="004C4D53">
        <w:rPr>
          <w:rFonts w:ascii="Times New Roman" w:hAnsi="Times New Roman" w:cs="Times New Roman"/>
          <w:sz w:val="24"/>
          <w:szCs w:val="24"/>
        </w:rPr>
        <w:t>so</w:t>
      </w:r>
      <w:r>
        <w:rPr>
          <w:rFonts w:ascii="Times New Roman" w:hAnsi="Times New Roman" w:cs="Times New Roman"/>
          <w:sz w:val="24"/>
          <w:szCs w:val="24"/>
        </w:rPr>
        <w:t xml:space="preserve"> svetlom na konci. Používaní </w:t>
      </w:r>
      <w:proofErr w:type="spellStart"/>
      <w:r>
        <w:rPr>
          <w:rFonts w:ascii="Times New Roman" w:hAnsi="Times New Roman" w:cs="Times New Roman"/>
          <w:sz w:val="24"/>
          <w:szCs w:val="24"/>
        </w:rPr>
        <w:t>endoskopu</w:t>
      </w:r>
      <w:proofErr w:type="spellEnd"/>
      <w:r>
        <w:rPr>
          <w:rFonts w:ascii="Times New Roman" w:hAnsi="Times New Roman" w:cs="Times New Roman"/>
          <w:sz w:val="24"/>
          <w:szCs w:val="24"/>
        </w:rPr>
        <w:t xml:space="preserve"> </w:t>
      </w:r>
      <w:r w:rsidRPr="0095543A">
        <w:rPr>
          <w:rFonts w:ascii="Times New Roman" w:hAnsi="Times New Roman" w:cs="Times New Roman"/>
          <w:sz w:val="24"/>
          <w:szCs w:val="24"/>
        </w:rPr>
        <w:t>môže realizovať len odborník s</w:t>
      </w:r>
      <w:r w:rsidR="00BC1ABE">
        <w:rPr>
          <w:rFonts w:ascii="Times New Roman" w:hAnsi="Times New Roman" w:cs="Times New Roman"/>
          <w:sz w:val="24"/>
          <w:szCs w:val="24"/>
        </w:rPr>
        <w:t> </w:t>
      </w:r>
      <w:r w:rsidRPr="0095543A">
        <w:rPr>
          <w:rFonts w:ascii="Times New Roman" w:hAnsi="Times New Roman" w:cs="Times New Roman"/>
          <w:sz w:val="24"/>
          <w:szCs w:val="24"/>
        </w:rPr>
        <w:t>praxou</w:t>
      </w:r>
      <w:r w:rsidR="00BC1ABE">
        <w:rPr>
          <w:rFonts w:ascii="Times New Roman" w:hAnsi="Times New Roman" w:cs="Times New Roman"/>
          <w:sz w:val="24"/>
          <w:szCs w:val="24"/>
        </w:rPr>
        <w:t>,</w:t>
      </w:r>
      <w:r w:rsidRPr="0095543A">
        <w:rPr>
          <w:rFonts w:ascii="Times New Roman" w:hAnsi="Times New Roman" w:cs="Times New Roman"/>
          <w:sz w:val="24"/>
          <w:szCs w:val="24"/>
        </w:rPr>
        <w:t xml:space="preserve"> aby nedošlo k  </w:t>
      </w:r>
      <w:r w:rsidRPr="00BC1ABE">
        <w:rPr>
          <w:rFonts w:ascii="Times New Roman" w:hAnsi="Times New Roman" w:cs="Times New Roman"/>
          <w:sz w:val="24"/>
          <w:szCs w:val="24"/>
        </w:rPr>
        <w:t>poraneniu mláďat</w:t>
      </w:r>
      <w:r w:rsidR="005A6EE7" w:rsidRPr="00BC1ABE">
        <w:rPr>
          <w:rFonts w:ascii="Times New Roman" w:hAnsi="Times New Roman" w:cs="Times New Roman"/>
          <w:sz w:val="24"/>
          <w:szCs w:val="24"/>
        </w:rPr>
        <w:t xml:space="preserve"> alebo zničeniu znášky</w:t>
      </w:r>
      <w:r w:rsidRPr="00BC1ABE">
        <w:rPr>
          <w:rFonts w:ascii="Times New Roman" w:hAnsi="Times New Roman" w:cs="Times New Roman"/>
          <w:sz w:val="24"/>
          <w:szCs w:val="24"/>
        </w:rPr>
        <w:t xml:space="preserve">. </w:t>
      </w:r>
      <w:r w:rsidR="00FF3B6F" w:rsidRPr="00BC1ABE">
        <w:rPr>
          <w:rFonts w:ascii="Times New Roman" w:hAnsi="Times New Roman" w:cs="Times New Roman"/>
          <w:sz w:val="24"/>
          <w:szCs w:val="24"/>
        </w:rPr>
        <w:t xml:space="preserve">Pri priamej kontrole hniezdnej nory </w:t>
      </w:r>
      <w:r w:rsidR="005A6EE7" w:rsidRPr="00BC1ABE">
        <w:rPr>
          <w:rFonts w:ascii="Times New Roman" w:hAnsi="Times New Roman" w:cs="Times New Roman"/>
          <w:sz w:val="24"/>
          <w:szCs w:val="24"/>
        </w:rPr>
        <w:t>je nutné sledovať</w:t>
      </w:r>
      <w:r w:rsidR="00FF3B6F" w:rsidRPr="00BC1ABE">
        <w:rPr>
          <w:rFonts w:ascii="Times New Roman" w:hAnsi="Times New Roman" w:cs="Times New Roman"/>
          <w:sz w:val="24"/>
          <w:szCs w:val="24"/>
        </w:rPr>
        <w:t xml:space="preserve"> </w:t>
      </w:r>
      <w:r w:rsidR="00BC1ABE" w:rsidRPr="00BC1ABE">
        <w:rPr>
          <w:rFonts w:ascii="Times New Roman" w:hAnsi="Times New Roman" w:cs="Times New Roman"/>
          <w:sz w:val="24"/>
          <w:szCs w:val="24"/>
        </w:rPr>
        <w:t xml:space="preserve">či sa na okraji nory alebo v jej blízkosti nenachádzajú vývržky a tiež prítomnosť malého </w:t>
      </w:r>
      <w:proofErr w:type="spellStart"/>
      <w:r w:rsidR="00BC1ABE" w:rsidRPr="00BC1ABE">
        <w:rPr>
          <w:rFonts w:ascii="Times New Roman" w:hAnsi="Times New Roman" w:cs="Times New Roman"/>
          <w:sz w:val="24"/>
          <w:szCs w:val="24"/>
        </w:rPr>
        <w:t>osypového</w:t>
      </w:r>
      <w:proofErr w:type="spellEnd"/>
      <w:r w:rsidR="00BC1ABE" w:rsidRPr="00BC1ABE">
        <w:rPr>
          <w:rFonts w:ascii="Times New Roman" w:hAnsi="Times New Roman" w:cs="Times New Roman"/>
          <w:sz w:val="24"/>
          <w:szCs w:val="24"/>
        </w:rPr>
        <w:t xml:space="preserve"> kužeľa pod norou, ktorý vzniká od pohybu dospelých jedincov, ktorí nohami zakaždým vyhrnú drobné množstvo materiálu z nory</w:t>
      </w:r>
      <w:r w:rsidR="00FF3B6F" w:rsidRPr="00BC1ABE">
        <w:rPr>
          <w:rFonts w:ascii="Times New Roman" w:hAnsi="Times New Roman" w:cs="Times New Roman"/>
          <w:sz w:val="24"/>
          <w:szCs w:val="24"/>
        </w:rPr>
        <w:t>. Znakom obsadenej nory je prítomnosť tzv. koľajničiek</w:t>
      </w:r>
      <w:r w:rsidR="00FF3B6F" w:rsidRPr="0095543A">
        <w:rPr>
          <w:rFonts w:ascii="Times New Roman" w:hAnsi="Times New Roman" w:cs="Times New Roman"/>
          <w:sz w:val="24"/>
          <w:szCs w:val="24"/>
        </w:rPr>
        <w:t>, teda vyhĺbených dvoch rýh na spodnej strane nory, ktoré vznikli od nôh jedincov, ktoré využívajú noru (</w:t>
      </w:r>
      <w:r w:rsidR="00FF3B6F" w:rsidRPr="005A6EE7">
        <w:rPr>
          <w:rFonts w:ascii="Times New Roman" w:hAnsi="Times New Roman" w:cs="Times New Roman"/>
          <w:sz w:val="24"/>
          <w:szCs w:val="24"/>
        </w:rPr>
        <w:t xml:space="preserve">obr. </w:t>
      </w:r>
      <w:r w:rsidR="005A6EE7" w:rsidRPr="005A6EE7">
        <w:rPr>
          <w:rFonts w:ascii="Times New Roman" w:hAnsi="Times New Roman" w:cs="Times New Roman"/>
          <w:sz w:val="24"/>
          <w:szCs w:val="24"/>
        </w:rPr>
        <w:t>2</w:t>
      </w:r>
      <w:r w:rsidR="00FF3B6F" w:rsidRPr="005A6EE7">
        <w:rPr>
          <w:rFonts w:ascii="Times New Roman" w:hAnsi="Times New Roman" w:cs="Times New Roman"/>
          <w:sz w:val="24"/>
          <w:szCs w:val="24"/>
        </w:rPr>
        <w:t>).</w:t>
      </w:r>
      <w:r w:rsidR="00FF3B6F" w:rsidRPr="0095543A">
        <w:rPr>
          <w:rFonts w:ascii="Times New Roman" w:hAnsi="Times New Roman" w:cs="Times New Roman"/>
          <w:sz w:val="24"/>
          <w:szCs w:val="24"/>
        </w:rPr>
        <w:t xml:space="preserve"> </w:t>
      </w:r>
      <w:r w:rsidR="004C4D53" w:rsidRPr="0095543A">
        <w:rPr>
          <w:rFonts w:ascii="Times New Roman" w:hAnsi="Times New Roman" w:cs="Times New Roman"/>
          <w:sz w:val="24"/>
          <w:szCs w:val="24"/>
        </w:rPr>
        <w:t xml:space="preserve">Počas kontroly sa zapisuje v akom štádiu hniezdenia sú jednotlivé páry, teda či sú v stave hrabania nory, znášky alebo mláďat, prípadne či už mláďatá vyleteli z nory. </w:t>
      </w:r>
      <w:r w:rsidR="00FF3B6F" w:rsidRPr="0095543A">
        <w:rPr>
          <w:rFonts w:ascii="Times New Roman" w:hAnsi="Times New Roman" w:cs="Times New Roman"/>
          <w:sz w:val="24"/>
          <w:szCs w:val="24"/>
        </w:rPr>
        <w:t xml:space="preserve">Vyššie popísanú metódu </w:t>
      </w:r>
      <w:r w:rsidR="004C4D53" w:rsidRPr="0095543A">
        <w:rPr>
          <w:rFonts w:ascii="Times New Roman" w:hAnsi="Times New Roman" w:cs="Times New Roman"/>
          <w:sz w:val="24"/>
          <w:szCs w:val="24"/>
        </w:rPr>
        <w:t>zisťovania</w:t>
      </w:r>
      <w:r w:rsidR="00FF3B6F" w:rsidRPr="0095543A">
        <w:rPr>
          <w:rFonts w:ascii="Times New Roman" w:hAnsi="Times New Roman" w:cs="Times New Roman"/>
          <w:sz w:val="24"/>
          <w:szCs w:val="24"/>
        </w:rPr>
        <w:t xml:space="preserve"> početnosti obsadených nôr </w:t>
      </w:r>
      <w:r w:rsidR="005A6EE7">
        <w:rPr>
          <w:rFonts w:ascii="Times New Roman" w:hAnsi="Times New Roman" w:cs="Times New Roman"/>
          <w:sz w:val="24"/>
          <w:szCs w:val="24"/>
        </w:rPr>
        <w:t xml:space="preserve">je možné použiť </w:t>
      </w:r>
      <w:r w:rsidR="00FF3B6F" w:rsidRPr="0095543A">
        <w:rPr>
          <w:rFonts w:ascii="Times New Roman" w:hAnsi="Times New Roman" w:cs="Times New Roman"/>
          <w:sz w:val="24"/>
          <w:szCs w:val="24"/>
        </w:rPr>
        <w:t xml:space="preserve">na tých hniezdnych stenách, ktoré nie sú </w:t>
      </w:r>
      <w:r w:rsidR="00BC1ABE">
        <w:rPr>
          <w:rFonts w:ascii="Times New Roman" w:hAnsi="Times New Roman" w:cs="Times New Roman"/>
          <w:sz w:val="24"/>
          <w:szCs w:val="24"/>
        </w:rPr>
        <w:t xml:space="preserve">príliš </w:t>
      </w:r>
      <w:r w:rsidR="00FF3B6F" w:rsidRPr="0095543A">
        <w:rPr>
          <w:rFonts w:ascii="Times New Roman" w:hAnsi="Times New Roman" w:cs="Times New Roman"/>
          <w:sz w:val="24"/>
          <w:szCs w:val="24"/>
        </w:rPr>
        <w:t>vyššie a je teda možné ich takto fyzicky skontrolovať</w:t>
      </w:r>
      <w:r w:rsidR="00ED11EE">
        <w:rPr>
          <w:rFonts w:ascii="Times New Roman" w:hAnsi="Times New Roman" w:cs="Times New Roman"/>
          <w:sz w:val="24"/>
          <w:szCs w:val="24"/>
        </w:rPr>
        <w:t xml:space="preserve"> a v </w:t>
      </w:r>
      <w:r w:rsidR="00A61FEE">
        <w:rPr>
          <w:rFonts w:ascii="Times New Roman" w:hAnsi="Times New Roman" w:cs="Times New Roman"/>
          <w:sz w:val="24"/>
          <w:szCs w:val="24"/>
        </w:rPr>
        <w:t>kolóniách</w:t>
      </w:r>
      <w:r w:rsidR="00ED11EE">
        <w:rPr>
          <w:rFonts w:ascii="Times New Roman" w:hAnsi="Times New Roman" w:cs="Times New Roman"/>
          <w:sz w:val="24"/>
          <w:szCs w:val="24"/>
        </w:rPr>
        <w:t xml:space="preserve">, </w:t>
      </w:r>
      <w:r w:rsidR="00A61FEE">
        <w:rPr>
          <w:rFonts w:ascii="Times New Roman" w:hAnsi="Times New Roman" w:cs="Times New Roman"/>
          <w:sz w:val="24"/>
          <w:szCs w:val="24"/>
        </w:rPr>
        <w:t xml:space="preserve">kde nie je viac ako 250 nôr, aby nedochádzalo zbytočne k príliš dlhému vyrušovaniu kolónie pri sčítavaní väčšieho množstva nôr. Pokiaľ je odhadovaný počet nôr vyšší, je odporúčané použiť metódu spočítania nôr, ktoré sa javia ako obsadené. </w:t>
      </w:r>
    </w:p>
    <w:p w14:paraId="7C2E178F" w14:textId="48719FF6" w:rsidR="000910D4" w:rsidRDefault="00A61FEE" w:rsidP="004C4D53">
      <w:pPr>
        <w:jc w:val="both"/>
        <w:rPr>
          <w:rFonts w:ascii="Times New Roman" w:hAnsi="Times New Roman" w:cs="Times New Roman"/>
          <w:sz w:val="24"/>
          <w:szCs w:val="24"/>
        </w:rPr>
      </w:pPr>
      <w:r>
        <w:rPr>
          <w:rFonts w:ascii="Times New Roman" w:hAnsi="Times New Roman" w:cs="Times New Roman"/>
          <w:sz w:val="24"/>
          <w:szCs w:val="24"/>
        </w:rPr>
        <w:t>Sčítanie nôr, ktoré sa javia ako obsadené sa vykonáva ďalekohľad</w:t>
      </w:r>
      <w:r w:rsidR="000910D4">
        <w:rPr>
          <w:rFonts w:ascii="Times New Roman" w:hAnsi="Times New Roman" w:cs="Times New Roman"/>
          <w:sz w:val="24"/>
          <w:szCs w:val="24"/>
        </w:rPr>
        <w:t xml:space="preserve">om zo vzdialenejšieho miesta, kde nevyrušujeme kolóniu. </w:t>
      </w:r>
      <w:r w:rsidR="0045253A">
        <w:rPr>
          <w:rFonts w:ascii="Times New Roman" w:hAnsi="Times New Roman" w:cs="Times New Roman"/>
          <w:sz w:val="24"/>
          <w:szCs w:val="24"/>
        </w:rPr>
        <w:t>Sčítavajú</w:t>
      </w:r>
      <w:r w:rsidR="000910D4">
        <w:rPr>
          <w:rFonts w:ascii="Times New Roman" w:hAnsi="Times New Roman" w:cs="Times New Roman"/>
          <w:sz w:val="24"/>
          <w:szCs w:val="24"/>
        </w:rPr>
        <w:t xml:space="preserve"> sa tie nory, ktoré javia známky, že sú obsadené. Započítavajú sa tie, </w:t>
      </w:r>
      <w:r w:rsidR="00840ED8">
        <w:rPr>
          <w:rFonts w:ascii="Times New Roman" w:hAnsi="Times New Roman" w:cs="Times New Roman"/>
          <w:sz w:val="24"/>
          <w:szCs w:val="24"/>
        </w:rPr>
        <w:t xml:space="preserve">z </w:t>
      </w:r>
      <w:r w:rsidR="000910D4">
        <w:rPr>
          <w:rFonts w:ascii="Times New Roman" w:hAnsi="Times New Roman" w:cs="Times New Roman"/>
          <w:sz w:val="24"/>
          <w:szCs w:val="24"/>
        </w:rPr>
        <w:t xml:space="preserve">ktorých vylieta alebo vlieta jedinec, </w:t>
      </w:r>
      <w:r w:rsidR="00840ED8">
        <w:rPr>
          <w:rFonts w:ascii="Times New Roman" w:hAnsi="Times New Roman" w:cs="Times New Roman"/>
          <w:sz w:val="24"/>
          <w:szCs w:val="24"/>
        </w:rPr>
        <w:t xml:space="preserve">nory </w:t>
      </w:r>
      <w:r w:rsidR="000910D4">
        <w:rPr>
          <w:rFonts w:ascii="Times New Roman" w:hAnsi="Times New Roman" w:cs="Times New Roman"/>
          <w:sz w:val="24"/>
          <w:szCs w:val="24"/>
        </w:rPr>
        <w:t xml:space="preserve">ktoré zjavne nekončia po niekoľkých centimetroch, ďalej nory s viditeľnými tzv. </w:t>
      </w:r>
      <w:proofErr w:type="spellStart"/>
      <w:r w:rsidR="000910D4">
        <w:rPr>
          <w:rFonts w:ascii="Times New Roman" w:hAnsi="Times New Roman" w:cs="Times New Roman"/>
          <w:sz w:val="24"/>
          <w:szCs w:val="24"/>
        </w:rPr>
        <w:t>koľaničkami</w:t>
      </w:r>
      <w:proofErr w:type="spellEnd"/>
      <w:r w:rsidR="000910D4">
        <w:rPr>
          <w:rFonts w:ascii="Times New Roman" w:hAnsi="Times New Roman" w:cs="Times New Roman"/>
          <w:sz w:val="24"/>
          <w:szCs w:val="24"/>
        </w:rPr>
        <w:t>. Nezapočítavajú sa nory, ktoré sú príliš krátke na to aby boli obsadené, nory</w:t>
      </w:r>
      <w:r w:rsidR="000910D4" w:rsidRPr="00BC1ABE">
        <w:rPr>
          <w:rFonts w:ascii="Times New Roman" w:hAnsi="Times New Roman" w:cs="Times New Roman"/>
          <w:sz w:val="24"/>
          <w:szCs w:val="24"/>
        </w:rPr>
        <w:t xml:space="preserve"> prekryt</w:t>
      </w:r>
      <w:r w:rsidR="000910D4">
        <w:rPr>
          <w:rFonts w:ascii="Times New Roman" w:hAnsi="Times New Roman" w:cs="Times New Roman"/>
          <w:sz w:val="24"/>
          <w:szCs w:val="24"/>
        </w:rPr>
        <w:t>é</w:t>
      </w:r>
      <w:r w:rsidR="000910D4" w:rsidRPr="00BC1ABE">
        <w:rPr>
          <w:rFonts w:ascii="Times New Roman" w:hAnsi="Times New Roman" w:cs="Times New Roman"/>
          <w:sz w:val="24"/>
          <w:szCs w:val="24"/>
        </w:rPr>
        <w:t xml:space="preserve"> pavučinou</w:t>
      </w:r>
      <w:r w:rsidR="000910D4">
        <w:rPr>
          <w:rFonts w:ascii="Times New Roman" w:hAnsi="Times New Roman" w:cs="Times New Roman"/>
          <w:sz w:val="24"/>
          <w:szCs w:val="24"/>
        </w:rPr>
        <w:t xml:space="preserve">, </w:t>
      </w:r>
      <w:r w:rsidR="000910D4" w:rsidRPr="00BC1ABE">
        <w:rPr>
          <w:rFonts w:ascii="Times New Roman" w:hAnsi="Times New Roman" w:cs="Times New Roman"/>
          <w:sz w:val="24"/>
          <w:szCs w:val="24"/>
        </w:rPr>
        <w:t>kore</w:t>
      </w:r>
      <w:r w:rsidR="000910D4">
        <w:rPr>
          <w:rFonts w:ascii="Times New Roman" w:hAnsi="Times New Roman" w:cs="Times New Roman"/>
          <w:sz w:val="24"/>
          <w:szCs w:val="24"/>
        </w:rPr>
        <w:t xml:space="preserve">ňmi </w:t>
      </w:r>
      <w:r w:rsidR="000910D4" w:rsidRPr="00BC1ABE">
        <w:rPr>
          <w:rFonts w:ascii="Times New Roman" w:hAnsi="Times New Roman" w:cs="Times New Roman"/>
          <w:sz w:val="24"/>
          <w:szCs w:val="24"/>
        </w:rPr>
        <w:t>rastlín</w:t>
      </w:r>
      <w:r w:rsidR="000910D4">
        <w:rPr>
          <w:rFonts w:ascii="Times New Roman" w:hAnsi="Times New Roman" w:cs="Times New Roman"/>
          <w:sz w:val="24"/>
          <w:szCs w:val="24"/>
        </w:rPr>
        <w:t xml:space="preserve"> a pod. </w:t>
      </w:r>
      <w:r w:rsidR="00840ED8">
        <w:rPr>
          <w:rFonts w:ascii="Times New Roman" w:hAnsi="Times New Roman" w:cs="Times New Roman"/>
          <w:sz w:val="24"/>
          <w:szCs w:val="24"/>
        </w:rPr>
        <w:t xml:space="preserve">Táto metóda je menej presná, ale použiteľná na lokalitách, kde nie je možné nory fyzicky skontrolovať a tiež pri lokalitách, kde hniezdia stovky párov. </w:t>
      </w:r>
      <w:r w:rsidR="000910D4">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09A5EC6" w14:textId="77777777" w:rsidR="00563211" w:rsidRPr="001344DA" w:rsidRDefault="00563211" w:rsidP="00563211">
      <w:pPr>
        <w:jc w:val="both"/>
        <w:rPr>
          <w:rFonts w:ascii="Times New Roman" w:hAnsi="Times New Roman" w:cs="Times New Roman"/>
          <w:sz w:val="24"/>
          <w:szCs w:val="24"/>
        </w:rPr>
      </w:pPr>
      <w:bookmarkStart w:id="1" w:name="_Hlk93941290"/>
      <w:r w:rsidRPr="001344DA">
        <w:rPr>
          <w:rFonts w:ascii="Times New Roman" w:hAnsi="Times New Roman" w:cs="Times New Roman"/>
          <w:sz w:val="24"/>
          <w:szCs w:val="24"/>
        </w:rPr>
        <w:t>Počas monitoringu je vhodné zaznamenávať aj ostatné zistené druhy vtákov na lokalite. Ich výskyt sa automaticky po zadaní priradí k celej TML.</w:t>
      </w:r>
    </w:p>
    <w:p w14:paraId="6D32B8F4" w14:textId="77777777" w:rsidR="00563211" w:rsidRPr="001344DA" w:rsidRDefault="00563211" w:rsidP="00563211">
      <w:pPr>
        <w:jc w:val="both"/>
        <w:rPr>
          <w:rFonts w:ascii="Times New Roman" w:hAnsi="Times New Roman" w:cs="Times New Roman"/>
          <w:sz w:val="24"/>
          <w:szCs w:val="24"/>
        </w:rPr>
      </w:pPr>
      <w:r w:rsidRPr="001344DA">
        <w:rPr>
          <w:rFonts w:ascii="Times New Roman" w:hAnsi="Times New Roman" w:cs="Times New Roman"/>
          <w:sz w:val="24"/>
          <w:szCs w:val="24"/>
        </w:rPr>
        <w:lastRenderedPageBreak/>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1"/>
    <w:p w14:paraId="04F2C5C9" w14:textId="77777777" w:rsidR="00563211" w:rsidRDefault="00563211" w:rsidP="004C4D53">
      <w:pPr>
        <w:jc w:val="both"/>
        <w:rPr>
          <w:rFonts w:ascii="Times New Roman" w:hAnsi="Times New Roman" w:cs="Times New Roman"/>
          <w:sz w:val="24"/>
          <w:szCs w:val="24"/>
        </w:rPr>
      </w:pPr>
    </w:p>
    <w:p w14:paraId="3215DE4D" w14:textId="46DDACD2"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396F48E2"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30AE9314" w14:textId="190C076B" w:rsidR="00963070" w:rsidRDefault="000942E6"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 xml:space="preserve">binokulárny </w:t>
      </w:r>
      <w:r w:rsidR="00963070">
        <w:rPr>
          <w:rFonts w:ascii="Times New Roman" w:hAnsi="Times New Roman" w:cs="Times New Roman"/>
          <w:sz w:val="24"/>
          <w:szCs w:val="24"/>
        </w:rPr>
        <w:t xml:space="preserve">ďalekohľad (zväčšenie minimálne </w:t>
      </w:r>
      <w:r>
        <w:rPr>
          <w:rFonts w:ascii="Times New Roman" w:hAnsi="Times New Roman" w:cs="Times New Roman"/>
          <w:sz w:val="24"/>
          <w:szCs w:val="24"/>
        </w:rPr>
        <w:t>10</w:t>
      </w:r>
      <w:r w:rsidR="00963070">
        <w:rPr>
          <w:rFonts w:ascii="Times New Roman" w:hAnsi="Times New Roman" w:cs="Times New Roman"/>
          <w:sz w:val="24"/>
          <w:szCs w:val="24"/>
        </w:rPr>
        <w:t>)</w:t>
      </w:r>
    </w:p>
    <w:p w14:paraId="5FA2EEA4" w14:textId="3FE461E8" w:rsidR="000942E6" w:rsidRDefault="000942E6" w:rsidP="000942E6">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monokulárny ďalekohľad (zväčšenie minimálne 20)</w:t>
      </w:r>
    </w:p>
    <w:p w14:paraId="25973F5A" w14:textId="68DDF688"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856D2F">
        <w:rPr>
          <w:rFonts w:ascii="Times New Roman" w:hAnsi="Times New Roman" w:cs="Times New Roman"/>
          <w:sz w:val="24"/>
          <w:szCs w:val="24"/>
        </w:rPr>
        <w:t>y</w:t>
      </w:r>
      <w:r>
        <w:rPr>
          <w:rFonts w:ascii="Times New Roman" w:hAnsi="Times New Roman" w:cs="Times New Roman"/>
          <w:sz w:val="24"/>
          <w:szCs w:val="24"/>
        </w:rPr>
        <w:t xml:space="preserve"> zápisník a</w:t>
      </w:r>
      <w:r w:rsidR="000942E6">
        <w:rPr>
          <w:rFonts w:ascii="Times New Roman" w:hAnsi="Times New Roman" w:cs="Times New Roman"/>
          <w:sz w:val="24"/>
          <w:szCs w:val="24"/>
        </w:rPr>
        <w:t> </w:t>
      </w:r>
      <w:r>
        <w:rPr>
          <w:rFonts w:ascii="Times New Roman" w:hAnsi="Times New Roman" w:cs="Times New Roman"/>
          <w:sz w:val="24"/>
          <w:szCs w:val="24"/>
        </w:rPr>
        <w:t>ceruzka</w:t>
      </w:r>
    </w:p>
    <w:p w14:paraId="7D39E51F" w14:textId="6533E84E" w:rsidR="000942E6" w:rsidRDefault="0095543A"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silná baterka</w:t>
      </w:r>
    </w:p>
    <w:p w14:paraId="01F35CAE" w14:textId="2BACBFBC" w:rsidR="000942E6" w:rsidRDefault="0095543A" w:rsidP="00963070">
      <w:pPr>
        <w:pStyle w:val="Odsekzoznamu"/>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endoskop</w:t>
      </w:r>
      <w:proofErr w:type="spellEnd"/>
      <w:r>
        <w:rPr>
          <w:rFonts w:ascii="Times New Roman" w:hAnsi="Times New Roman" w:cs="Times New Roman"/>
          <w:sz w:val="24"/>
          <w:szCs w:val="24"/>
        </w:rPr>
        <w:t xml:space="preserve"> s dostatočne dlhým ohybným káblom so svetlom na konci </w:t>
      </w:r>
    </w:p>
    <w:p w14:paraId="104FDCBF" w14:textId="1D76FEEB" w:rsidR="0077644B" w:rsidRPr="00963070" w:rsidRDefault="002D1CDE" w:rsidP="0077644B">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 xml:space="preserve">fotoaparát s vhodným priblížením, alternatívne aj teleobjektív </w:t>
      </w:r>
    </w:p>
    <w:p w14:paraId="7185626F" w14:textId="2F5EC7BA" w:rsidR="003E6F26" w:rsidRDefault="003E6F26" w:rsidP="003E6F26">
      <w:pPr>
        <w:rPr>
          <w:rFonts w:ascii="Times New Roman" w:hAnsi="Times New Roman" w:cs="Times New Roman"/>
          <w:sz w:val="24"/>
          <w:szCs w:val="24"/>
        </w:rPr>
      </w:pP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5D601915" w14:textId="22DC23C7" w:rsidR="0045253A" w:rsidRDefault="0045253A" w:rsidP="00333292">
      <w:pPr>
        <w:spacing w:after="0"/>
        <w:jc w:val="both"/>
        <w:rPr>
          <w:rFonts w:ascii="Times New Roman" w:hAnsi="Times New Roman" w:cs="Times New Roman"/>
          <w:sz w:val="24"/>
          <w:szCs w:val="24"/>
        </w:rPr>
      </w:pPr>
      <w:r>
        <w:rPr>
          <w:rFonts w:ascii="Times New Roman" w:hAnsi="Times New Roman" w:cs="Times New Roman"/>
          <w:sz w:val="24"/>
          <w:szCs w:val="24"/>
        </w:rPr>
        <w:t>Odporúčaný čas kontroly lokality je máj a jún, ale</w:t>
      </w:r>
      <w:r w:rsidRPr="0045253A">
        <w:rPr>
          <w:rFonts w:ascii="Times New Roman" w:hAnsi="Times New Roman" w:cs="Times New Roman"/>
          <w:sz w:val="24"/>
          <w:szCs w:val="24"/>
        </w:rPr>
        <w:t xml:space="preserve"> </w:t>
      </w:r>
      <w:r>
        <w:rPr>
          <w:rFonts w:ascii="Times New Roman" w:hAnsi="Times New Roman" w:cs="Times New Roman"/>
          <w:sz w:val="24"/>
          <w:szCs w:val="24"/>
        </w:rPr>
        <w:t>sčítanie je možné realizovať od samotného príletu brehúľ, t.</w:t>
      </w:r>
      <w:r w:rsidR="00563211">
        <w:rPr>
          <w:rFonts w:ascii="Times New Roman" w:hAnsi="Times New Roman" w:cs="Times New Roman"/>
          <w:sz w:val="24"/>
          <w:szCs w:val="24"/>
        </w:rPr>
        <w:t xml:space="preserve"> </w:t>
      </w:r>
      <w:r>
        <w:rPr>
          <w:rFonts w:ascii="Times New Roman" w:hAnsi="Times New Roman" w:cs="Times New Roman"/>
          <w:sz w:val="24"/>
          <w:szCs w:val="24"/>
        </w:rPr>
        <w:t xml:space="preserve">j. od konca apríla, do konca hniezdenia (väčšinou júl). Denná doba nie je dôležitá, odporúča sa však sledovať v čase najvyššej dennej aktivity (kŕmenie a zálety do nôr). Pri priamej </w:t>
      </w:r>
      <w:r w:rsidR="009A334D">
        <w:rPr>
          <w:rFonts w:ascii="Times New Roman" w:hAnsi="Times New Roman" w:cs="Times New Roman"/>
          <w:sz w:val="24"/>
          <w:szCs w:val="24"/>
        </w:rPr>
        <w:t>f</w:t>
      </w:r>
      <w:r>
        <w:rPr>
          <w:rFonts w:ascii="Times New Roman" w:hAnsi="Times New Roman" w:cs="Times New Roman"/>
          <w:sz w:val="24"/>
          <w:szCs w:val="24"/>
        </w:rPr>
        <w:t xml:space="preserve">yzickej kontrole nôr je nutné kolóniu sčítať </w:t>
      </w:r>
      <w:r w:rsidR="009A334D">
        <w:rPr>
          <w:rFonts w:ascii="Times New Roman" w:hAnsi="Times New Roman" w:cs="Times New Roman"/>
          <w:sz w:val="24"/>
          <w:szCs w:val="24"/>
        </w:rPr>
        <w:t>d</w:t>
      </w:r>
      <w:r>
        <w:rPr>
          <w:rFonts w:ascii="Times New Roman" w:hAnsi="Times New Roman" w:cs="Times New Roman"/>
          <w:sz w:val="24"/>
          <w:szCs w:val="24"/>
        </w:rPr>
        <w:t>o 30 minút, aby sa minimalizovalo vyrušovanie, pri</w:t>
      </w:r>
      <w:r w:rsidR="009A334D">
        <w:rPr>
          <w:rFonts w:ascii="Times New Roman" w:hAnsi="Times New Roman" w:cs="Times New Roman"/>
          <w:sz w:val="24"/>
          <w:szCs w:val="24"/>
        </w:rPr>
        <w:t xml:space="preserve"> sčítaní nôr, ktoré sa javia ako obsadené nehrá dĺžka monitoringu úlohu, nakoľko sa pozorovateľ nachádza v dostatočnej vzdialenosti od kolónie. </w:t>
      </w:r>
      <w:r w:rsidR="009A334D" w:rsidRPr="009A334D">
        <w:rPr>
          <w:rFonts w:ascii="Times New Roman" w:hAnsi="Times New Roman" w:cs="Times New Roman"/>
          <w:sz w:val="24"/>
          <w:szCs w:val="24"/>
        </w:rPr>
        <w:t xml:space="preserve">Pri monitoringu je potrebné zohľadniť fluktuáciu druhu a meniace sa prírodné podmienky a antropický vplyv na vznik nových  hniezdnych možností pre druh v rámci hniezdneho areálu. Z toho dôvodu </w:t>
      </w:r>
      <w:r w:rsidR="009A334D">
        <w:rPr>
          <w:rFonts w:ascii="Times New Roman" w:hAnsi="Times New Roman" w:cs="Times New Roman"/>
          <w:sz w:val="24"/>
          <w:szCs w:val="24"/>
        </w:rPr>
        <w:t xml:space="preserve">sa lokality kontrolujú minimálne 2x za sezónu, jedna kontrola v druhej polovicu mája a jedna v júni. Dodatočná, tretia kontrola v júli môže pomôcť s určením hniezdnej úspešnosti. </w:t>
      </w:r>
      <w:r w:rsidR="009A334D" w:rsidRPr="009A334D">
        <w:rPr>
          <w:rFonts w:ascii="Times New Roman" w:hAnsi="Times New Roman" w:cs="Times New Roman"/>
          <w:sz w:val="24"/>
          <w:szCs w:val="24"/>
        </w:rPr>
        <w:t xml:space="preserve">   </w:t>
      </w:r>
      <w:r w:rsidR="009A334D">
        <w:rPr>
          <w:rFonts w:ascii="Times New Roman" w:hAnsi="Times New Roman" w:cs="Times New Roman"/>
          <w:sz w:val="24"/>
          <w:szCs w:val="24"/>
        </w:rPr>
        <w:t xml:space="preserve"> </w:t>
      </w:r>
    </w:p>
    <w:p w14:paraId="046AC1B1" w14:textId="77777777" w:rsidR="005A6F5E" w:rsidRDefault="005A6F5E" w:rsidP="00333292">
      <w:pPr>
        <w:spacing w:after="0"/>
        <w:jc w:val="both"/>
        <w:rPr>
          <w:rFonts w:ascii="Times New Roman" w:hAnsi="Times New Roman" w:cs="Times New Roman"/>
          <w:sz w:val="24"/>
          <w:szCs w:val="24"/>
        </w:rPr>
      </w:pPr>
    </w:p>
    <w:p w14:paraId="74714E13" w14:textId="65E45778" w:rsidR="003E6F26" w:rsidRDefault="005A6F5E" w:rsidP="009B457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0ECBB99D" w14:textId="62C4B359"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BE3C86">
        <w:rPr>
          <w:rFonts w:ascii="Times New Roman" w:hAnsi="Times New Roman" w:cs="Times New Roman"/>
          <w:sz w:val="24"/>
          <w:szCs w:val="24"/>
          <w:u w:val="single"/>
        </w:rPr>
        <w:t>h monitorovacích lokalít (TML)</w:t>
      </w:r>
    </w:p>
    <w:p w14:paraId="25CAC066" w14:textId="4E1E0411" w:rsidR="005F5615" w:rsidRDefault="00BE3C86" w:rsidP="00143A47">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w:t>
      </w:r>
      <w:r w:rsidR="00143A47">
        <w:rPr>
          <w:rFonts w:ascii="Times New Roman" w:hAnsi="Times New Roman" w:cs="Times New Roman"/>
          <w:sz w:val="24"/>
          <w:szCs w:val="24"/>
        </w:rPr>
        <w:t>zabezpečuje koordinátor monitoringu</w:t>
      </w:r>
      <w:r w:rsidR="005F5615">
        <w:rPr>
          <w:rFonts w:ascii="Times New Roman" w:hAnsi="Times New Roman" w:cs="Times New Roman"/>
          <w:sz w:val="24"/>
          <w:szCs w:val="24"/>
        </w:rPr>
        <w:t xml:space="preserve">, pričom sa monitorujú </w:t>
      </w:r>
      <w:r w:rsidR="00143A47">
        <w:rPr>
          <w:rFonts w:ascii="Times New Roman" w:hAnsi="Times New Roman" w:cs="Times New Roman"/>
          <w:sz w:val="24"/>
          <w:szCs w:val="24"/>
        </w:rPr>
        <w:t xml:space="preserve"> </w:t>
      </w:r>
      <w:r w:rsidR="005F5615">
        <w:rPr>
          <w:rFonts w:ascii="Times New Roman" w:hAnsi="Times New Roman" w:cs="Times New Roman"/>
          <w:sz w:val="24"/>
          <w:szCs w:val="24"/>
        </w:rPr>
        <w:t xml:space="preserve">všetky známe kolónie druhu, ale aj potenciálne hniezdiská. Z celkového počtu </w:t>
      </w:r>
      <w:r w:rsidR="009B4577">
        <w:rPr>
          <w:rFonts w:ascii="Times New Roman" w:hAnsi="Times New Roman" w:cs="Times New Roman"/>
          <w:sz w:val="24"/>
          <w:szCs w:val="24"/>
        </w:rPr>
        <w:t>5</w:t>
      </w:r>
      <w:r w:rsidR="001A025F">
        <w:rPr>
          <w:rFonts w:ascii="Times New Roman" w:hAnsi="Times New Roman" w:cs="Times New Roman"/>
          <w:sz w:val="24"/>
          <w:szCs w:val="24"/>
        </w:rPr>
        <w:t>1</w:t>
      </w:r>
      <w:r w:rsidR="009B4577">
        <w:rPr>
          <w:rFonts w:ascii="Times New Roman" w:hAnsi="Times New Roman" w:cs="Times New Roman"/>
          <w:sz w:val="24"/>
          <w:szCs w:val="24"/>
        </w:rPr>
        <w:t xml:space="preserve"> </w:t>
      </w:r>
      <w:r w:rsidR="005F5615">
        <w:rPr>
          <w:rFonts w:ascii="Times New Roman" w:hAnsi="Times New Roman" w:cs="Times New Roman"/>
          <w:sz w:val="24"/>
          <w:szCs w:val="24"/>
        </w:rPr>
        <w:t xml:space="preserve">vybraných TML je </w:t>
      </w:r>
      <w:r w:rsidR="009B4577">
        <w:rPr>
          <w:rFonts w:ascii="Times New Roman" w:hAnsi="Times New Roman" w:cs="Times New Roman"/>
          <w:sz w:val="24"/>
          <w:szCs w:val="24"/>
        </w:rPr>
        <w:t>25</w:t>
      </w:r>
      <w:r w:rsidR="0035067C">
        <w:rPr>
          <w:rFonts w:ascii="Times New Roman" w:hAnsi="Times New Roman" w:cs="Times New Roman"/>
          <w:sz w:val="24"/>
          <w:szCs w:val="24"/>
        </w:rPr>
        <w:t xml:space="preserve"> v CHV</w:t>
      </w:r>
      <w:r>
        <w:rPr>
          <w:rFonts w:ascii="Times New Roman" w:hAnsi="Times New Roman" w:cs="Times New Roman"/>
          <w:sz w:val="24"/>
          <w:szCs w:val="24"/>
        </w:rPr>
        <w:t>Ú</w:t>
      </w:r>
      <w:r w:rsidR="0035067C">
        <w:rPr>
          <w:rFonts w:ascii="Times New Roman" w:hAnsi="Times New Roman" w:cs="Times New Roman"/>
          <w:sz w:val="24"/>
          <w:szCs w:val="24"/>
        </w:rPr>
        <w:t xml:space="preserve"> a </w:t>
      </w:r>
      <w:r w:rsidR="009B4577">
        <w:rPr>
          <w:rFonts w:ascii="Times New Roman" w:hAnsi="Times New Roman" w:cs="Times New Roman"/>
          <w:sz w:val="24"/>
          <w:szCs w:val="24"/>
        </w:rPr>
        <w:t>2</w:t>
      </w:r>
      <w:r w:rsidR="001A025F">
        <w:rPr>
          <w:rFonts w:ascii="Times New Roman" w:hAnsi="Times New Roman" w:cs="Times New Roman"/>
          <w:sz w:val="24"/>
          <w:szCs w:val="24"/>
        </w:rPr>
        <w:t>6</w:t>
      </w:r>
      <w:r w:rsidR="0035067C">
        <w:rPr>
          <w:rFonts w:ascii="Times New Roman" w:hAnsi="Times New Roman" w:cs="Times New Roman"/>
          <w:sz w:val="24"/>
          <w:szCs w:val="24"/>
        </w:rPr>
        <w:t xml:space="preserve"> mimo </w:t>
      </w:r>
      <w:r>
        <w:rPr>
          <w:rFonts w:ascii="Times New Roman" w:hAnsi="Times New Roman" w:cs="Times New Roman"/>
          <w:sz w:val="24"/>
          <w:szCs w:val="24"/>
        </w:rPr>
        <w:t>CHVÚ</w:t>
      </w:r>
      <w:r w:rsidR="005F5615">
        <w:rPr>
          <w:rFonts w:ascii="Times New Roman" w:hAnsi="Times New Roman" w:cs="Times New Roman"/>
          <w:sz w:val="24"/>
          <w:szCs w:val="24"/>
        </w:rPr>
        <w:t xml:space="preserve">, podrobnosti </w:t>
      </w:r>
      <w:proofErr w:type="spellStart"/>
      <w:r w:rsidR="005F5615">
        <w:rPr>
          <w:rFonts w:ascii="Times New Roman" w:hAnsi="Times New Roman" w:cs="Times New Roman"/>
          <w:sz w:val="24"/>
          <w:szCs w:val="24"/>
        </w:rPr>
        <w:t>m</w:t>
      </w:r>
      <w:r w:rsidR="002D1CDE">
        <w:rPr>
          <w:rFonts w:ascii="Times New Roman" w:hAnsi="Times New Roman" w:cs="Times New Roman"/>
          <w:sz w:val="24"/>
          <w:szCs w:val="24"/>
        </w:rPr>
        <w:t>apovateľ</w:t>
      </w:r>
      <w:proofErr w:type="spellEnd"/>
      <w:r w:rsidR="002D1CDE">
        <w:rPr>
          <w:rFonts w:ascii="Times New Roman" w:hAnsi="Times New Roman" w:cs="Times New Roman"/>
          <w:sz w:val="24"/>
          <w:szCs w:val="24"/>
        </w:rPr>
        <w:t xml:space="preserve">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v elektronickej forme</w:t>
      </w:r>
      <w:r w:rsidR="005F5615">
        <w:rPr>
          <w:rFonts w:ascii="Times New Roman" w:hAnsi="Times New Roman" w:cs="Times New Roman"/>
          <w:sz w:val="24"/>
          <w:szCs w:val="24"/>
        </w:rPr>
        <w:t xml:space="preserve">. </w:t>
      </w:r>
    </w:p>
    <w:p w14:paraId="708EDE35" w14:textId="6D75DC9C" w:rsidR="00181BFD" w:rsidRDefault="00181BFD" w:rsidP="00143A47">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0965FDE1" wp14:editId="28B13D1A">
            <wp:extent cx="5760720" cy="4074160"/>
            <wp:effectExtent l="0" t="0" r="0" b="254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_Sčítavanie_kolónií_včelárikov_a_brehulí_úplným_sčítaním.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31F30E4" w14:textId="77777777" w:rsidR="00181BFD" w:rsidRDefault="00181BFD" w:rsidP="00181BFD">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kolónií </w:t>
      </w:r>
      <w:proofErr w:type="spellStart"/>
      <w:r>
        <w:rPr>
          <w:rFonts w:ascii="Times New Roman" w:hAnsi="Times New Roman" w:cs="Times New Roman"/>
          <w:sz w:val="16"/>
          <w:szCs w:val="16"/>
        </w:rPr>
        <w:t>včelárikov</w:t>
      </w:r>
      <w:proofErr w:type="spellEnd"/>
      <w:r>
        <w:rPr>
          <w:rFonts w:ascii="Times New Roman" w:hAnsi="Times New Roman" w:cs="Times New Roman"/>
          <w:sz w:val="16"/>
          <w:szCs w:val="16"/>
        </w:rPr>
        <w:t xml:space="preserve"> a </w:t>
      </w:r>
      <w:proofErr w:type="spellStart"/>
      <w:r>
        <w:rPr>
          <w:rFonts w:ascii="Times New Roman" w:hAnsi="Times New Roman" w:cs="Times New Roman"/>
          <w:sz w:val="16"/>
          <w:szCs w:val="16"/>
        </w:rPr>
        <w:t>brehulí</w:t>
      </w:r>
      <w:proofErr w:type="spellEnd"/>
      <w:r>
        <w:rPr>
          <w:rFonts w:ascii="Times New Roman" w:hAnsi="Times New Roman" w:cs="Times New Roman"/>
          <w:sz w:val="16"/>
          <w:szCs w:val="16"/>
        </w:rPr>
        <w:t>.</w:t>
      </w:r>
    </w:p>
    <w:p w14:paraId="1D8DC0E8" w14:textId="77777777" w:rsidR="00FB0BE6" w:rsidRDefault="00FB0BE6" w:rsidP="00FB0BE6">
      <w:pPr>
        <w:rPr>
          <w:rFonts w:ascii="Times New Roman" w:hAnsi="Times New Roman" w:cs="Times New Roman"/>
          <w:sz w:val="24"/>
          <w:szCs w:val="24"/>
          <w:u w:val="single"/>
        </w:rPr>
      </w:pPr>
    </w:p>
    <w:p w14:paraId="6759F355" w14:textId="6EBB2BD7" w:rsidR="00FB0BE6" w:rsidRPr="004D5BA1" w:rsidRDefault="00FB0BE6" w:rsidP="00FB0BE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28C2531D" w14:textId="277E41F9" w:rsidR="00075FF4" w:rsidRPr="00C0276B" w:rsidRDefault="00995922" w:rsidP="00C0276B">
      <w:pPr>
        <w:jc w:val="both"/>
        <w:rPr>
          <w:rFonts w:ascii="Times New Roman" w:hAnsi="Times New Roman" w:cs="Times New Roman"/>
          <w:sz w:val="24"/>
          <w:szCs w:val="24"/>
        </w:rPr>
      </w:pPr>
      <w:r>
        <w:rPr>
          <w:rFonts w:ascii="Times New Roman" w:hAnsi="Times New Roman" w:cs="Times New Roman"/>
          <w:sz w:val="24"/>
          <w:szCs w:val="24"/>
        </w:rPr>
        <w:t xml:space="preserve">Brehuľa hnedá </w:t>
      </w:r>
      <w:r w:rsidR="00075FF4">
        <w:rPr>
          <w:rFonts w:ascii="Times New Roman" w:hAnsi="Times New Roman" w:cs="Times New Roman"/>
          <w:sz w:val="24"/>
          <w:szCs w:val="24"/>
        </w:rPr>
        <w:t>patrí k </w:t>
      </w:r>
      <w:proofErr w:type="spellStart"/>
      <w:r w:rsidR="00075FF4">
        <w:rPr>
          <w:rFonts w:ascii="Times New Roman" w:hAnsi="Times New Roman" w:cs="Times New Roman"/>
          <w:sz w:val="24"/>
          <w:szCs w:val="24"/>
        </w:rPr>
        <w:t>lastovičkovitým</w:t>
      </w:r>
      <w:proofErr w:type="spellEnd"/>
      <w:r w:rsidR="00075FF4">
        <w:rPr>
          <w:rFonts w:ascii="Times New Roman" w:hAnsi="Times New Roman" w:cs="Times New Roman"/>
          <w:sz w:val="24"/>
          <w:szCs w:val="24"/>
        </w:rPr>
        <w:t xml:space="preserve"> vtákom, počas letu je možné si ju teoreticky pomýliť s belorítkou, ktorá ma na rozdiel od brehule výrazný biely trtáč. </w:t>
      </w:r>
      <w:r w:rsidR="00075FF4" w:rsidRPr="00C0276B">
        <w:rPr>
          <w:rFonts w:ascii="Times New Roman" w:hAnsi="Times New Roman" w:cs="Times New Roman"/>
          <w:sz w:val="24"/>
          <w:szCs w:val="24"/>
        </w:rPr>
        <w:t xml:space="preserve">Vrchná strana tela brehule je sivohnedá a spodná belavá. Na hrudi má ostro ohraničený priečny pás, výrazný hlavne u dospelých vtákov. Hrdlo je biele. Chvost je vidlicovitý ale plytký. Obidve pohlavia sú identické. Brehule hniezdia v kolmých hlinitých stenách, podobne ako </w:t>
      </w:r>
      <w:proofErr w:type="spellStart"/>
      <w:r w:rsidR="00075FF4" w:rsidRPr="00C0276B">
        <w:rPr>
          <w:rFonts w:ascii="Times New Roman" w:hAnsi="Times New Roman" w:cs="Times New Roman"/>
          <w:sz w:val="24"/>
          <w:szCs w:val="24"/>
        </w:rPr>
        <w:t>včeláriky</w:t>
      </w:r>
      <w:proofErr w:type="spellEnd"/>
      <w:r w:rsidR="00075FF4" w:rsidRPr="00C0276B">
        <w:rPr>
          <w:rFonts w:ascii="Times New Roman" w:hAnsi="Times New Roman" w:cs="Times New Roman"/>
          <w:sz w:val="24"/>
          <w:szCs w:val="24"/>
        </w:rPr>
        <w:t xml:space="preserve"> a rybáriky. Brehule výnimočne hniezdia jednotlivo, väčšinou hniezdia v kolóniách s desiatkami až stovkami, občas až s tisíckami párov. </w:t>
      </w:r>
      <w:r w:rsidR="00C0276B" w:rsidRPr="00C0276B">
        <w:rPr>
          <w:rFonts w:ascii="Times New Roman" w:hAnsi="Times New Roman" w:cs="Times New Roman"/>
          <w:sz w:val="24"/>
          <w:szCs w:val="24"/>
        </w:rPr>
        <w:t>Nor</w:t>
      </w:r>
      <w:r w:rsidR="00BE3C86">
        <w:rPr>
          <w:rFonts w:ascii="Times New Roman" w:hAnsi="Times New Roman" w:cs="Times New Roman"/>
          <w:sz w:val="24"/>
          <w:szCs w:val="24"/>
        </w:rPr>
        <w:t>y</w:t>
      </w:r>
      <w:r w:rsidR="00C0276B" w:rsidRPr="00C0276B">
        <w:rPr>
          <w:rFonts w:ascii="Times New Roman" w:hAnsi="Times New Roman" w:cs="Times New Roman"/>
          <w:sz w:val="24"/>
          <w:szCs w:val="24"/>
        </w:rPr>
        <w:t xml:space="preserve"> brehule sú </w:t>
      </w:r>
      <w:proofErr w:type="spellStart"/>
      <w:r w:rsidR="00C0276B" w:rsidRPr="00C0276B">
        <w:rPr>
          <w:rFonts w:ascii="Times New Roman" w:hAnsi="Times New Roman" w:cs="Times New Roman"/>
          <w:sz w:val="24"/>
          <w:szCs w:val="24"/>
        </w:rPr>
        <w:t>prevážne</w:t>
      </w:r>
      <w:proofErr w:type="spellEnd"/>
      <w:r w:rsidR="00C0276B" w:rsidRPr="00C0276B">
        <w:rPr>
          <w:rFonts w:ascii="Times New Roman" w:hAnsi="Times New Roman" w:cs="Times New Roman"/>
          <w:sz w:val="24"/>
          <w:szCs w:val="24"/>
        </w:rPr>
        <w:t xml:space="preserve"> oválneho elipsovitého tvaru a sú pomerne</w:t>
      </w:r>
      <w:r w:rsidR="00BE3C86">
        <w:rPr>
          <w:rFonts w:ascii="Times New Roman" w:hAnsi="Times New Roman" w:cs="Times New Roman"/>
          <w:sz w:val="24"/>
          <w:szCs w:val="24"/>
        </w:rPr>
        <w:t xml:space="preserve"> nahusto. Na </w:t>
      </w:r>
      <w:proofErr w:type="spellStart"/>
      <w:r w:rsidR="00BE3C86">
        <w:rPr>
          <w:rFonts w:ascii="Times New Roman" w:hAnsi="Times New Roman" w:cs="Times New Roman"/>
          <w:sz w:val="24"/>
          <w:szCs w:val="24"/>
        </w:rPr>
        <w:t>rodziel</w:t>
      </w:r>
      <w:proofErr w:type="spellEnd"/>
      <w:r w:rsidR="00BE3C86">
        <w:rPr>
          <w:rFonts w:ascii="Times New Roman" w:hAnsi="Times New Roman" w:cs="Times New Roman"/>
          <w:sz w:val="24"/>
          <w:szCs w:val="24"/>
        </w:rPr>
        <w:t xml:space="preserve"> od </w:t>
      </w:r>
      <w:proofErr w:type="spellStart"/>
      <w:r w:rsidR="00BE3C86">
        <w:rPr>
          <w:rFonts w:ascii="Times New Roman" w:hAnsi="Times New Roman" w:cs="Times New Roman"/>
          <w:sz w:val="24"/>
          <w:szCs w:val="24"/>
        </w:rPr>
        <w:t>včelári</w:t>
      </w:r>
      <w:r w:rsidR="00C0276B" w:rsidRPr="00C0276B">
        <w:rPr>
          <w:rFonts w:ascii="Times New Roman" w:hAnsi="Times New Roman" w:cs="Times New Roman"/>
          <w:sz w:val="24"/>
          <w:szCs w:val="24"/>
        </w:rPr>
        <w:t>kov</w:t>
      </w:r>
      <w:proofErr w:type="spellEnd"/>
      <w:r w:rsidR="00C0276B" w:rsidRPr="00C0276B">
        <w:rPr>
          <w:rFonts w:ascii="Times New Roman" w:hAnsi="Times New Roman" w:cs="Times New Roman"/>
          <w:sz w:val="24"/>
          <w:szCs w:val="24"/>
        </w:rPr>
        <w:t>, ktorých hniezdne nory sú v</w:t>
      </w:r>
      <w:r w:rsidR="00BE3C86">
        <w:rPr>
          <w:rFonts w:ascii="Times New Roman" w:hAnsi="Times New Roman" w:cs="Times New Roman"/>
          <w:sz w:val="24"/>
          <w:szCs w:val="24"/>
        </w:rPr>
        <w:t>iac okrúhle a nebývajú umiesten</w:t>
      </w:r>
      <w:r w:rsidR="00C0276B" w:rsidRPr="00C0276B">
        <w:rPr>
          <w:rFonts w:ascii="Times New Roman" w:hAnsi="Times New Roman" w:cs="Times New Roman"/>
          <w:sz w:val="24"/>
          <w:szCs w:val="24"/>
        </w:rPr>
        <w:t xml:space="preserve">é tak nahusto.  </w:t>
      </w:r>
    </w:p>
    <w:p w14:paraId="7E0E9C76" w14:textId="41FB5434" w:rsidR="00995922" w:rsidRDefault="00995922" w:rsidP="00CF04A5">
      <w:pPr>
        <w:jc w:val="both"/>
        <w:rPr>
          <w:rFonts w:ascii="Times New Roman" w:hAnsi="Times New Roman" w:cs="Times New Roman"/>
          <w:sz w:val="24"/>
          <w:szCs w:val="24"/>
        </w:rPr>
      </w:pPr>
    </w:p>
    <w:p w14:paraId="4BBAE683" w14:textId="5C2A072E" w:rsidR="00692AAB" w:rsidRDefault="00692AAB" w:rsidP="00CF04A5">
      <w:pPr>
        <w:jc w:val="both"/>
        <w:rPr>
          <w:rFonts w:ascii="Times New Roman" w:hAnsi="Times New Roman" w:cs="Times New Roman"/>
          <w:sz w:val="24"/>
          <w:szCs w:val="24"/>
        </w:rPr>
      </w:pPr>
    </w:p>
    <w:p w14:paraId="30F881F1" w14:textId="19D5F50B" w:rsidR="00692AAB" w:rsidRDefault="00692AAB" w:rsidP="00CF04A5">
      <w:pPr>
        <w:jc w:val="both"/>
        <w:rPr>
          <w:rFonts w:ascii="Times New Roman" w:hAnsi="Times New Roman" w:cs="Times New Roman"/>
          <w:sz w:val="24"/>
          <w:szCs w:val="24"/>
        </w:rPr>
      </w:pPr>
    </w:p>
    <w:p w14:paraId="753043FC" w14:textId="77777777" w:rsidR="00692AAB" w:rsidRDefault="00692AAB" w:rsidP="00CF04A5">
      <w:pPr>
        <w:jc w:val="both"/>
        <w:rPr>
          <w:rFonts w:ascii="Times New Roman" w:hAnsi="Times New Roman" w:cs="Times New Roman"/>
          <w:sz w:val="24"/>
          <w:szCs w:val="24"/>
        </w:rPr>
      </w:pPr>
    </w:p>
    <w:p w14:paraId="53625683" w14:textId="42CE3C46" w:rsidR="00692AAB" w:rsidRDefault="00692AAB" w:rsidP="00CF04A5">
      <w:pPr>
        <w:jc w:val="both"/>
        <w:rPr>
          <w:rFonts w:ascii="Times New Roman" w:hAnsi="Times New Roman" w:cs="Times New Roman"/>
          <w:noProof/>
          <w:sz w:val="24"/>
          <w:szCs w:val="24"/>
        </w:rPr>
      </w:pPr>
      <w:r w:rsidRPr="00692AAB">
        <w:rPr>
          <w:rFonts w:ascii="Times New Roman" w:hAnsi="Times New Roman" w:cs="Times New Roman"/>
          <w:noProof/>
          <w:sz w:val="24"/>
          <w:szCs w:val="24"/>
        </w:rPr>
        <w:lastRenderedPageBreak/>
        <w:t xml:space="preserve"> </w:t>
      </w:r>
      <w:r w:rsidR="007102A0" w:rsidRPr="00BA6120">
        <w:rPr>
          <w:noProof/>
          <w:lang w:eastAsia="sk-SK"/>
        </w:rPr>
        <w:drawing>
          <wp:inline distT="0" distB="0" distL="0" distR="0" wp14:anchorId="7CEB2D3B" wp14:editId="7F2C8D24">
            <wp:extent cx="2774950" cy="1849355"/>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6608" cy="1863789"/>
                    </a:xfrm>
                    <a:prstGeom prst="rect">
                      <a:avLst/>
                    </a:prstGeom>
                    <a:noFill/>
                    <a:ln>
                      <a:noFill/>
                    </a:ln>
                  </pic:spPr>
                </pic:pic>
              </a:graphicData>
            </a:graphic>
          </wp:inline>
        </w:drawing>
      </w:r>
      <w:r w:rsidR="007102A0">
        <w:rPr>
          <w:rFonts w:ascii="Times New Roman" w:hAnsi="Times New Roman" w:cs="Times New Roman"/>
          <w:noProof/>
          <w:sz w:val="24"/>
          <w:szCs w:val="24"/>
        </w:rPr>
        <w:t xml:space="preserve"> </w:t>
      </w:r>
      <w:r w:rsidR="007102A0" w:rsidRPr="00BA6120">
        <w:rPr>
          <w:noProof/>
          <w:lang w:eastAsia="sk-SK"/>
        </w:rPr>
        <w:drawing>
          <wp:inline distT="0" distB="0" distL="0" distR="0" wp14:anchorId="6E8C3442" wp14:editId="456D38F7">
            <wp:extent cx="2765425" cy="1843617"/>
            <wp:effectExtent l="0" t="0" r="0" b="444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74564" cy="1849710"/>
                    </a:xfrm>
                    <a:prstGeom prst="rect">
                      <a:avLst/>
                    </a:prstGeom>
                    <a:noFill/>
                    <a:ln>
                      <a:noFill/>
                    </a:ln>
                  </pic:spPr>
                </pic:pic>
              </a:graphicData>
            </a:graphic>
          </wp:inline>
        </w:drawing>
      </w:r>
    </w:p>
    <w:p w14:paraId="6C4A125B" w14:textId="04543350" w:rsidR="00C0276B" w:rsidRDefault="00692AAB" w:rsidP="00692AAB">
      <w:pPr>
        <w:rPr>
          <w:rFonts w:ascii="Times New Roman" w:hAnsi="Times New Roman" w:cs="Times New Roman"/>
          <w:noProof/>
          <w:sz w:val="18"/>
          <w:szCs w:val="18"/>
        </w:rPr>
      </w:pPr>
      <w:r w:rsidRPr="007245F2">
        <w:rPr>
          <w:rFonts w:ascii="Times New Roman" w:hAnsi="Times New Roman" w:cs="Times New Roman"/>
          <w:noProof/>
          <w:sz w:val="18"/>
          <w:szCs w:val="18"/>
        </w:rPr>
        <w:t xml:space="preserve">Obr. </w:t>
      </w:r>
      <w:r w:rsidR="00181BFD">
        <w:rPr>
          <w:rFonts w:ascii="Times New Roman" w:hAnsi="Times New Roman" w:cs="Times New Roman"/>
          <w:noProof/>
          <w:sz w:val="18"/>
          <w:szCs w:val="18"/>
        </w:rPr>
        <w:t>2</w:t>
      </w:r>
      <w:r w:rsidRPr="007245F2">
        <w:rPr>
          <w:rFonts w:ascii="Times New Roman" w:hAnsi="Times New Roman" w:cs="Times New Roman"/>
          <w:noProof/>
          <w:sz w:val="18"/>
          <w:szCs w:val="18"/>
        </w:rPr>
        <w:t xml:space="preserve"> (vľavo) </w:t>
      </w:r>
      <w:r w:rsidR="00C0276B">
        <w:rPr>
          <w:rFonts w:ascii="Times New Roman" w:hAnsi="Times New Roman" w:cs="Times New Roman"/>
          <w:noProof/>
          <w:sz w:val="18"/>
          <w:szCs w:val="18"/>
        </w:rPr>
        <w:t>dospelý jedinec brehule hnedej</w:t>
      </w:r>
      <w:r w:rsidRPr="007245F2">
        <w:rPr>
          <w:rFonts w:ascii="Times New Roman" w:hAnsi="Times New Roman" w:cs="Times New Roman"/>
          <w:noProof/>
          <w:sz w:val="18"/>
          <w:szCs w:val="18"/>
        </w:rPr>
        <w:t xml:space="preserve"> (foto: A. Chudý); Obr. </w:t>
      </w:r>
      <w:r w:rsidR="00181BFD">
        <w:rPr>
          <w:rFonts w:ascii="Times New Roman" w:hAnsi="Times New Roman" w:cs="Times New Roman"/>
          <w:noProof/>
          <w:sz w:val="18"/>
          <w:szCs w:val="18"/>
        </w:rPr>
        <w:t>3</w:t>
      </w:r>
      <w:r w:rsidRPr="007245F2">
        <w:rPr>
          <w:rFonts w:ascii="Times New Roman" w:hAnsi="Times New Roman" w:cs="Times New Roman"/>
          <w:noProof/>
          <w:sz w:val="18"/>
          <w:szCs w:val="18"/>
        </w:rPr>
        <w:t xml:space="preserve"> (vpravo) </w:t>
      </w:r>
      <w:r w:rsidR="007102A0">
        <w:rPr>
          <w:rFonts w:ascii="Times New Roman" w:hAnsi="Times New Roman" w:cs="Times New Roman"/>
          <w:noProof/>
          <w:sz w:val="18"/>
          <w:szCs w:val="18"/>
        </w:rPr>
        <w:t>kolónia brehúľ vyhrabáva hniezdne nory</w:t>
      </w:r>
      <w:r>
        <w:rPr>
          <w:rFonts w:ascii="Times New Roman" w:hAnsi="Times New Roman" w:cs="Times New Roman"/>
          <w:noProof/>
          <w:sz w:val="18"/>
          <w:szCs w:val="18"/>
        </w:rPr>
        <w:t xml:space="preserve"> </w:t>
      </w:r>
      <w:r w:rsidRPr="007245F2">
        <w:rPr>
          <w:rFonts w:ascii="Times New Roman" w:hAnsi="Times New Roman" w:cs="Times New Roman"/>
          <w:noProof/>
          <w:sz w:val="18"/>
          <w:szCs w:val="18"/>
        </w:rPr>
        <w:t xml:space="preserve">(foto: A. Chudý)           </w:t>
      </w:r>
    </w:p>
    <w:p w14:paraId="08FB5106" w14:textId="77777777" w:rsidR="00C0276B" w:rsidRDefault="00C0276B" w:rsidP="00692AAB">
      <w:pPr>
        <w:rPr>
          <w:rFonts w:ascii="Times New Roman" w:hAnsi="Times New Roman" w:cs="Times New Roman"/>
          <w:noProof/>
          <w:sz w:val="18"/>
          <w:szCs w:val="18"/>
        </w:rPr>
      </w:pPr>
    </w:p>
    <w:p w14:paraId="2C60150B" w14:textId="58C9A47E" w:rsidR="00C0276B" w:rsidRDefault="00C0276B" w:rsidP="00C0276B">
      <w:pPr>
        <w:jc w:val="both"/>
        <w:rPr>
          <w:rFonts w:ascii="Times New Roman" w:hAnsi="Times New Roman" w:cs="Times New Roman"/>
          <w:noProof/>
          <w:sz w:val="16"/>
          <w:szCs w:val="16"/>
        </w:rPr>
      </w:pPr>
      <w:r>
        <w:rPr>
          <w:noProof/>
          <w:lang w:eastAsia="sk-SK"/>
        </w:rPr>
        <w:drawing>
          <wp:inline distT="0" distB="0" distL="0" distR="0" wp14:anchorId="064B39CB" wp14:editId="7FB98540">
            <wp:extent cx="2731324" cy="1820581"/>
            <wp:effectExtent l="0" t="0" r="0" b="825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3927" cy="1842312"/>
                    </a:xfrm>
                    <a:prstGeom prst="rect">
                      <a:avLst/>
                    </a:prstGeom>
                    <a:noFill/>
                    <a:ln>
                      <a:noFill/>
                    </a:ln>
                  </pic:spPr>
                </pic:pic>
              </a:graphicData>
            </a:graphic>
          </wp:inline>
        </w:drawing>
      </w:r>
      <w:r>
        <w:rPr>
          <w:rFonts w:ascii="Times New Roman" w:hAnsi="Times New Roman" w:cs="Times New Roman"/>
          <w:noProof/>
          <w:sz w:val="16"/>
          <w:szCs w:val="16"/>
        </w:rPr>
        <w:t xml:space="preserve">  </w:t>
      </w:r>
      <w:r w:rsidRPr="00692AAB">
        <w:rPr>
          <w:rFonts w:ascii="Times New Roman" w:hAnsi="Times New Roman" w:cs="Times New Roman"/>
          <w:noProof/>
          <w:sz w:val="24"/>
          <w:szCs w:val="24"/>
          <w:lang w:eastAsia="sk-SK"/>
        </w:rPr>
        <w:drawing>
          <wp:inline distT="0" distB="0" distL="0" distR="0" wp14:anchorId="4AB86CAF" wp14:editId="69999E21">
            <wp:extent cx="2636322" cy="1757548"/>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46644" cy="1764430"/>
                    </a:xfrm>
                    <a:prstGeom prst="rect">
                      <a:avLst/>
                    </a:prstGeom>
                    <a:noFill/>
                    <a:ln>
                      <a:noFill/>
                    </a:ln>
                  </pic:spPr>
                </pic:pic>
              </a:graphicData>
            </a:graphic>
          </wp:inline>
        </w:drawing>
      </w:r>
    </w:p>
    <w:p w14:paraId="7D1413DE" w14:textId="29DF4D0F" w:rsidR="00C0276B" w:rsidRPr="007245F2" w:rsidRDefault="00C0276B" w:rsidP="00C0276B">
      <w:pPr>
        <w:rPr>
          <w:sz w:val="24"/>
          <w:szCs w:val="24"/>
        </w:rPr>
      </w:pPr>
      <w:r w:rsidRPr="007245F2">
        <w:rPr>
          <w:rFonts w:ascii="Times New Roman" w:hAnsi="Times New Roman" w:cs="Times New Roman"/>
          <w:noProof/>
          <w:sz w:val="18"/>
          <w:szCs w:val="18"/>
        </w:rPr>
        <w:t xml:space="preserve">Obr. </w:t>
      </w:r>
      <w:r w:rsidR="00181BFD">
        <w:rPr>
          <w:rFonts w:ascii="Times New Roman" w:hAnsi="Times New Roman" w:cs="Times New Roman"/>
          <w:noProof/>
          <w:sz w:val="18"/>
          <w:szCs w:val="18"/>
        </w:rPr>
        <w:t>4</w:t>
      </w:r>
      <w:r w:rsidRPr="007245F2">
        <w:rPr>
          <w:rFonts w:ascii="Times New Roman" w:hAnsi="Times New Roman" w:cs="Times New Roman"/>
          <w:noProof/>
          <w:sz w:val="18"/>
          <w:szCs w:val="18"/>
        </w:rPr>
        <w:t xml:space="preserve"> (vľavo) </w:t>
      </w:r>
      <w:r>
        <w:rPr>
          <w:rFonts w:ascii="Times New Roman" w:hAnsi="Times New Roman" w:cs="Times New Roman"/>
          <w:noProof/>
          <w:sz w:val="18"/>
          <w:szCs w:val="18"/>
        </w:rPr>
        <w:t>hniezdna stena brehulí hnedých</w:t>
      </w:r>
      <w:r w:rsidRPr="007245F2">
        <w:rPr>
          <w:rFonts w:ascii="Times New Roman" w:hAnsi="Times New Roman" w:cs="Times New Roman"/>
          <w:noProof/>
          <w:sz w:val="18"/>
          <w:szCs w:val="18"/>
        </w:rPr>
        <w:t xml:space="preserve"> </w:t>
      </w:r>
      <w:r>
        <w:rPr>
          <w:rFonts w:ascii="Times New Roman" w:hAnsi="Times New Roman" w:cs="Times New Roman"/>
          <w:noProof/>
          <w:sz w:val="18"/>
          <w:szCs w:val="18"/>
        </w:rPr>
        <w:t>–</w:t>
      </w:r>
      <w:r w:rsidRPr="007245F2">
        <w:rPr>
          <w:rFonts w:ascii="Times New Roman" w:hAnsi="Times New Roman" w:cs="Times New Roman"/>
          <w:noProof/>
          <w:sz w:val="18"/>
          <w:szCs w:val="18"/>
        </w:rPr>
        <w:t xml:space="preserve"> </w:t>
      </w:r>
      <w:r>
        <w:rPr>
          <w:rFonts w:ascii="Times New Roman" w:hAnsi="Times New Roman" w:cs="Times New Roman"/>
          <w:noProof/>
          <w:sz w:val="18"/>
          <w:szCs w:val="18"/>
        </w:rPr>
        <w:t>hniezdne nory sú prevážne oválneho elipsovitého tvaru a sú pomerne nahusto</w:t>
      </w:r>
      <w:r w:rsidRPr="007245F2">
        <w:rPr>
          <w:rFonts w:ascii="Times New Roman" w:hAnsi="Times New Roman" w:cs="Times New Roman"/>
          <w:noProof/>
          <w:sz w:val="18"/>
          <w:szCs w:val="18"/>
        </w:rPr>
        <w:t xml:space="preserve"> (foto: A. Chudý); Obr. </w:t>
      </w:r>
      <w:r w:rsidR="00181BFD">
        <w:rPr>
          <w:rFonts w:ascii="Times New Roman" w:hAnsi="Times New Roman" w:cs="Times New Roman"/>
          <w:noProof/>
          <w:sz w:val="18"/>
          <w:szCs w:val="18"/>
        </w:rPr>
        <w:t>5</w:t>
      </w:r>
      <w:r w:rsidRPr="007245F2">
        <w:rPr>
          <w:rFonts w:ascii="Times New Roman" w:hAnsi="Times New Roman" w:cs="Times New Roman"/>
          <w:noProof/>
          <w:sz w:val="18"/>
          <w:szCs w:val="18"/>
        </w:rPr>
        <w:t xml:space="preserve"> (vpravo) ) </w:t>
      </w:r>
      <w:r>
        <w:rPr>
          <w:rFonts w:ascii="Times New Roman" w:hAnsi="Times New Roman" w:cs="Times New Roman"/>
          <w:noProof/>
          <w:sz w:val="18"/>
          <w:szCs w:val="18"/>
        </w:rPr>
        <w:t>hniezdna stena včelárikov zlatých</w:t>
      </w:r>
      <w:r w:rsidRPr="007245F2">
        <w:rPr>
          <w:rFonts w:ascii="Times New Roman" w:hAnsi="Times New Roman" w:cs="Times New Roman"/>
          <w:noProof/>
          <w:sz w:val="18"/>
          <w:szCs w:val="18"/>
        </w:rPr>
        <w:t xml:space="preserve"> </w:t>
      </w:r>
      <w:r>
        <w:rPr>
          <w:rFonts w:ascii="Times New Roman" w:hAnsi="Times New Roman" w:cs="Times New Roman"/>
          <w:noProof/>
          <w:sz w:val="18"/>
          <w:szCs w:val="18"/>
        </w:rPr>
        <w:t>–</w:t>
      </w:r>
      <w:r w:rsidRPr="007245F2">
        <w:rPr>
          <w:rFonts w:ascii="Times New Roman" w:hAnsi="Times New Roman" w:cs="Times New Roman"/>
          <w:noProof/>
          <w:sz w:val="18"/>
          <w:szCs w:val="18"/>
        </w:rPr>
        <w:t xml:space="preserve"> </w:t>
      </w:r>
      <w:r>
        <w:rPr>
          <w:rFonts w:ascii="Times New Roman" w:hAnsi="Times New Roman" w:cs="Times New Roman"/>
          <w:noProof/>
          <w:sz w:val="18"/>
          <w:szCs w:val="18"/>
        </w:rPr>
        <w:t>hniezdne nory sú kruhovitého tvaru, sú viditeľné koľajničky a nory nie sú tak nahusto ako v prípade brehúľ</w:t>
      </w:r>
      <w:r w:rsidRPr="007245F2">
        <w:rPr>
          <w:rFonts w:ascii="Times New Roman" w:hAnsi="Times New Roman" w:cs="Times New Roman"/>
          <w:noProof/>
          <w:sz w:val="18"/>
          <w:szCs w:val="18"/>
        </w:rPr>
        <w:t xml:space="preserve"> (foto: A. Chudý)                     </w:t>
      </w:r>
    </w:p>
    <w:p w14:paraId="5485FB11" w14:textId="27C35F73" w:rsidR="0055342C" w:rsidRPr="0055342C" w:rsidRDefault="0055342C" w:rsidP="0055342C">
      <w:pPr>
        <w:jc w:val="both"/>
        <w:rPr>
          <w:rFonts w:ascii="Times New Roman" w:hAnsi="Times New Roman" w:cs="Times New Roman"/>
          <w:noProof/>
          <w:sz w:val="16"/>
          <w:szCs w:val="16"/>
        </w:rPr>
      </w:pPr>
    </w:p>
    <w:p w14:paraId="2D7D9D52" w14:textId="4379EA2A"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16CD84F2" w14:textId="5A4A8691" w:rsidR="00386666" w:rsidRDefault="00C02A0C" w:rsidP="00C02A0C">
      <w:pPr>
        <w:jc w:val="both"/>
      </w:pPr>
      <w:r>
        <w:rPr>
          <w:rFonts w:ascii="Times New Roman" w:hAnsi="Times New Roman" w:cs="Times New Roman"/>
          <w:sz w:val="24"/>
          <w:szCs w:val="24"/>
        </w:rPr>
        <w:t>Brehule</w:t>
      </w:r>
      <w:r w:rsidR="00386666">
        <w:rPr>
          <w:rFonts w:ascii="Times New Roman" w:hAnsi="Times New Roman" w:cs="Times New Roman"/>
          <w:sz w:val="24"/>
          <w:szCs w:val="24"/>
        </w:rPr>
        <w:t xml:space="preserve"> </w:t>
      </w:r>
      <w:r>
        <w:rPr>
          <w:rFonts w:ascii="Times New Roman" w:hAnsi="Times New Roman" w:cs="Times New Roman"/>
          <w:sz w:val="24"/>
          <w:szCs w:val="24"/>
        </w:rPr>
        <w:t xml:space="preserve">preferujú </w:t>
      </w:r>
      <w:r w:rsidR="00386666">
        <w:rPr>
          <w:rFonts w:ascii="Times New Roman" w:hAnsi="Times New Roman" w:cs="Times New Roman"/>
          <w:sz w:val="24"/>
          <w:szCs w:val="24"/>
        </w:rPr>
        <w:t>novšie vytvorené hniezdne steny</w:t>
      </w:r>
      <w:r w:rsidR="00107775">
        <w:rPr>
          <w:rFonts w:ascii="Times New Roman" w:hAnsi="Times New Roman" w:cs="Times New Roman"/>
          <w:sz w:val="24"/>
          <w:szCs w:val="24"/>
        </w:rPr>
        <w:t>.</w:t>
      </w:r>
      <w:r w:rsidR="00386666">
        <w:rPr>
          <w:rFonts w:ascii="Times New Roman" w:hAnsi="Times New Roman" w:cs="Times New Roman"/>
          <w:sz w:val="24"/>
          <w:szCs w:val="24"/>
        </w:rPr>
        <w:t xml:space="preserve"> </w:t>
      </w:r>
      <w:r w:rsidRPr="00C02A0C">
        <w:rPr>
          <w:rFonts w:ascii="Times New Roman" w:hAnsi="Times New Roman" w:cs="Times New Roman"/>
          <w:sz w:val="24"/>
          <w:szCs w:val="24"/>
        </w:rPr>
        <w:t>Takéto biotopy sa  v súčasnosti na regulovaných riekach vytvárajú v minimálnej miere a brehule sú nútené čoraz častejšie hniezdiť v </w:t>
      </w:r>
      <w:proofErr w:type="spellStart"/>
      <w:r w:rsidRPr="00C02A0C">
        <w:rPr>
          <w:rFonts w:ascii="Times New Roman" w:hAnsi="Times New Roman" w:cs="Times New Roman"/>
          <w:sz w:val="24"/>
          <w:szCs w:val="24"/>
        </w:rPr>
        <w:t>antropógennom</w:t>
      </w:r>
      <w:proofErr w:type="spellEnd"/>
      <w:r w:rsidRPr="00C02A0C">
        <w:rPr>
          <w:rFonts w:ascii="Times New Roman" w:hAnsi="Times New Roman" w:cs="Times New Roman"/>
          <w:sz w:val="24"/>
          <w:szCs w:val="24"/>
        </w:rPr>
        <w:t xml:space="preserve"> prostredí. Nachádzajú ho v ťažobných jamách na štrkopiesky, stavebných výkopoch, skládkach hliny a iných sypkých materiálov, kde sa odťažením vytvárajú strmé steny, ktoré brehule dokážu využiť na zahniezdenie.</w:t>
      </w:r>
      <w:r>
        <w:rPr>
          <w:rFonts w:ascii="Times New Roman" w:hAnsi="Times New Roman" w:cs="Times New Roman"/>
          <w:sz w:val="24"/>
          <w:szCs w:val="24"/>
        </w:rPr>
        <w:t xml:space="preserve"> Z</w:t>
      </w:r>
      <w:r w:rsidR="00386666">
        <w:rPr>
          <w:rFonts w:ascii="Times New Roman" w:hAnsi="Times New Roman" w:cs="Times New Roman"/>
          <w:sz w:val="24"/>
          <w:szCs w:val="24"/>
        </w:rPr>
        <w:t xml:space="preserve"> toho dôvodu nie je zaručené, že všetky najdôležitejšie kolónie sú zahrnuté v rámci TML. </w:t>
      </w:r>
      <w:r w:rsidR="00107775">
        <w:rPr>
          <w:rFonts w:ascii="Times New Roman" w:hAnsi="Times New Roman" w:cs="Times New Roman"/>
          <w:sz w:val="24"/>
          <w:szCs w:val="24"/>
        </w:rPr>
        <w:t>Preto</w:t>
      </w:r>
      <w:r w:rsidR="00386666">
        <w:rPr>
          <w:rFonts w:ascii="Times New Roman" w:hAnsi="Times New Roman" w:cs="Times New Roman"/>
          <w:sz w:val="24"/>
          <w:szCs w:val="24"/>
        </w:rPr>
        <w:t xml:space="preserve"> je nutné vo vhodných biotopoch venovať zvýšenú pozornosť druhu aj mimo TML. Niektoré hniezdn</w:t>
      </w:r>
      <w:r w:rsidR="00107775">
        <w:rPr>
          <w:rFonts w:ascii="Times New Roman" w:hAnsi="Times New Roman" w:cs="Times New Roman"/>
          <w:sz w:val="24"/>
          <w:szCs w:val="24"/>
        </w:rPr>
        <w:t>e nory</w:t>
      </w:r>
      <w:r w:rsidR="00386666">
        <w:rPr>
          <w:rFonts w:ascii="Times New Roman" w:hAnsi="Times New Roman" w:cs="Times New Roman"/>
          <w:sz w:val="24"/>
          <w:szCs w:val="24"/>
        </w:rPr>
        <w:t xml:space="preserve"> nebude možné </w:t>
      </w:r>
      <w:r w:rsidR="00107775">
        <w:rPr>
          <w:rFonts w:ascii="Times New Roman" w:hAnsi="Times New Roman" w:cs="Times New Roman"/>
          <w:sz w:val="24"/>
          <w:szCs w:val="24"/>
        </w:rPr>
        <w:t xml:space="preserve">skontrolovať </w:t>
      </w:r>
      <w:r w:rsidR="00386666">
        <w:rPr>
          <w:rFonts w:ascii="Times New Roman" w:hAnsi="Times New Roman" w:cs="Times New Roman"/>
          <w:sz w:val="24"/>
          <w:szCs w:val="24"/>
        </w:rPr>
        <w:t>kvôli zakriveniu alebo</w:t>
      </w:r>
      <w:r w:rsidR="00107775">
        <w:rPr>
          <w:rFonts w:ascii="Times New Roman" w:hAnsi="Times New Roman" w:cs="Times New Roman"/>
          <w:sz w:val="24"/>
          <w:szCs w:val="24"/>
        </w:rPr>
        <w:t xml:space="preserve"> ich</w:t>
      </w:r>
      <w:r w:rsidR="00386666">
        <w:rPr>
          <w:rFonts w:ascii="Times New Roman" w:hAnsi="Times New Roman" w:cs="Times New Roman"/>
          <w:sz w:val="24"/>
          <w:szCs w:val="24"/>
        </w:rPr>
        <w:t xml:space="preserve"> nedostupnosti. Pri veľkých kolóniách s</w:t>
      </w:r>
      <w:r>
        <w:rPr>
          <w:rFonts w:ascii="Times New Roman" w:hAnsi="Times New Roman" w:cs="Times New Roman"/>
          <w:sz w:val="24"/>
          <w:szCs w:val="24"/>
        </w:rPr>
        <w:t>o stovkami</w:t>
      </w:r>
      <w:r w:rsidR="00386666">
        <w:rPr>
          <w:rFonts w:ascii="Times New Roman" w:hAnsi="Times New Roman" w:cs="Times New Roman"/>
          <w:sz w:val="24"/>
          <w:szCs w:val="24"/>
        </w:rPr>
        <w:t xml:space="preserve"> nôr je zložité zistiť presný počet obsadených a neobsadených nôr. V týchto prípadoch je nutné sledovať</w:t>
      </w:r>
      <w:r w:rsidR="00233B29">
        <w:rPr>
          <w:rFonts w:ascii="Times New Roman" w:hAnsi="Times New Roman" w:cs="Times New Roman"/>
          <w:sz w:val="24"/>
          <w:szCs w:val="24"/>
        </w:rPr>
        <w:t xml:space="preserve"> aj</w:t>
      </w:r>
      <w:r w:rsidR="00386666">
        <w:rPr>
          <w:rFonts w:ascii="Times New Roman" w:hAnsi="Times New Roman" w:cs="Times New Roman"/>
          <w:sz w:val="24"/>
          <w:szCs w:val="24"/>
        </w:rPr>
        <w:t xml:space="preserve"> celkový počet dospelých jedincov pohybujúcich sa v okolí stien a </w:t>
      </w:r>
      <w:r w:rsidR="00233B29">
        <w:rPr>
          <w:rFonts w:ascii="Times New Roman" w:hAnsi="Times New Roman" w:cs="Times New Roman"/>
          <w:sz w:val="24"/>
          <w:szCs w:val="24"/>
        </w:rPr>
        <w:t>zapísa</w:t>
      </w:r>
      <w:r w:rsidR="00386666">
        <w:rPr>
          <w:rFonts w:ascii="Times New Roman" w:hAnsi="Times New Roman" w:cs="Times New Roman"/>
          <w:sz w:val="24"/>
          <w:szCs w:val="24"/>
        </w:rPr>
        <w:t>ť ich celkový odhad.</w:t>
      </w:r>
      <w:r>
        <w:rPr>
          <w:rFonts w:ascii="Times New Roman" w:hAnsi="Times New Roman" w:cs="Times New Roman"/>
          <w:sz w:val="24"/>
          <w:szCs w:val="24"/>
        </w:rPr>
        <w:t xml:space="preserve"> V ojedinelých prípadoch sú známe prípady, kedy v jednej nore hniezdili dva páry, resp. jeden vchod do nory sa rozvetvil na 2 hniezdne komôrky.</w:t>
      </w:r>
      <w:r w:rsidR="00386666">
        <w:rPr>
          <w:rFonts w:ascii="Times New Roman" w:hAnsi="Times New Roman" w:cs="Times New Roman"/>
          <w:sz w:val="24"/>
          <w:szCs w:val="24"/>
        </w:rPr>
        <w:t xml:space="preserve"> Koordinátor monitoringu na základe dostupných informáciu stanový výsledný počet.</w:t>
      </w:r>
    </w:p>
    <w:p w14:paraId="0DB95F41" w14:textId="77777777" w:rsidR="00077EFA" w:rsidRDefault="00077EFA" w:rsidP="003E6F26">
      <w:pPr>
        <w:rPr>
          <w:rFonts w:ascii="Times New Roman" w:hAnsi="Times New Roman" w:cs="Times New Roman"/>
          <w:sz w:val="24"/>
          <w:szCs w:val="24"/>
        </w:rPr>
      </w:pPr>
    </w:p>
    <w:p w14:paraId="438E675F" w14:textId="7D7C5357"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spracovania a vyhodnotenia údaj</w:t>
      </w:r>
      <w:r w:rsidR="00BE3C86">
        <w:rPr>
          <w:rFonts w:ascii="Times New Roman" w:hAnsi="Times New Roman" w:cs="Times New Roman"/>
          <w:sz w:val="24"/>
          <w:szCs w:val="24"/>
          <w:u w:val="single"/>
        </w:rPr>
        <w:t>ov z TML</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roofErr w:type="spellStart"/>
      <w:r w:rsidRPr="0023401F">
        <w:rPr>
          <w:rFonts w:ascii="Times New Roman" w:hAnsi="Times New Roman" w:cs="Times New Roman"/>
          <w:i/>
          <w:iCs/>
          <w:sz w:val="24"/>
          <w:szCs w:val="24"/>
        </w:rPr>
        <w:lastRenderedPageBreak/>
        <w:t>Mapovateľ</w:t>
      </w:r>
      <w:proofErr w:type="spellEnd"/>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 xml:space="preserve">Nepovinné údaje zapisuje do formulára </w:t>
      </w:r>
      <w:proofErr w:type="spellStart"/>
      <w:r w:rsidRPr="0023401F">
        <w:rPr>
          <w:rFonts w:ascii="Times New Roman" w:hAnsi="Times New Roman" w:cs="Times New Roman"/>
          <w:i/>
          <w:iCs/>
          <w:sz w:val="24"/>
          <w:szCs w:val="24"/>
        </w:rPr>
        <w:t>mapovateľ</w:t>
      </w:r>
      <w:proofErr w:type="spellEnd"/>
      <w:r w:rsidRPr="0023401F">
        <w:rPr>
          <w:rFonts w:ascii="Times New Roman" w:hAnsi="Times New Roman" w:cs="Times New Roman"/>
          <w:i/>
          <w:iCs/>
          <w:sz w:val="24"/>
          <w:szCs w:val="24"/>
        </w:rPr>
        <w:t xml:space="preserve">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690E0A95" w14:textId="587CE056" w:rsidR="00233B29" w:rsidRDefault="00233B29" w:rsidP="00233B29">
      <w:pPr>
        <w:autoSpaceDE w:val="0"/>
        <w:autoSpaceDN w:val="0"/>
        <w:adjustRightInd w:val="0"/>
        <w:spacing w:after="0" w:line="240" w:lineRule="auto"/>
        <w:jc w:val="both"/>
        <w:rPr>
          <w:rFonts w:ascii="Times New Roman" w:hAnsi="Times New Roman" w:cs="Times New Roman"/>
          <w:sz w:val="24"/>
          <w:szCs w:val="24"/>
        </w:rPr>
      </w:pPr>
      <w:r w:rsidRPr="003F5018">
        <w:rPr>
          <w:rFonts w:ascii="Times New Roman" w:hAnsi="Times New Roman" w:cs="Times New Roman"/>
          <w:sz w:val="24"/>
          <w:szCs w:val="24"/>
        </w:rPr>
        <w:t xml:space="preserve">Za celkové vyhodnotenie údajov je zodpovedný </w:t>
      </w:r>
      <w:r w:rsidRPr="003F5018">
        <w:rPr>
          <w:rFonts w:ascii="Times New Roman" w:hAnsi="Times New Roman" w:cs="Times New Roman"/>
          <w:i/>
          <w:iCs/>
          <w:sz w:val="24"/>
          <w:szCs w:val="24"/>
        </w:rPr>
        <w:t>koordinátor monitoringu</w:t>
      </w:r>
      <w:r w:rsidRPr="003F5018">
        <w:rPr>
          <w:rFonts w:ascii="Times New Roman" w:hAnsi="Times New Roman" w:cs="Times New Roman"/>
          <w:sz w:val="24"/>
          <w:szCs w:val="24"/>
        </w:rPr>
        <w:t xml:space="preserve">, ktorý vyhodnocuje ako </w:t>
      </w:r>
      <w:r w:rsidRPr="003F5018">
        <w:rPr>
          <w:rFonts w:ascii="Times New Roman" w:hAnsi="Times New Roman" w:cs="Times New Roman"/>
          <w:i/>
          <w:iCs/>
          <w:sz w:val="24"/>
          <w:szCs w:val="24"/>
        </w:rPr>
        <w:t>relatívnu početnosť</w:t>
      </w:r>
      <w:r>
        <w:rPr>
          <w:rFonts w:ascii="Times New Roman" w:hAnsi="Times New Roman" w:cs="Times New Roman"/>
          <w:sz w:val="24"/>
          <w:szCs w:val="24"/>
        </w:rPr>
        <w:t xml:space="preserve"> (v ideálnom prípade </w:t>
      </w:r>
      <w:r w:rsidRPr="003F5018">
        <w:rPr>
          <w:rFonts w:ascii="Times New Roman" w:hAnsi="Times New Roman" w:cs="Times New Roman"/>
          <w:i/>
          <w:iCs/>
          <w:sz w:val="24"/>
          <w:szCs w:val="24"/>
        </w:rPr>
        <w:t>absolútna početnosť</w:t>
      </w:r>
      <w:r>
        <w:rPr>
          <w:rFonts w:ascii="Times New Roman" w:hAnsi="Times New Roman" w:cs="Times New Roman"/>
          <w:sz w:val="24"/>
          <w:szCs w:val="24"/>
        </w:rPr>
        <w:t>)</w:t>
      </w:r>
      <w:r w:rsidRPr="003F5018">
        <w:rPr>
          <w:rFonts w:ascii="Times New Roman" w:hAnsi="Times New Roman" w:cs="Times New Roman"/>
          <w:sz w:val="24"/>
          <w:szCs w:val="24"/>
        </w:rPr>
        <w:t xml:space="preserve">, tak </w:t>
      </w:r>
      <w:r w:rsidRPr="003F5018">
        <w:rPr>
          <w:rFonts w:ascii="Times New Roman" w:hAnsi="Times New Roman" w:cs="Times New Roman"/>
          <w:i/>
          <w:iCs/>
          <w:sz w:val="24"/>
          <w:szCs w:val="24"/>
        </w:rPr>
        <w:t>trendy početnosti</w:t>
      </w:r>
      <w:r w:rsidRPr="003F5018">
        <w:rPr>
          <w:rFonts w:ascii="Times New Roman" w:hAnsi="Times New Roman" w:cs="Times New Roman"/>
          <w:sz w:val="24"/>
          <w:szCs w:val="24"/>
        </w:rPr>
        <w:t xml:space="preserve">. </w:t>
      </w:r>
      <w:r>
        <w:rPr>
          <w:rFonts w:ascii="Times New Roman" w:hAnsi="Times New Roman" w:cs="Times New Roman"/>
          <w:sz w:val="24"/>
          <w:szCs w:val="24"/>
        </w:rPr>
        <w:t xml:space="preserve">Pri vyhodnocovaní trendov početnosti ako aj </w:t>
      </w:r>
      <w:r w:rsidR="004507ED">
        <w:rPr>
          <w:rFonts w:ascii="Times New Roman" w:hAnsi="Times New Roman" w:cs="Times New Roman"/>
          <w:sz w:val="24"/>
          <w:szCs w:val="24"/>
        </w:rPr>
        <w:t xml:space="preserve">samotnej </w:t>
      </w:r>
      <w:r>
        <w:rPr>
          <w:rFonts w:ascii="Times New Roman" w:hAnsi="Times New Roman" w:cs="Times New Roman"/>
          <w:sz w:val="24"/>
          <w:szCs w:val="24"/>
        </w:rPr>
        <w:t>početnost</w:t>
      </w:r>
      <w:r w:rsidR="004507ED">
        <w:rPr>
          <w:rFonts w:ascii="Times New Roman" w:hAnsi="Times New Roman" w:cs="Times New Roman"/>
          <w:sz w:val="24"/>
          <w:szCs w:val="24"/>
        </w:rPr>
        <w:t>i</w:t>
      </w:r>
      <w:r>
        <w:rPr>
          <w:rFonts w:ascii="Times New Roman" w:hAnsi="Times New Roman" w:cs="Times New Roman"/>
          <w:sz w:val="24"/>
          <w:szCs w:val="24"/>
        </w:rPr>
        <w:t xml:space="preserve"> je potrebné za účelom objektívnosti a vyvarovania sa ľudských chýb</w:t>
      </w:r>
      <w:r w:rsidR="004507ED">
        <w:rPr>
          <w:rFonts w:ascii="Times New Roman" w:hAnsi="Times New Roman" w:cs="Times New Roman"/>
          <w:sz w:val="24"/>
          <w:szCs w:val="24"/>
        </w:rPr>
        <w:t>,</w:t>
      </w:r>
      <w:r>
        <w:rPr>
          <w:rFonts w:ascii="Times New Roman" w:hAnsi="Times New Roman" w:cs="Times New Roman"/>
          <w:sz w:val="24"/>
          <w:szCs w:val="24"/>
        </w:rPr>
        <w:t xml:space="preserve"> maximalizovať automatické výpočty v rámci </w:t>
      </w:r>
      <w:r w:rsidR="00181BFD">
        <w:rPr>
          <w:rFonts w:ascii="Times New Roman" w:hAnsi="Times New Roman" w:cs="Times New Roman"/>
          <w:sz w:val="24"/>
          <w:szCs w:val="24"/>
        </w:rPr>
        <w:t>softvéru</w:t>
      </w:r>
      <w:r>
        <w:rPr>
          <w:rFonts w:ascii="Times New Roman" w:hAnsi="Times New Roman" w:cs="Times New Roman"/>
          <w:sz w:val="24"/>
          <w:szCs w:val="24"/>
        </w:rPr>
        <w:t xml:space="preserve"> analyzujúce výsledky nazbierané v databázach. To platí aj pre zhodnotenie negatívnych faktorov či stavbu biotopu, tam kde to je možné.</w:t>
      </w:r>
    </w:p>
    <w:p w14:paraId="5E8C403D" w14:textId="45894A83" w:rsidR="004507ED" w:rsidRDefault="004507ED" w:rsidP="00233B29">
      <w:pPr>
        <w:autoSpaceDE w:val="0"/>
        <w:autoSpaceDN w:val="0"/>
        <w:adjustRightInd w:val="0"/>
        <w:spacing w:after="0" w:line="240" w:lineRule="auto"/>
        <w:jc w:val="both"/>
        <w:rPr>
          <w:rFonts w:ascii="Times New Roman" w:hAnsi="Times New Roman" w:cs="Times New Roman"/>
          <w:sz w:val="24"/>
          <w:szCs w:val="24"/>
        </w:rPr>
      </w:pPr>
    </w:p>
    <w:p w14:paraId="1A8C661E" w14:textId="5101006E" w:rsidR="004507ED" w:rsidRDefault="004507ED" w:rsidP="007B5B98">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w:t>
      </w:r>
      <w:r w:rsidRPr="005E2416">
        <w:rPr>
          <w:rFonts w:ascii="Times New Roman" w:hAnsi="Times New Roman" w:cs="Times New Roman"/>
          <w:sz w:val="24"/>
          <w:szCs w:val="24"/>
        </w:rPr>
        <w:t xml:space="preserve">základe údajov zadaných </w:t>
      </w:r>
      <w:proofErr w:type="spellStart"/>
      <w:r w:rsidRPr="005E2416">
        <w:rPr>
          <w:rFonts w:ascii="Times New Roman" w:hAnsi="Times New Roman" w:cs="Times New Roman"/>
          <w:sz w:val="24"/>
          <w:szCs w:val="24"/>
        </w:rPr>
        <w:t>sčítavateľom</w:t>
      </w:r>
      <w:proofErr w:type="spellEnd"/>
      <w:r w:rsidRPr="005E2416">
        <w:rPr>
          <w:rFonts w:ascii="Times New Roman" w:hAnsi="Times New Roman" w:cs="Times New Roman"/>
          <w:sz w:val="24"/>
          <w:szCs w:val="24"/>
        </w:rPr>
        <w:t xml:space="preserve"> (ak boli zadané) a na základe </w:t>
      </w:r>
      <w:r w:rsidRPr="004507ED">
        <w:rPr>
          <w:rFonts w:ascii="Times New Roman" w:hAnsi="Times New Roman" w:cs="Times New Roman"/>
          <w:sz w:val="24"/>
          <w:szCs w:val="24"/>
        </w:rPr>
        <w:t xml:space="preserve">externých údajov koordinátor. </w:t>
      </w:r>
      <w:r w:rsidR="000562D4" w:rsidRPr="004507ED">
        <w:rPr>
          <w:rFonts w:ascii="Times New Roman" w:hAnsi="Times New Roman" w:cs="Times New Roman"/>
          <w:sz w:val="24"/>
          <w:szCs w:val="24"/>
        </w:rPr>
        <w:t>Hniezdny biotop</w:t>
      </w:r>
      <w:r w:rsidR="00386666" w:rsidRPr="004507ED">
        <w:rPr>
          <w:rFonts w:ascii="Times New Roman" w:hAnsi="Times New Roman" w:cs="Times New Roman"/>
          <w:sz w:val="24"/>
          <w:szCs w:val="24"/>
        </w:rPr>
        <w:t>, resp. stav hniezdnej steny, závisí jej veku a pôdneho materiálu</w:t>
      </w:r>
      <w:r w:rsidRPr="004507ED">
        <w:rPr>
          <w:rFonts w:ascii="Times New Roman" w:hAnsi="Times New Roman" w:cs="Times New Roman"/>
          <w:sz w:val="24"/>
          <w:szCs w:val="24"/>
        </w:rPr>
        <w:t>,</w:t>
      </w:r>
      <w:r w:rsidR="00386666" w:rsidRPr="004507ED">
        <w:rPr>
          <w:rFonts w:ascii="Times New Roman" w:hAnsi="Times New Roman" w:cs="Times New Roman"/>
          <w:sz w:val="24"/>
          <w:szCs w:val="24"/>
        </w:rPr>
        <w:t xml:space="preserve"> ktorú ju tvorí. Dôležitý je aj stav vegetácie 10m pred hniezdnou stenou.</w:t>
      </w:r>
      <w:r w:rsidR="00386666">
        <w:rPr>
          <w:rFonts w:ascii="Times New Roman" w:hAnsi="Times New Roman" w:cs="Times New Roman"/>
          <w:sz w:val="24"/>
          <w:szCs w:val="24"/>
        </w:rPr>
        <w:t xml:space="preserve"> </w:t>
      </w:r>
      <w:r>
        <w:rPr>
          <w:rFonts w:ascii="Times New Roman" w:hAnsi="Times New Roman" w:cs="Times New Roman"/>
          <w:sz w:val="24"/>
          <w:szCs w:val="24"/>
        </w:rPr>
        <w:t xml:space="preserve">Ideálna hniezdna stena je čerstvá, kolmá a nezarastená vegetáciou. Minimálne 10m pred stenou nerastie žiadna vyššia vegetácia. Vyhovujúca hniezdna stena je taká, ktorej sklon nie je menší ako </w:t>
      </w:r>
      <w:r w:rsidR="00C02A0C">
        <w:rPr>
          <w:rFonts w:ascii="Times New Roman" w:hAnsi="Times New Roman" w:cs="Times New Roman"/>
          <w:sz w:val="24"/>
          <w:szCs w:val="24"/>
        </w:rPr>
        <w:t>80</w:t>
      </w:r>
      <w:r w:rsidR="004E0171">
        <w:rPr>
          <w:rFonts w:ascii="Times New Roman" w:hAnsi="Times New Roman" w:cs="Times New Roman"/>
          <w:sz w:val="24"/>
          <w:szCs w:val="24"/>
        </w:rPr>
        <w:t xml:space="preserve"> </w:t>
      </w:r>
      <w:r>
        <w:rPr>
          <w:rFonts w:ascii="Times New Roman" w:hAnsi="Times New Roman" w:cs="Times New Roman"/>
          <w:sz w:val="24"/>
          <w:szCs w:val="24"/>
        </w:rPr>
        <w:t xml:space="preserve">%, časť steny sa </w:t>
      </w:r>
      <w:proofErr w:type="spellStart"/>
      <w:r>
        <w:rPr>
          <w:rFonts w:ascii="Times New Roman" w:hAnsi="Times New Roman" w:cs="Times New Roman"/>
          <w:sz w:val="24"/>
          <w:szCs w:val="24"/>
        </w:rPr>
        <w:t>osýpa</w:t>
      </w:r>
      <w:proofErr w:type="spellEnd"/>
      <w:r>
        <w:rPr>
          <w:rFonts w:ascii="Times New Roman" w:hAnsi="Times New Roman" w:cs="Times New Roman"/>
          <w:sz w:val="24"/>
          <w:szCs w:val="24"/>
        </w:rPr>
        <w:t xml:space="preserve">, ale druh dokáže väčšinu steny </w:t>
      </w:r>
      <w:r w:rsidR="007B5B98">
        <w:rPr>
          <w:rFonts w:ascii="Times New Roman" w:hAnsi="Times New Roman" w:cs="Times New Roman"/>
          <w:sz w:val="24"/>
          <w:szCs w:val="24"/>
        </w:rPr>
        <w:t>využiť</w:t>
      </w:r>
      <w:r>
        <w:rPr>
          <w:rFonts w:ascii="Times New Roman" w:hAnsi="Times New Roman" w:cs="Times New Roman"/>
          <w:sz w:val="24"/>
          <w:szCs w:val="24"/>
        </w:rPr>
        <w:t xml:space="preserve"> na vyhrabávanie nôr. Nevyhovujúca hniezdna stena je z vä</w:t>
      </w:r>
      <w:r w:rsidR="007B5B98">
        <w:rPr>
          <w:rFonts w:ascii="Times New Roman" w:hAnsi="Times New Roman" w:cs="Times New Roman"/>
          <w:sz w:val="24"/>
          <w:szCs w:val="24"/>
        </w:rPr>
        <w:t>č</w:t>
      </w:r>
      <w:r>
        <w:rPr>
          <w:rFonts w:ascii="Times New Roman" w:hAnsi="Times New Roman" w:cs="Times New Roman"/>
          <w:sz w:val="24"/>
          <w:szCs w:val="24"/>
        </w:rPr>
        <w:t>šej časti osypaná</w:t>
      </w:r>
      <w:r w:rsidR="007B5B98">
        <w:rPr>
          <w:rFonts w:ascii="Times New Roman" w:hAnsi="Times New Roman" w:cs="Times New Roman"/>
          <w:sz w:val="24"/>
          <w:szCs w:val="24"/>
        </w:rPr>
        <w:t xml:space="preserve"> a zemina sa hromadí pod stenou</w:t>
      </w:r>
      <w:r>
        <w:rPr>
          <w:rFonts w:ascii="Times New Roman" w:hAnsi="Times New Roman" w:cs="Times New Roman"/>
          <w:sz w:val="24"/>
          <w:szCs w:val="24"/>
        </w:rPr>
        <w:t>, zospodu je prerastená vegetáciou a druh hniezdi len v malej časti</w:t>
      </w:r>
      <w:r w:rsidR="007B5B98">
        <w:rPr>
          <w:rFonts w:ascii="Times New Roman" w:hAnsi="Times New Roman" w:cs="Times New Roman"/>
          <w:sz w:val="24"/>
          <w:szCs w:val="24"/>
        </w:rPr>
        <w:t>. J</w:t>
      </w:r>
      <w:r>
        <w:rPr>
          <w:rFonts w:ascii="Times New Roman" w:hAnsi="Times New Roman" w:cs="Times New Roman"/>
          <w:sz w:val="24"/>
          <w:szCs w:val="24"/>
        </w:rPr>
        <w:t xml:space="preserve">e vhodné vyhotoviť fotodokumentáciu </w:t>
      </w:r>
      <w:r w:rsidR="007B5B98">
        <w:rPr>
          <w:rFonts w:ascii="Times New Roman" w:hAnsi="Times New Roman" w:cs="Times New Roman"/>
          <w:sz w:val="24"/>
          <w:szCs w:val="24"/>
        </w:rPr>
        <w:t>každej steny</w:t>
      </w:r>
      <w:r>
        <w:rPr>
          <w:rFonts w:ascii="Times New Roman" w:hAnsi="Times New Roman" w:cs="Times New Roman"/>
          <w:sz w:val="24"/>
          <w:szCs w:val="24"/>
        </w:rPr>
        <w:t xml:space="preserve"> počas kontroly, ktorú koordinátor vie presne vyhodnotiť a určiť kvalitu hniezdneho biotopu. </w:t>
      </w:r>
      <w:r w:rsidRPr="005E2416">
        <w:rPr>
          <w:rFonts w:ascii="Times New Roman" w:hAnsi="Times New Roman" w:cs="Times New Roman"/>
          <w:sz w:val="24"/>
          <w:szCs w:val="24"/>
        </w:rPr>
        <w:t xml:space="preserve">Na základe dát z externých zdrojov a dát zadaných </w:t>
      </w:r>
      <w:proofErr w:type="spellStart"/>
      <w:r w:rsidRPr="005E2416">
        <w:rPr>
          <w:rFonts w:ascii="Times New Roman" w:hAnsi="Times New Roman" w:cs="Times New Roman"/>
          <w:sz w:val="24"/>
          <w:szCs w:val="24"/>
        </w:rPr>
        <w:t>sčítavateľom</w:t>
      </w:r>
      <w:proofErr w:type="spellEnd"/>
      <w:r w:rsidRPr="005E2416">
        <w:rPr>
          <w:rFonts w:ascii="Times New Roman" w:hAnsi="Times New Roman" w:cs="Times New Roman"/>
          <w:sz w:val="24"/>
          <w:szCs w:val="24"/>
        </w:rPr>
        <w:t xml:space="preserve"> (ak boli zadané) hodnotí koordinátor v rovnakých intervaloch ako kvalitu biotopu aj vyhliadky biotopu ako aj vhodnosť nastavenia manažmentu</w:t>
      </w:r>
      <w:r>
        <w:rPr>
          <w:rFonts w:ascii="Times New Roman" w:hAnsi="Times New Roman" w:cs="Times New Roman"/>
          <w:sz w:val="24"/>
          <w:szCs w:val="24"/>
        </w:rPr>
        <w:t>.</w:t>
      </w:r>
    </w:p>
    <w:p w14:paraId="1F65AC36" w14:textId="77777777" w:rsidR="004507ED" w:rsidRDefault="004507ED" w:rsidP="00386666">
      <w:pPr>
        <w:autoSpaceDE w:val="0"/>
        <w:autoSpaceDN w:val="0"/>
        <w:adjustRightInd w:val="0"/>
        <w:spacing w:after="0" w:line="240" w:lineRule="auto"/>
        <w:jc w:val="both"/>
        <w:rPr>
          <w:rFonts w:ascii="Times New Roman" w:hAnsi="Times New Roman" w:cs="Times New Roman"/>
          <w:sz w:val="24"/>
          <w:szCs w:val="24"/>
        </w:rPr>
      </w:pPr>
    </w:p>
    <w:p w14:paraId="1C1A484E" w14:textId="3754AB82" w:rsidR="0023401F" w:rsidRPr="006B38CF" w:rsidRDefault="0023401F" w:rsidP="005B0BBD">
      <w:pPr>
        <w:autoSpaceDE w:val="0"/>
        <w:autoSpaceDN w:val="0"/>
        <w:adjustRightInd w:val="0"/>
        <w:spacing w:after="0" w:line="240" w:lineRule="auto"/>
        <w:jc w:val="both"/>
        <w:rPr>
          <w:rFonts w:ascii="Times New Roman" w:hAnsi="Times New Roman" w:cs="Times New Roman"/>
          <w:sz w:val="24"/>
          <w:szCs w:val="24"/>
          <w:highlight w:val="cyan"/>
        </w:rPr>
      </w:pPr>
    </w:p>
    <w:p w14:paraId="0AA8BABD" w14:textId="1E13E255" w:rsidR="00BE3C86" w:rsidRDefault="007B5B98" w:rsidP="00BE3C86">
      <w:pPr>
        <w:autoSpaceDE w:val="0"/>
        <w:autoSpaceDN w:val="0"/>
        <w:adjustRightInd w:val="0"/>
        <w:spacing w:after="0" w:line="240" w:lineRule="auto"/>
        <w:jc w:val="both"/>
        <w:rPr>
          <w:rFonts w:ascii="Times New Roman" w:hAnsi="Times New Roman" w:cs="Times New Roman"/>
          <w:sz w:val="24"/>
          <w:szCs w:val="24"/>
        </w:rPr>
      </w:pPr>
      <w:bookmarkStart w:id="2" w:name="_Hlk94010233"/>
      <w:bookmarkStart w:id="3" w:name="_Hlk93942045"/>
      <w:r w:rsidRPr="00836123">
        <w:rPr>
          <w:rFonts w:ascii="Times New Roman" w:hAnsi="Times New Roman" w:cs="Times New Roman"/>
          <w:i/>
          <w:iCs/>
          <w:sz w:val="24"/>
          <w:szCs w:val="24"/>
        </w:rPr>
        <w:t>Hodnotenie kvality populácie</w:t>
      </w:r>
      <w:r w:rsidRPr="00836123">
        <w:rPr>
          <w:rFonts w:ascii="Times New Roman" w:hAnsi="Times New Roman" w:cs="Times New Roman"/>
          <w:sz w:val="24"/>
          <w:szCs w:val="24"/>
        </w:rPr>
        <w:t xml:space="preserve"> na TML vykonáva koordinátor na základe získaných absolútnych čísel, tiež je vykonávaná strojovo automatickým zhodnotením softvéru spracúvajúcim databázu. </w:t>
      </w:r>
      <w:r>
        <w:rPr>
          <w:rFonts w:ascii="Times New Roman" w:hAnsi="Times New Roman" w:cs="Times New Roman"/>
          <w:sz w:val="24"/>
          <w:szCs w:val="24"/>
        </w:rPr>
        <w:t xml:space="preserve">Populácia </w:t>
      </w:r>
      <w:r w:rsidR="00D9483B">
        <w:rPr>
          <w:rFonts w:ascii="Times New Roman" w:hAnsi="Times New Roman" w:cs="Times New Roman"/>
          <w:sz w:val="24"/>
          <w:szCs w:val="24"/>
        </w:rPr>
        <w:t>brehule hnedej b</w:t>
      </w:r>
      <w:r>
        <w:rPr>
          <w:rFonts w:ascii="Times New Roman" w:hAnsi="Times New Roman" w:cs="Times New Roman"/>
          <w:sz w:val="24"/>
          <w:szCs w:val="24"/>
        </w:rPr>
        <w:t>ola v roku 2002</w:t>
      </w:r>
      <w:r w:rsidRPr="00836123">
        <w:rPr>
          <w:rFonts w:ascii="Times New Roman" w:hAnsi="Times New Roman" w:cs="Times New Roman"/>
          <w:sz w:val="24"/>
          <w:szCs w:val="24"/>
        </w:rPr>
        <w:t xml:space="preserve"> </w:t>
      </w:r>
      <w:r>
        <w:rPr>
          <w:rFonts w:ascii="Times New Roman" w:hAnsi="Times New Roman" w:cs="Times New Roman"/>
          <w:sz w:val="24"/>
          <w:szCs w:val="24"/>
        </w:rPr>
        <w:t>o</w:t>
      </w:r>
      <w:r w:rsidRPr="00836123">
        <w:rPr>
          <w:rFonts w:ascii="Times New Roman" w:hAnsi="Times New Roman" w:cs="Times New Roman"/>
          <w:sz w:val="24"/>
          <w:szCs w:val="24"/>
        </w:rPr>
        <w:t>dhadovan</w:t>
      </w:r>
      <w:r>
        <w:rPr>
          <w:rFonts w:ascii="Times New Roman" w:hAnsi="Times New Roman" w:cs="Times New Roman"/>
          <w:sz w:val="24"/>
          <w:szCs w:val="24"/>
        </w:rPr>
        <w:t xml:space="preserve">á na </w:t>
      </w:r>
      <w:r w:rsidR="00D9483B">
        <w:rPr>
          <w:rFonts w:ascii="Times New Roman" w:hAnsi="Times New Roman" w:cs="Times New Roman"/>
          <w:sz w:val="24"/>
          <w:szCs w:val="24"/>
        </w:rPr>
        <w:t>10 0</w:t>
      </w:r>
      <w:r>
        <w:rPr>
          <w:rFonts w:ascii="Times New Roman" w:hAnsi="Times New Roman" w:cs="Times New Roman"/>
          <w:sz w:val="24"/>
          <w:szCs w:val="24"/>
        </w:rPr>
        <w:t>00</w:t>
      </w:r>
      <w:r w:rsidRPr="00836123">
        <w:rPr>
          <w:rFonts w:ascii="Times New Roman" w:hAnsi="Times New Roman" w:cs="Times New Roman"/>
          <w:sz w:val="24"/>
          <w:szCs w:val="24"/>
        </w:rPr>
        <w:t xml:space="preserve"> – </w:t>
      </w:r>
      <w:r w:rsidR="00D9483B">
        <w:rPr>
          <w:rFonts w:ascii="Times New Roman" w:hAnsi="Times New Roman" w:cs="Times New Roman"/>
          <w:sz w:val="24"/>
          <w:szCs w:val="24"/>
        </w:rPr>
        <w:t xml:space="preserve">20 </w:t>
      </w:r>
      <w:r w:rsidRPr="00836123">
        <w:rPr>
          <w:rFonts w:ascii="Times New Roman" w:hAnsi="Times New Roman" w:cs="Times New Roman"/>
          <w:sz w:val="24"/>
          <w:szCs w:val="24"/>
        </w:rPr>
        <w:t>00 párov</w:t>
      </w:r>
      <w:r w:rsidR="00D9483B">
        <w:rPr>
          <w:rFonts w:ascii="Times New Roman" w:hAnsi="Times New Roman" w:cs="Times New Roman"/>
          <w:sz w:val="24"/>
          <w:szCs w:val="24"/>
        </w:rPr>
        <w:t xml:space="preserve"> </w:t>
      </w:r>
      <w:r>
        <w:rPr>
          <w:rFonts w:ascii="Times New Roman" w:hAnsi="Times New Roman" w:cs="Times New Roman"/>
          <w:sz w:val="24"/>
          <w:szCs w:val="24"/>
        </w:rPr>
        <w:t>(Danko e</w:t>
      </w:r>
      <w:r w:rsidR="00BE3C86">
        <w:rPr>
          <w:rFonts w:ascii="Times New Roman" w:hAnsi="Times New Roman" w:cs="Times New Roman"/>
          <w:sz w:val="24"/>
          <w:szCs w:val="24"/>
        </w:rPr>
        <w:t>t</w:t>
      </w:r>
      <w:r>
        <w:rPr>
          <w:rFonts w:ascii="Times New Roman" w:hAnsi="Times New Roman" w:cs="Times New Roman"/>
          <w:sz w:val="24"/>
          <w:szCs w:val="24"/>
        </w:rPr>
        <w:t xml:space="preserve"> al. 2002</w:t>
      </w:r>
      <w:r w:rsidRPr="00836123">
        <w:rPr>
          <w:rFonts w:ascii="Times New Roman" w:hAnsi="Times New Roman" w:cs="Times New Roman"/>
          <w:sz w:val="24"/>
          <w:szCs w:val="24"/>
        </w:rPr>
        <w:t>)</w:t>
      </w:r>
      <w:r w:rsidR="00D9052C">
        <w:rPr>
          <w:rFonts w:ascii="Times New Roman" w:hAnsi="Times New Roman" w:cs="Times New Roman"/>
          <w:sz w:val="24"/>
          <w:szCs w:val="24"/>
        </w:rPr>
        <w:t xml:space="preserve">. </w:t>
      </w:r>
      <w:r w:rsidRPr="00836123">
        <w:rPr>
          <w:rFonts w:ascii="Times New Roman" w:hAnsi="Times New Roman" w:cs="Times New Roman"/>
          <w:sz w:val="24"/>
          <w:szCs w:val="24"/>
        </w:rPr>
        <w:t xml:space="preserve">Vybrané TML pokrývajú </w:t>
      </w:r>
      <w:r w:rsidR="00D9052C">
        <w:rPr>
          <w:rFonts w:ascii="Times New Roman" w:hAnsi="Times New Roman" w:cs="Times New Roman"/>
          <w:sz w:val="24"/>
          <w:szCs w:val="24"/>
        </w:rPr>
        <w:t xml:space="preserve">najvýznamnejšie </w:t>
      </w:r>
      <w:r w:rsidRPr="00836123">
        <w:rPr>
          <w:rFonts w:ascii="Times New Roman" w:hAnsi="Times New Roman" w:cs="Times New Roman"/>
          <w:sz w:val="24"/>
          <w:szCs w:val="24"/>
        </w:rPr>
        <w:t>známe aj potenciálne hniezdiská druhu a</w:t>
      </w:r>
      <w:r w:rsidR="00094EA5">
        <w:rPr>
          <w:rFonts w:ascii="Times New Roman" w:hAnsi="Times New Roman" w:cs="Times New Roman"/>
          <w:sz w:val="24"/>
          <w:szCs w:val="24"/>
        </w:rPr>
        <w:t> je pravdepodobné, že</w:t>
      </w:r>
      <w:r w:rsidRPr="00836123">
        <w:rPr>
          <w:rFonts w:ascii="Times New Roman" w:hAnsi="Times New Roman" w:cs="Times New Roman"/>
          <w:sz w:val="24"/>
          <w:szCs w:val="24"/>
        </w:rPr>
        <w:t xml:space="preserve"> realizáciou monitoringu </w:t>
      </w:r>
      <w:r w:rsidR="00094EA5">
        <w:rPr>
          <w:rFonts w:ascii="Times New Roman" w:hAnsi="Times New Roman" w:cs="Times New Roman"/>
          <w:sz w:val="24"/>
          <w:szCs w:val="24"/>
        </w:rPr>
        <w:t>m</w:t>
      </w:r>
      <w:r w:rsidRPr="00836123">
        <w:rPr>
          <w:rFonts w:ascii="Times New Roman" w:hAnsi="Times New Roman" w:cs="Times New Roman"/>
          <w:sz w:val="24"/>
          <w:szCs w:val="24"/>
        </w:rPr>
        <w:t xml:space="preserve">ôže byť zmapovaná </w:t>
      </w:r>
      <w:r w:rsidR="00094EA5">
        <w:rPr>
          <w:rFonts w:ascii="Times New Roman" w:hAnsi="Times New Roman" w:cs="Times New Roman"/>
          <w:sz w:val="24"/>
          <w:szCs w:val="24"/>
        </w:rPr>
        <w:t>väčšina</w:t>
      </w:r>
      <w:r w:rsidRPr="00836123">
        <w:rPr>
          <w:rFonts w:ascii="Times New Roman" w:hAnsi="Times New Roman" w:cs="Times New Roman"/>
          <w:sz w:val="24"/>
          <w:szCs w:val="24"/>
        </w:rPr>
        <w:t xml:space="preserve"> populáci</w:t>
      </w:r>
      <w:r w:rsidR="00094EA5">
        <w:rPr>
          <w:rFonts w:ascii="Times New Roman" w:hAnsi="Times New Roman" w:cs="Times New Roman"/>
          <w:sz w:val="24"/>
          <w:szCs w:val="24"/>
        </w:rPr>
        <w:t>e</w:t>
      </w:r>
      <w:r w:rsidRPr="00836123">
        <w:rPr>
          <w:rFonts w:ascii="Times New Roman" w:hAnsi="Times New Roman" w:cs="Times New Roman"/>
          <w:sz w:val="24"/>
          <w:szCs w:val="24"/>
        </w:rPr>
        <w:t xml:space="preserve"> druhu, na základe čoho sa dá spoľahlivo hodnotiť dlhodobý vývoj hniezdnej početnosti a celkový trend populácie. Hodnotí sa celková zistená početnosť druhu v rámci vybraných TML.</w:t>
      </w:r>
      <w:r w:rsidR="00094EA5">
        <w:rPr>
          <w:rFonts w:ascii="Times New Roman" w:hAnsi="Times New Roman" w:cs="Times New Roman"/>
          <w:sz w:val="24"/>
          <w:szCs w:val="24"/>
        </w:rPr>
        <w:t xml:space="preserve"> </w:t>
      </w:r>
      <w:bookmarkStart w:id="4" w:name="_Hlk94371349"/>
      <w:r w:rsidR="00094EA5">
        <w:rPr>
          <w:rFonts w:ascii="Times New Roman" w:hAnsi="Times New Roman" w:cs="Times New Roman"/>
          <w:sz w:val="24"/>
          <w:szCs w:val="24"/>
        </w:rPr>
        <w:t>Nakoľko druh preferuje novo vzniknuté hniezdne steny je nutné venovať druh</w:t>
      </w:r>
      <w:r w:rsidR="00D9052C">
        <w:rPr>
          <w:rFonts w:ascii="Times New Roman" w:hAnsi="Times New Roman" w:cs="Times New Roman"/>
          <w:sz w:val="24"/>
          <w:szCs w:val="24"/>
        </w:rPr>
        <w:t>u pozornosť a </w:t>
      </w:r>
      <w:r w:rsidR="00094EA5">
        <w:rPr>
          <w:rFonts w:ascii="Times New Roman" w:hAnsi="Times New Roman" w:cs="Times New Roman"/>
          <w:sz w:val="24"/>
          <w:szCs w:val="24"/>
        </w:rPr>
        <w:t>zaznamenávať</w:t>
      </w:r>
      <w:r w:rsidR="00D9052C">
        <w:rPr>
          <w:rFonts w:ascii="Times New Roman" w:hAnsi="Times New Roman" w:cs="Times New Roman"/>
          <w:sz w:val="24"/>
          <w:szCs w:val="24"/>
        </w:rPr>
        <w:t xml:space="preserve"> hniezdenie</w:t>
      </w:r>
      <w:r w:rsidR="00094EA5">
        <w:rPr>
          <w:rFonts w:ascii="Times New Roman" w:hAnsi="Times New Roman" w:cs="Times New Roman"/>
          <w:sz w:val="24"/>
          <w:szCs w:val="24"/>
        </w:rPr>
        <w:t xml:space="preserve"> aj pri </w:t>
      </w:r>
      <w:r w:rsidR="00094EA5" w:rsidRPr="0078553A">
        <w:rPr>
          <w:rFonts w:ascii="Times New Roman" w:hAnsi="Times New Roman" w:cs="Times New Roman"/>
          <w:sz w:val="24"/>
          <w:szCs w:val="24"/>
        </w:rPr>
        <w:t xml:space="preserve">iných monitoringoch. </w:t>
      </w:r>
      <w:bookmarkEnd w:id="4"/>
      <w:r w:rsidRPr="0078553A">
        <w:rPr>
          <w:rFonts w:ascii="Times New Roman" w:hAnsi="Times New Roman" w:cs="Times New Roman"/>
          <w:sz w:val="24"/>
          <w:szCs w:val="24"/>
        </w:rPr>
        <w:t xml:space="preserve">Z celoslovenského hľadiska je možné považovať hniezdnu populáciu nad </w:t>
      </w:r>
      <w:r w:rsidR="00D9052C" w:rsidRPr="0078553A">
        <w:rPr>
          <w:rFonts w:ascii="Times New Roman" w:hAnsi="Times New Roman" w:cs="Times New Roman"/>
          <w:sz w:val="24"/>
          <w:szCs w:val="24"/>
        </w:rPr>
        <w:t>20 000</w:t>
      </w:r>
      <w:r w:rsidRPr="0078553A">
        <w:rPr>
          <w:rFonts w:ascii="Times New Roman" w:hAnsi="Times New Roman" w:cs="Times New Roman"/>
          <w:sz w:val="24"/>
          <w:szCs w:val="24"/>
        </w:rPr>
        <w:t xml:space="preserve"> párov ako priaznivú, populáciu medzi </w:t>
      </w:r>
      <w:r w:rsidR="00F0241E" w:rsidRPr="0078553A">
        <w:rPr>
          <w:rFonts w:ascii="Times New Roman" w:hAnsi="Times New Roman" w:cs="Times New Roman"/>
          <w:sz w:val="24"/>
          <w:szCs w:val="24"/>
        </w:rPr>
        <w:t>10</w:t>
      </w:r>
      <w:r w:rsidR="00D9052C" w:rsidRPr="0078553A">
        <w:rPr>
          <w:rFonts w:ascii="Times New Roman" w:hAnsi="Times New Roman" w:cs="Times New Roman"/>
          <w:sz w:val="24"/>
          <w:szCs w:val="24"/>
        </w:rPr>
        <w:t xml:space="preserve"> 0</w:t>
      </w:r>
      <w:r w:rsidR="00F0241E" w:rsidRPr="0078553A">
        <w:rPr>
          <w:rFonts w:ascii="Times New Roman" w:hAnsi="Times New Roman" w:cs="Times New Roman"/>
          <w:sz w:val="24"/>
          <w:szCs w:val="24"/>
        </w:rPr>
        <w:t>00</w:t>
      </w:r>
      <w:r w:rsidRPr="0078553A">
        <w:rPr>
          <w:rFonts w:ascii="Times New Roman" w:hAnsi="Times New Roman" w:cs="Times New Roman"/>
          <w:sz w:val="24"/>
          <w:szCs w:val="24"/>
        </w:rPr>
        <w:t xml:space="preserve"> – </w:t>
      </w:r>
      <w:r w:rsidR="00D9052C" w:rsidRPr="0078553A">
        <w:rPr>
          <w:rFonts w:ascii="Times New Roman" w:hAnsi="Times New Roman" w:cs="Times New Roman"/>
          <w:sz w:val="24"/>
          <w:szCs w:val="24"/>
        </w:rPr>
        <w:t>20 0</w:t>
      </w:r>
      <w:r w:rsidRPr="0078553A">
        <w:rPr>
          <w:rFonts w:ascii="Times New Roman" w:hAnsi="Times New Roman" w:cs="Times New Roman"/>
          <w:sz w:val="24"/>
          <w:szCs w:val="24"/>
        </w:rPr>
        <w:t xml:space="preserve">00 za </w:t>
      </w:r>
      <w:r w:rsidR="00E8703D">
        <w:rPr>
          <w:rFonts w:ascii="Times New Roman" w:hAnsi="Times New Roman" w:cs="Times New Roman"/>
          <w:sz w:val="24"/>
          <w:szCs w:val="24"/>
        </w:rPr>
        <w:t xml:space="preserve">nepriaznivú </w:t>
      </w:r>
      <w:r w:rsidRPr="0078553A">
        <w:rPr>
          <w:rFonts w:ascii="Times New Roman" w:hAnsi="Times New Roman" w:cs="Times New Roman"/>
          <w:sz w:val="24"/>
          <w:szCs w:val="24"/>
        </w:rPr>
        <w:t xml:space="preserve">nevyhovujúcu a menej ako </w:t>
      </w:r>
      <w:r w:rsidR="00F0241E" w:rsidRPr="0078553A">
        <w:rPr>
          <w:rFonts w:ascii="Times New Roman" w:hAnsi="Times New Roman" w:cs="Times New Roman"/>
          <w:sz w:val="24"/>
          <w:szCs w:val="24"/>
        </w:rPr>
        <w:t>1</w:t>
      </w:r>
      <w:r w:rsidR="00D9052C" w:rsidRPr="0078553A">
        <w:rPr>
          <w:rFonts w:ascii="Times New Roman" w:hAnsi="Times New Roman" w:cs="Times New Roman"/>
          <w:sz w:val="24"/>
          <w:szCs w:val="24"/>
        </w:rPr>
        <w:t xml:space="preserve">0 </w:t>
      </w:r>
      <w:r w:rsidR="00F0241E" w:rsidRPr="0078553A">
        <w:rPr>
          <w:rFonts w:ascii="Times New Roman" w:hAnsi="Times New Roman" w:cs="Times New Roman"/>
          <w:sz w:val="24"/>
          <w:szCs w:val="24"/>
        </w:rPr>
        <w:t>0</w:t>
      </w:r>
      <w:r w:rsidRPr="0078553A">
        <w:rPr>
          <w:rFonts w:ascii="Times New Roman" w:hAnsi="Times New Roman" w:cs="Times New Roman"/>
          <w:sz w:val="24"/>
          <w:szCs w:val="24"/>
        </w:rPr>
        <w:t>00 párov za nepriaznivú</w:t>
      </w:r>
      <w:r w:rsidR="00E8703D">
        <w:rPr>
          <w:rFonts w:ascii="Times New Roman" w:hAnsi="Times New Roman" w:cs="Times New Roman"/>
          <w:sz w:val="24"/>
          <w:szCs w:val="24"/>
        </w:rPr>
        <w:t xml:space="preserve"> zlú</w:t>
      </w:r>
      <w:r w:rsidRPr="0078553A">
        <w:rPr>
          <w:rFonts w:ascii="Times New Roman" w:hAnsi="Times New Roman" w:cs="Times New Roman"/>
          <w:sz w:val="24"/>
          <w:szCs w:val="24"/>
        </w:rPr>
        <w:t>.</w:t>
      </w:r>
      <w:r w:rsidR="00BE3C86" w:rsidRPr="00BE3C86">
        <w:rPr>
          <w:rFonts w:ascii="Times New Roman" w:hAnsi="Times New Roman" w:cs="Times New Roman"/>
          <w:sz w:val="24"/>
          <w:szCs w:val="24"/>
        </w:rPr>
        <w:t xml:space="preserve"> </w:t>
      </w:r>
      <w:r w:rsidR="00BE3C86">
        <w:rPr>
          <w:rFonts w:ascii="Times New Roman" w:hAnsi="Times New Roman" w:cs="Times New Roman"/>
          <w:sz w:val="24"/>
          <w:szCs w:val="24"/>
        </w:rPr>
        <w:t xml:space="preserve">Pre hodnotenie populácie na jednotlivých </w:t>
      </w:r>
      <w:r w:rsidR="00BE3C86" w:rsidRPr="00563211">
        <w:rPr>
          <w:rFonts w:ascii="Times New Roman" w:hAnsi="Times New Roman" w:cs="Times New Roman"/>
          <w:sz w:val="24"/>
          <w:szCs w:val="24"/>
        </w:rPr>
        <w:t xml:space="preserve">TML je rozhodujúci počet zistených párov v danom roku. Ak ich bolo viac ako </w:t>
      </w:r>
      <w:r w:rsidR="00D24868" w:rsidRPr="00563211">
        <w:rPr>
          <w:rFonts w:ascii="Times New Roman" w:hAnsi="Times New Roman" w:cs="Times New Roman"/>
          <w:sz w:val="24"/>
          <w:szCs w:val="24"/>
        </w:rPr>
        <w:t>200</w:t>
      </w:r>
      <w:r w:rsidR="00BE3C86" w:rsidRPr="00563211">
        <w:rPr>
          <w:rFonts w:ascii="Times New Roman" w:hAnsi="Times New Roman" w:cs="Times New Roman"/>
          <w:sz w:val="24"/>
          <w:szCs w:val="24"/>
        </w:rPr>
        <w:t xml:space="preserve"> potom môžeme populáciu na TML považovať za priaznivú (FV), ak </w:t>
      </w:r>
      <w:r w:rsidR="00D24868" w:rsidRPr="00563211">
        <w:rPr>
          <w:rFonts w:ascii="Times New Roman" w:hAnsi="Times New Roman" w:cs="Times New Roman"/>
          <w:sz w:val="24"/>
          <w:szCs w:val="24"/>
        </w:rPr>
        <w:t>100</w:t>
      </w:r>
      <w:r w:rsidR="00BE3C86" w:rsidRPr="00563211">
        <w:rPr>
          <w:rFonts w:ascii="Times New Roman" w:hAnsi="Times New Roman" w:cs="Times New Roman"/>
          <w:sz w:val="24"/>
          <w:szCs w:val="24"/>
        </w:rPr>
        <w:t xml:space="preserve"> až </w:t>
      </w:r>
      <w:r w:rsidR="00D24868" w:rsidRPr="00563211">
        <w:rPr>
          <w:rFonts w:ascii="Times New Roman" w:hAnsi="Times New Roman" w:cs="Times New Roman"/>
          <w:sz w:val="24"/>
          <w:szCs w:val="24"/>
        </w:rPr>
        <w:t>200</w:t>
      </w:r>
      <w:r w:rsidR="00BE3C86" w:rsidRPr="00563211">
        <w:rPr>
          <w:rFonts w:ascii="Times New Roman" w:hAnsi="Times New Roman" w:cs="Times New Roman"/>
          <w:sz w:val="24"/>
          <w:szCs w:val="24"/>
        </w:rPr>
        <w:t xml:space="preserve"> za </w:t>
      </w:r>
      <w:r w:rsidR="00E8703D">
        <w:rPr>
          <w:rFonts w:ascii="Times New Roman" w:hAnsi="Times New Roman" w:cs="Times New Roman"/>
          <w:sz w:val="24"/>
          <w:szCs w:val="24"/>
        </w:rPr>
        <w:t xml:space="preserve">nepriaznivú </w:t>
      </w:r>
      <w:r w:rsidR="00BE3C86" w:rsidRPr="00563211">
        <w:rPr>
          <w:rFonts w:ascii="Times New Roman" w:hAnsi="Times New Roman" w:cs="Times New Roman"/>
          <w:sz w:val="24"/>
          <w:szCs w:val="24"/>
        </w:rPr>
        <w:t xml:space="preserve">nevyhovujúcu  (U1), a ak menej ako </w:t>
      </w:r>
      <w:r w:rsidR="00D24868" w:rsidRPr="00563211">
        <w:rPr>
          <w:rFonts w:ascii="Times New Roman" w:hAnsi="Times New Roman" w:cs="Times New Roman"/>
          <w:sz w:val="24"/>
          <w:szCs w:val="24"/>
        </w:rPr>
        <w:t>100</w:t>
      </w:r>
      <w:r w:rsidR="00BE3C86" w:rsidRPr="00563211">
        <w:rPr>
          <w:rFonts w:ascii="Times New Roman" w:hAnsi="Times New Roman" w:cs="Times New Roman"/>
          <w:sz w:val="24"/>
          <w:szCs w:val="24"/>
        </w:rPr>
        <w:t xml:space="preserve"> za nepriaznivú</w:t>
      </w:r>
      <w:r w:rsidR="00E8703D">
        <w:rPr>
          <w:rFonts w:ascii="Times New Roman" w:hAnsi="Times New Roman" w:cs="Times New Roman"/>
          <w:sz w:val="24"/>
          <w:szCs w:val="24"/>
        </w:rPr>
        <w:t xml:space="preserve"> zlú </w:t>
      </w:r>
      <w:r w:rsidR="00BE3C86" w:rsidRPr="00563211">
        <w:rPr>
          <w:rFonts w:ascii="Times New Roman" w:hAnsi="Times New Roman" w:cs="Times New Roman"/>
          <w:sz w:val="24"/>
          <w:szCs w:val="24"/>
        </w:rPr>
        <w:t>(U2).</w:t>
      </w:r>
    </w:p>
    <w:p w14:paraId="0FCB551C" w14:textId="77777777" w:rsidR="007B5B98" w:rsidRDefault="007B5B98" w:rsidP="007B5B98">
      <w:pPr>
        <w:autoSpaceDE w:val="0"/>
        <w:autoSpaceDN w:val="0"/>
        <w:adjustRightInd w:val="0"/>
        <w:spacing w:after="0" w:line="240" w:lineRule="auto"/>
        <w:jc w:val="both"/>
        <w:rPr>
          <w:rFonts w:ascii="Times New Roman" w:hAnsi="Times New Roman" w:cs="Times New Roman"/>
          <w:sz w:val="24"/>
          <w:szCs w:val="24"/>
        </w:rPr>
      </w:pPr>
    </w:p>
    <w:p w14:paraId="068CD723" w14:textId="77777777" w:rsidR="007B5B98" w:rsidRPr="00582778" w:rsidRDefault="007B5B98" w:rsidP="007B5B98">
      <w:pPr>
        <w:autoSpaceDE w:val="0"/>
        <w:autoSpaceDN w:val="0"/>
        <w:adjustRightInd w:val="0"/>
        <w:spacing w:after="0" w:line="240" w:lineRule="auto"/>
        <w:jc w:val="both"/>
        <w:rPr>
          <w:rFonts w:ascii="Times New Roman" w:hAnsi="Times New Roman" w:cs="Times New Roman"/>
          <w:sz w:val="24"/>
          <w:szCs w:val="24"/>
        </w:rPr>
      </w:pPr>
      <w:r w:rsidRPr="00CD56CC">
        <w:rPr>
          <w:rFonts w:ascii="Times New Roman" w:hAnsi="Times New Roman" w:cs="Times New Roman"/>
          <w:sz w:val="24"/>
          <w:szCs w:val="24"/>
        </w:rPr>
        <w:t xml:space="preserve">Vyhliadky do budúcnosti opäť vykonáva koordinátor, pričom </w:t>
      </w:r>
      <w:proofErr w:type="spellStart"/>
      <w:r w:rsidRPr="00CD56CC">
        <w:rPr>
          <w:rFonts w:ascii="Times New Roman" w:hAnsi="Times New Roman" w:cs="Times New Roman"/>
          <w:sz w:val="24"/>
          <w:szCs w:val="24"/>
        </w:rPr>
        <w:t>mapovateľ</w:t>
      </w:r>
      <w:proofErr w:type="spellEnd"/>
      <w:r w:rsidRPr="00CD56CC">
        <w:rPr>
          <w:rFonts w:ascii="Times New Roman" w:hAnsi="Times New Roman" w:cs="Times New Roman"/>
          <w:sz w:val="24"/>
          <w:szCs w:val="24"/>
        </w:rPr>
        <w:t xml:space="preserve"> má možnosť voliteľne vyhliadky do budúcnosti odhadnúť. Vyhliadky do budúcnosti hodnotí koordinátor na základe </w:t>
      </w:r>
      <w:r w:rsidRPr="00582778">
        <w:rPr>
          <w:rFonts w:ascii="Times New Roman" w:hAnsi="Times New Roman" w:cs="Times New Roman"/>
          <w:sz w:val="24"/>
          <w:szCs w:val="24"/>
        </w:rPr>
        <w:t>svojho expertného posúdenia a na základe nasledovnej matice, ktorú použije pri rozhodovaní o výslednom hodnotení vyhliadok do budúcnosti:</w:t>
      </w:r>
    </w:p>
    <w:p w14:paraId="2047CB6D" w14:textId="77777777" w:rsidR="009025B0" w:rsidRPr="00582778" w:rsidRDefault="009025B0" w:rsidP="009025B0">
      <w:pPr>
        <w:spacing w:before="360" w:after="120" w:line="240" w:lineRule="auto"/>
        <w:jc w:val="both"/>
        <w:rPr>
          <w:rFonts w:ascii="Times New Roman" w:eastAsia="Times New Roman" w:hAnsi="Times New Roman" w:cs="Times New Roman"/>
          <w:sz w:val="24"/>
          <w:szCs w:val="24"/>
          <w:lang w:eastAsia="sk-SK"/>
        </w:rPr>
      </w:pPr>
      <w:r w:rsidRPr="00582778">
        <w:rPr>
          <w:rFonts w:ascii="Times New Roman" w:eastAsia="Times New Roman" w:hAnsi="Times New Roman" w:cs="Times New Roman"/>
          <w:b/>
          <w:bCs/>
          <w:sz w:val="24"/>
          <w:szCs w:val="24"/>
          <w:lang w:eastAsia="sk-SK"/>
        </w:rPr>
        <w:t>Hodnotenie vyhliadok do budúcnosti (kroky 1 a 2)</w:t>
      </w:r>
    </w:p>
    <w:p w14:paraId="7D53E2AB" w14:textId="77777777" w:rsidR="009025B0" w:rsidRPr="00582778" w:rsidRDefault="009025B0" w:rsidP="009025B0">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582778" w:rsidRPr="00582778" w14:paraId="1A6B5D19" w14:textId="77777777" w:rsidTr="002423AB">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162BC4AB" w14:textId="77777777" w:rsidR="009025B0" w:rsidRPr="00582778" w:rsidRDefault="009025B0" w:rsidP="002423AB">
            <w:pPr>
              <w:spacing w:before="60" w:after="60" w:line="240" w:lineRule="auto"/>
              <w:rPr>
                <w:rFonts w:eastAsia="Times New Roman" w:cstheme="minorHAnsi"/>
                <w:sz w:val="24"/>
                <w:szCs w:val="24"/>
                <w:lang w:eastAsia="sk-SK"/>
              </w:rPr>
            </w:pPr>
            <w:r w:rsidRPr="00582778">
              <w:rPr>
                <w:rFonts w:eastAsia="Times New Roman" w:cstheme="minorHAnsi"/>
                <w:b/>
                <w:bCs/>
                <w:sz w:val="18"/>
                <w:szCs w:val="18"/>
                <w:lang w:eastAsia="sk-SK"/>
              </w:rPr>
              <w:lastRenderedPageBreak/>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2824820E"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1B9E13D4" w14:textId="77777777" w:rsidR="009025B0" w:rsidRPr="00582778" w:rsidRDefault="009025B0" w:rsidP="002423AB">
            <w:pPr>
              <w:spacing w:before="60" w:after="60" w:line="240" w:lineRule="auto"/>
              <w:rPr>
                <w:rFonts w:eastAsia="Times New Roman" w:cstheme="minorHAnsi"/>
                <w:sz w:val="24"/>
                <w:szCs w:val="24"/>
                <w:lang w:eastAsia="sk-SK"/>
              </w:rPr>
            </w:pPr>
            <w:r w:rsidRPr="00582778">
              <w:rPr>
                <w:rFonts w:eastAsia="Times New Roman" w:cstheme="minorHAnsi"/>
                <w:b/>
                <w:bCs/>
                <w:sz w:val="18"/>
                <w:szCs w:val="18"/>
                <w:lang w:eastAsia="sk-SK"/>
              </w:rPr>
              <w:t xml:space="preserve">Krok 2 Budúce vyhliadky </w:t>
            </w:r>
          </w:p>
        </w:tc>
      </w:tr>
      <w:tr w:rsidR="00582778" w:rsidRPr="00582778" w14:paraId="100E0AC3" w14:textId="77777777" w:rsidTr="002423AB">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23DF3A96"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5D7504D"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0308292" w14:textId="77777777" w:rsidR="009025B0" w:rsidRPr="00582778" w:rsidRDefault="009025B0" w:rsidP="002423AB">
            <w:pPr>
              <w:spacing w:after="0" w:line="240" w:lineRule="auto"/>
              <w:rPr>
                <w:rFonts w:eastAsia="Times New Roman" w:cstheme="minorHAnsi"/>
                <w:sz w:val="24"/>
                <w:szCs w:val="24"/>
                <w:lang w:eastAsia="sk-SK"/>
              </w:rPr>
            </w:pPr>
          </w:p>
        </w:tc>
      </w:tr>
      <w:tr w:rsidR="00582778" w:rsidRPr="00582778" w14:paraId="27500D5B" w14:textId="77777777" w:rsidTr="002423AB">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05BF87BA" w14:textId="77777777" w:rsidR="009025B0" w:rsidRPr="00582778" w:rsidRDefault="009025B0" w:rsidP="002423AB">
            <w:pPr>
              <w:spacing w:after="120" w:line="240" w:lineRule="auto"/>
              <w:rPr>
                <w:rFonts w:eastAsia="Times New Roman" w:cstheme="minorHAnsi"/>
                <w:sz w:val="24"/>
                <w:szCs w:val="24"/>
                <w:lang w:eastAsia="sk-SK"/>
              </w:rPr>
            </w:pPr>
            <w:r w:rsidRPr="00582778">
              <w:rPr>
                <w:rFonts w:eastAsia="Times New Roman" w:cstheme="minorHAnsi"/>
                <w:b/>
                <w:bCs/>
                <w:sz w:val="18"/>
                <w:szCs w:val="18"/>
                <w:lang w:eastAsia="sk-SK"/>
              </w:rPr>
              <w:t>Rovnováha medzi hrozbami a ochranárskymi 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1FC6967B" w14:textId="77777777" w:rsidR="009025B0" w:rsidRPr="00582778" w:rsidRDefault="009025B0" w:rsidP="002423AB">
            <w:pPr>
              <w:spacing w:after="120" w:line="240" w:lineRule="auto"/>
              <w:rPr>
                <w:rFonts w:eastAsia="Times New Roman" w:cstheme="minorHAnsi"/>
                <w:sz w:val="24"/>
                <w:szCs w:val="24"/>
                <w:lang w:eastAsia="sk-SK"/>
              </w:rPr>
            </w:pPr>
            <w:r w:rsidRPr="00582778">
              <w:rPr>
                <w:rFonts w:eastAsia="Times New Roman" w:cstheme="minorHAnsi"/>
                <w:b/>
                <w:bCs/>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2087B118" w14:textId="77777777" w:rsidR="009025B0" w:rsidRPr="00582778" w:rsidRDefault="009025B0" w:rsidP="002423AB">
            <w:pPr>
              <w:spacing w:after="120" w:line="240" w:lineRule="auto"/>
              <w:rPr>
                <w:rFonts w:eastAsia="Times New Roman" w:cstheme="minorHAnsi"/>
                <w:sz w:val="24"/>
                <w:szCs w:val="24"/>
                <w:lang w:eastAsia="sk-SK"/>
              </w:rPr>
            </w:pPr>
            <w:r w:rsidRPr="00582778">
              <w:rPr>
                <w:rFonts w:eastAsia="Times New Roman" w:cstheme="minorHAnsi"/>
                <w:b/>
                <w:bCs/>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10A1B958"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b/>
                <w:bCs/>
                <w:sz w:val="18"/>
                <w:szCs w:val="18"/>
                <w:lang w:eastAsia="sk-SK"/>
              </w:rPr>
              <w:t>Výsledok hodnotenia vyhliadok do budúcnosti (maximálne s víziou 12 rokov)</w:t>
            </w:r>
          </w:p>
        </w:tc>
      </w:tr>
      <w:tr w:rsidR="00582778" w:rsidRPr="00582778" w14:paraId="48D3A064" w14:textId="77777777" w:rsidTr="002423A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51D323A"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Existuje rovnováha medzi vplyvmi a ohrozeniami a ochranárskymi opatreniami (väčšinou sa jedná o hrozby s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C1CB091"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celkovo stabilný (+-5</w:t>
            </w:r>
            <w:r w:rsidRPr="00582778">
              <w:rPr>
                <w:rFonts w:eastAsia="Times New Roman" w:cstheme="minorHAnsi"/>
                <w:sz w:val="18"/>
                <w:szCs w:val="18"/>
                <w:lang w:val="en-US" w:eastAsia="sk-SK"/>
              </w:rPr>
              <w:t>%</w:t>
            </w:r>
            <w:r w:rsidRPr="00582778">
              <w:rPr>
                <w:rFonts w:eastAsia="Times New Roman" w:cstheme="minorHAnsi"/>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3AE67D1"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14D19F29"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dobrý</w:t>
            </w:r>
          </w:p>
        </w:tc>
      </w:tr>
      <w:tr w:rsidR="00582778" w:rsidRPr="00582778" w14:paraId="5BB212D5" w14:textId="77777777" w:rsidTr="002423AB">
        <w:trPr>
          <w:trHeight w:val="510"/>
        </w:trPr>
        <w:tc>
          <w:tcPr>
            <w:tcW w:w="0" w:type="auto"/>
            <w:vMerge/>
            <w:tcBorders>
              <w:top w:val="single" w:sz="4" w:space="0" w:color="000000"/>
              <w:left w:val="single" w:sz="18" w:space="0" w:color="2F5496"/>
              <w:bottom w:val="single" w:sz="4" w:space="0" w:color="000000"/>
            </w:tcBorders>
            <w:vAlign w:val="center"/>
            <w:hideMark/>
          </w:tcPr>
          <w:p w14:paraId="79BCF484"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0FD6423"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3F77A0A"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7811BDFA"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nevyhovujúci</w:t>
            </w:r>
          </w:p>
        </w:tc>
      </w:tr>
      <w:tr w:rsidR="00582778" w:rsidRPr="00582778" w14:paraId="1B2EDA66" w14:textId="77777777" w:rsidTr="002423AB">
        <w:trPr>
          <w:trHeight w:val="478"/>
        </w:trPr>
        <w:tc>
          <w:tcPr>
            <w:tcW w:w="0" w:type="auto"/>
            <w:vMerge/>
            <w:tcBorders>
              <w:top w:val="single" w:sz="4" w:space="0" w:color="000000"/>
              <w:left w:val="single" w:sz="18" w:space="0" w:color="2F5496"/>
              <w:bottom w:val="single" w:sz="4" w:space="0" w:color="000000"/>
            </w:tcBorders>
            <w:vAlign w:val="center"/>
            <w:hideMark/>
          </w:tcPr>
          <w:p w14:paraId="59896EB0"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86832B4"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06DD1EC"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301B1CDB"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zlý</w:t>
            </w:r>
          </w:p>
        </w:tc>
      </w:tr>
      <w:tr w:rsidR="00582778" w:rsidRPr="00582778" w14:paraId="50F14796" w14:textId="77777777" w:rsidTr="002423A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6F7D308D"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0BC8596"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 xml:space="preserve">Negatívny (-10 </w:t>
            </w:r>
            <w:r w:rsidRPr="00582778">
              <w:rPr>
                <w:rFonts w:eastAsia="Times New Roman" w:cstheme="minorHAnsi"/>
                <w:sz w:val="18"/>
                <w:szCs w:val="18"/>
                <w:lang w:val="en-US" w:eastAsia="sk-SK"/>
              </w:rPr>
              <w:t>%</w:t>
            </w:r>
            <w:r w:rsidRPr="00582778">
              <w:rPr>
                <w:rFonts w:eastAsia="Times New Roman" w:cstheme="minorHAnsi"/>
                <w:sz w:val="18"/>
                <w:szCs w:val="18"/>
                <w:lang w:eastAsia="sk-SK"/>
              </w:rPr>
              <w:t xml:space="preserve">) /veľmi negatívny (viac ako -10 </w:t>
            </w:r>
            <w:r w:rsidRPr="00582778">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B5DA8C7"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6320B99A"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97D2494"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zlý</w:t>
            </w:r>
          </w:p>
        </w:tc>
      </w:tr>
      <w:tr w:rsidR="00582778" w:rsidRPr="00582778" w14:paraId="1EB4CADD" w14:textId="77777777" w:rsidTr="002423AB">
        <w:trPr>
          <w:trHeight w:val="510"/>
        </w:trPr>
        <w:tc>
          <w:tcPr>
            <w:tcW w:w="0" w:type="auto"/>
            <w:vMerge/>
            <w:tcBorders>
              <w:top w:val="single" w:sz="4" w:space="0" w:color="000000"/>
              <w:left w:val="single" w:sz="18" w:space="0" w:color="2F5496"/>
              <w:bottom w:val="single" w:sz="4" w:space="0" w:color="000000"/>
            </w:tcBorders>
            <w:vAlign w:val="center"/>
            <w:hideMark/>
          </w:tcPr>
          <w:p w14:paraId="53542F37"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FA43622"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9BD986F"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98DAB3F"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0AEF7053"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zlý</w:t>
            </w:r>
          </w:p>
        </w:tc>
      </w:tr>
      <w:tr w:rsidR="00582778" w:rsidRPr="00582778" w14:paraId="37DF8901" w14:textId="77777777" w:rsidTr="002423AB">
        <w:trPr>
          <w:trHeight w:val="541"/>
        </w:trPr>
        <w:tc>
          <w:tcPr>
            <w:tcW w:w="0" w:type="auto"/>
            <w:vMerge/>
            <w:tcBorders>
              <w:top w:val="single" w:sz="4" w:space="0" w:color="000000"/>
              <w:left w:val="single" w:sz="18" w:space="0" w:color="2F5496"/>
              <w:bottom w:val="single" w:sz="4" w:space="0" w:color="000000"/>
            </w:tcBorders>
            <w:vAlign w:val="center"/>
            <w:hideMark/>
          </w:tcPr>
          <w:p w14:paraId="18D7484B"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5FD2E14"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CDD7E06"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8386DF7"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zlý</w:t>
            </w:r>
          </w:p>
        </w:tc>
      </w:tr>
      <w:tr w:rsidR="00582778" w:rsidRPr="00582778" w14:paraId="6DD5FCE4" w14:textId="77777777" w:rsidTr="002423A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597B0E6"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76A309B"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 xml:space="preserve">Pozitívny (+10 </w:t>
            </w:r>
            <w:r w:rsidRPr="00582778">
              <w:rPr>
                <w:rFonts w:eastAsia="Times New Roman" w:cstheme="minorHAnsi"/>
                <w:sz w:val="18"/>
                <w:szCs w:val="18"/>
                <w:lang w:val="en-US" w:eastAsia="sk-SK"/>
              </w:rPr>
              <w:t>%</w:t>
            </w:r>
            <w:r w:rsidRPr="00582778">
              <w:rPr>
                <w:rFonts w:eastAsia="Times New Roman" w:cstheme="minorHAnsi"/>
                <w:sz w:val="18"/>
                <w:szCs w:val="18"/>
                <w:lang w:eastAsia="sk-SK"/>
              </w:rPr>
              <w:t xml:space="preserve">) /veľmi pozitívny (viac ako +10 </w:t>
            </w:r>
            <w:r w:rsidRPr="00582778">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FD7AE55"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5047CED1"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dobrý</w:t>
            </w:r>
          </w:p>
        </w:tc>
      </w:tr>
      <w:tr w:rsidR="00582778" w:rsidRPr="00582778" w14:paraId="285B6197" w14:textId="77777777" w:rsidTr="002423AB">
        <w:trPr>
          <w:trHeight w:val="510"/>
        </w:trPr>
        <w:tc>
          <w:tcPr>
            <w:tcW w:w="0" w:type="auto"/>
            <w:vMerge/>
            <w:tcBorders>
              <w:top w:val="single" w:sz="4" w:space="0" w:color="000000"/>
              <w:left w:val="single" w:sz="18" w:space="0" w:color="2F5496"/>
              <w:bottom w:val="single" w:sz="4" w:space="0" w:color="000000"/>
            </w:tcBorders>
            <w:vAlign w:val="center"/>
            <w:hideMark/>
          </w:tcPr>
          <w:p w14:paraId="4553B648"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784C0F2"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AEAE71E"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0B1569F"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4E54DAD1"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dobrý</w:t>
            </w:r>
          </w:p>
        </w:tc>
      </w:tr>
      <w:tr w:rsidR="00582778" w:rsidRPr="00582778" w14:paraId="44E4B843" w14:textId="77777777" w:rsidTr="002423AB">
        <w:trPr>
          <w:trHeight w:val="1109"/>
        </w:trPr>
        <w:tc>
          <w:tcPr>
            <w:tcW w:w="0" w:type="auto"/>
            <w:vMerge/>
            <w:tcBorders>
              <w:top w:val="single" w:sz="4" w:space="0" w:color="000000"/>
              <w:left w:val="single" w:sz="18" w:space="0" w:color="2F5496"/>
              <w:bottom w:val="single" w:sz="4" w:space="0" w:color="000000"/>
            </w:tcBorders>
            <w:vAlign w:val="center"/>
            <w:hideMark/>
          </w:tcPr>
          <w:p w14:paraId="54BB9347"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B0DF830" w14:textId="77777777" w:rsidR="009025B0" w:rsidRPr="00582778" w:rsidRDefault="009025B0" w:rsidP="002423A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1F72AC6"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22309F89"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3E6507B0" w14:textId="77777777" w:rsidR="009025B0" w:rsidRPr="00582778" w:rsidRDefault="009025B0" w:rsidP="002423AB">
            <w:pPr>
              <w:spacing w:after="120" w:line="240" w:lineRule="auto"/>
              <w:jc w:val="both"/>
              <w:rPr>
                <w:rFonts w:eastAsia="Times New Roman" w:cstheme="minorHAnsi"/>
                <w:sz w:val="24"/>
                <w:szCs w:val="24"/>
                <w:lang w:eastAsia="sk-SK"/>
              </w:rPr>
            </w:pPr>
            <w:r w:rsidRPr="00582778">
              <w:rPr>
                <w:rFonts w:eastAsia="Times New Roman" w:cstheme="minorHAnsi"/>
                <w:sz w:val="18"/>
                <w:szCs w:val="18"/>
                <w:lang w:eastAsia="sk-SK"/>
              </w:rPr>
              <w:t>dobrý</w:t>
            </w:r>
          </w:p>
        </w:tc>
      </w:tr>
      <w:bookmarkEnd w:id="2"/>
    </w:tbl>
    <w:p w14:paraId="157DCD91" w14:textId="77777777" w:rsidR="009025B0" w:rsidRPr="00582778" w:rsidRDefault="009025B0" w:rsidP="009025B0">
      <w:pPr>
        <w:autoSpaceDE w:val="0"/>
        <w:autoSpaceDN w:val="0"/>
        <w:adjustRightInd w:val="0"/>
        <w:spacing w:after="0" w:line="240" w:lineRule="auto"/>
        <w:jc w:val="both"/>
        <w:rPr>
          <w:rFonts w:ascii="Times New Roman" w:hAnsi="Times New Roman" w:cs="Times New Roman"/>
          <w:sz w:val="24"/>
          <w:szCs w:val="24"/>
          <w:u w:val="single"/>
        </w:rPr>
      </w:pPr>
    </w:p>
    <w:bookmarkEnd w:id="3"/>
    <w:p w14:paraId="1643E462" w14:textId="77777777" w:rsidR="009025B0" w:rsidRPr="00582778" w:rsidRDefault="009025B0" w:rsidP="009025B0">
      <w:pPr>
        <w:autoSpaceDE w:val="0"/>
        <w:autoSpaceDN w:val="0"/>
        <w:adjustRightInd w:val="0"/>
        <w:spacing w:after="0" w:line="240" w:lineRule="auto"/>
        <w:jc w:val="both"/>
        <w:rPr>
          <w:rFonts w:ascii="Times New Roman" w:hAnsi="Times New Roman" w:cs="Times New Roman"/>
          <w:sz w:val="24"/>
          <w:szCs w:val="24"/>
        </w:rPr>
      </w:pPr>
    </w:p>
    <w:p w14:paraId="459D39A0" w14:textId="77777777" w:rsidR="009025B0" w:rsidRPr="00582778" w:rsidRDefault="009025B0" w:rsidP="009025B0">
      <w:pPr>
        <w:jc w:val="both"/>
        <w:rPr>
          <w:rFonts w:ascii="Times New Roman" w:hAnsi="Times New Roman" w:cs="Times New Roman"/>
          <w:sz w:val="24"/>
          <w:szCs w:val="24"/>
          <w:u w:val="single"/>
        </w:rPr>
      </w:pPr>
      <w:r w:rsidRPr="00582778">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3BB8878A" w14:textId="77777777" w:rsidR="009025B0" w:rsidRPr="00582778" w:rsidRDefault="009025B0" w:rsidP="009025B0">
      <w:pPr>
        <w:jc w:val="both"/>
        <w:rPr>
          <w:rFonts w:ascii="Times New Roman" w:hAnsi="Times New Roman" w:cs="Times New Roman"/>
          <w:sz w:val="24"/>
          <w:szCs w:val="24"/>
        </w:rPr>
      </w:pPr>
      <w:r w:rsidRPr="00582778">
        <w:rPr>
          <w:rFonts w:ascii="Times New Roman" w:hAnsi="Times New Roman" w:cs="Times New Roman"/>
          <w:sz w:val="24"/>
          <w:szCs w:val="24"/>
        </w:rPr>
        <w:t xml:space="preserve">Návrh formulára je súčasťou samostatnej Prílohy č. 1 tohto dokumentu. Formulár sa vypĺňa elektronicky samostatne pre každú jednu TML (výsledkom teda budú 2 formuláre z 2 sčítaní  TML, v prípade doplnkového sčítania 3 formuláre z 3 sčítaní). </w:t>
      </w:r>
    </w:p>
    <w:p w14:paraId="31349FDC" w14:textId="77777777" w:rsidR="009025B0" w:rsidRPr="00582778" w:rsidRDefault="009025B0" w:rsidP="009025B0">
      <w:pPr>
        <w:rPr>
          <w:rFonts w:ascii="Times New Roman" w:hAnsi="Times New Roman" w:cs="Times New Roman"/>
          <w:sz w:val="24"/>
          <w:szCs w:val="24"/>
          <w:u w:val="single"/>
        </w:rPr>
      </w:pPr>
      <w:r w:rsidRPr="00582778">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4AE595E2" w14:textId="77777777" w:rsidR="009025B0" w:rsidRPr="00582778" w:rsidRDefault="009025B0" w:rsidP="009025B0">
      <w:pPr>
        <w:jc w:val="both"/>
        <w:rPr>
          <w:rFonts w:ascii="Times New Roman" w:hAnsi="Times New Roman" w:cs="Times New Roman"/>
          <w:sz w:val="24"/>
          <w:szCs w:val="24"/>
        </w:rPr>
      </w:pPr>
      <w:r w:rsidRPr="00582778">
        <w:rPr>
          <w:rFonts w:ascii="Times New Roman" w:hAnsi="Times New Roman" w:cs="Times New Roman"/>
          <w:sz w:val="24"/>
          <w:szCs w:val="24"/>
        </w:rPr>
        <w:lastRenderedPageBreak/>
        <w:t>Vyhodnotenie trendov početnosti na lokalitách monitorovaných opakovane sa realizuje buď prostredníctvom softvéru TRIM 3.54 (</w:t>
      </w:r>
      <w:proofErr w:type="spellStart"/>
      <w:r w:rsidRPr="00582778">
        <w:rPr>
          <w:rFonts w:ascii="Times New Roman" w:hAnsi="Times New Roman" w:cs="Times New Roman"/>
          <w:sz w:val="24"/>
          <w:szCs w:val="24"/>
        </w:rPr>
        <w:t>Pannekoek</w:t>
      </w:r>
      <w:proofErr w:type="spellEnd"/>
      <w:r w:rsidRPr="00582778">
        <w:rPr>
          <w:rFonts w:ascii="Times New Roman" w:hAnsi="Times New Roman" w:cs="Times New Roman"/>
          <w:sz w:val="24"/>
          <w:szCs w:val="24"/>
        </w:rPr>
        <w:t xml:space="preserve"> &amp; van </w:t>
      </w:r>
      <w:proofErr w:type="spellStart"/>
      <w:r w:rsidRPr="00582778">
        <w:rPr>
          <w:rFonts w:ascii="Times New Roman" w:hAnsi="Times New Roman" w:cs="Times New Roman"/>
          <w:sz w:val="24"/>
          <w:szCs w:val="24"/>
        </w:rPr>
        <w:t>Strien</w:t>
      </w:r>
      <w:proofErr w:type="spellEnd"/>
      <w:r w:rsidRPr="00582778">
        <w:rPr>
          <w:rFonts w:ascii="Times New Roman" w:hAnsi="Times New Roman" w:cs="Times New Roman"/>
          <w:sz w:val="24"/>
          <w:szCs w:val="24"/>
        </w:rPr>
        <w:t xml:space="preserve"> 2005) alebo </w:t>
      </w:r>
      <w:proofErr w:type="spellStart"/>
      <w:r w:rsidRPr="00582778">
        <w:rPr>
          <w:rFonts w:ascii="Times New Roman" w:hAnsi="Times New Roman" w:cs="Times New Roman"/>
          <w:sz w:val="24"/>
          <w:szCs w:val="24"/>
        </w:rPr>
        <w:t>RTrim</w:t>
      </w:r>
      <w:proofErr w:type="spellEnd"/>
      <w:r w:rsidRPr="00582778">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sidRPr="00582778">
        <w:rPr>
          <w:rFonts w:ascii="Times New Roman" w:hAnsi="Times New Roman" w:cs="Times New Roman"/>
          <w:sz w:val="24"/>
          <w:szCs w:val="24"/>
        </w:rPr>
        <w:t>medzisezónny</w:t>
      </w:r>
      <w:proofErr w:type="spellEnd"/>
      <w:r w:rsidRPr="00582778">
        <w:rPr>
          <w:rFonts w:ascii="Times New Roman" w:hAnsi="Times New Roman" w:cs="Times New Roman"/>
          <w:sz w:val="24"/>
          <w:szCs w:val="24"/>
        </w:rPr>
        <w:t xml:space="preserve"> posun viac ako 7 dní a pod.).</w:t>
      </w:r>
    </w:p>
    <w:p w14:paraId="64B3EC92" w14:textId="77777777" w:rsidR="009025B0" w:rsidRPr="00582778" w:rsidRDefault="009025B0" w:rsidP="009025B0">
      <w:pPr>
        <w:pStyle w:val="Nadpis3"/>
        <w:rPr>
          <w:rFonts w:ascii="Times New Roman" w:eastAsiaTheme="minorHAnsi" w:hAnsi="Times New Roman" w:cs="Times New Roman"/>
          <w:color w:val="auto"/>
        </w:rPr>
      </w:pPr>
      <w:bookmarkStart w:id="5" w:name="_Hlk92967125"/>
      <w:r w:rsidRPr="00582778">
        <w:rPr>
          <w:rFonts w:ascii="Times New Roman" w:eastAsiaTheme="minorHAnsi" w:hAnsi="Times New Roman" w:cs="Times New Roman"/>
          <w:color w:val="auto"/>
        </w:rPr>
        <w:t>Automatizované vyhodnotenie údajov monitoringu databázou na lokalitnej úrovni (TML)</w:t>
      </w:r>
    </w:p>
    <w:p w14:paraId="65878556"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Automatizované hodnotenie stavu druhu na tejto úrovni je založené na hodnotení čiastkových parametrov:</w:t>
      </w:r>
    </w:p>
    <w:p w14:paraId="1B132E74"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a) Kvalita populácie druhu na lokalite</w:t>
      </w:r>
    </w:p>
    <w:p w14:paraId="49E9D56F"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b) Kvalita biotopu druhu na lokalite</w:t>
      </w:r>
    </w:p>
    <w:p w14:paraId="2AADCD21"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c) Vyhliadky biotopu druhu do budúcnosti na lokalite</w:t>
      </w:r>
    </w:p>
    <w:p w14:paraId="68A3419A"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5A18B03F"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Celkový stav parametra je hodnotený ako „dobrý“ ak dosahuje hodnoty:</w:t>
      </w:r>
    </w:p>
    <w:p w14:paraId="002E5208"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 dobrý &gt;= 85%, alebo dobrý &gt;= 70% a zároveň zlý = 0</w:t>
      </w:r>
    </w:p>
    <w:p w14:paraId="0C0DBB06"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Celkový stav parametra je „zlý“ ak dosahuje hodnoty:</w:t>
      </w:r>
    </w:p>
    <w:p w14:paraId="05CC9EEA"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 zlý &gt;= 50 %</w:t>
      </w:r>
    </w:p>
    <w:p w14:paraId="15F92EAC"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582778">
        <w:rPr>
          <w:rFonts w:ascii="Times New Roman" w:hAnsi="Times New Roman" w:cs="Times New Roman"/>
          <w:sz w:val="24"/>
          <w:szCs w:val="24"/>
        </w:rPr>
        <w:t>Janák</w:t>
      </w:r>
      <w:proofErr w:type="spellEnd"/>
      <w:r w:rsidRPr="00582778">
        <w:rPr>
          <w:rFonts w:ascii="Times New Roman" w:hAnsi="Times New Roman" w:cs="Times New Roman"/>
          <w:sz w:val="24"/>
          <w:szCs w:val="24"/>
        </w:rPr>
        <w:t xml:space="preserve"> et al. 2015).</w:t>
      </w:r>
    </w:p>
    <w:p w14:paraId="1380457F" w14:textId="77777777" w:rsidR="009025B0" w:rsidRPr="00582778" w:rsidRDefault="009025B0" w:rsidP="009025B0">
      <w:pPr>
        <w:spacing w:after="0" w:line="240" w:lineRule="auto"/>
        <w:jc w:val="both"/>
        <w:rPr>
          <w:rFonts w:ascii="Times New Roman" w:hAnsi="Times New Roman" w:cs="Times New Roman"/>
          <w:sz w:val="24"/>
          <w:szCs w:val="24"/>
        </w:rPr>
      </w:pPr>
    </w:p>
    <w:p w14:paraId="3AF6D0E2" w14:textId="77777777" w:rsidR="009025B0" w:rsidRPr="00582778" w:rsidRDefault="009025B0" w:rsidP="009025B0">
      <w:pPr>
        <w:pStyle w:val="Nadpis3"/>
        <w:rPr>
          <w:rFonts w:ascii="Times New Roman" w:eastAsiaTheme="minorHAnsi" w:hAnsi="Times New Roman" w:cs="Times New Roman"/>
          <w:color w:val="auto"/>
        </w:rPr>
      </w:pPr>
      <w:r w:rsidRPr="00582778">
        <w:rPr>
          <w:rFonts w:ascii="Times New Roman" w:eastAsiaTheme="minorHAnsi" w:hAnsi="Times New Roman" w:cs="Times New Roman"/>
          <w:color w:val="auto"/>
        </w:rPr>
        <w:t>Automatizované vyhodnotenie stavu na národnej úrovni</w:t>
      </w:r>
    </w:p>
    <w:p w14:paraId="29B84D56" w14:textId="77777777" w:rsidR="009025B0" w:rsidRPr="00582778" w:rsidRDefault="009025B0" w:rsidP="009025B0">
      <w:pPr>
        <w:spacing w:after="0" w:line="240" w:lineRule="auto"/>
        <w:jc w:val="both"/>
        <w:rPr>
          <w:rFonts w:ascii="Times New Roman" w:hAnsi="Times New Roman" w:cs="Times New Roman"/>
          <w:sz w:val="24"/>
          <w:szCs w:val="24"/>
        </w:rPr>
      </w:pPr>
      <w:r w:rsidRPr="00582778">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 j. určí sa podiel (záznamov s celkovým stavom druhu) v stave priaznivom (FV), nevyhovujúcom (U1) a zlom (U2). Výsledný stav na národnej úrovni sa opäť určí uplatnením pravidla hraničných hodnôt 85 (70) </w:t>
      </w:r>
      <w:proofErr w:type="spellStart"/>
      <w:r w:rsidRPr="00582778">
        <w:rPr>
          <w:rFonts w:ascii="Times New Roman" w:hAnsi="Times New Roman" w:cs="Times New Roman"/>
          <w:sz w:val="24"/>
          <w:szCs w:val="24"/>
        </w:rPr>
        <w:t>versus</w:t>
      </w:r>
      <w:proofErr w:type="spellEnd"/>
      <w:r w:rsidRPr="00582778">
        <w:rPr>
          <w:rFonts w:ascii="Times New Roman" w:hAnsi="Times New Roman" w:cs="Times New Roman"/>
          <w:sz w:val="24"/>
          <w:szCs w:val="24"/>
        </w:rPr>
        <w:t xml:space="preserve"> 50 (0) (</w:t>
      </w:r>
      <w:proofErr w:type="spellStart"/>
      <w:r w:rsidRPr="00582778">
        <w:rPr>
          <w:rFonts w:ascii="Times New Roman" w:hAnsi="Times New Roman" w:cs="Times New Roman"/>
          <w:sz w:val="24"/>
          <w:szCs w:val="24"/>
        </w:rPr>
        <w:t>Janák</w:t>
      </w:r>
      <w:proofErr w:type="spellEnd"/>
      <w:r w:rsidRPr="00582778">
        <w:rPr>
          <w:rFonts w:ascii="Times New Roman" w:hAnsi="Times New Roman" w:cs="Times New Roman"/>
          <w:sz w:val="24"/>
          <w:szCs w:val="24"/>
        </w:rPr>
        <w:t xml:space="preserve"> et al. 2015).</w:t>
      </w:r>
    </w:p>
    <w:p w14:paraId="1E7BB0EA" w14:textId="77777777" w:rsidR="009025B0" w:rsidRPr="00582778" w:rsidRDefault="009025B0" w:rsidP="009025B0">
      <w:pPr>
        <w:spacing w:after="0" w:line="240" w:lineRule="auto"/>
        <w:jc w:val="both"/>
        <w:rPr>
          <w:rFonts w:ascii="Times New Roman" w:hAnsi="Times New Roman" w:cs="Times New Roman"/>
          <w:sz w:val="24"/>
          <w:szCs w:val="24"/>
        </w:rPr>
      </w:pPr>
    </w:p>
    <w:bookmarkEnd w:id="5"/>
    <w:p w14:paraId="5BC358A6" w14:textId="40776AA5" w:rsidR="003865C4" w:rsidRDefault="003865C4" w:rsidP="005B0BBD">
      <w:pPr>
        <w:jc w:val="both"/>
        <w:rPr>
          <w:rFonts w:ascii="Times New Roman" w:hAnsi="Times New Roman" w:cs="Times New Roman"/>
          <w:sz w:val="24"/>
          <w:szCs w:val="24"/>
          <w:u w:val="single"/>
        </w:rPr>
      </w:pPr>
      <w:r w:rsidRPr="00C8704E">
        <w:rPr>
          <w:rFonts w:ascii="Times New Roman" w:hAnsi="Times New Roman" w:cs="Times New Roman"/>
          <w:sz w:val="24"/>
          <w:szCs w:val="24"/>
          <w:u w:val="single"/>
        </w:rPr>
        <w:t>Použitá literatúra</w:t>
      </w:r>
    </w:p>
    <w:p w14:paraId="36CC137B" w14:textId="74BEE03C"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6241DEF2" w14:textId="0FAE8FB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 xml:space="preserve">Kropil R. 1994: Metodika programu sčítania vtákov na Slovensku. –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7: 138-143.</w:t>
      </w:r>
    </w:p>
    <w:p w14:paraId="74F9AC1C" w14:textId="652F0149"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w:t>
      </w:r>
      <w:r w:rsidR="00BE3C86">
        <w:rPr>
          <w:rFonts w:ascii="Times New Roman" w:hAnsi="Times New Roman" w:cs="Times New Roman"/>
          <w:sz w:val="24"/>
          <w:szCs w:val="24"/>
        </w:rPr>
        <w:t>r</w:t>
      </w:r>
      <w:r w:rsidRPr="001869F0">
        <w:rPr>
          <w:rFonts w:ascii="Times New Roman" w:hAnsi="Times New Roman" w:cs="Times New Roman"/>
          <w:sz w:val="24"/>
          <w:szCs w:val="24"/>
        </w:rPr>
        <w:t>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lastRenderedPageBreak/>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FC07374" w14:textId="5FEC9FC1" w:rsidR="00422A26"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&amp; Grant P.J. 1999: Bird Guide. – Harper</w:t>
      </w:r>
      <w:r w:rsidR="00BE3C86">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BE3C86">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0A5E69BC" w14:textId="08009FFA"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A20BD41" w14:textId="77777777" w:rsidR="008B4D59" w:rsidRPr="001777B6" w:rsidRDefault="008B4D59" w:rsidP="008B4D59">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 xml:space="preserve">kolónií </w:t>
      </w:r>
      <w:proofErr w:type="spellStart"/>
      <w:r>
        <w:rPr>
          <w:rFonts w:ascii="Times New Roman" w:hAnsi="Times New Roman" w:cs="Times New Roman"/>
          <w:b/>
          <w:bCs/>
          <w:sz w:val="24"/>
          <w:szCs w:val="24"/>
        </w:rPr>
        <w:t>včelárikov</w:t>
      </w:r>
      <w:proofErr w:type="spellEnd"/>
      <w:r>
        <w:rPr>
          <w:rFonts w:ascii="Times New Roman" w:hAnsi="Times New Roman" w:cs="Times New Roman"/>
          <w:b/>
          <w:bCs/>
          <w:sz w:val="24"/>
          <w:szCs w:val="24"/>
        </w:rPr>
        <w:t xml:space="preserve"> a </w:t>
      </w:r>
      <w:proofErr w:type="spellStart"/>
      <w:r>
        <w:rPr>
          <w:rFonts w:ascii="Times New Roman" w:hAnsi="Times New Roman" w:cs="Times New Roman"/>
          <w:b/>
          <w:bCs/>
          <w:sz w:val="24"/>
          <w:szCs w:val="24"/>
        </w:rPr>
        <w:t>brehulí</w:t>
      </w:r>
      <w:proofErr w:type="spellEnd"/>
      <w:r>
        <w:rPr>
          <w:rFonts w:ascii="Times New Roman" w:hAnsi="Times New Roman" w:cs="Times New Roman"/>
          <w:b/>
          <w:bCs/>
          <w:sz w:val="24"/>
          <w:szCs w:val="24"/>
        </w:rPr>
        <w:t xml:space="preserve"> úplným sčítaním.</w:t>
      </w:r>
    </w:p>
    <w:tbl>
      <w:tblPr>
        <w:tblStyle w:val="Mriekatabuky"/>
        <w:tblW w:w="0" w:type="auto"/>
        <w:tblLook w:val="04A0" w:firstRow="1" w:lastRow="0" w:firstColumn="1" w:lastColumn="0" w:noHBand="0" w:noVBand="1"/>
      </w:tblPr>
      <w:tblGrid>
        <w:gridCol w:w="5098"/>
        <w:gridCol w:w="3964"/>
      </w:tblGrid>
      <w:tr w:rsidR="009025B0" w:rsidRPr="00A532E7" w14:paraId="70E9A51A" w14:textId="77777777" w:rsidTr="002423AB">
        <w:trPr>
          <w:trHeight w:val="58"/>
        </w:trPr>
        <w:tc>
          <w:tcPr>
            <w:tcW w:w="5098" w:type="dxa"/>
          </w:tcPr>
          <w:p w14:paraId="3113D770" w14:textId="77777777" w:rsidR="009025B0" w:rsidRPr="00A532E7" w:rsidRDefault="009025B0" w:rsidP="002423AB">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613CB49C" w14:textId="77777777" w:rsidR="009025B0" w:rsidRPr="00A532E7" w:rsidRDefault="009025B0" w:rsidP="002423AB">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E6FCDE1" w14:textId="77777777" w:rsidR="009025B0" w:rsidRPr="00A532E7"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9025B0" w:rsidRPr="00A532E7" w14:paraId="4B8C48E6" w14:textId="77777777" w:rsidTr="002423AB">
        <w:trPr>
          <w:trHeight w:val="58"/>
        </w:trPr>
        <w:tc>
          <w:tcPr>
            <w:tcW w:w="5098" w:type="dxa"/>
          </w:tcPr>
          <w:p w14:paraId="323A1F42" w14:textId="77777777" w:rsidR="009025B0" w:rsidRPr="00A532E7"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7ACDFDBE" w14:textId="77777777" w:rsidR="009025B0" w:rsidRPr="00A532E7"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5FD58887" w14:textId="77777777" w:rsidR="009025B0" w:rsidRPr="00A532E7"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9025B0" w:rsidRPr="00A532E7" w14:paraId="537DFDB1" w14:textId="77777777" w:rsidTr="002423AB">
        <w:trPr>
          <w:trHeight w:val="58"/>
        </w:trPr>
        <w:tc>
          <w:tcPr>
            <w:tcW w:w="1696" w:type="dxa"/>
          </w:tcPr>
          <w:p w14:paraId="1DE38F3E" w14:textId="77777777" w:rsidR="009025B0" w:rsidRPr="00A532E7"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3DFAFC17" w14:textId="77777777" w:rsidR="009025B0" w:rsidRPr="00E14F6B" w:rsidRDefault="009025B0" w:rsidP="002423AB">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60A5CB88" w14:textId="77777777" w:rsidR="009025B0" w:rsidRPr="00A532E7"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237A4E9D" w14:textId="77777777" w:rsidR="009025B0" w:rsidRPr="00A532E7"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025B0" w:rsidRPr="00A532E7" w14:paraId="30C7C029" w14:textId="77777777" w:rsidTr="002423AB">
        <w:trPr>
          <w:trHeight w:val="58"/>
        </w:trPr>
        <w:tc>
          <w:tcPr>
            <w:tcW w:w="9062" w:type="dxa"/>
          </w:tcPr>
          <w:p w14:paraId="26269250"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7A23A81A" w14:textId="77777777" w:rsidR="009025B0" w:rsidRDefault="009025B0" w:rsidP="009025B0">
      <w:pPr>
        <w:spacing w:after="0" w:line="240" w:lineRule="auto"/>
        <w:jc w:val="both"/>
        <w:rPr>
          <w:rFonts w:ascii="Times New Roman" w:hAnsi="Times New Roman" w:cs="Times New Roman"/>
          <w:sz w:val="10"/>
          <w:szCs w:val="10"/>
        </w:rPr>
      </w:pPr>
    </w:p>
    <w:tbl>
      <w:tblPr>
        <w:tblStyle w:val="Mriekatabuky"/>
        <w:tblW w:w="9288" w:type="dxa"/>
        <w:tblLook w:val="04A0" w:firstRow="1" w:lastRow="0" w:firstColumn="1" w:lastColumn="0" w:noHBand="0" w:noVBand="1"/>
      </w:tblPr>
      <w:tblGrid>
        <w:gridCol w:w="2353"/>
        <w:gridCol w:w="2079"/>
        <w:gridCol w:w="2508"/>
        <w:gridCol w:w="2348"/>
      </w:tblGrid>
      <w:tr w:rsidR="00BE3C86" w14:paraId="3D0298C0" w14:textId="77777777" w:rsidTr="00BE3C86">
        <w:tc>
          <w:tcPr>
            <w:tcW w:w="2353" w:type="dxa"/>
          </w:tcPr>
          <w:p w14:paraId="44F4EB06" w14:textId="77777777" w:rsidR="00BE3C86" w:rsidRPr="006F4206" w:rsidRDefault="00BE3C86" w:rsidP="002423AB">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079" w:type="dxa"/>
          </w:tcPr>
          <w:p w14:paraId="56BDE52F" w14:textId="24BD2E9B" w:rsidR="00BE3C86" w:rsidRDefault="00BE3C86" w:rsidP="002423AB">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2508" w:type="dxa"/>
          </w:tcPr>
          <w:p w14:paraId="02E92F82" w14:textId="747F67CC" w:rsidR="00BE3C86" w:rsidRPr="006F4206" w:rsidRDefault="00BE3C86" w:rsidP="002423AB">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348" w:type="dxa"/>
          </w:tcPr>
          <w:p w14:paraId="46D03809" w14:textId="77777777" w:rsidR="00BE3C86" w:rsidRPr="006F4206" w:rsidRDefault="00BE3C86" w:rsidP="002423AB">
            <w:pPr>
              <w:jc w:val="both"/>
              <w:rPr>
                <w:rFonts w:ascii="Times New Roman" w:hAnsi="Times New Roman" w:cs="Times New Roman"/>
                <w:sz w:val="20"/>
                <w:szCs w:val="20"/>
              </w:rPr>
            </w:pPr>
            <w:r>
              <w:rPr>
                <w:rFonts w:ascii="Times New Roman" w:hAnsi="Times New Roman" w:cs="Times New Roman"/>
                <w:sz w:val="20"/>
                <w:szCs w:val="20"/>
              </w:rPr>
              <w:t>Poznámka</w:t>
            </w:r>
          </w:p>
        </w:tc>
      </w:tr>
      <w:tr w:rsidR="00BE3C86" w14:paraId="31BD6FF7" w14:textId="77777777" w:rsidTr="00BE3C86">
        <w:tc>
          <w:tcPr>
            <w:tcW w:w="2353" w:type="dxa"/>
          </w:tcPr>
          <w:p w14:paraId="27AAC250" w14:textId="77777777" w:rsidR="00BE3C86" w:rsidRPr="006F4206" w:rsidRDefault="00BE3C86" w:rsidP="002423AB">
            <w:pPr>
              <w:jc w:val="both"/>
              <w:rPr>
                <w:rFonts w:ascii="Times New Roman" w:hAnsi="Times New Roman" w:cs="Times New Roman"/>
                <w:sz w:val="20"/>
                <w:szCs w:val="20"/>
              </w:rPr>
            </w:pPr>
          </w:p>
        </w:tc>
        <w:tc>
          <w:tcPr>
            <w:tcW w:w="2079" w:type="dxa"/>
          </w:tcPr>
          <w:p w14:paraId="0F262FC4" w14:textId="77777777" w:rsidR="00BE3C86" w:rsidRPr="006F4206" w:rsidRDefault="00BE3C86" w:rsidP="002423AB">
            <w:pPr>
              <w:jc w:val="both"/>
              <w:rPr>
                <w:rFonts w:ascii="Times New Roman" w:hAnsi="Times New Roman" w:cs="Times New Roman"/>
                <w:sz w:val="20"/>
                <w:szCs w:val="20"/>
              </w:rPr>
            </w:pPr>
          </w:p>
        </w:tc>
        <w:tc>
          <w:tcPr>
            <w:tcW w:w="2508" w:type="dxa"/>
          </w:tcPr>
          <w:p w14:paraId="5CED3241" w14:textId="4E0E2174" w:rsidR="00BE3C86" w:rsidRPr="006F4206" w:rsidRDefault="00BE3C86" w:rsidP="002423AB">
            <w:pPr>
              <w:jc w:val="both"/>
              <w:rPr>
                <w:rFonts w:ascii="Times New Roman" w:hAnsi="Times New Roman" w:cs="Times New Roman"/>
                <w:sz w:val="20"/>
                <w:szCs w:val="20"/>
              </w:rPr>
            </w:pPr>
          </w:p>
        </w:tc>
        <w:tc>
          <w:tcPr>
            <w:tcW w:w="2348" w:type="dxa"/>
          </w:tcPr>
          <w:p w14:paraId="12ADD47D" w14:textId="77777777" w:rsidR="00BE3C86" w:rsidRPr="006F4206" w:rsidRDefault="00BE3C86" w:rsidP="002423AB">
            <w:pPr>
              <w:jc w:val="both"/>
              <w:rPr>
                <w:rFonts w:ascii="Times New Roman" w:hAnsi="Times New Roman" w:cs="Times New Roman"/>
                <w:sz w:val="20"/>
                <w:szCs w:val="20"/>
              </w:rPr>
            </w:pPr>
          </w:p>
        </w:tc>
      </w:tr>
      <w:tr w:rsidR="00BE3C86" w14:paraId="08979FA3" w14:textId="77777777" w:rsidTr="00BE3C86">
        <w:tc>
          <w:tcPr>
            <w:tcW w:w="2353" w:type="dxa"/>
          </w:tcPr>
          <w:p w14:paraId="4B7D252E" w14:textId="77777777" w:rsidR="00BE3C86" w:rsidRPr="006F4206" w:rsidRDefault="00BE3C86" w:rsidP="002423AB">
            <w:pPr>
              <w:jc w:val="both"/>
              <w:rPr>
                <w:rFonts w:ascii="Times New Roman" w:hAnsi="Times New Roman" w:cs="Times New Roman"/>
                <w:sz w:val="20"/>
                <w:szCs w:val="20"/>
              </w:rPr>
            </w:pPr>
          </w:p>
        </w:tc>
        <w:tc>
          <w:tcPr>
            <w:tcW w:w="2079" w:type="dxa"/>
          </w:tcPr>
          <w:p w14:paraId="6158B865" w14:textId="77777777" w:rsidR="00BE3C86" w:rsidRPr="006F4206" w:rsidRDefault="00BE3C86" w:rsidP="002423AB">
            <w:pPr>
              <w:jc w:val="both"/>
              <w:rPr>
                <w:rFonts w:ascii="Times New Roman" w:hAnsi="Times New Roman" w:cs="Times New Roman"/>
                <w:sz w:val="20"/>
                <w:szCs w:val="20"/>
              </w:rPr>
            </w:pPr>
          </w:p>
        </w:tc>
        <w:tc>
          <w:tcPr>
            <w:tcW w:w="2508" w:type="dxa"/>
          </w:tcPr>
          <w:p w14:paraId="1B08365F" w14:textId="470336C3" w:rsidR="00BE3C86" w:rsidRPr="006F4206" w:rsidRDefault="00BE3C86" w:rsidP="002423AB">
            <w:pPr>
              <w:jc w:val="both"/>
              <w:rPr>
                <w:rFonts w:ascii="Times New Roman" w:hAnsi="Times New Roman" w:cs="Times New Roman"/>
                <w:sz w:val="20"/>
                <w:szCs w:val="20"/>
              </w:rPr>
            </w:pPr>
          </w:p>
        </w:tc>
        <w:tc>
          <w:tcPr>
            <w:tcW w:w="2348" w:type="dxa"/>
          </w:tcPr>
          <w:p w14:paraId="251A9A21" w14:textId="77777777" w:rsidR="00BE3C86" w:rsidRPr="006F4206" w:rsidRDefault="00BE3C86" w:rsidP="002423AB">
            <w:pPr>
              <w:jc w:val="both"/>
              <w:rPr>
                <w:rFonts w:ascii="Times New Roman" w:hAnsi="Times New Roman" w:cs="Times New Roman"/>
                <w:sz w:val="20"/>
                <w:szCs w:val="20"/>
              </w:rPr>
            </w:pPr>
          </w:p>
        </w:tc>
      </w:tr>
      <w:tr w:rsidR="00BE3C86" w14:paraId="46E38B12" w14:textId="77777777" w:rsidTr="00BE3C86">
        <w:tc>
          <w:tcPr>
            <w:tcW w:w="2353" w:type="dxa"/>
          </w:tcPr>
          <w:p w14:paraId="3BD3D3CE" w14:textId="77777777" w:rsidR="00BE3C86" w:rsidRPr="006F4206" w:rsidRDefault="00BE3C86" w:rsidP="002423AB">
            <w:pPr>
              <w:jc w:val="both"/>
              <w:rPr>
                <w:rFonts w:ascii="Times New Roman" w:hAnsi="Times New Roman" w:cs="Times New Roman"/>
                <w:sz w:val="20"/>
                <w:szCs w:val="20"/>
              </w:rPr>
            </w:pPr>
          </w:p>
        </w:tc>
        <w:tc>
          <w:tcPr>
            <w:tcW w:w="2079" w:type="dxa"/>
          </w:tcPr>
          <w:p w14:paraId="550E563A" w14:textId="77777777" w:rsidR="00BE3C86" w:rsidRPr="006F4206" w:rsidRDefault="00BE3C86" w:rsidP="002423AB">
            <w:pPr>
              <w:jc w:val="both"/>
              <w:rPr>
                <w:rFonts w:ascii="Times New Roman" w:hAnsi="Times New Roman" w:cs="Times New Roman"/>
                <w:sz w:val="20"/>
                <w:szCs w:val="20"/>
              </w:rPr>
            </w:pPr>
          </w:p>
        </w:tc>
        <w:tc>
          <w:tcPr>
            <w:tcW w:w="2508" w:type="dxa"/>
          </w:tcPr>
          <w:p w14:paraId="48716A64" w14:textId="23A6E790" w:rsidR="00BE3C86" w:rsidRPr="006F4206" w:rsidRDefault="00BE3C86" w:rsidP="002423AB">
            <w:pPr>
              <w:jc w:val="both"/>
              <w:rPr>
                <w:rFonts w:ascii="Times New Roman" w:hAnsi="Times New Roman" w:cs="Times New Roman"/>
                <w:sz w:val="20"/>
                <w:szCs w:val="20"/>
              </w:rPr>
            </w:pPr>
          </w:p>
        </w:tc>
        <w:tc>
          <w:tcPr>
            <w:tcW w:w="2348" w:type="dxa"/>
          </w:tcPr>
          <w:p w14:paraId="420B4F07" w14:textId="77777777" w:rsidR="00BE3C86" w:rsidRPr="006F4206" w:rsidRDefault="00BE3C86" w:rsidP="002423AB">
            <w:pPr>
              <w:jc w:val="both"/>
              <w:rPr>
                <w:rFonts w:ascii="Times New Roman" w:hAnsi="Times New Roman" w:cs="Times New Roman"/>
                <w:sz w:val="20"/>
                <w:szCs w:val="20"/>
              </w:rPr>
            </w:pPr>
          </w:p>
        </w:tc>
      </w:tr>
      <w:tr w:rsidR="00BE3C86" w14:paraId="2E1A463B" w14:textId="77777777" w:rsidTr="00BE3C86">
        <w:tc>
          <w:tcPr>
            <w:tcW w:w="2353" w:type="dxa"/>
          </w:tcPr>
          <w:p w14:paraId="225B0EFA" w14:textId="77777777" w:rsidR="00BE3C86" w:rsidRPr="006F4206" w:rsidRDefault="00BE3C86" w:rsidP="002423AB">
            <w:pPr>
              <w:jc w:val="both"/>
              <w:rPr>
                <w:rFonts w:ascii="Times New Roman" w:hAnsi="Times New Roman" w:cs="Times New Roman"/>
                <w:sz w:val="20"/>
                <w:szCs w:val="20"/>
              </w:rPr>
            </w:pPr>
          </w:p>
        </w:tc>
        <w:tc>
          <w:tcPr>
            <w:tcW w:w="2079" w:type="dxa"/>
          </w:tcPr>
          <w:p w14:paraId="304935C3" w14:textId="77777777" w:rsidR="00BE3C86" w:rsidRPr="006F4206" w:rsidRDefault="00BE3C86" w:rsidP="002423AB">
            <w:pPr>
              <w:jc w:val="both"/>
              <w:rPr>
                <w:rFonts w:ascii="Times New Roman" w:hAnsi="Times New Roman" w:cs="Times New Roman"/>
                <w:sz w:val="20"/>
                <w:szCs w:val="20"/>
              </w:rPr>
            </w:pPr>
          </w:p>
        </w:tc>
        <w:tc>
          <w:tcPr>
            <w:tcW w:w="2508" w:type="dxa"/>
          </w:tcPr>
          <w:p w14:paraId="1A5A53B5" w14:textId="220EE3E3" w:rsidR="00BE3C86" w:rsidRPr="006F4206" w:rsidRDefault="00BE3C86" w:rsidP="002423AB">
            <w:pPr>
              <w:jc w:val="both"/>
              <w:rPr>
                <w:rFonts w:ascii="Times New Roman" w:hAnsi="Times New Roman" w:cs="Times New Roman"/>
                <w:sz w:val="20"/>
                <w:szCs w:val="20"/>
              </w:rPr>
            </w:pPr>
          </w:p>
        </w:tc>
        <w:tc>
          <w:tcPr>
            <w:tcW w:w="2348" w:type="dxa"/>
          </w:tcPr>
          <w:p w14:paraId="1649F3CA" w14:textId="77777777" w:rsidR="00BE3C86" w:rsidRPr="006F4206" w:rsidRDefault="00BE3C86" w:rsidP="002423AB">
            <w:pPr>
              <w:jc w:val="both"/>
              <w:rPr>
                <w:rFonts w:ascii="Times New Roman" w:hAnsi="Times New Roman" w:cs="Times New Roman"/>
                <w:sz w:val="20"/>
                <w:szCs w:val="20"/>
              </w:rPr>
            </w:pPr>
          </w:p>
        </w:tc>
      </w:tr>
      <w:tr w:rsidR="00BE3C86" w14:paraId="105B77C0" w14:textId="77777777" w:rsidTr="00BE3C86">
        <w:tc>
          <w:tcPr>
            <w:tcW w:w="2353" w:type="dxa"/>
          </w:tcPr>
          <w:p w14:paraId="4105019A" w14:textId="77777777" w:rsidR="00BE3C86" w:rsidRPr="006F4206" w:rsidRDefault="00BE3C86" w:rsidP="002423AB">
            <w:pPr>
              <w:jc w:val="both"/>
              <w:rPr>
                <w:rFonts w:ascii="Times New Roman" w:hAnsi="Times New Roman" w:cs="Times New Roman"/>
                <w:sz w:val="20"/>
                <w:szCs w:val="20"/>
              </w:rPr>
            </w:pPr>
          </w:p>
        </w:tc>
        <w:tc>
          <w:tcPr>
            <w:tcW w:w="2079" w:type="dxa"/>
          </w:tcPr>
          <w:p w14:paraId="34C8F926" w14:textId="77777777" w:rsidR="00BE3C86" w:rsidRPr="006F4206" w:rsidRDefault="00BE3C86" w:rsidP="002423AB">
            <w:pPr>
              <w:jc w:val="both"/>
              <w:rPr>
                <w:rFonts w:ascii="Times New Roman" w:hAnsi="Times New Roman" w:cs="Times New Roman"/>
                <w:sz w:val="20"/>
                <w:szCs w:val="20"/>
              </w:rPr>
            </w:pPr>
          </w:p>
        </w:tc>
        <w:tc>
          <w:tcPr>
            <w:tcW w:w="2508" w:type="dxa"/>
          </w:tcPr>
          <w:p w14:paraId="781B4550" w14:textId="03A03975" w:rsidR="00BE3C86" w:rsidRPr="006F4206" w:rsidRDefault="00BE3C86" w:rsidP="002423AB">
            <w:pPr>
              <w:jc w:val="both"/>
              <w:rPr>
                <w:rFonts w:ascii="Times New Roman" w:hAnsi="Times New Roman" w:cs="Times New Roman"/>
                <w:sz w:val="20"/>
                <w:szCs w:val="20"/>
              </w:rPr>
            </w:pPr>
          </w:p>
        </w:tc>
        <w:tc>
          <w:tcPr>
            <w:tcW w:w="2348" w:type="dxa"/>
          </w:tcPr>
          <w:p w14:paraId="493EFC22" w14:textId="77777777" w:rsidR="00BE3C86" w:rsidRPr="006F4206" w:rsidRDefault="00BE3C86" w:rsidP="002423AB">
            <w:pPr>
              <w:jc w:val="both"/>
              <w:rPr>
                <w:rFonts w:ascii="Times New Roman" w:hAnsi="Times New Roman" w:cs="Times New Roman"/>
                <w:sz w:val="20"/>
                <w:szCs w:val="20"/>
              </w:rPr>
            </w:pPr>
          </w:p>
        </w:tc>
      </w:tr>
    </w:tbl>
    <w:p w14:paraId="200DBA99" w14:textId="77777777" w:rsidR="009025B0" w:rsidRPr="00A532E7"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025B0" w:rsidRPr="00A532E7" w14:paraId="554D091E" w14:textId="77777777" w:rsidTr="002423AB">
        <w:trPr>
          <w:trHeight w:val="58"/>
        </w:trPr>
        <w:tc>
          <w:tcPr>
            <w:tcW w:w="9062" w:type="dxa"/>
          </w:tcPr>
          <w:p w14:paraId="49BC3BC0"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0763B1F9" w14:textId="77777777" w:rsidR="009025B0"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9025B0" w:rsidRPr="00A532E7" w14:paraId="6BBC59B7" w14:textId="77777777" w:rsidTr="002423AB">
        <w:trPr>
          <w:trHeight w:val="58"/>
        </w:trPr>
        <w:tc>
          <w:tcPr>
            <w:tcW w:w="2549" w:type="dxa"/>
          </w:tcPr>
          <w:p w14:paraId="16AF4A6B" w14:textId="77777777" w:rsidR="009025B0" w:rsidRPr="00A532E7"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DC69DBF"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279E8F0A"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08E246A2"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zlá:</w:t>
            </w:r>
          </w:p>
        </w:tc>
      </w:tr>
    </w:tbl>
    <w:p w14:paraId="33CAA968" w14:textId="77777777" w:rsidR="009025B0"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9025B0" w:rsidRPr="00A532E7" w14:paraId="0C7AAD93" w14:textId="77777777" w:rsidTr="002423AB">
        <w:trPr>
          <w:trHeight w:val="58"/>
        </w:trPr>
        <w:tc>
          <w:tcPr>
            <w:tcW w:w="9062" w:type="dxa"/>
            <w:gridSpan w:val="8"/>
          </w:tcPr>
          <w:p w14:paraId="00D1D23A" w14:textId="77777777" w:rsidR="009025B0" w:rsidRPr="006F4206" w:rsidRDefault="009025B0" w:rsidP="002423AB">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9025B0" w:rsidRPr="00A532E7" w14:paraId="01534577" w14:textId="77777777" w:rsidTr="002423AB">
        <w:trPr>
          <w:trHeight w:val="58"/>
        </w:trPr>
        <w:tc>
          <w:tcPr>
            <w:tcW w:w="1089" w:type="dxa"/>
          </w:tcPr>
          <w:p w14:paraId="5961A436" w14:textId="357B5198" w:rsidR="009025B0" w:rsidRPr="00A532E7"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BE3C86"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11E59FB9" w14:textId="77777777" w:rsidR="009025B0"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312D2DD0" w14:textId="77777777" w:rsidR="009025B0" w:rsidRPr="006F4206" w:rsidRDefault="009025B0" w:rsidP="002423A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2D43417B"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0833D903" w14:textId="77777777" w:rsidR="009025B0" w:rsidRPr="006F4206" w:rsidRDefault="009025B0" w:rsidP="002423A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48190CF3" w14:textId="77777777" w:rsidR="009025B0" w:rsidRPr="006F4206" w:rsidRDefault="009025B0" w:rsidP="002423A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04129D59" w14:textId="378EF23E"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BE3C86"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592B155B" w14:textId="77777777" w:rsidR="009025B0"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64DF1C79"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5E5434AF"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5F75F889" w14:textId="77777777" w:rsidR="009025B0" w:rsidRPr="006F4206" w:rsidRDefault="009025B0" w:rsidP="002423A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4BCC8D3D" w14:textId="77777777" w:rsidR="009025B0" w:rsidRPr="006F4206" w:rsidRDefault="009025B0" w:rsidP="002423A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9025B0" w:rsidRPr="00A532E7" w14:paraId="36B86E4F" w14:textId="77777777" w:rsidTr="002423AB">
        <w:trPr>
          <w:trHeight w:val="58"/>
        </w:trPr>
        <w:tc>
          <w:tcPr>
            <w:tcW w:w="1089" w:type="dxa"/>
          </w:tcPr>
          <w:p w14:paraId="729C93B6" w14:textId="77777777" w:rsidR="009025B0" w:rsidRDefault="009025B0" w:rsidP="002423AB">
            <w:pPr>
              <w:jc w:val="both"/>
              <w:rPr>
                <w:rFonts w:ascii="Times New Roman" w:hAnsi="Times New Roman" w:cs="Times New Roman"/>
                <w:sz w:val="20"/>
                <w:szCs w:val="20"/>
              </w:rPr>
            </w:pPr>
          </w:p>
        </w:tc>
        <w:tc>
          <w:tcPr>
            <w:tcW w:w="1505" w:type="dxa"/>
          </w:tcPr>
          <w:p w14:paraId="7BDB90C5" w14:textId="77777777" w:rsidR="009025B0" w:rsidRDefault="009025B0" w:rsidP="002423AB">
            <w:pPr>
              <w:jc w:val="both"/>
              <w:rPr>
                <w:rFonts w:ascii="Times New Roman" w:hAnsi="Times New Roman" w:cs="Times New Roman"/>
                <w:sz w:val="20"/>
                <w:szCs w:val="20"/>
              </w:rPr>
            </w:pPr>
          </w:p>
        </w:tc>
        <w:tc>
          <w:tcPr>
            <w:tcW w:w="979" w:type="dxa"/>
          </w:tcPr>
          <w:p w14:paraId="314DD146" w14:textId="77777777" w:rsidR="009025B0" w:rsidRDefault="009025B0" w:rsidP="002423AB">
            <w:pPr>
              <w:jc w:val="both"/>
              <w:rPr>
                <w:rFonts w:ascii="Times New Roman" w:hAnsi="Times New Roman" w:cs="Times New Roman"/>
                <w:sz w:val="20"/>
                <w:szCs w:val="20"/>
              </w:rPr>
            </w:pPr>
          </w:p>
        </w:tc>
        <w:tc>
          <w:tcPr>
            <w:tcW w:w="1073" w:type="dxa"/>
          </w:tcPr>
          <w:p w14:paraId="11624013" w14:textId="77777777" w:rsidR="009025B0" w:rsidRPr="006F4206" w:rsidRDefault="009025B0" w:rsidP="002423AB">
            <w:pPr>
              <w:autoSpaceDE w:val="0"/>
              <w:autoSpaceDN w:val="0"/>
              <w:adjustRightInd w:val="0"/>
              <w:rPr>
                <w:rFonts w:ascii="Times New Roman" w:hAnsi="Times New Roman" w:cs="Times New Roman"/>
                <w:sz w:val="20"/>
                <w:szCs w:val="20"/>
              </w:rPr>
            </w:pPr>
          </w:p>
        </w:tc>
        <w:tc>
          <w:tcPr>
            <w:tcW w:w="1209" w:type="dxa"/>
          </w:tcPr>
          <w:p w14:paraId="0140E3FC" w14:textId="77777777" w:rsidR="009025B0" w:rsidRDefault="009025B0" w:rsidP="002423AB">
            <w:pPr>
              <w:jc w:val="both"/>
              <w:rPr>
                <w:rFonts w:ascii="Times New Roman" w:hAnsi="Times New Roman" w:cs="Times New Roman"/>
                <w:sz w:val="20"/>
                <w:szCs w:val="20"/>
              </w:rPr>
            </w:pPr>
          </w:p>
        </w:tc>
        <w:tc>
          <w:tcPr>
            <w:tcW w:w="1505" w:type="dxa"/>
          </w:tcPr>
          <w:p w14:paraId="3176EE2C" w14:textId="77777777" w:rsidR="009025B0" w:rsidRDefault="009025B0" w:rsidP="002423AB">
            <w:pPr>
              <w:jc w:val="both"/>
              <w:rPr>
                <w:rFonts w:ascii="Times New Roman" w:hAnsi="Times New Roman" w:cs="Times New Roman"/>
                <w:sz w:val="20"/>
                <w:szCs w:val="20"/>
              </w:rPr>
            </w:pPr>
          </w:p>
        </w:tc>
        <w:tc>
          <w:tcPr>
            <w:tcW w:w="798" w:type="dxa"/>
          </w:tcPr>
          <w:p w14:paraId="3A9BED98" w14:textId="77777777" w:rsidR="009025B0" w:rsidRDefault="009025B0" w:rsidP="002423AB">
            <w:pPr>
              <w:jc w:val="both"/>
              <w:rPr>
                <w:rFonts w:ascii="Times New Roman" w:hAnsi="Times New Roman" w:cs="Times New Roman"/>
                <w:sz w:val="20"/>
                <w:szCs w:val="20"/>
              </w:rPr>
            </w:pPr>
          </w:p>
        </w:tc>
        <w:tc>
          <w:tcPr>
            <w:tcW w:w="904" w:type="dxa"/>
          </w:tcPr>
          <w:p w14:paraId="0AF6BCDF" w14:textId="77777777" w:rsidR="009025B0" w:rsidRPr="006F4206" w:rsidRDefault="009025B0" w:rsidP="002423AB">
            <w:pPr>
              <w:autoSpaceDE w:val="0"/>
              <w:autoSpaceDN w:val="0"/>
              <w:adjustRightInd w:val="0"/>
              <w:rPr>
                <w:rFonts w:ascii="Times New Roman" w:hAnsi="Times New Roman" w:cs="Times New Roman"/>
                <w:sz w:val="20"/>
                <w:szCs w:val="20"/>
              </w:rPr>
            </w:pPr>
          </w:p>
        </w:tc>
      </w:tr>
      <w:tr w:rsidR="009025B0" w:rsidRPr="00A532E7" w14:paraId="504D481B" w14:textId="77777777" w:rsidTr="002423AB">
        <w:trPr>
          <w:trHeight w:val="58"/>
        </w:trPr>
        <w:tc>
          <w:tcPr>
            <w:tcW w:w="1089" w:type="dxa"/>
          </w:tcPr>
          <w:p w14:paraId="5C6CA87C" w14:textId="77777777" w:rsidR="009025B0" w:rsidRDefault="009025B0" w:rsidP="002423AB">
            <w:pPr>
              <w:jc w:val="both"/>
              <w:rPr>
                <w:rFonts w:ascii="Times New Roman" w:hAnsi="Times New Roman" w:cs="Times New Roman"/>
                <w:sz w:val="20"/>
                <w:szCs w:val="20"/>
              </w:rPr>
            </w:pPr>
          </w:p>
        </w:tc>
        <w:tc>
          <w:tcPr>
            <w:tcW w:w="1505" w:type="dxa"/>
          </w:tcPr>
          <w:p w14:paraId="4F888A71" w14:textId="77777777" w:rsidR="009025B0" w:rsidRDefault="009025B0" w:rsidP="002423AB">
            <w:pPr>
              <w:jc w:val="both"/>
              <w:rPr>
                <w:rFonts w:ascii="Times New Roman" w:hAnsi="Times New Roman" w:cs="Times New Roman"/>
                <w:sz w:val="20"/>
                <w:szCs w:val="20"/>
              </w:rPr>
            </w:pPr>
          </w:p>
        </w:tc>
        <w:tc>
          <w:tcPr>
            <w:tcW w:w="979" w:type="dxa"/>
          </w:tcPr>
          <w:p w14:paraId="4433F262" w14:textId="77777777" w:rsidR="009025B0" w:rsidRDefault="009025B0" w:rsidP="002423AB">
            <w:pPr>
              <w:jc w:val="both"/>
              <w:rPr>
                <w:rFonts w:ascii="Times New Roman" w:hAnsi="Times New Roman" w:cs="Times New Roman"/>
                <w:sz w:val="20"/>
                <w:szCs w:val="20"/>
              </w:rPr>
            </w:pPr>
          </w:p>
        </w:tc>
        <w:tc>
          <w:tcPr>
            <w:tcW w:w="1073" w:type="dxa"/>
          </w:tcPr>
          <w:p w14:paraId="17E67192" w14:textId="77777777" w:rsidR="009025B0" w:rsidRPr="006F4206" w:rsidRDefault="009025B0" w:rsidP="002423AB">
            <w:pPr>
              <w:autoSpaceDE w:val="0"/>
              <w:autoSpaceDN w:val="0"/>
              <w:adjustRightInd w:val="0"/>
              <w:rPr>
                <w:rFonts w:ascii="Times New Roman" w:hAnsi="Times New Roman" w:cs="Times New Roman"/>
                <w:sz w:val="20"/>
                <w:szCs w:val="20"/>
              </w:rPr>
            </w:pPr>
          </w:p>
        </w:tc>
        <w:tc>
          <w:tcPr>
            <w:tcW w:w="1209" w:type="dxa"/>
          </w:tcPr>
          <w:p w14:paraId="7E9FAAF4" w14:textId="77777777" w:rsidR="009025B0" w:rsidRDefault="009025B0" w:rsidP="002423AB">
            <w:pPr>
              <w:jc w:val="both"/>
              <w:rPr>
                <w:rFonts w:ascii="Times New Roman" w:hAnsi="Times New Roman" w:cs="Times New Roman"/>
                <w:sz w:val="20"/>
                <w:szCs w:val="20"/>
              </w:rPr>
            </w:pPr>
          </w:p>
        </w:tc>
        <w:tc>
          <w:tcPr>
            <w:tcW w:w="1505" w:type="dxa"/>
          </w:tcPr>
          <w:p w14:paraId="4E6E4654" w14:textId="77777777" w:rsidR="009025B0" w:rsidRDefault="009025B0" w:rsidP="002423AB">
            <w:pPr>
              <w:jc w:val="both"/>
              <w:rPr>
                <w:rFonts w:ascii="Times New Roman" w:hAnsi="Times New Roman" w:cs="Times New Roman"/>
                <w:sz w:val="20"/>
                <w:szCs w:val="20"/>
              </w:rPr>
            </w:pPr>
          </w:p>
        </w:tc>
        <w:tc>
          <w:tcPr>
            <w:tcW w:w="798" w:type="dxa"/>
          </w:tcPr>
          <w:p w14:paraId="778CEFBC" w14:textId="77777777" w:rsidR="009025B0" w:rsidRDefault="009025B0" w:rsidP="002423AB">
            <w:pPr>
              <w:jc w:val="both"/>
              <w:rPr>
                <w:rFonts w:ascii="Times New Roman" w:hAnsi="Times New Roman" w:cs="Times New Roman"/>
                <w:sz w:val="20"/>
                <w:szCs w:val="20"/>
              </w:rPr>
            </w:pPr>
          </w:p>
        </w:tc>
        <w:tc>
          <w:tcPr>
            <w:tcW w:w="904" w:type="dxa"/>
          </w:tcPr>
          <w:p w14:paraId="74D5FCB9" w14:textId="77777777" w:rsidR="009025B0" w:rsidRPr="006F4206" w:rsidRDefault="009025B0" w:rsidP="002423AB">
            <w:pPr>
              <w:autoSpaceDE w:val="0"/>
              <w:autoSpaceDN w:val="0"/>
              <w:adjustRightInd w:val="0"/>
              <w:rPr>
                <w:rFonts w:ascii="Times New Roman" w:hAnsi="Times New Roman" w:cs="Times New Roman"/>
                <w:sz w:val="20"/>
                <w:szCs w:val="20"/>
              </w:rPr>
            </w:pPr>
          </w:p>
        </w:tc>
      </w:tr>
      <w:tr w:rsidR="009025B0" w:rsidRPr="00A532E7" w14:paraId="452AF1F4" w14:textId="77777777" w:rsidTr="002423AB">
        <w:trPr>
          <w:trHeight w:val="58"/>
        </w:trPr>
        <w:tc>
          <w:tcPr>
            <w:tcW w:w="1089" w:type="dxa"/>
          </w:tcPr>
          <w:p w14:paraId="3FD41A3C" w14:textId="77777777" w:rsidR="009025B0" w:rsidRDefault="009025B0" w:rsidP="002423AB">
            <w:pPr>
              <w:jc w:val="both"/>
              <w:rPr>
                <w:rFonts w:ascii="Times New Roman" w:hAnsi="Times New Roman" w:cs="Times New Roman"/>
                <w:sz w:val="20"/>
                <w:szCs w:val="20"/>
              </w:rPr>
            </w:pPr>
          </w:p>
        </w:tc>
        <w:tc>
          <w:tcPr>
            <w:tcW w:w="1505" w:type="dxa"/>
          </w:tcPr>
          <w:p w14:paraId="46FF5540" w14:textId="77777777" w:rsidR="009025B0" w:rsidRDefault="009025B0" w:rsidP="002423AB">
            <w:pPr>
              <w:jc w:val="both"/>
              <w:rPr>
                <w:rFonts w:ascii="Times New Roman" w:hAnsi="Times New Roman" w:cs="Times New Roman"/>
                <w:sz w:val="20"/>
                <w:szCs w:val="20"/>
              </w:rPr>
            </w:pPr>
          </w:p>
        </w:tc>
        <w:tc>
          <w:tcPr>
            <w:tcW w:w="979" w:type="dxa"/>
          </w:tcPr>
          <w:p w14:paraId="4C764FD7" w14:textId="77777777" w:rsidR="009025B0" w:rsidRDefault="009025B0" w:rsidP="002423AB">
            <w:pPr>
              <w:jc w:val="both"/>
              <w:rPr>
                <w:rFonts w:ascii="Times New Roman" w:hAnsi="Times New Roman" w:cs="Times New Roman"/>
                <w:sz w:val="20"/>
                <w:szCs w:val="20"/>
              </w:rPr>
            </w:pPr>
          </w:p>
        </w:tc>
        <w:tc>
          <w:tcPr>
            <w:tcW w:w="1073" w:type="dxa"/>
          </w:tcPr>
          <w:p w14:paraId="71E1D1E8" w14:textId="77777777" w:rsidR="009025B0" w:rsidRPr="006F4206" w:rsidRDefault="009025B0" w:rsidP="002423AB">
            <w:pPr>
              <w:autoSpaceDE w:val="0"/>
              <w:autoSpaceDN w:val="0"/>
              <w:adjustRightInd w:val="0"/>
              <w:rPr>
                <w:rFonts w:ascii="Times New Roman" w:hAnsi="Times New Roman" w:cs="Times New Roman"/>
                <w:sz w:val="20"/>
                <w:szCs w:val="20"/>
              </w:rPr>
            </w:pPr>
          </w:p>
        </w:tc>
        <w:tc>
          <w:tcPr>
            <w:tcW w:w="1209" w:type="dxa"/>
          </w:tcPr>
          <w:p w14:paraId="7F3E9336" w14:textId="77777777" w:rsidR="009025B0" w:rsidRDefault="009025B0" w:rsidP="002423AB">
            <w:pPr>
              <w:jc w:val="both"/>
              <w:rPr>
                <w:rFonts w:ascii="Times New Roman" w:hAnsi="Times New Roman" w:cs="Times New Roman"/>
                <w:sz w:val="20"/>
                <w:szCs w:val="20"/>
              </w:rPr>
            </w:pPr>
          </w:p>
        </w:tc>
        <w:tc>
          <w:tcPr>
            <w:tcW w:w="1505" w:type="dxa"/>
          </w:tcPr>
          <w:p w14:paraId="1EA2680B" w14:textId="77777777" w:rsidR="009025B0" w:rsidRDefault="009025B0" w:rsidP="002423AB">
            <w:pPr>
              <w:jc w:val="both"/>
              <w:rPr>
                <w:rFonts w:ascii="Times New Roman" w:hAnsi="Times New Roman" w:cs="Times New Roman"/>
                <w:sz w:val="20"/>
                <w:szCs w:val="20"/>
              </w:rPr>
            </w:pPr>
          </w:p>
        </w:tc>
        <w:tc>
          <w:tcPr>
            <w:tcW w:w="798" w:type="dxa"/>
          </w:tcPr>
          <w:p w14:paraId="577E375A" w14:textId="77777777" w:rsidR="009025B0" w:rsidRDefault="009025B0" w:rsidP="002423AB">
            <w:pPr>
              <w:jc w:val="both"/>
              <w:rPr>
                <w:rFonts w:ascii="Times New Roman" w:hAnsi="Times New Roman" w:cs="Times New Roman"/>
                <w:sz w:val="20"/>
                <w:szCs w:val="20"/>
              </w:rPr>
            </w:pPr>
          </w:p>
        </w:tc>
        <w:tc>
          <w:tcPr>
            <w:tcW w:w="904" w:type="dxa"/>
          </w:tcPr>
          <w:p w14:paraId="201E4ADE" w14:textId="77777777" w:rsidR="009025B0" w:rsidRPr="006F4206" w:rsidRDefault="009025B0" w:rsidP="002423AB">
            <w:pPr>
              <w:autoSpaceDE w:val="0"/>
              <w:autoSpaceDN w:val="0"/>
              <w:adjustRightInd w:val="0"/>
              <w:rPr>
                <w:rFonts w:ascii="Times New Roman" w:hAnsi="Times New Roman" w:cs="Times New Roman"/>
                <w:sz w:val="20"/>
                <w:szCs w:val="20"/>
              </w:rPr>
            </w:pPr>
          </w:p>
        </w:tc>
      </w:tr>
    </w:tbl>
    <w:p w14:paraId="1B90E62C" w14:textId="77777777" w:rsidR="009025B0"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9025B0" w:rsidRPr="00A532E7" w14:paraId="74A3067C" w14:textId="77777777" w:rsidTr="002423AB">
        <w:trPr>
          <w:trHeight w:val="58"/>
        </w:trPr>
        <w:tc>
          <w:tcPr>
            <w:tcW w:w="2549" w:type="dxa"/>
          </w:tcPr>
          <w:p w14:paraId="20DAF93B" w14:textId="77777777" w:rsidR="009025B0" w:rsidRPr="00A532E7"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0B981EB5"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65DECA29"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2EFE80E1"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zlé:</w:t>
            </w:r>
          </w:p>
        </w:tc>
      </w:tr>
    </w:tbl>
    <w:p w14:paraId="2D3CBF94" w14:textId="77777777" w:rsidR="009025B0"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9025B0" w:rsidRPr="00A532E7" w14:paraId="052E9795" w14:textId="77777777" w:rsidTr="002423AB">
        <w:trPr>
          <w:trHeight w:val="58"/>
        </w:trPr>
        <w:tc>
          <w:tcPr>
            <w:tcW w:w="2549" w:type="dxa"/>
          </w:tcPr>
          <w:p w14:paraId="0E8E6669" w14:textId="77777777" w:rsidR="009025B0" w:rsidRPr="00A532E7" w:rsidRDefault="009025B0" w:rsidP="002423AB">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07FB953A"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599885B2"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4B4DDD46"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zlá:</w:t>
            </w:r>
          </w:p>
        </w:tc>
      </w:tr>
    </w:tbl>
    <w:p w14:paraId="6779D7BD" w14:textId="77777777" w:rsidR="009025B0" w:rsidRPr="00A532E7"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025B0" w:rsidRPr="00A532E7" w14:paraId="3396ED6E" w14:textId="77777777" w:rsidTr="002423AB">
        <w:trPr>
          <w:trHeight w:val="58"/>
        </w:trPr>
        <w:tc>
          <w:tcPr>
            <w:tcW w:w="9062" w:type="dxa"/>
          </w:tcPr>
          <w:p w14:paraId="485658BC"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9025B0" w:rsidRPr="00A532E7" w14:paraId="0CC8AFBD" w14:textId="77777777" w:rsidTr="002423AB">
        <w:trPr>
          <w:trHeight w:val="58"/>
        </w:trPr>
        <w:tc>
          <w:tcPr>
            <w:tcW w:w="9062" w:type="dxa"/>
          </w:tcPr>
          <w:p w14:paraId="401F533A" w14:textId="77777777" w:rsidR="009025B0" w:rsidRDefault="009025B0" w:rsidP="002423AB">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A0AAD12" w14:textId="77777777" w:rsidR="009025B0" w:rsidRPr="00A532E7" w:rsidRDefault="009025B0" w:rsidP="009025B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9025B0" w:rsidRPr="00A532E7" w14:paraId="107CA746" w14:textId="77777777" w:rsidTr="002423AB">
        <w:trPr>
          <w:trHeight w:val="58"/>
        </w:trPr>
        <w:tc>
          <w:tcPr>
            <w:tcW w:w="9062" w:type="dxa"/>
          </w:tcPr>
          <w:p w14:paraId="569E42FC" w14:textId="77777777" w:rsidR="009025B0" w:rsidRPr="006F4206" w:rsidRDefault="009025B0" w:rsidP="002423AB">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1929E739" w14:textId="77777777" w:rsidR="009025B0" w:rsidRPr="00A532E7" w:rsidRDefault="009025B0" w:rsidP="009025B0">
      <w:pPr>
        <w:spacing w:after="0" w:line="240" w:lineRule="auto"/>
        <w:jc w:val="both"/>
        <w:rPr>
          <w:rFonts w:ascii="Times New Roman" w:hAnsi="Times New Roman" w:cs="Times New Roman"/>
          <w:sz w:val="10"/>
          <w:szCs w:val="10"/>
        </w:rPr>
      </w:pPr>
    </w:p>
    <w:p w14:paraId="7798316C" w14:textId="77777777" w:rsidR="009025B0" w:rsidRPr="00A532E7" w:rsidRDefault="009025B0" w:rsidP="009025B0">
      <w:pPr>
        <w:spacing w:after="0" w:line="240" w:lineRule="auto"/>
        <w:jc w:val="both"/>
        <w:rPr>
          <w:rFonts w:ascii="Times New Roman" w:hAnsi="Times New Roman" w:cs="Times New Roman"/>
          <w:sz w:val="10"/>
          <w:szCs w:val="10"/>
        </w:rPr>
      </w:pPr>
    </w:p>
    <w:p w14:paraId="24ACF386" w14:textId="77777777" w:rsidR="009025B0" w:rsidRDefault="009025B0" w:rsidP="009025B0">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1A0715C0" w14:textId="77777777" w:rsidR="009025B0" w:rsidRDefault="009025B0" w:rsidP="009025B0">
      <w:pPr>
        <w:autoSpaceDE w:val="0"/>
        <w:autoSpaceDN w:val="0"/>
        <w:adjustRightInd w:val="0"/>
        <w:spacing w:after="0" w:line="240" w:lineRule="auto"/>
        <w:rPr>
          <w:rFonts w:ascii="Calibri" w:hAnsi="Calibri" w:cs="Calibri"/>
        </w:rPr>
      </w:pPr>
    </w:p>
    <w:p w14:paraId="1CDA37D3" w14:textId="77777777" w:rsidR="009025B0" w:rsidRDefault="009025B0" w:rsidP="009025B0">
      <w:pPr>
        <w:autoSpaceDE w:val="0"/>
        <w:autoSpaceDN w:val="0"/>
        <w:adjustRightInd w:val="0"/>
        <w:spacing w:after="0" w:line="240" w:lineRule="auto"/>
        <w:jc w:val="both"/>
        <w:rPr>
          <w:rFonts w:ascii="Times New Roman" w:hAnsi="Times New Roman" w:cs="Times New Roman"/>
          <w:i/>
          <w:iCs/>
          <w:sz w:val="20"/>
          <w:szCs w:val="20"/>
        </w:rPr>
      </w:pPr>
      <w:proofErr w:type="spellStart"/>
      <w:r>
        <w:rPr>
          <w:rFonts w:ascii="Times New Roman" w:hAnsi="Times New Roman" w:cs="Times New Roman"/>
          <w:i/>
          <w:iCs/>
          <w:sz w:val="20"/>
          <w:szCs w:val="20"/>
        </w:rPr>
        <w:t>Mapovateľ</w:t>
      </w:r>
      <w:proofErr w:type="spellEnd"/>
      <w:r>
        <w:rPr>
          <w:rFonts w:ascii="Times New Roman" w:hAnsi="Times New Roman" w:cs="Times New Roman"/>
          <w:i/>
          <w:iCs/>
          <w:sz w:val="20"/>
          <w:szCs w:val="20"/>
        </w:rPr>
        <w:t xml:space="preserve"> povinne vypĺňa len políčka označené hviezdičkou. U ostatných políčok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7A9C61A8" w14:textId="77777777" w:rsidR="009025B0" w:rsidRDefault="009025B0" w:rsidP="009025B0">
      <w:pPr>
        <w:autoSpaceDE w:val="0"/>
        <w:autoSpaceDN w:val="0"/>
        <w:adjustRightInd w:val="0"/>
        <w:spacing w:after="0" w:line="240" w:lineRule="auto"/>
        <w:jc w:val="both"/>
        <w:rPr>
          <w:rFonts w:ascii="Times New Roman" w:hAnsi="Times New Roman" w:cs="Times New Roman"/>
          <w:i/>
          <w:iCs/>
          <w:sz w:val="20"/>
          <w:szCs w:val="20"/>
        </w:rPr>
      </w:pPr>
    </w:p>
    <w:p w14:paraId="5C5B5939"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377ACED4"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7D5D5CCD" w14:textId="77777777" w:rsidR="009025B0" w:rsidRPr="00E14F6B" w:rsidRDefault="009025B0" w:rsidP="009025B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01BE10C0" w14:textId="77777777" w:rsidR="009025B0" w:rsidRPr="00A532E7" w:rsidRDefault="009025B0" w:rsidP="009025B0">
      <w:pPr>
        <w:spacing w:after="0" w:line="240" w:lineRule="auto"/>
        <w:jc w:val="both"/>
        <w:rPr>
          <w:rFonts w:ascii="Times New Roman" w:hAnsi="Times New Roman" w:cs="Times New Roman"/>
          <w:sz w:val="10"/>
          <w:szCs w:val="10"/>
        </w:rPr>
      </w:pPr>
    </w:p>
    <w:p w14:paraId="739534FE"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w:t>
      </w:r>
      <w:proofErr w:type="spellStart"/>
      <w:r>
        <w:rPr>
          <w:rFonts w:ascii="Times New Roman" w:hAnsi="Times New Roman" w:cs="Times New Roman"/>
          <w:sz w:val="20"/>
          <w:szCs w:val="20"/>
        </w:rPr>
        <w:t>transektu</w:t>
      </w:r>
      <w:proofErr w:type="spellEnd"/>
      <w:r>
        <w:rPr>
          <w:rFonts w:ascii="Times New Roman" w:hAnsi="Times New Roman" w:cs="Times New Roman"/>
          <w:sz w:val="20"/>
          <w:szCs w:val="20"/>
        </w:rPr>
        <w:t>)</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3E1EEAAA"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p>
    <w:p w14:paraId="431D4603"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513BB27"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p>
    <w:p w14:paraId="70FFADBE"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Dátum</w:t>
      </w:r>
      <w:r>
        <w:rPr>
          <w:rFonts w:ascii="Times New Roman" w:hAnsi="Times New Roman" w:cs="Times New Roman"/>
          <w:sz w:val="20"/>
          <w:szCs w:val="20"/>
        </w:rPr>
        <w:t xml:space="preserve"> – dátum sčítavania. Pole je povinné.</w:t>
      </w:r>
    </w:p>
    <w:p w14:paraId="1BB9456A"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p>
    <w:p w14:paraId="2DA8C2DC" w14:textId="77777777" w:rsidR="009025B0" w:rsidRPr="006049D2" w:rsidRDefault="009025B0" w:rsidP="009025B0">
      <w:pPr>
        <w:autoSpaceDE w:val="0"/>
        <w:autoSpaceDN w:val="0"/>
        <w:adjustRightInd w:val="0"/>
        <w:spacing w:after="0" w:line="240" w:lineRule="auto"/>
        <w:jc w:val="both"/>
        <w:rPr>
          <w:rFonts w:ascii="Times New Roman" w:hAnsi="Times New Roman" w:cs="Times New Roman"/>
          <w:sz w:val="20"/>
          <w:szCs w:val="20"/>
        </w:rPr>
      </w:pPr>
      <w:bookmarkStart w:id="6" w:name="_Hlk94177044"/>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 ak nebolo možné presne zmerať teplotu).</w:t>
      </w:r>
    </w:p>
    <w:p w14:paraId="3E48331C"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p>
    <w:p w14:paraId="72DD940F"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 Pole je povinné.</w:t>
      </w:r>
    </w:p>
    <w:p w14:paraId="3985E9F4"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p>
    <w:p w14:paraId="616CFBB2"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2D00D580"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p>
    <w:p w14:paraId="140B5051"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1114EB7A"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p>
    <w:p w14:paraId="6A9A55B3"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3DD69E93"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p>
    <w:p w14:paraId="6D8E527A"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07FF13CD" w14:textId="77777777" w:rsidR="009025B0" w:rsidRDefault="009025B0" w:rsidP="009025B0">
      <w:pPr>
        <w:autoSpaceDE w:val="0"/>
        <w:autoSpaceDN w:val="0"/>
        <w:adjustRightInd w:val="0"/>
        <w:spacing w:after="0" w:line="240" w:lineRule="auto"/>
        <w:rPr>
          <w:rFonts w:ascii="Times New Roman" w:hAnsi="Times New Roman" w:cs="Times New Roman"/>
          <w:sz w:val="20"/>
          <w:szCs w:val="20"/>
        </w:rPr>
      </w:pPr>
    </w:p>
    <w:p w14:paraId="5FA74E27"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306E0E3A"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09249BAB"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5C74A55E"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01F8F479"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 xml:space="preserve">Kvalita biotopu druhu na lokalite (v % z celkovej plochy TMP/bodu) </w:t>
      </w:r>
      <w:r w:rsidRPr="00B50141">
        <w:rPr>
          <w:rFonts w:ascii="Times New Roman" w:hAnsi="Times New Roman" w:cs="Times New Roman"/>
          <w:sz w:val="20"/>
          <w:szCs w:val="20"/>
        </w:rPr>
        <w:t xml:space="preserve">– pre každú z troch kategórií kvality biotopu („dobrá“, „nevyhovujúca“, „zlá“) stanovíme jej percentuálny podiel z celkovej plochy TMP (okruh 100 m okolo bodu). Kvalita sa hodnotí na základe expertného odhadu. </w:t>
      </w:r>
    </w:p>
    <w:p w14:paraId="46C779F5"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6D9E8817"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 xml:space="preserve">Súčasné a budúce aktivity ovplyvňujúce TMP - </w:t>
      </w:r>
      <w:r w:rsidRPr="00B50141">
        <w:rPr>
          <w:rFonts w:ascii="Times New Roman" w:hAnsi="Times New Roman" w:cs="Times New Roman"/>
          <w:sz w:val="20"/>
          <w:szCs w:val="20"/>
        </w:rPr>
        <w:t>Ak sa na bode vyskytujú aktivity, alebo vieme o potenciálnych aktivitách ovplyvňujúcich lokalitu, tak tieto údaje sú povinné. Zapisujú sa pozitívne aj negatívne aktivity na lokalite. Pole je povinné.</w:t>
      </w:r>
    </w:p>
    <w:p w14:paraId="75D7D443"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73F6FC8E"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Aktivita na lokalite (kód podľa ŠDF, resp. prílohy č. 2 tohto dokumentu)</w:t>
      </w:r>
      <w:r w:rsidRPr="00B50141">
        <w:rPr>
          <w:rFonts w:ascii="Times New Roman" w:hAnsi="Times New Roman" w:cs="Times New Roman"/>
          <w:sz w:val="20"/>
          <w:szCs w:val="20"/>
        </w:rPr>
        <w:t xml:space="preserve"> – zapisujeme kódy aktivít a ohrození uvedených v prílohe 2 tohto dokumentu, ktoré sa aktuálne, alebo potenciálne vyskytujú na ploche TML. Pole je povinné.</w:t>
      </w:r>
    </w:p>
    <w:p w14:paraId="6543DB47"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77403132"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Intenzita vplyvu Vysoká/Stredná/Nízka</w:t>
      </w:r>
      <w:r w:rsidRPr="00B50141">
        <w:rPr>
          <w:rFonts w:ascii="Times New Roman" w:hAnsi="Times New Roman" w:cs="Times New Roman"/>
          <w:sz w:val="20"/>
          <w:szCs w:val="20"/>
        </w:rPr>
        <w:t xml:space="preserve"> – zapíšeme kategóriu miery vplyvu danej aktivity na TMP. Pole je povinné.</w:t>
      </w:r>
    </w:p>
    <w:p w14:paraId="74AC3569"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0D89ECDE"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 TMP</w:t>
      </w:r>
      <w:r w:rsidRPr="00B50141">
        <w:rPr>
          <w:rFonts w:ascii="Times New Roman" w:hAnsi="Times New Roman" w:cs="Times New Roman"/>
          <w:sz w:val="20"/>
          <w:szCs w:val="20"/>
        </w:rPr>
        <w:t xml:space="preserve"> – percento plochy (100 m okruh okolo bodu), ktoré je pod súčasným prípadne budúcim vplyvom danej aktivity. Pole je povinné.</w:t>
      </w:r>
    </w:p>
    <w:p w14:paraId="7F50AD87"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551E0CAD"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±Vplyv /±Budúci vplyv</w:t>
      </w:r>
      <w:r w:rsidRPr="00B50141">
        <w:rPr>
          <w:rFonts w:ascii="Times New Roman" w:hAnsi="Times New Roman" w:cs="Times New Roman"/>
          <w:sz w:val="20"/>
          <w:szCs w:val="20"/>
        </w:rPr>
        <w:t xml:space="preserve"> – Kategóriu „Vplyv“ (skratka „V“) zaznačíme vtedy, keď daná aktivita aktuálne ovplyvňuje TMP. Ak sa jedná o negatívny vplyv, označíme to znamienkom mínus („-V“). V prípade, že ide o pozitívny vplyv, označíme ho znamienkom plus („+V“). Ak máme vedomosti o aktivitách, ktoré v budúcnosti môžu vplývať na TML, tak pre tieto aktivity zapíšeme kategóriu „Budúci vplyv“ (skratka „B“). Podobne „+B“ pre pozitívne potenciálne vplyvy a „-B“ pre negatívne. Pole je povinné.</w:t>
      </w:r>
    </w:p>
    <w:p w14:paraId="7CD933C4"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i/>
          <w:iCs/>
          <w:sz w:val="20"/>
          <w:szCs w:val="20"/>
        </w:rPr>
      </w:pPr>
    </w:p>
    <w:p w14:paraId="33A3EE20"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Vyhliadky biotopu druhu do budúcnosti na lokalite (v % z celkovej plochy TMP)</w:t>
      </w:r>
      <w:r w:rsidRPr="00B50141">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(okruh 100 m okolo bodu). </w:t>
      </w:r>
    </w:p>
    <w:p w14:paraId="32F30849"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30919703"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sz w:val="20"/>
          <w:szCs w:val="20"/>
        </w:rPr>
        <w:t>Dobré: ak žiadna negatívna aktivita nedosiahla úroveň „stredná“</w:t>
      </w:r>
    </w:p>
    <w:p w14:paraId="5C5B144C"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sz w:val="20"/>
          <w:szCs w:val="20"/>
        </w:rPr>
        <w:t>Nevyhovujúce: ak aspoň jedna negatívna aktivita dosiahla úroveň „stredná“</w:t>
      </w:r>
    </w:p>
    <w:p w14:paraId="2D268905"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sz w:val="20"/>
          <w:szCs w:val="20"/>
        </w:rPr>
        <w:t>Zlé: ak aspoň jedna negatívna aktivita dosiahla úroveň „vysoká“</w:t>
      </w:r>
    </w:p>
    <w:p w14:paraId="3A633D63" w14:textId="77777777" w:rsidR="009025B0" w:rsidRPr="00B50141"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0C36DE21"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 xml:space="preserve">Vhodnosť nastavenia manažmentu </w:t>
      </w:r>
      <w:r w:rsidRPr="00B50141">
        <w:rPr>
          <w:rFonts w:ascii="Times New Roman" w:hAnsi="Times New Roman" w:cs="Times New Roman"/>
          <w:sz w:val="20"/>
          <w:szCs w:val="20"/>
        </w:rPr>
        <w:t xml:space="preserve">– vyplní sa názov súbory fotky, ak bola vyhotovená fotodokumentácia. Vyplní sa zhodnotenie na akom % podiele z TMP (okruh 100 m okolo bodu) je realizovaný vhodne manažment (resp. súčasné hospodárske </w:t>
      </w:r>
      <w:proofErr w:type="spellStart"/>
      <w:r w:rsidRPr="00B50141">
        <w:rPr>
          <w:rFonts w:ascii="Times New Roman" w:hAnsi="Times New Roman" w:cs="Times New Roman"/>
          <w:sz w:val="20"/>
          <w:szCs w:val="20"/>
        </w:rPr>
        <w:t>ne</w:t>
      </w:r>
      <w:proofErr w:type="spellEnd"/>
      <w:r w:rsidRPr="00B50141">
        <w:rPr>
          <w:rFonts w:ascii="Times New Roman" w:hAnsi="Times New Roman" w:cs="Times New Roman"/>
          <w:sz w:val="20"/>
          <w:szCs w:val="20"/>
        </w:rPr>
        <w:t>/využívanie biotopov vtáctva, ktoré by mohlo byť označené ako manažment) s ohľadom na vyskytujúce sa či cieľové druhy monitorované na TMP.</w:t>
      </w:r>
    </w:p>
    <w:p w14:paraId="2FF43F54" w14:textId="77777777" w:rsidR="009025B0" w:rsidRDefault="009025B0" w:rsidP="009025B0">
      <w:pPr>
        <w:autoSpaceDE w:val="0"/>
        <w:autoSpaceDN w:val="0"/>
        <w:adjustRightInd w:val="0"/>
        <w:spacing w:after="0" w:line="240" w:lineRule="auto"/>
        <w:jc w:val="both"/>
        <w:rPr>
          <w:rFonts w:ascii="Times New Roman" w:hAnsi="Times New Roman" w:cs="Times New Roman"/>
          <w:i/>
          <w:iCs/>
          <w:sz w:val="20"/>
          <w:szCs w:val="20"/>
        </w:rPr>
      </w:pPr>
    </w:p>
    <w:p w14:paraId="482E3ADA"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3094A605"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51B1EC13"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31BA8213"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p>
    <w:p w14:paraId="5B1CDF54" w14:textId="77777777" w:rsidR="009025B0" w:rsidRDefault="009025B0" w:rsidP="009025B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7DB07DD7" w14:textId="77777777" w:rsidR="009025B0" w:rsidRDefault="009025B0" w:rsidP="009025B0">
      <w:pPr>
        <w:rPr>
          <w:rFonts w:ascii="Times New Roman" w:hAnsi="Times New Roman" w:cs="Times New Roman"/>
          <w:sz w:val="20"/>
          <w:szCs w:val="20"/>
        </w:rPr>
      </w:pPr>
      <w:r>
        <w:rPr>
          <w:rFonts w:ascii="Times New Roman" w:hAnsi="Times New Roman" w:cs="Times New Roman"/>
          <w:sz w:val="20"/>
          <w:szCs w:val="20"/>
        </w:rPr>
        <w:br w:type="page"/>
      </w:r>
    </w:p>
    <w:p w14:paraId="76D8A99F" w14:textId="77777777" w:rsidR="009025B0" w:rsidRPr="001777B6" w:rsidRDefault="009025B0" w:rsidP="009025B0">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70F0372A" w14:textId="77777777" w:rsidR="009025B0" w:rsidRDefault="009025B0" w:rsidP="009025B0">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BE3C86" w:rsidRPr="005579C1" w14:paraId="2F0C8ED0" w14:textId="77777777" w:rsidTr="002A61BF">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6"/>
          <w:p w14:paraId="5293FB6F" w14:textId="77777777" w:rsidR="00BE3C86" w:rsidRPr="005579C1" w:rsidRDefault="00BE3C86" w:rsidP="002A61BF">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1221A03A" w14:textId="77777777" w:rsidR="00BE3C86" w:rsidRPr="005579C1" w:rsidRDefault="00BE3C86" w:rsidP="002A61BF">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BE3C86" w:rsidRPr="005579C1" w14:paraId="1C341E1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CF8ED1"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28A6A5D1"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BE3C86" w:rsidRPr="005579C1" w14:paraId="3A948F1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741A8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7F2B48C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BE3C86" w:rsidRPr="005579C1" w14:paraId="6A1F6E1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41CB8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2728FA8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BE3C86" w:rsidRPr="005579C1" w14:paraId="74EA472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CF8E3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7F90E69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BE3C86" w:rsidRPr="005579C1" w14:paraId="794B1B3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8946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76215F1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BE3C86" w:rsidRPr="005579C1" w14:paraId="6F233DA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5F65F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53D6B67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BE3C86" w:rsidRPr="005579C1" w14:paraId="6CF50D9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025AD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13638BC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BE3C86" w:rsidRPr="005579C1" w14:paraId="54A98E6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16D5E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5718275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BE3C86" w:rsidRPr="005579C1" w14:paraId="144B294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C87A1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3101273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BE3C86" w:rsidRPr="005579C1" w14:paraId="4BDE496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7C362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1236657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BE3C86" w:rsidRPr="005579C1" w14:paraId="71CD09D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B3252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58A5F5A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BE3C86" w:rsidRPr="005579C1" w14:paraId="49988B9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03E1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E5B249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BE3C86" w:rsidRPr="005579C1" w14:paraId="1D69716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2F7FD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4549059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BE3C86" w:rsidRPr="005579C1" w14:paraId="209BE10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30C26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769DD90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BE3C86" w:rsidRPr="005579C1" w14:paraId="134E243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136F6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5FA68BC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BE3C86" w:rsidRPr="005579C1" w14:paraId="7849054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CF5B2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28E8712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BE3C86" w:rsidRPr="005579C1" w14:paraId="6383BFD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BA20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A62989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BE3C86" w:rsidRPr="005579C1" w14:paraId="52F267E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63EB7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244DACF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BE3C86" w:rsidRPr="005579C1" w14:paraId="29BE670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9351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02C7100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BE3C86" w:rsidRPr="005579C1" w14:paraId="6EEC0D1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83883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390E269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BE3C86" w:rsidRPr="005579C1" w14:paraId="589ABA7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BEB35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5EF42E2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BE3C86" w:rsidRPr="005579C1" w14:paraId="75B83E0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F091E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221AB5A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BE3C86" w:rsidRPr="005579C1" w14:paraId="38D44A9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09BB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3BD36B9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BE3C86" w:rsidRPr="005579C1" w14:paraId="417A47F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3E538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49183A1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pasenia, nedosta</w:t>
            </w:r>
            <w:r>
              <w:rPr>
                <w:rFonts w:ascii="Times New Roman" w:eastAsia="Times New Roman" w:hAnsi="Times New Roman" w:cs="Times New Roman"/>
                <w:color w:val="000000"/>
                <w:sz w:val="20"/>
                <w:szCs w:val="20"/>
                <w:lang w:eastAsia="sk-SK"/>
              </w:rPr>
              <w:t>to</w:t>
            </w:r>
            <w:r w:rsidRPr="005579C1">
              <w:rPr>
                <w:rFonts w:ascii="Times New Roman" w:eastAsia="Times New Roman" w:hAnsi="Times New Roman" w:cs="Times New Roman"/>
                <w:color w:val="000000"/>
                <w:sz w:val="20"/>
                <w:szCs w:val="20"/>
                <w:lang w:eastAsia="sk-SK"/>
              </w:rPr>
              <w:t>čné pasenie</w:t>
            </w:r>
          </w:p>
        </w:tc>
      </w:tr>
      <w:tr w:rsidR="00BE3C86" w:rsidRPr="005579C1" w14:paraId="1C6A9B3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7E25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1422F70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BE3C86" w:rsidRPr="005579C1" w14:paraId="0215BD0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D122C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32304D6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BE3C86" w:rsidRPr="005579C1" w14:paraId="10C1256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01D59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3C6BDB1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BE3C86" w:rsidRPr="005579C1" w14:paraId="1884BC5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C39EC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57B010E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BE3C86" w:rsidRPr="005579C1" w14:paraId="33FA290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393FD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A5257A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BE3C86" w:rsidRPr="005579C1" w14:paraId="7D15CAB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5506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29E97AB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BE3C86" w:rsidRPr="005579C1" w14:paraId="35D0FD8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FDC6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23880FC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BE3C86" w:rsidRPr="005579C1" w14:paraId="0179879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B40D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814652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BE3C86" w:rsidRPr="005579C1" w14:paraId="2F04A91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52D64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3AF39E1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BE3C86" w:rsidRPr="005579C1" w14:paraId="1BD680F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7B98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4EF4AE7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BE3C86" w:rsidRPr="005579C1" w14:paraId="717EBAE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F881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47B4787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BE3C86" w:rsidRPr="005579C1" w14:paraId="0BDD086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D5474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021C1EF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BE3C86" w:rsidRPr="005579C1" w14:paraId="6E03241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9932D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5411D0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BE3C86" w:rsidRPr="005579C1" w14:paraId="1E74FC9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8BF64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5972A6C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BE3C86" w:rsidRPr="005579C1" w14:paraId="00BD04F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0B97C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1CC9B1F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BE3C86" w:rsidRPr="005579C1" w14:paraId="19D1E64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73F5A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71A31E6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BE3C86" w:rsidRPr="005579C1" w14:paraId="7986FC4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7C06B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4519600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BE3C86" w:rsidRPr="005579C1" w14:paraId="1C8231E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895862"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21075C1"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BE3C86" w:rsidRPr="005579C1" w14:paraId="787F356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114A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0F422B2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BE3C86" w:rsidRPr="005579C1" w14:paraId="01350A6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30013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23AB645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BE3C86" w:rsidRPr="005579C1" w14:paraId="3C56228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D4FC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474BA71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BE3C86" w:rsidRPr="005579C1" w14:paraId="357D34C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76801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01CA1F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BE3C86" w:rsidRPr="005579C1" w14:paraId="12E4A56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E7FC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759963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BE3C86" w:rsidRPr="005579C1" w14:paraId="4BC762E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A500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68CE420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BE3C86" w:rsidRPr="005579C1" w14:paraId="6CD669E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2919E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32D33CF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BE3C86" w:rsidRPr="005579C1" w14:paraId="52CC4F2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A8C5A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7DB2E37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BE3C86" w:rsidRPr="005579C1" w14:paraId="6E16EE4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06453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22994C7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BE3C86" w:rsidRPr="005579C1" w14:paraId="3285C43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C13A5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0FE72BB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Odstránenie suchárov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BE3C86" w:rsidRPr="005579C1" w14:paraId="73944F9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C5F73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55A9F12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BE3C86" w:rsidRPr="005579C1" w14:paraId="0E8CEEA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EFE9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0939EED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BE3C86" w:rsidRPr="005579C1" w14:paraId="7748795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D0F4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3D300BF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BE3C86" w:rsidRPr="005579C1" w14:paraId="66E1C26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63102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1D6FD8E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BE3C86" w:rsidRPr="005579C1" w14:paraId="7FBC245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EAEB9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385DC0D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BE3C86" w:rsidRPr="005579C1" w14:paraId="1F41C43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BF45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7E690DC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BE3C86" w:rsidRPr="005579C1" w14:paraId="06773B9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1030E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3D30714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BE3C86" w:rsidRPr="005579C1" w14:paraId="5C6E7FB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6C90F"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7BCC01D0"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BE3C86" w:rsidRPr="005579C1" w14:paraId="3635F2A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25C8A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429055B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BE3C86" w:rsidRPr="005579C1" w14:paraId="238F568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BA77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2A44918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BE3C86" w:rsidRPr="005579C1" w14:paraId="468DA27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6A61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2D4EE40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BE3C86" w:rsidRPr="005579C1" w14:paraId="4DA6F9F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DF66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4103E64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BE3C86" w:rsidRPr="005579C1" w14:paraId="3D489AC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D0DC2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C9A0F4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BE3C86" w:rsidRPr="005579C1" w14:paraId="1CC5E04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661CC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596BEF3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BE3C86" w:rsidRPr="005579C1" w14:paraId="55223A0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A244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478F079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BE3C86" w:rsidRPr="005579C1" w14:paraId="61C9E0F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196ED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73BE2CC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BE3C86" w:rsidRPr="005579C1" w14:paraId="5495E69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C7F63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4A3E56D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BE3C86" w:rsidRPr="005579C1" w14:paraId="0AE75E3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BC3E6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71B3699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BE3C86" w:rsidRPr="005579C1" w14:paraId="50C4F17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7189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3617F95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BE3C86" w:rsidRPr="005579C1" w14:paraId="21808F3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7150C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4C34D29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BE3C86" w:rsidRPr="005579C1" w14:paraId="18CFF72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0374C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0BA3751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BE3C86" w:rsidRPr="005579C1" w14:paraId="59B0BF3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49806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07D035E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w:t>
            </w:r>
            <w:r>
              <w:rPr>
                <w:rFonts w:ascii="Times New Roman" w:eastAsia="Times New Roman" w:hAnsi="Times New Roman" w:cs="Times New Roman"/>
                <w:color w:val="000000"/>
                <w:sz w:val="20"/>
                <w:szCs w:val="20"/>
                <w:lang w:eastAsia="sk-SK"/>
              </w:rPr>
              <w:t>š</w:t>
            </w:r>
            <w:r w:rsidRPr="005579C1">
              <w:rPr>
                <w:rFonts w:ascii="Times New Roman" w:eastAsia="Times New Roman" w:hAnsi="Times New Roman" w:cs="Times New Roman"/>
                <w:color w:val="000000"/>
                <w:sz w:val="20"/>
                <w:szCs w:val="20"/>
                <w:lang w:eastAsia="sk-SK"/>
              </w:rPr>
              <w:t>pecifikované vyššie</w:t>
            </w:r>
          </w:p>
        </w:tc>
      </w:tr>
      <w:tr w:rsidR="00BE3C86" w:rsidRPr="005579C1" w14:paraId="228158E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A3F10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686269C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BE3C86" w:rsidRPr="005579C1" w14:paraId="754190A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C6CA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44225C7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BE3C86" w:rsidRPr="005579C1" w14:paraId="21E00C6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58221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23201C0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BE3C86" w:rsidRPr="005579C1" w14:paraId="44D7174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8159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07723E9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BE3C86" w:rsidRPr="005579C1" w14:paraId="3812677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5713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07F4093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BE3C86" w:rsidRPr="005579C1" w14:paraId="7477987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7E39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7083343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BE3C86" w:rsidRPr="005579C1" w14:paraId="4435025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20AB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5400F7F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BE3C86" w:rsidRPr="005579C1" w14:paraId="4E111FE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A78E0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76FFCAB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BE3C86" w:rsidRPr="005579C1" w14:paraId="71A102B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1D52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1B5A48A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w:t>
            </w:r>
            <w:r>
              <w:rPr>
                <w:rFonts w:ascii="Times New Roman" w:eastAsia="Times New Roman" w:hAnsi="Times New Roman" w:cs="Times New Roman"/>
                <w:color w:val="000000"/>
                <w:sz w:val="20"/>
                <w:szCs w:val="20"/>
                <w:lang w:eastAsia="sk-SK"/>
              </w:rPr>
              <w:t>l</w:t>
            </w:r>
            <w:r w:rsidRPr="005579C1">
              <w:rPr>
                <w:rFonts w:ascii="Times New Roman" w:eastAsia="Times New Roman" w:hAnsi="Times New Roman" w:cs="Times New Roman"/>
                <w:color w:val="000000"/>
                <w:sz w:val="20"/>
                <w:szCs w:val="20"/>
                <w:lang w:eastAsia="sk-SK"/>
              </w:rPr>
              <w:t>ivová energia</w:t>
            </w:r>
          </w:p>
        </w:tc>
      </w:tr>
      <w:tr w:rsidR="00BE3C86" w:rsidRPr="005579C1" w14:paraId="7B082DF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1CFC4"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7FBC6F56"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BE3C86" w:rsidRPr="005579C1" w14:paraId="47B5A89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D8B3D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B78788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BE3C86" w:rsidRPr="005579C1" w14:paraId="405B851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0995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5AD88B0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BE3C86" w:rsidRPr="005579C1" w14:paraId="579ED12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0E41A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47F9DCF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BE3C86" w:rsidRPr="005579C1" w14:paraId="6232DFE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A0AA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1C07617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BE3C86" w:rsidRPr="005579C1" w14:paraId="1C96238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5AC2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3E6AA70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BE3C86" w:rsidRPr="005579C1" w14:paraId="0F75594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DE2BD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5445A91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BE3C86" w:rsidRPr="005579C1" w14:paraId="17BC786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E1AC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00855FE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BE3C86" w:rsidRPr="005579C1" w14:paraId="4DB3CCB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63172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87CFAF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BE3C86" w:rsidRPr="005579C1" w14:paraId="191306A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1BD3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7484789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BE3C86" w:rsidRPr="005579C1" w14:paraId="446C0C3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F23D5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2D26CBF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BE3C86" w:rsidRPr="005579C1" w14:paraId="551A289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D5E0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01AC969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pozemné elektrické a telefónne vedenie</w:t>
            </w:r>
          </w:p>
        </w:tc>
      </w:tr>
      <w:tr w:rsidR="00BE3C86" w:rsidRPr="005579C1" w14:paraId="7BBF6A2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3721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1E8BFEE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BE3C86" w:rsidRPr="005579C1" w14:paraId="68FC42E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58C39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D538AA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BE3C86" w:rsidRPr="005579C1" w14:paraId="3CDB7B2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9F5DE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CE2336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BE3C86" w:rsidRPr="005579C1" w14:paraId="1A837B6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0FEA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66064B4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BE3C86" w:rsidRPr="005579C1" w14:paraId="5C951F0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21DB4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4AE55FB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BE3C86" w:rsidRPr="005579C1" w14:paraId="28641D5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3666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4C0CF6C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BE3C86" w:rsidRPr="005579C1" w14:paraId="0662322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56AE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67A37F9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BE3C86" w:rsidRPr="005579C1" w14:paraId="563DCD1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BA0E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24C9368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BE3C86" w:rsidRPr="005579C1" w14:paraId="788D5BF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F27AE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4061873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BE3C86" w:rsidRPr="005579C1" w14:paraId="53AEE44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EE14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6FE5886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BE3C86" w:rsidRPr="005579C1" w14:paraId="6A799C1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788A9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6669233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BE3C86" w:rsidRPr="005579C1" w14:paraId="67FDC14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673D9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51B3562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BE3C86" w:rsidRPr="005579C1" w14:paraId="5EDC81F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ECC53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7255C11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BE3C86" w:rsidRPr="005579C1" w14:paraId="633CF1B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2C40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69D6746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BE3C86" w:rsidRPr="005579C1" w14:paraId="6826D46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26A0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41795E6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BE3C86" w:rsidRPr="005579C1" w14:paraId="581864C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E73F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3A3A5B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BE3C86" w:rsidRPr="005579C1" w14:paraId="7ED1066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DEC1D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0EC0357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BE3C86" w:rsidRPr="005579C1" w14:paraId="5713BD1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F073C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2A95FCE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BE3C86" w:rsidRPr="005579C1" w14:paraId="374B6F2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A551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5DAFAB4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BE3C86" w:rsidRPr="005579C1" w14:paraId="1A2F348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F5191E"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CD172D5"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BE3C86" w:rsidRPr="005579C1" w14:paraId="2B4F261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FF5FD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230C561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BE3C86" w:rsidRPr="005579C1" w14:paraId="5BA56FA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751E9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26245A3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BE3C86" w:rsidRPr="005579C1" w14:paraId="568F58E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BA4A8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29CA724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BE3C86" w:rsidRPr="005579C1" w14:paraId="292E045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533FF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18CA6FC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BE3C86" w:rsidRPr="005579C1" w14:paraId="1DB4309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99DE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1FDA888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BE3C86" w:rsidRPr="005579C1" w14:paraId="55134D9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B97F6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7B5A5F9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BE3C86" w:rsidRPr="005579C1" w14:paraId="1D5D90D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94C3B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6253B3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BE3C86" w:rsidRPr="005579C1" w14:paraId="2B5CE8E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8B26A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5A55DF1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BE3C86" w:rsidRPr="005579C1" w14:paraId="5776677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E999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163702E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BE3C86" w:rsidRPr="005579C1" w14:paraId="7C68E0F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B8E5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5D40076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BE3C86" w:rsidRPr="005579C1" w14:paraId="6520335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C63A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AD8401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BE3C86" w:rsidRPr="005579C1" w14:paraId="1896FCF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F2B5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210D5C3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BE3C86" w:rsidRPr="005579C1" w14:paraId="7DA0F1C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72C9B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15B28B9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BE3C86" w:rsidRPr="005579C1" w14:paraId="1B38C1F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8FAD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306B30B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BE3C86" w:rsidRPr="005579C1" w14:paraId="49836AA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74C56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79C65A4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BE3C86" w:rsidRPr="005579C1" w14:paraId="6CF0381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9E8BE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A6A594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BE3C86" w:rsidRPr="005579C1" w14:paraId="78911B4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4736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7DEC980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BE3C86" w:rsidRPr="005579C1" w14:paraId="08DC3EE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18CB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0F108C1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BE3C86" w:rsidRPr="005579C1" w14:paraId="1FFF86D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6F6B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7D14BF6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BE3C86" w:rsidRPr="005579C1" w14:paraId="5964D3B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E5D22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13BD1F4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BE3C86" w:rsidRPr="005579C1" w14:paraId="3497ED9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1AB17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77167BC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BE3C86" w:rsidRPr="005579C1" w14:paraId="5DAFE37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39C57"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2B119C8F"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BE3C86" w:rsidRPr="005579C1" w14:paraId="3994825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B5BA3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39B6EC5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BE3C86" w:rsidRPr="005579C1" w14:paraId="185C554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9362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2680056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BE3C86" w:rsidRPr="005579C1" w14:paraId="27CA2EA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4141B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4783D68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BE3C86" w:rsidRPr="005579C1" w14:paraId="7A50B26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D3B5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38AAE6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BE3C86" w:rsidRPr="005579C1" w14:paraId="2795BD8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D8FA3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130450A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BE3C86" w:rsidRPr="005579C1" w14:paraId="12DBEF6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4AEB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0100B2E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BE3C86" w:rsidRPr="005579C1" w14:paraId="7326284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7C380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2A7F5D2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BE3C86" w:rsidRPr="005579C1" w14:paraId="6386FF5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E4125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5DA023B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BE3C86" w:rsidRPr="005579C1" w14:paraId="395AB3A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EA0F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5F72274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BE3C86" w:rsidRPr="005579C1" w14:paraId="009EA96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BD39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45E1C06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BE3C86" w:rsidRPr="005579C1" w14:paraId="57A5520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D6800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7CFB818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BE3C86" w:rsidRPr="005579C1" w14:paraId="42A74D1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4836F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7972C2C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BE3C86" w:rsidRPr="005579C1" w14:paraId="608ADD9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574D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2EA08E9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BE3C86" w:rsidRPr="005579C1" w14:paraId="2F57F4C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63E68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758FF93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BE3C86" w:rsidRPr="005579C1" w14:paraId="12B7341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6CC8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08F0A35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BE3C86" w:rsidRPr="005579C1" w14:paraId="4C52F52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556CD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7D3DF0F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BE3C86" w:rsidRPr="005579C1" w14:paraId="24B0C5F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947C1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C6A4A4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BE3C86" w:rsidRPr="005579C1" w14:paraId="5C0F9EB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A82AD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4A8143B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BE3C86" w:rsidRPr="005579C1" w14:paraId="16A3520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49C20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4EA4782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BE3C86" w:rsidRPr="005579C1" w14:paraId="0F50483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8FB8A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2EABC92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BE3C86" w:rsidRPr="005579C1" w14:paraId="127D02C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EE38A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6F00F32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BE3C86" w:rsidRPr="005579C1" w14:paraId="44D4CCE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F42A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700D2F1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BE3C86" w:rsidRPr="005579C1" w14:paraId="31993A5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C5159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4DD9A4E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BE3C86" w:rsidRPr="005579C1" w14:paraId="65F4192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5F18E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014C44B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BE3C86" w:rsidRPr="005579C1" w14:paraId="2C0A8A1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76121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2CA0B34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BE3C86" w:rsidRPr="005579C1" w14:paraId="4449419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60E31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3EF47C1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BE3C86" w:rsidRPr="005579C1" w14:paraId="1DB2675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52EE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9C4CB2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BE3C86" w:rsidRPr="005579C1" w14:paraId="6624967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35C1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2D60658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BE3C86" w:rsidRPr="005579C1" w14:paraId="56A6DD8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ADD8B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3C6054E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BE3C86" w:rsidRPr="005579C1" w14:paraId="1E2CA95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CED7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6B7FBAC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BE3C86" w:rsidRPr="005579C1" w14:paraId="6BE0397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68B0F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7558D49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BE3C86" w:rsidRPr="005579C1" w14:paraId="2018937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093BE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14C1D9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BE3C86" w:rsidRPr="005579C1" w14:paraId="564B932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EBD28"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210BA1D1"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BE3C86" w:rsidRPr="005579C1" w14:paraId="35326D0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5A5E1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21D9A24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BE3C86" w:rsidRPr="005579C1" w14:paraId="78D196E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8DA87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5783DD6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BE3C86" w:rsidRPr="005579C1" w14:paraId="5D6A137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6F7A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09A6C1E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BE3C86" w:rsidRPr="005579C1" w14:paraId="22707A4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96D7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5269084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BE3C86" w:rsidRPr="005579C1" w14:paraId="76DB746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0F6C0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7AB1176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BE3C86" w:rsidRPr="005579C1" w14:paraId="7FB7AF3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0C7C4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608EEA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BE3C86" w:rsidRPr="005579C1" w14:paraId="78DDC73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C8CBA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663ACD2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BE3C86" w:rsidRPr="005579C1" w14:paraId="634AB95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10FC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4836398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BE3C86" w:rsidRPr="005579C1" w14:paraId="1656050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B5977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57FE3E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BE3C86" w:rsidRPr="005579C1" w14:paraId="63884D1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0CCD8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6F351C3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w:t>
            </w:r>
            <w:r>
              <w:rPr>
                <w:rFonts w:ascii="Times New Roman" w:eastAsia="Times New Roman" w:hAnsi="Times New Roman" w:cs="Times New Roman"/>
                <w:color w:val="000000"/>
                <w:sz w:val="20"/>
                <w:szCs w:val="20"/>
                <w:lang w:eastAsia="sk-SK"/>
              </w:rPr>
              <w:t>m</w:t>
            </w:r>
            <w:r w:rsidRPr="005579C1">
              <w:rPr>
                <w:rFonts w:ascii="Times New Roman" w:eastAsia="Times New Roman" w:hAnsi="Times New Roman" w:cs="Times New Roman"/>
                <w:color w:val="000000"/>
                <w:sz w:val="20"/>
                <w:szCs w:val="20"/>
                <w:lang w:eastAsia="sk-SK"/>
              </w:rPr>
              <w:t>us a skalolezectvo</w:t>
            </w:r>
          </w:p>
        </w:tc>
      </w:tr>
      <w:tr w:rsidR="00BE3C86" w:rsidRPr="005579C1" w14:paraId="0225E1E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0310F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33B0011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BE3C86" w:rsidRPr="005579C1" w14:paraId="1C62553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578CD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3C309F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BE3C86" w:rsidRPr="005579C1" w14:paraId="0C58328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6C075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626308D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BE3C86" w:rsidRPr="005579C1" w14:paraId="21463B4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7EF0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15BA25B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BE3C86" w:rsidRPr="005579C1" w14:paraId="144B954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5C92B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60756FB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BE3C86" w:rsidRPr="005579C1" w14:paraId="4FEC5F4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A777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50B5222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BE3C86" w:rsidRPr="005579C1" w14:paraId="1D0118E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F0AB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6E1B00F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BE3C86" w:rsidRPr="005579C1" w14:paraId="2E0029E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25955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12DFC7C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BE3C86" w:rsidRPr="005579C1" w14:paraId="3A6208B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558D5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81C227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BE3C86" w:rsidRPr="005579C1" w14:paraId="183CB34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623A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46C1EA0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BE3C86" w:rsidRPr="005579C1" w14:paraId="20EBBAA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6EB0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63647BB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BE3C86" w:rsidRPr="005579C1" w14:paraId="04334C4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6587D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6818384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BE3C86" w:rsidRPr="005579C1" w14:paraId="7932B41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02869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5EF1B17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BE3C86" w:rsidRPr="005579C1" w14:paraId="001269B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3D29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4422A4A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BE3C86" w:rsidRPr="005579C1" w14:paraId="48327DB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D5D6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47A60C4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BE3C86" w:rsidRPr="005579C1" w14:paraId="608927D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0E124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3AE0E39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BE3C86" w:rsidRPr="005579C1" w14:paraId="4E32BB5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C9940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3841C51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BE3C86" w:rsidRPr="005579C1" w14:paraId="6F7301E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9534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170D2C8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BE3C86" w:rsidRPr="005579C1" w14:paraId="14DCDC3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1DBFB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525152A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BE3C86" w:rsidRPr="005579C1" w14:paraId="4F7BD69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7D92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7A52A47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BE3C86" w:rsidRPr="005579C1" w14:paraId="5E775F3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E3968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22136E3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BE3C86" w:rsidRPr="005579C1" w14:paraId="30D5984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8D704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6119AB8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BE3C86" w:rsidRPr="005579C1" w14:paraId="3C0419D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3EE36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0A6046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BE3C86" w:rsidRPr="005579C1" w14:paraId="6FF4B88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13EC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21B3208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BE3C86" w:rsidRPr="005579C1" w14:paraId="3D72C27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5733A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E65AB8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BE3C86" w:rsidRPr="005579C1" w14:paraId="217F00E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9B60A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41D8494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BE3C86" w:rsidRPr="005579C1" w14:paraId="71CC1F3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518F6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73F7502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BE3C86" w:rsidRPr="005579C1" w14:paraId="02CDB69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D79D9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70C64EE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BE3C86" w:rsidRPr="005579C1" w14:paraId="3D47EC8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E3254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2D1943B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BE3C86" w:rsidRPr="005579C1" w14:paraId="1C28848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97BC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1D1DD2B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BE3C86" w:rsidRPr="005579C1" w14:paraId="1BEB688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0F9A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5E27120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BE3C86" w:rsidRPr="005579C1" w14:paraId="300C183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155ED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1BE4B54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BE3C86" w:rsidRPr="005579C1" w14:paraId="3087D19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A26F6"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2F85868E"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BE3C86" w:rsidRPr="005579C1" w14:paraId="555D869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0B68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5E6E14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BE3C86" w:rsidRPr="005579C1" w14:paraId="52999E5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1E76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64169D3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BE3C86" w:rsidRPr="005579C1" w14:paraId="04CF047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D78F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1EF7003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BE3C86" w:rsidRPr="005579C1" w14:paraId="226C698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EAE03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11A92E9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BE3C86" w:rsidRPr="005579C1" w14:paraId="0CB7842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9861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5239C14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BE3C86" w:rsidRPr="005579C1" w14:paraId="77144F1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48B3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016E147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BE3C86" w:rsidRPr="005579C1" w14:paraId="4318700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AAC6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3D24AD4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BE3C86" w:rsidRPr="005579C1" w14:paraId="06E9B18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8ECAA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5002650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BE3C86" w:rsidRPr="005579C1" w14:paraId="163B926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4B690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3E09BA4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BE3C86" w:rsidRPr="005579C1" w14:paraId="24F696F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6D43A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28C83DC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BE3C86" w:rsidRPr="005579C1" w14:paraId="771BECF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09765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3D0EAD5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BE3C86" w:rsidRPr="005579C1" w14:paraId="1A7F583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5EB93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1DF3513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BE3C86" w:rsidRPr="005579C1" w14:paraId="21267B0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8EAE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2E08C2D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BE3C86" w:rsidRPr="005579C1" w14:paraId="261104D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BAB9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5E02A21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BE3C86" w:rsidRPr="005579C1" w14:paraId="11E8A05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F3F76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2B6662C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BE3C86" w:rsidRPr="005579C1" w14:paraId="0F705E6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C3C5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0182BBE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BE3C86" w:rsidRPr="005579C1" w14:paraId="0B7877A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E226B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52F4915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BE3C86" w:rsidRPr="005579C1" w14:paraId="62AB6AB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2C1E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4425369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BE3C86" w:rsidRPr="005579C1" w14:paraId="7F5B504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29A2A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0950E48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BE3C86" w:rsidRPr="005579C1" w14:paraId="6CF80AE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29F3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6442AD1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BE3C86" w:rsidRPr="005579C1" w14:paraId="0C3E934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7F45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4BF4DFE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BE3C86" w:rsidRPr="005579C1" w14:paraId="1E1EA02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A442D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53A5E3B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BE3C86" w:rsidRPr="005579C1" w14:paraId="0A9853F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1DCF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34B7CF4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BE3C86" w:rsidRPr="005579C1" w14:paraId="508338C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A6E9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26D18FB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BE3C86" w:rsidRPr="005579C1" w14:paraId="6D0538C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6B15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486F330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BE3C86" w:rsidRPr="005579C1" w14:paraId="693F003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0350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11E0699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BE3C86" w:rsidRPr="005579C1" w14:paraId="2689BA9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9548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682D224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BE3C86" w:rsidRPr="005579C1" w14:paraId="57C6F7F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C80BC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71795BE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BE3C86" w:rsidRPr="005579C1" w14:paraId="7859B4C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22C8B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5C7B117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BE3C86" w:rsidRPr="005579C1" w14:paraId="5E842D7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7A33F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7F28E27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BE3C86" w:rsidRPr="005579C1" w14:paraId="1817579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035F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41B356D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BE3C86" w:rsidRPr="005579C1" w14:paraId="11F4D00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87FB6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45C42CB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BE3C86" w:rsidRPr="005579C1" w14:paraId="620D06A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CC0E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6AE1588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BE3C86" w:rsidRPr="005579C1" w14:paraId="47B7F03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C4507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E50AAD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BE3C86" w:rsidRPr="005579C1" w14:paraId="7BC710B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791E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49F5F50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w:t>
            </w:r>
            <w:r w:rsidRPr="005579C1">
              <w:rPr>
                <w:rFonts w:ascii="Times New Roman" w:eastAsia="Times New Roman" w:hAnsi="Times New Roman" w:cs="Times New Roman"/>
                <w:color w:val="000000"/>
                <w:sz w:val="20"/>
                <w:szCs w:val="20"/>
                <w:lang w:eastAsia="sk-SK"/>
              </w:rPr>
              <w:t>odový zdroj, alebo nepravidelná hluková záťaž</w:t>
            </w:r>
          </w:p>
        </w:tc>
      </w:tr>
      <w:tr w:rsidR="00BE3C86" w:rsidRPr="005579C1" w14:paraId="4A7634D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D86B1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6F91E11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BE3C86" w:rsidRPr="005579C1" w14:paraId="0781283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5AFD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27C68FA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BE3C86" w:rsidRPr="005579C1" w14:paraId="61A5BD9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F0DB8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332305E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BE3C86" w:rsidRPr="005579C1" w14:paraId="69D25D0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6827C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6CCC046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BE3C86" w:rsidRPr="005579C1" w14:paraId="3E59D81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46CB0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24E69E7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BE3C86" w:rsidRPr="005579C1" w14:paraId="2794AFE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C34E7C"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3AA6AF02"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inv</w:t>
            </w:r>
            <w:r>
              <w:rPr>
                <w:rFonts w:ascii="Times New Roman" w:eastAsia="Times New Roman" w:hAnsi="Times New Roman" w:cs="Times New Roman"/>
                <w:b/>
                <w:bCs/>
                <w:color w:val="000000"/>
                <w:sz w:val="20"/>
                <w:szCs w:val="20"/>
                <w:lang w:eastAsia="sk-SK"/>
              </w:rPr>
              <w:t>á</w:t>
            </w:r>
            <w:r w:rsidRPr="005579C1">
              <w:rPr>
                <w:rFonts w:ascii="Times New Roman" w:eastAsia="Times New Roman" w:hAnsi="Times New Roman" w:cs="Times New Roman"/>
                <w:b/>
                <w:bCs/>
                <w:color w:val="000000"/>
                <w:sz w:val="20"/>
                <w:szCs w:val="20"/>
                <w:lang w:eastAsia="sk-SK"/>
              </w:rPr>
              <w:t>zne alebo inak problematické druhy</w:t>
            </w:r>
          </w:p>
        </w:tc>
      </w:tr>
      <w:tr w:rsidR="00BE3C86" w:rsidRPr="005579C1" w14:paraId="621CB94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2CF20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6D4DF0D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BE3C86" w:rsidRPr="005579C1" w14:paraId="3D458D6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FC9E8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05B652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BE3C86" w:rsidRPr="005579C1" w14:paraId="33FB3E7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4D696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24D2545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BE3C86" w:rsidRPr="005579C1" w14:paraId="0F6376C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991EE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3544119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BE3C86" w:rsidRPr="005579C1" w14:paraId="242FFDA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D01DC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C13870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BE3C86" w:rsidRPr="005579C1" w14:paraId="285AE3C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237910"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4BE842E3"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BE3C86" w:rsidRPr="005579C1" w14:paraId="01D6542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E0C63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6721416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BE3C86" w:rsidRPr="005579C1" w14:paraId="045E768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66FFD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087179E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BE3C86" w:rsidRPr="005579C1" w14:paraId="19A3A5C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F4CF5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8C2F0F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BE3C86" w:rsidRPr="005579C1" w14:paraId="6ABCDB4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1A850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326F167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BE3C86" w:rsidRPr="005579C1" w14:paraId="0640753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4C75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05CF8C2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človekom vyvolané z</w:t>
            </w:r>
            <w:r>
              <w:rPr>
                <w:rFonts w:ascii="Times New Roman" w:eastAsia="Times New Roman" w:hAnsi="Times New Roman" w:cs="Times New Roman"/>
                <w:color w:val="000000"/>
                <w:sz w:val="20"/>
                <w:szCs w:val="20"/>
                <w:lang w:eastAsia="sk-SK"/>
              </w:rPr>
              <w:t>m</w:t>
            </w:r>
            <w:r w:rsidRPr="005579C1">
              <w:rPr>
                <w:rFonts w:ascii="Times New Roman" w:eastAsia="Times New Roman" w:hAnsi="Times New Roman" w:cs="Times New Roman"/>
                <w:color w:val="000000"/>
                <w:sz w:val="20"/>
                <w:szCs w:val="20"/>
                <w:lang w:eastAsia="sk-SK"/>
              </w:rPr>
              <w:t>eny v hydrologických podmienkach</w:t>
            </w:r>
          </w:p>
        </w:tc>
      </w:tr>
      <w:tr w:rsidR="00BE3C86" w:rsidRPr="005579C1" w14:paraId="445BDEA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D3F3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4FCE9CA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BE3C86" w:rsidRPr="005579C1" w14:paraId="7D50B3B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A54F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5719369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BE3C86" w:rsidRPr="005579C1" w14:paraId="3685DA7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0B8AC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01D72A7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BE3C86" w:rsidRPr="005579C1" w14:paraId="71F860D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1B1E5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5368AE6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BE3C86" w:rsidRPr="005579C1" w14:paraId="316A7A4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A8F33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4C88A68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BE3C86" w:rsidRPr="005579C1" w14:paraId="455EFE2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E2478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6FDE7C9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BE3C86" w:rsidRPr="005579C1" w14:paraId="5E68BA2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481E4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1BDEE3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BE3C86" w:rsidRPr="005579C1" w14:paraId="399388D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BB366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1322D00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BE3C86" w:rsidRPr="005579C1" w14:paraId="00A62D7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F47F7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1DCA9AE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BE3C86" w:rsidRPr="005579C1" w14:paraId="7D90398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2B375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4EF73A9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BE3C86" w:rsidRPr="005579C1" w14:paraId="2E5EDF4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FB491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632F731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BE3C86" w:rsidRPr="005579C1" w14:paraId="41A88F0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8307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757E2E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BE3C86" w:rsidRPr="005579C1" w14:paraId="14825D2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515C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5EA2542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BE3C86" w:rsidRPr="005579C1" w14:paraId="11E22ED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CF2A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05365ED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BE3C86" w:rsidRPr="005579C1" w14:paraId="0AFAAF7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2B867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79D2119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BE3C86" w:rsidRPr="005579C1" w14:paraId="6F5BC5B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29622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24A880A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BE3C86" w:rsidRPr="005579C1" w14:paraId="33A76B3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BC781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0F57BAD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BE3C86" w:rsidRPr="005579C1" w14:paraId="085555D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C94E7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1DD4D0A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BE3C86" w:rsidRPr="005579C1" w14:paraId="7CC475F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AAAF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60C9BD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BE3C86" w:rsidRPr="005579C1" w14:paraId="4A464DD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DF77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1F3B8AB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BE3C86" w:rsidRPr="005579C1" w14:paraId="4CB1F24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4775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002F65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BE3C86" w:rsidRPr="005579C1" w14:paraId="013DF15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852E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1180475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BE3C86" w:rsidRPr="005579C1" w14:paraId="2DD4845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1099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65BA0EB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BE3C86" w:rsidRPr="005579C1" w14:paraId="31CDEA5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E6A87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47DAD94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BE3C86" w:rsidRPr="005579C1" w14:paraId="44554E8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A3968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75D3404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BE3C86" w:rsidRPr="005579C1" w14:paraId="7171E30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B1E15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E1D9F3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BE3C86" w:rsidRPr="005579C1" w14:paraId="1E3B080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0ADB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5B5E5B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BE3C86" w:rsidRPr="005579C1" w14:paraId="2BC097B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AEFCB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2922812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BE3C86" w:rsidRPr="005579C1" w14:paraId="5B9AB98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A3C2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5033504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BE3C86" w:rsidRPr="005579C1" w14:paraId="0278A1B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CB9FA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73B85A9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BE3C86" w:rsidRPr="005579C1" w14:paraId="020F08B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E1706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2BA207B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BE3C86" w:rsidRPr="005579C1" w14:paraId="57E0FF0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CD48E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7F721D7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BE3C86" w:rsidRPr="005579C1" w14:paraId="1EE9CD9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55EC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7C31D5F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BE3C86" w:rsidRPr="005579C1" w14:paraId="5CB67C9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07BD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7E1A944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BE3C86" w:rsidRPr="005579C1" w14:paraId="0DD4886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5C9B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27A8B27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BE3C86" w:rsidRPr="005579C1" w14:paraId="216E3DC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0CDB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41602B6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BE3C86" w:rsidRPr="005579C1" w14:paraId="144DCC4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3CA1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4CAC97F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BE3C86" w:rsidRPr="005579C1" w14:paraId="120AC6E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1629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5550A65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BE3C86" w:rsidRPr="005579C1" w14:paraId="73AC475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7E521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031FBD4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BE3C86" w:rsidRPr="005579C1" w14:paraId="6D6348A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39E7E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4F82F0F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BE3C86" w:rsidRPr="005579C1" w14:paraId="0D429F4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E865A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32915A5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BE3C86" w:rsidRPr="005579C1" w14:paraId="17F50CB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E650E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51BB428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BE3C86" w:rsidRPr="005579C1" w14:paraId="7BCD84F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F68F9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43F07BE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BE3C86" w:rsidRPr="005579C1" w14:paraId="08CC077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73A95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6E352B5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BE3C86" w:rsidRPr="005579C1" w14:paraId="5C698ED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48157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666C1B8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BE3C86" w:rsidRPr="005579C1" w14:paraId="67CB2DB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9ABFA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43B73DD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BE3C86" w:rsidRPr="005579C1" w14:paraId="0E9BC9C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A6184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16FD4DB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BE3C86" w:rsidRPr="005579C1" w14:paraId="40267EE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90F7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4FF3343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BE3C86" w:rsidRPr="005579C1" w14:paraId="77D3F4B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DFB08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384C70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BE3C86" w:rsidRPr="005579C1" w14:paraId="5036FE4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5EF70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6B37A16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BE3C86" w:rsidRPr="005579C1" w14:paraId="747A517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C59CF8"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0023B243"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prírodné biotické a abioti</w:t>
            </w:r>
            <w:r w:rsidRPr="005579C1">
              <w:rPr>
                <w:rFonts w:ascii="Times New Roman" w:eastAsia="Times New Roman" w:hAnsi="Times New Roman" w:cs="Times New Roman"/>
                <w:b/>
                <w:bCs/>
                <w:color w:val="000000"/>
                <w:sz w:val="20"/>
                <w:szCs w:val="20"/>
                <w:lang w:eastAsia="sk-SK"/>
              </w:rPr>
              <w:t>cké procesy (okrem katastrof)</w:t>
            </w:r>
          </w:p>
        </w:tc>
      </w:tr>
      <w:tr w:rsidR="00BE3C86" w:rsidRPr="005579C1" w14:paraId="4642156D"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94F524"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548D27F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abioti</w:t>
            </w:r>
            <w:r w:rsidRPr="005579C1">
              <w:rPr>
                <w:rFonts w:ascii="Times New Roman" w:eastAsia="Times New Roman" w:hAnsi="Times New Roman" w:cs="Times New Roman"/>
                <w:color w:val="000000"/>
                <w:sz w:val="20"/>
                <w:szCs w:val="20"/>
                <w:lang w:eastAsia="sk-SK"/>
              </w:rPr>
              <w:t>cké (pomalé) prírodné procesy</w:t>
            </w:r>
          </w:p>
        </w:tc>
      </w:tr>
      <w:tr w:rsidR="00BE3C86" w:rsidRPr="005579C1" w14:paraId="2E2FD47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3CDE5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6A2BD24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BE3C86" w:rsidRPr="005579C1" w14:paraId="2527C95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F7138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50B404C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BE3C86" w:rsidRPr="005579C1" w14:paraId="11E3A17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64DFC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72E9E42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BE3C86" w:rsidRPr="005579C1" w14:paraId="1D5DFF0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B61A3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39195EF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BE3C86" w:rsidRPr="005579C1" w14:paraId="1989C5F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D97B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36814D9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BE3C86" w:rsidRPr="005579C1" w14:paraId="53B007D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B513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76E8952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BE3C86" w:rsidRPr="005579C1" w14:paraId="1920B85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2A706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2E2694A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BE3C86" w:rsidRPr="005579C1" w14:paraId="2FE5830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4C788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6BB8E99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BE3C86" w:rsidRPr="005579C1" w14:paraId="15D1D21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E02FC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3D94F04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BE3C86" w:rsidRPr="005579C1" w14:paraId="50093DA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5AC7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665876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BE3C86" w:rsidRPr="005579C1" w14:paraId="1424588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8F46C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4C9BE81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BE3C86" w:rsidRPr="005579C1" w14:paraId="44E103D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64410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0E1E8BA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BE3C86" w:rsidRPr="005579C1" w14:paraId="0A0DB5C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C944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05B19E2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BE3C86" w:rsidRPr="005579C1" w14:paraId="46A20EA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4860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796FE2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BE3C86" w:rsidRPr="005579C1" w14:paraId="645AC5B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19756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35BB0FD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BE3C86" w:rsidRPr="005579C1" w14:paraId="568A5ED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6053A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4F74FFE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BE3C86" w:rsidRPr="005579C1" w14:paraId="47A619B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66409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EC8C7C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BE3C86" w:rsidRPr="005579C1" w14:paraId="5C859197"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34EF7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6BD4C48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formy </w:t>
            </w:r>
            <w:r>
              <w:rPr>
                <w:rFonts w:ascii="Times New Roman" w:eastAsia="Times New Roman" w:hAnsi="Times New Roman" w:cs="Times New Roman"/>
                <w:color w:val="000000"/>
                <w:sz w:val="20"/>
                <w:szCs w:val="20"/>
                <w:lang w:eastAsia="sk-SK"/>
              </w:rPr>
              <w:t>m</w:t>
            </w:r>
            <w:r w:rsidRPr="005579C1">
              <w:rPr>
                <w:rFonts w:ascii="Times New Roman" w:eastAsia="Times New Roman" w:hAnsi="Times New Roman" w:cs="Times New Roman"/>
                <w:color w:val="000000"/>
                <w:sz w:val="20"/>
                <w:szCs w:val="20"/>
                <w:lang w:eastAsia="sk-SK"/>
              </w:rPr>
              <w:t>edzidruhovej súťaživosti</w:t>
            </w:r>
          </w:p>
        </w:tc>
      </w:tr>
      <w:tr w:rsidR="00BE3C86" w:rsidRPr="005579C1" w14:paraId="0948755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F409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2ECCFE6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BE3C86" w:rsidRPr="005579C1" w14:paraId="6AC531B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A156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52A3A38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BE3C86" w:rsidRPr="005579C1" w14:paraId="338FD01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11BBE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05629F8E"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BE3C86" w:rsidRPr="005579C1" w14:paraId="267FF2C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2FFE5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5F3C471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BE3C86" w:rsidRPr="005579C1" w14:paraId="5C227D0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91A9B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1027A64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BE3C86" w:rsidRPr="005579C1" w14:paraId="3CC3211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237F30"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16D321C4"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BE3C86" w:rsidRPr="005579C1" w14:paraId="7BCF290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839E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1631492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BE3C86" w:rsidRPr="005579C1" w14:paraId="6FD3F3F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664B5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5065E37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BE3C86" w:rsidRPr="005579C1" w14:paraId="5D7B522C"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4248B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56ED023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BE3C86" w:rsidRPr="005579C1" w14:paraId="773A100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0C396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7303E37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BE3C86" w:rsidRPr="005579C1" w14:paraId="75893819"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86385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7D2AFF1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BE3C86" w:rsidRPr="005579C1" w14:paraId="23FEACBE"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3A050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48DEBCD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BE3C86" w:rsidRPr="005579C1" w14:paraId="5A0431C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35B07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2BEBA7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BE3C86" w:rsidRPr="005579C1" w14:paraId="441EA7A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F6BB9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2D878C5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BE3C86" w:rsidRPr="005579C1" w14:paraId="003933B3"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12ECF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5C1A83A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BE3C86" w:rsidRPr="005579C1" w14:paraId="2C08A80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11CF1"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4D4004E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BE3C86" w:rsidRPr="005579C1" w14:paraId="6DF42F1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2B80F"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45FBF509"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BE3C86" w:rsidRPr="005579C1" w14:paraId="2AC6026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BF508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5806C43"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BE3C86" w:rsidRPr="005579C1" w14:paraId="05C16C01"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5829B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1645906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BE3C86" w:rsidRPr="005579C1" w14:paraId="54098F6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5918C2"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3D17C5B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BE3C86" w:rsidRPr="005579C1" w14:paraId="5A954266"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FD8B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9B9739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BE3C86" w:rsidRPr="005579C1" w14:paraId="7DAB54A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1205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30E288E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BE3C86" w:rsidRPr="005579C1" w14:paraId="6747A67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DB1D6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103BBC7"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z</w:t>
            </w:r>
            <w:r w:rsidRPr="005579C1">
              <w:rPr>
                <w:rFonts w:ascii="Times New Roman" w:eastAsia="Times New Roman" w:hAnsi="Times New Roman" w:cs="Times New Roman"/>
                <w:color w:val="000000"/>
                <w:sz w:val="20"/>
                <w:szCs w:val="20"/>
                <w:lang w:eastAsia="sk-SK"/>
              </w:rPr>
              <w:t>meny prúdenia (sladkovodné, prílivové, oceánske)</w:t>
            </w:r>
          </w:p>
        </w:tc>
      </w:tr>
      <w:tr w:rsidR="00BE3C86" w:rsidRPr="005579C1" w14:paraId="32CF21E2"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C9457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3E7BEA0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BE3C86" w:rsidRPr="005579C1" w14:paraId="39C425E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53AC2C"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5801025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BE3C86" w:rsidRPr="005579C1" w14:paraId="5CCCE010"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EE649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38959048"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BE3C86" w:rsidRPr="005579C1" w14:paraId="66AEE1A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BCB1B6"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73FA5C2B"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BE3C86" w:rsidRPr="005579C1" w14:paraId="328E36D8"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1352E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265F56B5"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BE3C86" w:rsidRPr="005579C1" w14:paraId="3FAFEF8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DAD53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2A314850"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BE3C86" w:rsidRPr="005579C1" w14:paraId="5C0A748B"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5701A"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292A6FA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BE3C86" w:rsidRPr="005579C1" w14:paraId="5583BD24"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5E3A5"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009B010B"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žiadne ohrozenia</w:t>
            </w:r>
          </w:p>
        </w:tc>
      </w:tr>
      <w:tr w:rsidR="00BE3C86" w:rsidRPr="005579C1" w14:paraId="2149023A"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BE61F"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0FB8029D"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BE3C86" w:rsidRPr="005579C1" w14:paraId="0326AF45"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E71F9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25B3F0B9" w14:textId="77777777" w:rsidR="00BE3C86" w:rsidRPr="005579C1" w:rsidRDefault="00BE3C86" w:rsidP="002A61B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BE3C86" w:rsidRPr="005579C1" w14:paraId="1A81CC4F" w14:textId="77777777" w:rsidTr="002A61B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1E972B"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769A5A29" w14:textId="77777777" w:rsidR="00BE3C86" w:rsidRPr="005579C1" w:rsidRDefault="00BE3C86" w:rsidP="002A61B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0087BE75" w14:textId="77777777" w:rsidR="00BE3C86" w:rsidRDefault="00BE3C86" w:rsidP="00BE3C86"/>
    <w:p w14:paraId="36DDD7A2" w14:textId="77777777" w:rsidR="001777B6" w:rsidRPr="003418B9" w:rsidRDefault="001777B6" w:rsidP="009025B0">
      <w:pPr>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D5155" w14:textId="77777777" w:rsidR="00444FC0" w:rsidRDefault="00444FC0" w:rsidP="00FB0BE6">
      <w:pPr>
        <w:spacing w:after="0" w:line="240" w:lineRule="auto"/>
      </w:pPr>
      <w:r>
        <w:separator/>
      </w:r>
    </w:p>
  </w:endnote>
  <w:endnote w:type="continuationSeparator" w:id="0">
    <w:p w14:paraId="3A104AB8" w14:textId="77777777" w:rsidR="00444FC0" w:rsidRDefault="00444FC0" w:rsidP="00FB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B7794" w14:textId="77777777" w:rsidR="00444FC0" w:rsidRDefault="00444FC0" w:rsidP="00FB0BE6">
      <w:pPr>
        <w:spacing w:after="0" w:line="240" w:lineRule="auto"/>
      </w:pPr>
      <w:r>
        <w:separator/>
      </w:r>
    </w:p>
  </w:footnote>
  <w:footnote w:type="continuationSeparator" w:id="0">
    <w:p w14:paraId="752EBB5F" w14:textId="77777777" w:rsidR="00444FC0" w:rsidRDefault="00444FC0" w:rsidP="00FB0B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C7D4E13"/>
    <w:multiLevelType w:val="hybridMultilevel"/>
    <w:tmpl w:val="3E2CB2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20654"/>
    <w:rsid w:val="00051DD4"/>
    <w:rsid w:val="000562D4"/>
    <w:rsid w:val="00075FF4"/>
    <w:rsid w:val="00077EFA"/>
    <w:rsid w:val="000910D4"/>
    <w:rsid w:val="000942E6"/>
    <w:rsid w:val="00094EA5"/>
    <w:rsid w:val="00094FE2"/>
    <w:rsid w:val="000B0820"/>
    <w:rsid w:val="000D1B15"/>
    <w:rsid w:val="00107775"/>
    <w:rsid w:val="001344DA"/>
    <w:rsid w:val="00137E72"/>
    <w:rsid w:val="00143A47"/>
    <w:rsid w:val="00146E27"/>
    <w:rsid w:val="00172BA5"/>
    <w:rsid w:val="001777B6"/>
    <w:rsid w:val="00181BFD"/>
    <w:rsid w:val="001869F0"/>
    <w:rsid w:val="00187BED"/>
    <w:rsid w:val="00187ED0"/>
    <w:rsid w:val="00191601"/>
    <w:rsid w:val="001A025F"/>
    <w:rsid w:val="001E42DA"/>
    <w:rsid w:val="001F3D0E"/>
    <w:rsid w:val="002173D2"/>
    <w:rsid w:val="00233B29"/>
    <w:rsid w:val="0023401F"/>
    <w:rsid w:val="002552CF"/>
    <w:rsid w:val="002818A7"/>
    <w:rsid w:val="00282C60"/>
    <w:rsid w:val="002B3AC3"/>
    <w:rsid w:val="002D1CDE"/>
    <w:rsid w:val="002E3FB7"/>
    <w:rsid w:val="003002E5"/>
    <w:rsid w:val="00327199"/>
    <w:rsid w:val="00333292"/>
    <w:rsid w:val="003418B9"/>
    <w:rsid w:val="0035067C"/>
    <w:rsid w:val="003647D5"/>
    <w:rsid w:val="00370E7F"/>
    <w:rsid w:val="003865C4"/>
    <w:rsid w:val="00386666"/>
    <w:rsid w:val="0038785D"/>
    <w:rsid w:val="003926E8"/>
    <w:rsid w:val="003D0280"/>
    <w:rsid w:val="003E6F26"/>
    <w:rsid w:val="003F7071"/>
    <w:rsid w:val="004021CC"/>
    <w:rsid w:val="00422A26"/>
    <w:rsid w:val="00444FC0"/>
    <w:rsid w:val="004507ED"/>
    <w:rsid w:val="0045253A"/>
    <w:rsid w:val="0047206B"/>
    <w:rsid w:val="00472296"/>
    <w:rsid w:val="00497C9D"/>
    <w:rsid w:val="004C4D53"/>
    <w:rsid w:val="004D5BA1"/>
    <w:rsid w:val="004E0171"/>
    <w:rsid w:val="00517164"/>
    <w:rsid w:val="00543DC0"/>
    <w:rsid w:val="00551407"/>
    <w:rsid w:val="00552F32"/>
    <w:rsid w:val="0055342C"/>
    <w:rsid w:val="005579C1"/>
    <w:rsid w:val="00563211"/>
    <w:rsid w:val="00582778"/>
    <w:rsid w:val="005A6EE7"/>
    <w:rsid w:val="005A6F5E"/>
    <w:rsid w:val="005B0BBD"/>
    <w:rsid w:val="005C0085"/>
    <w:rsid w:val="005C0313"/>
    <w:rsid w:val="005D00CF"/>
    <w:rsid w:val="005F5615"/>
    <w:rsid w:val="006049D2"/>
    <w:rsid w:val="00626235"/>
    <w:rsid w:val="0068008B"/>
    <w:rsid w:val="00692AAB"/>
    <w:rsid w:val="006B2695"/>
    <w:rsid w:val="006B38CF"/>
    <w:rsid w:val="006C0C59"/>
    <w:rsid w:val="006F4206"/>
    <w:rsid w:val="007102A0"/>
    <w:rsid w:val="007242F0"/>
    <w:rsid w:val="007245F2"/>
    <w:rsid w:val="0073296F"/>
    <w:rsid w:val="0075437D"/>
    <w:rsid w:val="00773DDB"/>
    <w:rsid w:val="0077644B"/>
    <w:rsid w:val="0078553A"/>
    <w:rsid w:val="007B42D6"/>
    <w:rsid w:val="007B5B98"/>
    <w:rsid w:val="007E5AB3"/>
    <w:rsid w:val="00840ED8"/>
    <w:rsid w:val="00856D2F"/>
    <w:rsid w:val="00861208"/>
    <w:rsid w:val="008707EC"/>
    <w:rsid w:val="00887DC7"/>
    <w:rsid w:val="008910DE"/>
    <w:rsid w:val="008B4D59"/>
    <w:rsid w:val="008B72E9"/>
    <w:rsid w:val="009025B0"/>
    <w:rsid w:val="0093293D"/>
    <w:rsid w:val="00954AD4"/>
    <w:rsid w:val="0095543A"/>
    <w:rsid w:val="00963070"/>
    <w:rsid w:val="0096641A"/>
    <w:rsid w:val="00986B38"/>
    <w:rsid w:val="00995922"/>
    <w:rsid w:val="009A334D"/>
    <w:rsid w:val="009B4577"/>
    <w:rsid w:val="009D381D"/>
    <w:rsid w:val="009E66EE"/>
    <w:rsid w:val="00A00B92"/>
    <w:rsid w:val="00A50F4D"/>
    <w:rsid w:val="00A532E7"/>
    <w:rsid w:val="00A60712"/>
    <w:rsid w:val="00A61FEE"/>
    <w:rsid w:val="00A65F5F"/>
    <w:rsid w:val="00A674DC"/>
    <w:rsid w:val="00A96068"/>
    <w:rsid w:val="00AB6331"/>
    <w:rsid w:val="00AB79D4"/>
    <w:rsid w:val="00AC797D"/>
    <w:rsid w:val="00B17638"/>
    <w:rsid w:val="00B625C5"/>
    <w:rsid w:val="00BC1ABE"/>
    <w:rsid w:val="00BC3632"/>
    <w:rsid w:val="00BE0960"/>
    <w:rsid w:val="00BE3C86"/>
    <w:rsid w:val="00C0276B"/>
    <w:rsid w:val="00C02A0C"/>
    <w:rsid w:val="00C10E2A"/>
    <w:rsid w:val="00C37E2F"/>
    <w:rsid w:val="00C50110"/>
    <w:rsid w:val="00C8704E"/>
    <w:rsid w:val="00C96FBB"/>
    <w:rsid w:val="00CA5256"/>
    <w:rsid w:val="00CB53E5"/>
    <w:rsid w:val="00CB65D1"/>
    <w:rsid w:val="00CC6D1E"/>
    <w:rsid w:val="00CE122D"/>
    <w:rsid w:val="00CF04A5"/>
    <w:rsid w:val="00D24868"/>
    <w:rsid w:val="00D42205"/>
    <w:rsid w:val="00D77E32"/>
    <w:rsid w:val="00D82C73"/>
    <w:rsid w:val="00D85B9F"/>
    <w:rsid w:val="00D9052C"/>
    <w:rsid w:val="00D9483B"/>
    <w:rsid w:val="00E0643A"/>
    <w:rsid w:val="00E147F5"/>
    <w:rsid w:val="00E14F6B"/>
    <w:rsid w:val="00E21E93"/>
    <w:rsid w:val="00E318C8"/>
    <w:rsid w:val="00E57BC9"/>
    <w:rsid w:val="00E633BF"/>
    <w:rsid w:val="00E733E2"/>
    <w:rsid w:val="00E8703D"/>
    <w:rsid w:val="00EA0FF8"/>
    <w:rsid w:val="00EB04A3"/>
    <w:rsid w:val="00EB4EA7"/>
    <w:rsid w:val="00ED11EE"/>
    <w:rsid w:val="00F0241E"/>
    <w:rsid w:val="00F02889"/>
    <w:rsid w:val="00F17C65"/>
    <w:rsid w:val="00FB0BE6"/>
    <w:rsid w:val="00FB34FA"/>
    <w:rsid w:val="00FD0D9D"/>
    <w:rsid w:val="00FD5452"/>
    <w:rsid w:val="00FF102B"/>
    <w:rsid w:val="00FF3B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017309A4-4E8A-493C-B828-C03B7531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9025B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Hlavika">
    <w:name w:val="header"/>
    <w:basedOn w:val="Normlny"/>
    <w:link w:val="HlavikaChar"/>
    <w:uiPriority w:val="99"/>
    <w:unhideWhenUsed/>
    <w:rsid w:val="00FB0BE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B0BE6"/>
  </w:style>
  <w:style w:type="paragraph" w:styleId="Pta">
    <w:name w:val="footer"/>
    <w:basedOn w:val="Normlny"/>
    <w:link w:val="PtaChar"/>
    <w:uiPriority w:val="99"/>
    <w:unhideWhenUsed/>
    <w:rsid w:val="00FB0BE6"/>
    <w:pPr>
      <w:tabs>
        <w:tab w:val="center" w:pos="4536"/>
        <w:tab w:val="right" w:pos="9072"/>
      </w:tabs>
      <w:spacing w:after="0" w:line="240" w:lineRule="auto"/>
    </w:pPr>
  </w:style>
  <w:style w:type="character" w:customStyle="1" w:styleId="PtaChar">
    <w:name w:val="Päta Char"/>
    <w:basedOn w:val="Predvolenpsmoodseku"/>
    <w:link w:val="Pta"/>
    <w:uiPriority w:val="99"/>
    <w:rsid w:val="00FB0BE6"/>
  </w:style>
  <w:style w:type="character" w:customStyle="1" w:styleId="Nevyrieenzmienka1">
    <w:name w:val="Nevyriešená zmienka1"/>
    <w:basedOn w:val="Predvolenpsmoodseku"/>
    <w:uiPriority w:val="99"/>
    <w:semiHidden/>
    <w:unhideWhenUsed/>
    <w:rsid w:val="0068008B"/>
    <w:rPr>
      <w:color w:val="605E5C"/>
      <w:shd w:val="clear" w:color="auto" w:fill="E1DFDD"/>
    </w:rPr>
  </w:style>
  <w:style w:type="character" w:customStyle="1" w:styleId="Nadpis3Char">
    <w:name w:val="Nadpis 3 Char"/>
    <w:basedOn w:val="Predvolenpsmoodseku"/>
    <w:link w:val="Nadpis3"/>
    <w:uiPriority w:val="9"/>
    <w:rsid w:val="009025B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8E063-D9C0-4A08-8AD7-B55EB5508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5507</Words>
  <Characters>31393</Characters>
  <Application>Microsoft Office Word</Application>
  <DocSecurity>0</DocSecurity>
  <Lines>261</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7</cp:revision>
  <dcterms:created xsi:type="dcterms:W3CDTF">2022-02-01T22:27:00Z</dcterms:created>
  <dcterms:modified xsi:type="dcterms:W3CDTF">2022-02-06T21:42:00Z</dcterms:modified>
</cp:coreProperties>
</file>