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1F" w:rsidRPr="000F140B" w:rsidRDefault="002C317E" w:rsidP="009B1D8D">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SKUEV</w:t>
      </w:r>
      <w:r w:rsidR="006569CA">
        <w:rPr>
          <w:rFonts w:ascii="Times New Roman" w:hAnsi="Times New Roman" w:cs="Times New Roman"/>
          <w:b/>
          <w:sz w:val="24"/>
          <w:szCs w:val="24"/>
        </w:rPr>
        <w:t>4007</w:t>
      </w:r>
      <w:r w:rsidR="00B05E61">
        <w:rPr>
          <w:rFonts w:ascii="Times New Roman" w:hAnsi="Times New Roman" w:cs="Times New Roman"/>
          <w:b/>
          <w:sz w:val="24"/>
          <w:szCs w:val="24"/>
        </w:rPr>
        <w:t xml:space="preserve"> Dolný </w:t>
      </w:r>
      <w:r>
        <w:rPr>
          <w:rFonts w:ascii="Times New Roman" w:hAnsi="Times New Roman" w:cs="Times New Roman"/>
          <w:b/>
          <w:sz w:val="24"/>
          <w:szCs w:val="24"/>
        </w:rPr>
        <w:t xml:space="preserve">tok </w:t>
      </w:r>
      <w:r w:rsidR="006569CA">
        <w:rPr>
          <w:rFonts w:ascii="Times New Roman" w:hAnsi="Times New Roman" w:cs="Times New Roman"/>
          <w:b/>
          <w:sz w:val="24"/>
          <w:szCs w:val="24"/>
        </w:rPr>
        <w:t>Torysy</w:t>
      </w:r>
    </w:p>
    <w:p w:rsidR="000A0F1F" w:rsidRPr="000F140B" w:rsidRDefault="000A0F1F" w:rsidP="009B1D8D">
      <w:pPr>
        <w:spacing w:line="240" w:lineRule="auto"/>
        <w:rPr>
          <w:rFonts w:ascii="Times New Roman" w:hAnsi="Times New Roman" w:cs="Times New Roman"/>
          <w:b/>
          <w:sz w:val="24"/>
          <w:szCs w:val="24"/>
        </w:rPr>
      </w:pPr>
    </w:p>
    <w:p w:rsidR="00DA0408" w:rsidRDefault="003302C8" w:rsidP="00071EBF">
      <w:pPr>
        <w:spacing w:line="240" w:lineRule="auto"/>
        <w:rPr>
          <w:rFonts w:ascii="Times New Roman" w:hAnsi="Times New Roman" w:cs="Times New Roman"/>
          <w:b/>
          <w:sz w:val="24"/>
          <w:szCs w:val="24"/>
        </w:rPr>
      </w:pPr>
      <w:r w:rsidRPr="003302C8">
        <w:rPr>
          <w:rFonts w:ascii="Times New Roman" w:hAnsi="Times New Roman" w:cs="Times New Roman"/>
          <w:b/>
          <w:sz w:val="24"/>
          <w:szCs w:val="24"/>
        </w:rPr>
        <w:t xml:space="preserve">Ciele </w:t>
      </w:r>
      <w:r w:rsidRPr="00071EBF">
        <w:rPr>
          <w:rFonts w:ascii="Times New Roman" w:hAnsi="Times New Roman" w:cs="Times New Roman"/>
          <w:b/>
          <w:sz w:val="24"/>
          <w:szCs w:val="24"/>
        </w:rPr>
        <w:t>ochrany</w:t>
      </w:r>
      <w:r w:rsidRPr="003302C8">
        <w:rPr>
          <w:rFonts w:ascii="Times New Roman" w:hAnsi="Times New Roman" w:cs="Times New Roman"/>
          <w:b/>
          <w:sz w:val="24"/>
          <w:szCs w:val="24"/>
        </w:rPr>
        <w:t>:</w:t>
      </w:r>
    </w:p>
    <w:p w:rsidR="006569CA" w:rsidRPr="00775056" w:rsidRDefault="006569CA" w:rsidP="006569CA">
      <w:pPr>
        <w:pStyle w:val="Zkladntext"/>
        <w:widowControl w:val="0"/>
        <w:spacing w:after="120"/>
        <w:jc w:val="both"/>
        <w:rPr>
          <w:b w:val="0"/>
          <w:color w:val="000000"/>
          <w:shd w:val="clear" w:color="auto" w:fill="FFFFFF"/>
        </w:rPr>
      </w:pPr>
      <w:r w:rsidRPr="00775056">
        <w:rPr>
          <w:b w:val="0"/>
          <w:color w:val="000000"/>
        </w:rPr>
        <w:t xml:space="preserve">Zlepšenie 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6569CA" w:rsidRPr="0000010E" w:rsidTr="00CD3D5E">
        <w:trPr>
          <w:jc w:val="center"/>
        </w:trPr>
        <w:tc>
          <w:tcPr>
            <w:tcW w:w="1838" w:type="dxa"/>
            <w:tcMar>
              <w:top w:w="100" w:type="dxa"/>
              <w:left w:w="100" w:type="dxa"/>
              <w:bottom w:w="100" w:type="dxa"/>
              <w:right w:w="100" w:type="dxa"/>
            </w:tcMar>
          </w:tcPr>
          <w:p w:rsidR="006569CA" w:rsidRPr="00775056" w:rsidRDefault="006569CA" w:rsidP="00CD3D5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rsidR="006569CA" w:rsidRPr="00775056" w:rsidRDefault="006569CA" w:rsidP="00CD3D5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rsidR="006569CA" w:rsidRPr="00775056" w:rsidRDefault="006569CA" w:rsidP="00CD3D5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rsidR="006569CA" w:rsidRPr="00775056" w:rsidRDefault="006569CA" w:rsidP="00CD3D5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6569CA" w:rsidRPr="0000010E" w:rsidTr="00CD3D5E">
        <w:trPr>
          <w:trHeight w:val="270"/>
          <w:jc w:val="center"/>
        </w:trPr>
        <w:tc>
          <w:tcPr>
            <w:tcW w:w="1838" w:type="dxa"/>
            <w:tcMar>
              <w:top w:w="100" w:type="dxa"/>
              <w:left w:w="100" w:type="dxa"/>
              <w:bottom w:w="100" w:type="dxa"/>
              <w:right w:w="100" w:type="dxa"/>
            </w:tcMar>
          </w:tcPr>
          <w:p w:rsidR="006569CA" w:rsidRPr="00775056" w:rsidRDefault="006569CA" w:rsidP="00CD3D5E">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6569CA" w:rsidRPr="00775056" w:rsidRDefault="006569CA" w:rsidP="00CD3D5E">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rsidR="006569CA" w:rsidRPr="00775056" w:rsidRDefault="006569CA" w:rsidP="00CD3D5E">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103,22</w:t>
            </w:r>
          </w:p>
        </w:tc>
        <w:tc>
          <w:tcPr>
            <w:tcW w:w="5128" w:type="dxa"/>
            <w:tcMar>
              <w:top w:w="100" w:type="dxa"/>
              <w:left w:w="100" w:type="dxa"/>
              <w:bottom w:w="100" w:type="dxa"/>
              <w:right w:w="100" w:type="dxa"/>
            </w:tcMar>
          </w:tcPr>
          <w:p w:rsidR="006569CA" w:rsidRPr="00775056" w:rsidRDefault="006569CA" w:rsidP="00CD3D5E">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 udržanie existujúcej výmery biotop</w:t>
            </w:r>
            <w:r w:rsidRPr="00793A52">
              <w:rPr>
                <w:rFonts w:ascii="Times New Roman" w:hAnsi="Times New Roman" w:cs="Times New Roman"/>
                <w:color w:val="76923C"/>
                <w:sz w:val="18"/>
                <w:szCs w:val="18"/>
              </w:rPr>
              <w:t>o</w:t>
            </w:r>
            <w:r>
              <w:rPr>
                <w:rFonts w:ascii="Times New Roman" w:hAnsi="Times New Roman" w:cs="Times New Roman"/>
                <w:color w:val="000000"/>
                <w:sz w:val="18"/>
                <w:szCs w:val="18"/>
              </w:rPr>
              <w:t>v</w:t>
            </w:r>
            <w:r w:rsidRPr="00775056">
              <w:rPr>
                <w:rFonts w:ascii="Times New Roman" w:hAnsi="Times New Roman" w:cs="Times New Roman"/>
                <w:color w:val="000000"/>
                <w:sz w:val="18"/>
                <w:szCs w:val="18"/>
              </w:rPr>
              <w:t xml:space="preserve"> v ÚEV. </w:t>
            </w:r>
          </w:p>
        </w:tc>
      </w:tr>
      <w:tr w:rsidR="006569CA" w:rsidRPr="0000010E" w:rsidTr="00CD3D5E">
        <w:trPr>
          <w:trHeight w:val="179"/>
          <w:jc w:val="center"/>
        </w:trPr>
        <w:tc>
          <w:tcPr>
            <w:tcW w:w="1838" w:type="dxa"/>
            <w:tcMar>
              <w:top w:w="100" w:type="dxa"/>
              <w:left w:w="100" w:type="dxa"/>
              <w:bottom w:w="100" w:type="dxa"/>
              <w:right w:w="100" w:type="dxa"/>
            </w:tcMar>
            <w:vAlign w:val="bottom"/>
          </w:tcPr>
          <w:p w:rsidR="006569CA" w:rsidRPr="00775056" w:rsidRDefault="006569CA" w:rsidP="00CD3D5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rsidR="006569CA" w:rsidRPr="00775056" w:rsidRDefault="006569CA" w:rsidP="00CD3D5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rsidR="006569CA" w:rsidRPr="00775056" w:rsidRDefault="006569CA" w:rsidP="00CD3D5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rsidR="006569CA" w:rsidRDefault="006569CA" w:rsidP="00CD3D5E">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rsidR="006569CA" w:rsidRPr="00B6615B" w:rsidRDefault="006569CA" w:rsidP="00CD3D5E">
            <w:pPr>
              <w:rPr>
                <w:b/>
                <w:sz w:val="18"/>
                <w:szCs w:val="18"/>
              </w:rPr>
            </w:pPr>
            <w:r>
              <w:rPr>
                <w:b/>
                <w:sz w:val="18"/>
                <w:szCs w:val="18"/>
              </w:rPr>
              <w:t>Ls</w:t>
            </w:r>
            <w:r w:rsidRPr="00B6615B">
              <w:rPr>
                <w:b/>
                <w:sz w:val="18"/>
                <w:szCs w:val="18"/>
              </w:rPr>
              <w:t>1.3 (</w:t>
            </w:r>
            <w:r>
              <w:rPr>
                <w:b/>
                <w:sz w:val="18"/>
                <w:szCs w:val="18"/>
              </w:rPr>
              <w:t xml:space="preserve">* </w:t>
            </w:r>
            <w:r w:rsidRPr="00B6615B">
              <w:rPr>
                <w:b/>
                <w:sz w:val="18"/>
                <w:szCs w:val="18"/>
              </w:rPr>
              <w:t>91E0) Jaseňovo-jelšové podhorské lužné lesy</w:t>
            </w:r>
          </w:p>
          <w:p w:rsidR="006569CA" w:rsidRPr="00AE6C2D" w:rsidRDefault="006569CA" w:rsidP="00CD3D5E">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6569CA" w:rsidRPr="0000010E" w:rsidTr="00CD3D5E">
        <w:trPr>
          <w:trHeight w:val="173"/>
          <w:jc w:val="center"/>
        </w:trPr>
        <w:tc>
          <w:tcPr>
            <w:tcW w:w="1838" w:type="dxa"/>
            <w:tcMar>
              <w:top w:w="100" w:type="dxa"/>
              <w:left w:w="100" w:type="dxa"/>
              <w:bottom w:w="100" w:type="dxa"/>
              <w:right w:w="100" w:type="dxa"/>
            </w:tcMar>
            <w:vAlign w:val="bottom"/>
          </w:tcPr>
          <w:p w:rsidR="006569CA" w:rsidRPr="00775056" w:rsidRDefault="006569CA" w:rsidP="00CD3D5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rsidR="006569CA" w:rsidRPr="00775056" w:rsidRDefault="006569CA" w:rsidP="00CD3D5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rsidR="006569CA" w:rsidRPr="00775056" w:rsidRDefault="006569CA" w:rsidP="00CD3D5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rsidR="006569CA" w:rsidRDefault="006569CA" w:rsidP="00CD3D5E">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rsidR="006569CA" w:rsidRPr="00B6615B" w:rsidRDefault="006569CA" w:rsidP="00CD3D5E">
            <w:pPr>
              <w:rPr>
                <w:b/>
                <w:sz w:val="18"/>
                <w:szCs w:val="18"/>
              </w:rPr>
            </w:pPr>
            <w:r>
              <w:rPr>
                <w:b/>
                <w:sz w:val="18"/>
                <w:szCs w:val="18"/>
              </w:rPr>
              <w:t>Ls</w:t>
            </w:r>
            <w:r w:rsidRPr="00B6615B">
              <w:rPr>
                <w:b/>
                <w:sz w:val="18"/>
                <w:szCs w:val="18"/>
              </w:rPr>
              <w:t>1.3 (</w:t>
            </w:r>
            <w:r>
              <w:rPr>
                <w:b/>
                <w:sz w:val="18"/>
                <w:szCs w:val="18"/>
              </w:rPr>
              <w:t xml:space="preserve">* </w:t>
            </w:r>
            <w:r w:rsidRPr="00B6615B">
              <w:rPr>
                <w:b/>
                <w:sz w:val="18"/>
                <w:szCs w:val="18"/>
              </w:rPr>
              <w:t>91E0) Jaseňovo-jelšové podhorské lužné lesy</w:t>
            </w:r>
          </w:p>
          <w:p w:rsidR="006569CA" w:rsidRPr="00AE6C2D" w:rsidRDefault="006569CA" w:rsidP="00CD3D5E">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6569CA" w:rsidRPr="0000010E" w:rsidTr="00CD3D5E">
        <w:trPr>
          <w:trHeight w:val="114"/>
          <w:jc w:val="center"/>
        </w:trPr>
        <w:tc>
          <w:tcPr>
            <w:tcW w:w="1838" w:type="dxa"/>
            <w:tcMar>
              <w:top w:w="100" w:type="dxa"/>
              <w:left w:w="100" w:type="dxa"/>
              <w:bottom w:w="100" w:type="dxa"/>
              <w:right w:w="100" w:type="dxa"/>
            </w:tcMar>
            <w:vAlign w:val="bottom"/>
          </w:tcPr>
          <w:p w:rsidR="006569CA" w:rsidRPr="00775056" w:rsidRDefault="006569CA" w:rsidP="00CD3D5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rsidR="006569CA" w:rsidRPr="00775056" w:rsidRDefault="006569CA" w:rsidP="00CD3D5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rsidR="006569CA" w:rsidRPr="00775056" w:rsidRDefault="006569CA" w:rsidP="00CD3D5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rsidR="006569CA" w:rsidRPr="00775056" w:rsidRDefault="006569CA" w:rsidP="00CD3D5E">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6569CA" w:rsidRPr="0000010E" w:rsidTr="00CD3D5E">
        <w:trPr>
          <w:trHeight w:val="114"/>
          <w:jc w:val="center"/>
        </w:trPr>
        <w:tc>
          <w:tcPr>
            <w:tcW w:w="1838" w:type="dxa"/>
            <w:tcMar>
              <w:top w:w="100" w:type="dxa"/>
              <w:left w:w="100" w:type="dxa"/>
              <w:bottom w:w="100" w:type="dxa"/>
              <w:right w:w="100" w:type="dxa"/>
            </w:tcMar>
            <w:vAlign w:val="bottom"/>
          </w:tcPr>
          <w:p w:rsidR="006569CA" w:rsidRPr="00775056" w:rsidRDefault="006569CA" w:rsidP="00CD3D5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rsidR="006569CA" w:rsidRPr="00775056" w:rsidRDefault="006569CA" w:rsidP="00CD3D5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w:t>
            </w:r>
            <w:r>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rsidR="006569CA" w:rsidRPr="00775056" w:rsidRDefault="006569CA" w:rsidP="00CD3D5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rsidR="006569CA" w:rsidRPr="00775056" w:rsidRDefault="006569CA" w:rsidP="00CD3D5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rsidR="006569CA" w:rsidRPr="00775056" w:rsidRDefault="006569CA" w:rsidP="00CD3D5E">
            <w:pPr>
              <w:spacing w:line="240" w:lineRule="auto"/>
              <w:jc w:val="center"/>
              <w:rPr>
                <w:rFonts w:ascii="Times New Roman" w:hAnsi="Times New Roman" w:cs="Times New Roman"/>
                <w:color w:val="000000"/>
                <w:sz w:val="18"/>
                <w:szCs w:val="18"/>
              </w:rPr>
            </w:pPr>
          </w:p>
          <w:p w:rsidR="006569CA" w:rsidRPr="00775056" w:rsidRDefault="006569CA" w:rsidP="00CD3D5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rsidR="006569CA" w:rsidRPr="00775056" w:rsidRDefault="006569CA" w:rsidP="00CD3D5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rsidR="006569CA" w:rsidRPr="00775056" w:rsidRDefault="006569CA" w:rsidP="00CD3D5E">
            <w:pPr>
              <w:spacing w:line="240" w:lineRule="auto"/>
              <w:rPr>
                <w:rFonts w:ascii="Times New Roman" w:hAnsi="Times New Roman" w:cs="Times New Roman"/>
                <w:color w:val="000000"/>
                <w:sz w:val="18"/>
                <w:szCs w:val="18"/>
              </w:rPr>
            </w:pPr>
          </w:p>
        </w:tc>
      </w:tr>
      <w:tr w:rsidR="006569CA" w:rsidRPr="0000010E" w:rsidTr="00CD3D5E">
        <w:trPr>
          <w:trHeight w:val="114"/>
          <w:jc w:val="center"/>
        </w:trPr>
        <w:tc>
          <w:tcPr>
            <w:tcW w:w="1838" w:type="dxa"/>
            <w:tcMar>
              <w:top w:w="100" w:type="dxa"/>
              <w:left w:w="100" w:type="dxa"/>
              <w:bottom w:w="100" w:type="dxa"/>
              <w:right w:w="100" w:type="dxa"/>
            </w:tcMar>
            <w:vAlign w:val="center"/>
          </w:tcPr>
          <w:p w:rsidR="006569CA" w:rsidRPr="0044042D" w:rsidRDefault="006569CA" w:rsidP="00CD3D5E">
            <w:pPr>
              <w:spacing w:line="240" w:lineRule="auto"/>
              <w:rPr>
                <w:rFonts w:ascii="Times New Roman" w:hAnsi="Times New Roman" w:cs="Times New Roman"/>
                <w:color w:val="000000"/>
                <w:sz w:val="18"/>
                <w:szCs w:val="18"/>
              </w:rPr>
            </w:pPr>
            <w:r w:rsidRPr="0044042D">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rsidR="006569CA" w:rsidRPr="0044042D" w:rsidRDefault="006569CA" w:rsidP="00CD3D5E">
            <w:pPr>
              <w:spacing w:line="240" w:lineRule="auto"/>
              <w:rPr>
                <w:rFonts w:ascii="Times New Roman" w:hAnsi="Times New Roman" w:cs="Times New Roman"/>
                <w:color w:val="000000"/>
                <w:sz w:val="18"/>
                <w:szCs w:val="18"/>
              </w:rPr>
            </w:pPr>
            <w:r w:rsidRPr="0044042D">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rsidR="006569CA" w:rsidRPr="0044042D" w:rsidRDefault="006569CA" w:rsidP="00CD3D5E">
            <w:pPr>
              <w:spacing w:line="240" w:lineRule="auto"/>
              <w:jc w:val="center"/>
              <w:rPr>
                <w:rFonts w:ascii="Times New Roman" w:hAnsi="Times New Roman" w:cs="Times New Roman"/>
                <w:color w:val="000000"/>
                <w:sz w:val="18"/>
                <w:szCs w:val="18"/>
              </w:rPr>
            </w:pPr>
            <w:r w:rsidRPr="0044042D">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rsidR="006569CA" w:rsidRPr="0044042D" w:rsidRDefault="006569CA" w:rsidP="00CD3D5E">
            <w:pPr>
              <w:spacing w:line="240" w:lineRule="auto"/>
              <w:rPr>
                <w:rFonts w:ascii="Times New Roman" w:hAnsi="Times New Roman" w:cs="Times New Roman"/>
                <w:color w:val="000000"/>
                <w:sz w:val="18"/>
                <w:szCs w:val="18"/>
              </w:rPr>
            </w:pPr>
            <w:r w:rsidRPr="0044042D">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rsidR="006569CA" w:rsidRDefault="006569CA" w:rsidP="00071EBF">
      <w:pPr>
        <w:spacing w:line="240" w:lineRule="auto"/>
        <w:rPr>
          <w:rFonts w:ascii="Times New Roman" w:hAnsi="Times New Roman" w:cs="Times New Roman"/>
          <w:b/>
          <w:sz w:val="24"/>
          <w:szCs w:val="24"/>
        </w:rPr>
      </w:pPr>
    </w:p>
    <w:p w:rsidR="00DA0408" w:rsidRDefault="00DA0408" w:rsidP="00071EBF">
      <w:pPr>
        <w:spacing w:line="240" w:lineRule="auto"/>
        <w:rPr>
          <w:rFonts w:ascii="Times New Roman" w:hAnsi="Times New Roman" w:cs="Times New Roman"/>
          <w:sz w:val="24"/>
          <w:szCs w:val="24"/>
        </w:rPr>
      </w:pPr>
    </w:p>
    <w:p w:rsidR="00A42D3C" w:rsidRPr="00CF7F31" w:rsidRDefault="00A42D3C" w:rsidP="00A42D3C">
      <w:pPr>
        <w:pStyle w:val="Zkladntext"/>
        <w:widowControl w:val="0"/>
        <w:jc w:val="both"/>
        <w:rPr>
          <w:b w:val="0"/>
        </w:rPr>
      </w:pPr>
      <w:r w:rsidRPr="00CF7F31">
        <w:rPr>
          <w:b w:val="0"/>
        </w:rPr>
        <w:t>Zachovanie stavu druhu</w:t>
      </w:r>
      <w:r w:rsidRPr="00395723">
        <w:t xml:space="preserve"> </w:t>
      </w:r>
      <w:r>
        <w:rPr>
          <w:i/>
        </w:rPr>
        <w:t>Barbus carpat</w:t>
      </w:r>
      <w:r w:rsidR="007877C7">
        <w:rPr>
          <w:i/>
        </w:rPr>
        <w:t>h</w:t>
      </w:r>
      <w:r>
        <w:rPr>
          <w:i/>
        </w:rPr>
        <w:t xml:space="preserve">icus </w:t>
      </w:r>
      <w:r w:rsidRPr="00CF7F31">
        <w:rPr>
          <w:b w:val="0"/>
          <w:shd w:val="clear" w:color="auto" w:fill="FFFFFF"/>
        </w:rPr>
        <w:t>za splnenia nasledovných atribútov a cieľových hodnôt:</w:t>
      </w:r>
    </w:p>
    <w:tbl>
      <w:tblPr>
        <w:tblW w:w="53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78"/>
        <w:gridCol w:w="1511"/>
        <w:gridCol w:w="1250"/>
        <w:gridCol w:w="5607"/>
      </w:tblGrid>
      <w:tr w:rsidR="00A42D3C" w:rsidRPr="00870D1F" w:rsidTr="00556E38">
        <w:trPr>
          <w:jc w:val="center"/>
        </w:trPr>
        <w:tc>
          <w:tcPr>
            <w:tcW w:w="1378" w:type="dxa"/>
            <w:tcMar>
              <w:top w:w="100" w:type="dxa"/>
              <w:left w:w="100" w:type="dxa"/>
              <w:bottom w:w="100" w:type="dxa"/>
              <w:right w:w="100" w:type="dxa"/>
            </w:tcMar>
          </w:tcPr>
          <w:p w:rsidR="00A42D3C" w:rsidRPr="00870D1F" w:rsidRDefault="00A42D3C" w:rsidP="0063730C">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511" w:type="dxa"/>
            <w:tcMar>
              <w:top w:w="100" w:type="dxa"/>
              <w:left w:w="100" w:type="dxa"/>
              <w:bottom w:w="100" w:type="dxa"/>
              <w:right w:w="100" w:type="dxa"/>
            </w:tcMar>
          </w:tcPr>
          <w:p w:rsidR="00A42D3C" w:rsidRPr="00870D1F" w:rsidRDefault="00A42D3C" w:rsidP="0063730C">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1390" w:type="dxa"/>
            <w:tcMar>
              <w:top w:w="100" w:type="dxa"/>
              <w:left w:w="100" w:type="dxa"/>
              <w:bottom w:w="100" w:type="dxa"/>
              <w:right w:w="100" w:type="dxa"/>
            </w:tcMar>
          </w:tcPr>
          <w:p w:rsidR="00A42D3C" w:rsidRPr="00870D1F" w:rsidRDefault="00A42D3C" w:rsidP="0063730C">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5693" w:type="dxa"/>
            <w:tcMar>
              <w:top w:w="100" w:type="dxa"/>
              <w:left w:w="100" w:type="dxa"/>
              <w:bottom w:w="100" w:type="dxa"/>
              <w:right w:w="100" w:type="dxa"/>
            </w:tcMar>
          </w:tcPr>
          <w:p w:rsidR="00A42D3C" w:rsidRPr="00870D1F" w:rsidRDefault="00A42D3C" w:rsidP="0063730C">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A42D3C" w:rsidRPr="001258AA" w:rsidTr="00556E38">
        <w:trPr>
          <w:trHeight w:val="225"/>
          <w:jc w:val="center"/>
        </w:trPr>
        <w:tc>
          <w:tcPr>
            <w:tcW w:w="1378" w:type="dxa"/>
            <w:tcMar>
              <w:top w:w="100" w:type="dxa"/>
              <w:left w:w="100" w:type="dxa"/>
              <w:bottom w:w="100" w:type="dxa"/>
              <w:right w:w="100" w:type="dxa"/>
            </w:tcMar>
          </w:tcPr>
          <w:p w:rsidR="00A42D3C" w:rsidRPr="001258AA" w:rsidRDefault="00A42D3C" w:rsidP="0063730C">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1511" w:type="dxa"/>
            <w:tcMar>
              <w:top w:w="100" w:type="dxa"/>
              <w:left w:w="100" w:type="dxa"/>
              <w:bottom w:w="100" w:type="dxa"/>
              <w:right w:w="100" w:type="dxa"/>
            </w:tcMar>
          </w:tcPr>
          <w:p w:rsidR="00A42D3C" w:rsidRPr="001258AA" w:rsidRDefault="00A42D3C" w:rsidP="0063730C">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Relatívna početnosť jedincov na 100 m monitorovaného úseku toku (CPUE)</w:t>
            </w:r>
          </w:p>
        </w:tc>
        <w:tc>
          <w:tcPr>
            <w:tcW w:w="1390" w:type="dxa"/>
            <w:tcMar>
              <w:top w:w="100" w:type="dxa"/>
              <w:left w:w="100" w:type="dxa"/>
              <w:bottom w:w="100" w:type="dxa"/>
              <w:right w:w="100" w:type="dxa"/>
            </w:tcMar>
          </w:tcPr>
          <w:p w:rsidR="00A42D3C" w:rsidRPr="001258AA" w:rsidRDefault="00A42D3C" w:rsidP="0063730C">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Min. </w:t>
            </w:r>
            <w:r w:rsidR="006569CA">
              <w:rPr>
                <w:rFonts w:ascii="Times New Roman" w:hAnsi="Times New Roman" w:cs="Times New Roman"/>
                <w:sz w:val="20"/>
                <w:szCs w:val="20"/>
              </w:rPr>
              <w:t>3</w:t>
            </w:r>
          </w:p>
        </w:tc>
        <w:tc>
          <w:tcPr>
            <w:tcW w:w="5693" w:type="dxa"/>
            <w:tcMar>
              <w:top w:w="100" w:type="dxa"/>
              <w:left w:w="100" w:type="dxa"/>
              <w:bottom w:w="100" w:type="dxa"/>
              <w:right w:w="100" w:type="dxa"/>
            </w:tcMar>
          </w:tcPr>
          <w:p w:rsidR="00A42D3C" w:rsidRPr="001258AA" w:rsidRDefault="00A42D3C" w:rsidP="0063730C">
            <w:pPr>
              <w:spacing w:line="240" w:lineRule="auto"/>
              <w:rPr>
                <w:rFonts w:ascii="Times New Roman" w:hAnsi="Times New Roman" w:cs="Times New Roman"/>
                <w:sz w:val="20"/>
                <w:szCs w:val="20"/>
              </w:rPr>
            </w:pPr>
            <w:r w:rsidRPr="001258AA">
              <w:rPr>
                <w:rFonts w:ascii="Times New Roman" w:hAnsi="Times New Roman" w:cs="Times New Roman"/>
                <w:color w:val="000000"/>
                <w:sz w:val="20"/>
                <w:szCs w:val="20"/>
              </w:rPr>
              <w:t xml:space="preserve">Podľa dostupných údajov dosahoval druh v hlavnom toku </w:t>
            </w:r>
            <w:r w:rsidR="006569CA">
              <w:rPr>
                <w:rFonts w:ascii="Times New Roman" w:hAnsi="Times New Roman" w:cs="Times New Roman"/>
                <w:color w:val="000000"/>
                <w:sz w:val="20"/>
                <w:szCs w:val="20"/>
              </w:rPr>
              <w:t>početnosť 250 – 200</w:t>
            </w:r>
            <w:r>
              <w:rPr>
                <w:rFonts w:ascii="Times New Roman" w:hAnsi="Times New Roman" w:cs="Times New Roman"/>
                <w:color w:val="000000"/>
                <w:sz w:val="20"/>
                <w:szCs w:val="20"/>
              </w:rPr>
              <w:t>0 jedincov.</w:t>
            </w:r>
          </w:p>
        </w:tc>
      </w:tr>
      <w:tr w:rsidR="00A42D3C" w:rsidRPr="001258AA" w:rsidTr="00556E38">
        <w:trPr>
          <w:trHeight w:val="225"/>
          <w:jc w:val="center"/>
        </w:trPr>
        <w:tc>
          <w:tcPr>
            <w:tcW w:w="1378" w:type="dxa"/>
            <w:tcMar>
              <w:top w:w="100" w:type="dxa"/>
              <w:left w:w="100" w:type="dxa"/>
              <w:bottom w:w="100" w:type="dxa"/>
              <w:right w:w="100" w:type="dxa"/>
            </w:tcMar>
          </w:tcPr>
          <w:p w:rsidR="00A42D3C" w:rsidRPr="001258AA" w:rsidRDefault="00A42D3C" w:rsidP="0063730C">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lastRenderedPageBreak/>
              <w:t>Zastúpenie vhodných mezohabitatov v hodnotenom úseku toku</w:t>
            </w:r>
          </w:p>
        </w:tc>
        <w:tc>
          <w:tcPr>
            <w:tcW w:w="1511" w:type="dxa"/>
            <w:tcMar>
              <w:top w:w="100" w:type="dxa"/>
              <w:left w:w="100" w:type="dxa"/>
              <w:bottom w:w="100" w:type="dxa"/>
              <w:right w:w="100" w:type="dxa"/>
            </w:tcMar>
          </w:tcPr>
          <w:p w:rsidR="00A42D3C" w:rsidRPr="001258AA" w:rsidRDefault="00A42D3C" w:rsidP="0063730C">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 na 1km toku</w:t>
            </w:r>
          </w:p>
        </w:tc>
        <w:tc>
          <w:tcPr>
            <w:tcW w:w="1390" w:type="dxa"/>
            <w:tcMar>
              <w:top w:w="100" w:type="dxa"/>
              <w:left w:w="100" w:type="dxa"/>
              <w:bottom w:w="100" w:type="dxa"/>
              <w:right w:w="100" w:type="dxa"/>
            </w:tcMar>
          </w:tcPr>
          <w:p w:rsidR="00A42D3C" w:rsidRPr="001258AA" w:rsidRDefault="00A42D3C" w:rsidP="0063730C">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&gt;30</w:t>
            </w:r>
          </w:p>
        </w:tc>
        <w:tc>
          <w:tcPr>
            <w:tcW w:w="5693" w:type="dxa"/>
            <w:tcMar>
              <w:top w:w="100" w:type="dxa"/>
              <w:left w:w="100" w:type="dxa"/>
              <w:bottom w:w="100" w:type="dxa"/>
              <w:right w:w="100" w:type="dxa"/>
            </w:tcMar>
          </w:tcPr>
          <w:p w:rsidR="00A42D3C" w:rsidRPr="001258AA" w:rsidRDefault="00A42D3C" w:rsidP="0063730C">
            <w:pPr>
              <w:spacing w:line="240" w:lineRule="auto"/>
              <w:rPr>
                <w:rFonts w:ascii="Times New Roman" w:hAnsi="Times New Roman" w:cs="Times New Roman"/>
                <w:color w:val="000000"/>
                <w:sz w:val="20"/>
                <w:szCs w:val="20"/>
              </w:rPr>
            </w:pPr>
            <w:r w:rsidRPr="001258AA">
              <w:rPr>
                <w:rFonts w:ascii="Times New Roman" w:hAnsi="Times New Roman" w:cs="Times New Roman"/>
                <w:sz w:val="20"/>
                <w:szCs w:val="20"/>
              </w:rPr>
              <w:t xml:space="preserve">Jedná sa o reofilný druh obývajúci dno menších až stredne veľkých podhorských riek. Preferuje prúdivé biotopy s tvrdým štrkovitým dnom. Dôležitá je preň dostatočná hydromorfologická členitosť toku, najmä zastúpenie perejnatých úsekov so štrkovými lavicami a tiahlymi prúdmi. </w:t>
            </w:r>
          </w:p>
        </w:tc>
      </w:tr>
      <w:tr w:rsidR="00F04F46" w:rsidRPr="001258AA" w:rsidTr="00556E38">
        <w:trPr>
          <w:trHeight w:val="397"/>
          <w:jc w:val="center"/>
        </w:trPr>
        <w:tc>
          <w:tcPr>
            <w:tcW w:w="1378" w:type="dxa"/>
            <w:tcMar>
              <w:top w:w="100" w:type="dxa"/>
              <w:left w:w="100" w:type="dxa"/>
              <w:bottom w:w="100" w:type="dxa"/>
              <w:right w:w="100" w:type="dxa"/>
            </w:tcMar>
          </w:tcPr>
          <w:p w:rsidR="00F04F46" w:rsidRPr="001258AA" w:rsidRDefault="00F04F46" w:rsidP="0063730C">
            <w:pPr>
              <w:spacing w:line="240" w:lineRule="auto"/>
              <w:rPr>
                <w:rFonts w:ascii="Times New Roman" w:hAnsi="Times New Roman" w:cs="Times New Roman"/>
                <w:sz w:val="20"/>
                <w:szCs w:val="20"/>
              </w:rPr>
            </w:pPr>
            <w:r w:rsidRPr="001258AA">
              <w:rPr>
                <w:rFonts w:ascii="Times New Roman" w:hAnsi="Times New Roman" w:cs="Times New Roman"/>
                <w:sz w:val="20"/>
                <w:szCs w:val="20"/>
              </w:rPr>
              <w:t>Pozdĺžna kontinuita toku</w:t>
            </w:r>
          </w:p>
        </w:tc>
        <w:tc>
          <w:tcPr>
            <w:tcW w:w="1511" w:type="dxa"/>
            <w:tcMar>
              <w:top w:w="100" w:type="dxa"/>
              <w:left w:w="100" w:type="dxa"/>
              <w:bottom w:w="100" w:type="dxa"/>
              <w:right w:w="100" w:type="dxa"/>
            </w:tcMar>
          </w:tcPr>
          <w:p w:rsidR="00F04F46" w:rsidRPr="007A6B32" w:rsidRDefault="00F04F46" w:rsidP="006A0907">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390" w:type="dxa"/>
            <w:tcMar>
              <w:top w:w="100" w:type="dxa"/>
              <w:left w:w="100" w:type="dxa"/>
              <w:bottom w:w="100" w:type="dxa"/>
              <w:right w:w="100" w:type="dxa"/>
            </w:tcMar>
          </w:tcPr>
          <w:p w:rsidR="00F04F46" w:rsidRDefault="00F04F46" w:rsidP="006A0907">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5693" w:type="dxa"/>
            <w:tcMar>
              <w:top w:w="100" w:type="dxa"/>
              <w:left w:w="100" w:type="dxa"/>
              <w:bottom w:w="100" w:type="dxa"/>
              <w:right w:w="100" w:type="dxa"/>
            </w:tcMar>
          </w:tcPr>
          <w:p w:rsidR="00F04F46" w:rsidRDefault="00F04F46" w:rsidP="006A0907">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A42D3C" w:rsidRPr="001258AA" w:rsidTr="00556E38">
        <w:trPr>
          <w:trHeight w:val="397"/>
          <w:jc w:val="center"/>
        </w:trPr>
        <w:tc>
          <w:tcPr>
            <w:tcW w:w="1378" w:type="dxa"/>
            <w:tcMar>
              <w:top w:w="100" w:type="dxa"/>
              <w:left w:w="100" w:type="dxa"/>
              <w:bottom w:w="100" w:type="dxa"/>
              <w:right w:w="100" w:type="dxa"/>
            </w:tcMar>
          </w:tcPr>
          <w:p w:rsidR="00A42D3C" w:rsidRPr="001258AA" w:rsidRDefault="00A42D3C" w:rsidP="00A42D3C">
            <w:pPr>
              <w:spacing w:line="240" w:lineRule="auto"/>
              <w:ind w:left="22"/>
              <w:rPr>
                <w:rFonts w:ascii="Times New Roman" w:hAnsi="Times New Roman" w:cs="Times New Roman"/>
                <w:sz w:val="20"/>
                <w:szCs w:val="20"/>
              </w:rPr>
            </w:pPr>
            <w:r w:rsidRPr="001258AA">
              <w:rPr>
                <w:rFonts w:ascii="Times New Roman" w:hAnsi="Times New Roman" w:cs="Times New Roman"/>
                <w:sz w:val="20"/>
                <w:szCs w:val="20"/>
              </w:rPr>
              <w:t xml:space="preserve">Kvalita vody </w:t>
            </w:r>
          </w:p>
        </w:tc>
        <w:tc>
          <w:tcPr>
            <w:tcW w:w="1511" w:type="dxa"/>
            <w:tcMar>
              <w:top w:w="100" w:type="dxa"/>
              <w:left w:w="100" w:type="dxa"/>
              <w:bottom w:w="100" w:type="dxa"/>
              <w:right w:w="100" w:type="dxa"/>
            </w:tcMar>
          </w:tcPr>
          <w:p w:rsidR="00A42D3C" w:rsidRPr="001258AA" w:rsidRDefault="00A42D3C" w:rsidP="00A42D3C">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 xml:space="preserve">trieda kvality vody </w:t>
            </w:r>
          </w:p>
        </w:tc>
        <w:tc>
          <w:tcPr>
            <w:tcW w:w="1390" w:type="dxa"/>
            <w:tcMar>
              <w:top w:w="100" w:type="dxa"/>
              <w:left w:w="100" w:type="dxa"/>
              <w:bottom w:w="100" w:type="dxa"/>
              <w:right w:w="100" w:type="dxa"/>
            </w:tcMar>
          </w:tcPr>
          <w:p w:rsidR="00A42D3C" w:rsidRPr="001258AA" w:rsidRDefault="00A42D3C" w:rsidP="00A42D3C">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Vyhovujúca kvalita</w:t>
            </w:r>
          </w:p>
        </w:tc>
        <w:tc>
          <w:tcPr>
            <w:tcW w:w="5693" w:type="dxa"/>
            <w:tcMar>
              <w:top w:w="100" w:type="dxa"/>
              <w:left w:w="100" w:type="dxa"/>
              <w:bottom w:w="100" w:type="dxa"/>
              <w:right w:w="100" w:type="dxa"/>
            </w:tcMar>
            <w:vAlign w:val="center"/>
          </w:tcPr>
          <w:p w:rsidR="00A42D3C" w:rsidRPr="001258AA" w:rsidRDefault="00A42D3C" w:rsidP="00B05E61">
            <w:pPr>
              <w:spacing w:line="240" w:lineRule="auto"/>
              <w:ind w:left="29"/>
              <w:rPr>
                <w:rFonts w:ascii="Times New Roman" w:hAnsi="Times New Roman" w:cs="Times New Roman"/>
                <w:sz w:val="18"/>
                <w:szCs w:val="18"/>
              </w:rPr>
            </w:pPr>
            <w:r w:rsidRPr="009506DB">
              <w:rPr>
                <w:rFonts w:ascii="Times New Roman" w:hAnsi="Times New Roman" w:cs="Times New Roman"/>
                <w:sz w:val="20"/>
                <w:szCs w:val="20"/>
              </w:rPr>
              <w:t>Druh je citlivý na znečistenie a pomerne náročný na kvalitu vody, z hľadiska teploty, obsahu kyslíka, chemických i biologických ukazovateľov. V zmysle výsledkov sledovani stavu kvality vody v toku</w:t>
            </w:r>
            <w:r w:rsidR="006569CA">
              <w:rPr>
                <w:rFonts w:ascii="Times New Roman" w:hAnsi="Times New Roman" w:cs="Times New Roman"/>
                <w:sz w:val="20"/>
                <w:szCs w:val="20"/>
              </w:rPr>
              <w:t xml:space="preserve"> Torysy</w:t>
            </w:r>
            <w:r>
              <w:rPr>
                <w:rFonts w:ascii="Times New Roman" w:hAnsi="Times New Roman" w:cs="Times New Roman"/>
                <w:sz w:val="20"/>
                <w:szCs w:val="20"/>
              </w:rPr>
              <w:t xml:space="preserve"> </w:t>
            </w:r>
            <w:r w:rsidRPr="009506DB">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8"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bl>
    <w:p w:rsidR="00A42D3C" w:rsidRDefault="00A42D3C" w:rsidP="003176A5">
      <w:pPr>
        <w:pStyle w:val="Zkladntext"/>
        <w:widowControl w:val="0"/>
        <w:jc w:val="both"/>
        <w:rPr>
          <w:b w:val="0"/>
        </w:rPr>
      </w:pPr>
    </w:p>
    <w:p w:rsidR="00836AC1" w:rsidRDefault="00836AC1" w:rsidP="003176A5">
      <w:pPr>
        <w:pStyle w:val="Zkladntext"/>
        <w:widowControl w:val="0"/>
        <w:jc w:val="both"/>
        <w:rPr>
          <w:b w:val="0"/>
        </w:rPr>
      </w:pPr>
    </w:p>
    <w:p w:rsidR="00D8418E" w:rsidRPr="00FA03B9" w:rsidRDefault="00D8418E" w:rsidP="00D8418E">
      <w:pPr>
        <w:pStyle w:val="Zkladntext"/>
        <w:widowControl w:val="0"/>
        <w:spacing w:after="120"/>
        <w:jc w:val="both"/>
        <w:rPr>
          <w:b w:val="0"/>
        </w:rPr>
      </w:pPr>
      <w:r>
        <w:rPr>
          <w:b w:val="0"/>
        </w:rPr>
        <w:t xml:space="preserve">Zlepšenie stavu </w:t>
      </w:r>
      <w:r w:rsidRPr="007720DF">
        <w:t xml:space="preserve">druhu </w:t>
      </w:r>
      <w:r>
        <w:rPr>
          <w:i/>
        </w:rPr>
        <w:t>Romanogobio kesleri</w:t>
      </w:r>
      <w:r w:rsidRPr="00FA03B9">
        <w:rPr>
          <w:i/>
        </w:rPr>
        <w:t>i</w:t>
      </w:r>
      <w:r>
        <w:rPr>
          <w:i/>
        </w:rPr>
        <w:t xml:space="preserve"> </w:t>
      </w:r>
      <w:r>
        <w:rPr>
          <w:b w:val="0"/>
        </w:rPr>
        <w:t>za splnenia nasledovných parametrov:</w:t>
      </w:r>
      <w:r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D8418E" w:rsidRPr="00FA03B9" w:rsidTr="004F5064">
        <w:trPr>
          <w:jc w:val="center"/>
        </w:trPr>
        <w:tc>
          <w:tcPr>
            <w:tcW w:w="2372" w:type="dxa"/>
            <w:tcMar>
              <w:top w:w="100" w:type="dxa"/>
              <w:left w:w="100" w:type="dxa"/>
              <w:bottom w:w="100" w:type="dxa"/>
              <w:right w:w="100" w:type="dxa"/>
            </w:tcMar>
          </w:tcPr>
          <w:p w:rsidR="00D8418E" w:rsidRPr="000C0D5A" w:rsidRDefault="00D8418E" w:rsidP="004F5064">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rsidR="00D8418E" w:rsidRPr="000C0D5A" w:rsidRDefault="00D8418E" w:rsidP="004F5064">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rsidR="00D8418E" w:rsidRPr="000C0D5A" w:rsidRDefault="00D8418E" w:rsidP="004F5064">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rsidR="00D8418E" w:rsidRPr="000C0D5A" w:rsidRDefault="00D8418E" w:rsidP="004F5064">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Poznámky/Doplňujúce informácie</w:t>
            </w:r>
          </w:p>
        </w:tc>
      </w:tr>
      <w:tr w:rsidR="00D8418E" w:rsidRPr="00FA03B9" w:rsidTr="004F5064">
        <w:trPr>
          <w:trHeight w:val="225"/>
          <w:jc w:val="center"/>
        </w:trPr>
        <w:tc>
          <w:tcPr>
            <w:tcW w:w="2372" w:type="dxa"/>
            <w:tcMar>
              <w:top w:w="100" w:type="dxa"/>
              <w:left w:w="100" w:type="dxa"/>
              <w:bottom w:w="100" w:type="dxa"/>
              <w:right w:w="100" w:type="dxa"/>
            </w:tcMar>
          </w:tcPr>
          <w:p w:rsidR="00D8418E" w:rsidRPr="00FA03B9" w:rsidRDefault="00D8418E" w:rsidP="004F5064">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rsidR="00D8418E" w:rsidRPr="00FA03B9" w:rsidRDefault="00D8418E" w:rsidP="004F5064">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rsidR="00D8418E" w:rsidRPr="00FA03B9" w:rsidRDefault="00D8418E" w:rsidP="004F5064">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4073" w:type="dxa"/>
            <w:tcMar>
              <w:top w:w="100" w:type="dxa"/>
              <w:left w:w="100" w:type="dxa"/>
              <w:bottom w:w="100" w:type="dxa"/>
              <w:right w:w="100" w:type="dxa"/>
            </w:tcMar>
          </w:tcPr>
          <w:p w:rsidR="00D8418E" w:rsidRPr="00FA03B9" w:rsidRDefault="00D8418E" w:rsidP="006569CA">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ácie druhu v území odhadovaná na 5</w:t>
            </w:r>
            <w:r w:rsidR="006569CA">
              <w:rPr>
                <w:rFonts w:ascii="Times New Roman" w:hAnsi="Times New Roman" w:cs="Times New Roman"/>
                <w:color w:val="000000"/>
                <w:sz w:val="18"/>
                <w:szCs w:val="18"/>
              </w:rPr>
              <w:t>0</w:t>
            </w:r>
            <w:r>
              <w:rPr>
                <w:rFonts w:ascii="Times New Roman" w:hAnsi="Times New Roman" w:cs="Times New Roman"/>
                <w:color w:val="000000"/>
                <w:sz w:val="18"/>
                <w:szCs w:val="18"/>
              </w:rPr>
              <w:t xml:space="preserve"> - </w:t>
            </w:r>
            <w:r w:rsidR="006569CA">
              <w:rPr>
                <w:rFonts w:ascii="Times New Roman" w:hAnsi="Times New Roman" w:cs="Times New Roman"/>
                <w:color w:val="000000"/>
                <w:sz w:val="18"/>
                <w:szCs w:val="18"/>
              </w:rPr>
              <w:t>20</w:t>
            </w:r>
            <w:r>
              <w:rPr>
                <w:rFonts w:ascii="Times New Roman" w:hAnsi="Times New Roman" w:cs="Times New Roman"/>
                <w:color w:val="000000"/>
                <w:sz w:val="18"/>
                <w:szCs w:val="18"/>
              </w:rPr>
              <w:t xml:space="preserve">0 </w:t>
            </w:r>
            <w:r w:rsidRPr="007720DF">
              <w:rPr>
                <w:rFonts w:ascii="Times New Roman" w:hAnsi="Times New Roman" w:cs="Times New Roman"/>
                <w:color w:val="000000"/>
                <w:sz w:val="18"/>
                <w:szCs w:val="18"/>
              </w:rPr>
              <w:t xml:space="preserve">jedincov. </w:t>
            </w:r>
          </w:p>
        </w:tc>
      </w:tr>
      <w:tr w:rsidR="00D8418E" w:rsidRPr="00FA03B9" w:rsidTr="004F5064">
        <w:trPr>
          <w:trHeight w:val="225"/>
          <w:jc w:val="center"/>
        </w:trPr>
        <w:tc>
          <w:tcPr>
            <w:tcW w:w="2372" w:type="dxa"/>
            <w:tcMar>
              <w:top w:w="100" w:type="dxa"/>
              <w:left w:w="100" w:type="dxa"/>
              <w:bottom w:w="100" w:type="dxa"/>
              <w:right w:w="100" w:type="dxa"/>
            </w:tcMar>
          </w:tcPr>
          <w:p w:rsidR="00D8418E" w:rsidRPr="00FA03B9" w:rsidRDefault="00D8418E" w:rsidP="004F5064">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rsidR="00D8418E" w:rsidRPr="00FA03B9" w:rsidRDefault="00D8418E" w:rsidP="004F5064">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rsidR="00D8418E" w:rsidRDefault="00D8418E" w:rsidP="004F5064">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rsidR="00D8418E" w:rsidRPr="007720DF" w:rsidRDefault="00D8418E" w:rsidP="004F5064">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D8418E" w:rsidRPr="00FA03B9" w:rsidTr="004F5064">
        <w:trPr>
          <w:trHeight w:val="225"/>
          <w:jc w:val="center"/>
        </w:trPr>
        <w:tc>
          <w:tcPr>
            <w:tcW w:w="2372" w:type="dxa"/>
            <w:tcMar>
              <w:top w:w="100" w:type="dxa"/>
              <w:left w:w="100" w:type="dxa"/>
              <w:bottom w:w="100" w:type="dxa"/>
              <w:right w:w="100" w:type="dxa"/>
            </w:tcMar>
          </w:tcPr>
          <w:p w:rsidR="00D8418E" w:rsidRPr="00FA03B9" w:rsidRDefault="00D8418E" w:rsidP="004F5064">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rsidR="00D8418E" w:rsidRPr="00FA03B9" w:rsidRDefault="00D8418E" w:rsidP="004F5064">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rsidR="00D8418E" w:rsidRPr="00FA03B9" w:rsidRDefault="00D8418E" w:rsidP="004F506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073" w:type="dxa"/>
            <w:tcMar>
              <w:top w:w="100" w:type="dxa"/>
              <w:left w:w="100" w:type="dxa"/>
              <w:bottom w:w="100" w:type="dxa"/>
              <w:right w:w="100" w:type="dxa"/>
            </w:tcMar>
          </w:tcPr>
          <w:p w:rsidR="00D8418E" w:rsidRPr="00FA03B9" w:rsidRDefault="00D8418E" w:rsidP="004F5064">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D8418E" w:rsidRPr="00FA03B9" w:rsidTr="004F5064">
        <w:trPr>
          <w:trHeight w:val="225"/>
          <w:jc w:val="center"/>
        </w:trPr>
        <w:tc>
          <w:tcPr>
            <w:tcW w:w="2372" w:type="dxa"/>
            <w:tcMar>
              <w:top w:w="100" w:type="dxa"/>
              <w:left w:w="100" w:type="dxa"/>
              <w:bottom w:w="100" w:type="dxa"/>
              <w:right w:w="100" w:type="dxa"/>
            </w:tcMar>
          </w:tcPr>
          <w:p w:rsidR="00D8418E" w:rsidRPr="00FA03B9" w:rsidRDefault="00D8418E" w:rsidP="004F5064">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rsidR="00D8418E" w:rsidRPr="007A6B32" w:rsidRDefault="00D8418E" w:rsidP="004F5064">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rsidR="00D8418E" w:rsidRPr="007A6B32" w:rsidRDefault="00D8418E" w:rsidP="004F5064">
            <w:pPr>
              <w:spacing w:line="240" w:lineRule="auto"/>
              <w:jc w:val="center"/>
              <w:rPr>
                <w:rFonts w:ascii="Times New Roman" w:hAnsi="Times New Roman" w:cs="Times New Roman"/>
                <w:sz w:val="18"/>
                <w:szCs w:val="18"/>
              </w:rPr>
            </w:pPr>
          </w:p>
          <w:p w:rsidR="00D8418E" w:rsidRPr="00FA03B9" w:rsidRDefault="00D8418E" w:rsidP="004F5064">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rsidR="00D8418E" w:rsidRPr="00FA03B9" w:rsidRDefault="00D8418E" w:rsidP="004F5064">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rsidR="00D8418E" w:rsidRPr="00FA03B9" w:rsidRDefault="00D8418E" w:rsidP="004F5064">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D8418E" w:rsidRPr="00FA03B9" w:rsidTr="004F5064">
        <w:trPr>
          <w:trHeight w:val="397"/>
          <w:jc w:val="center"/>
        </w:trPr>
        <w:tc>
          <w:tcPr>
            <w:tcW w:w="2372" w:type="dxa"/>
            <w:tcMar>
              <w:top w:w="100" w:type="dxa"/>
              <w:left w:w="100" w:type="dxa"/>
              <w:bottom w:w="100" w:type="dxa"/>
              <w:right w:w="100" w:type="dxa"/>
            </w:tcMar>
          </w:tcPr>
          <w:p w:rsidR="00D8418E" w:rsidRPr="00FA03B9" w:rsidRDefault="00D8418E" w:rsidP="004F5064">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rsidR="00D8418E" w:rsidRPr="00FA03B9" w:rsidRDefault="00D8418E" w:rsidP="004F5064">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rsidR="00D8418E" w:rsidRPr="00FA03B9" w:rsidRDefault="00D8418E" w:rsidP="004F506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rsidR="00D8418E" w:rsidRPr="00FA03B9" w:rsidRDefault="00D8418E" w:rsidP="004F5064">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D8418E" w:rsidRPr="00FA03B9" w:rsidTr="004F5064">
        <w:trPr>
          <w:trHeight w:val="397"/>
          <w:jc w:val="center"/>
        </w:trPr>
        <w:tc>
          <w:tcPr>
            <w:tcW w:w="2372" w:type="dxa"/>
            <w:tcMar>
              <w:top w:w="100" w:type="dxa"/>
              <w:left w:w="100" w:type="dxa"/>
              <w:bottom w:w="100" w:type="dxa"/>
              <w:right w:w="100" w:type="dxa"/>
            </w:tcMar>
          </w:tcPr>
          <w:p w:rsidR="00D8418E" w:rsidRPr="00A32EFF" w:rsidRDefault="00D8418E" w:rsidP="004F5064">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rsidR="00D8418E" w:rsidRPr="007A6B32" w:rsidRDefault="00D8418E" w:rsidP="004F5064">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rsidR="00D8418E" w:rsidRDefault="00D8418E" w:rsidP="004F5064">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rsidR="00D8418E" w:rsidRDefault="00D8418E" w:rsidP="004F5064">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D8418E" w:rsidRPr="00FA03B9" w:rsidTr="004F5064">
        <w:trPr>
          <w:trHeight w:val="397"/>
          <w:jc w:val="center"/>
        </w:trPr>
        <w:tc>
          <w:tcPr>
            <w:tcW w:w="2372" w:type="dxa"/>
            <w:tcMar>
              <w:top w:w="100" w:type="dxa"/>
              <w:left w:w="100" w:type="dxa"/>
              <w:bottom w:w="100" w:type="dxa"/>
              <w:right w:w="100" w:type="dxa"/>
            </w:tcMar>
          </w:tcPr>
          <w:p w:rsidR="00D8418E" w:rsidRPr="00FA03B9" w:rsidRDefault="00D8418E" w:rsidP="004F5064">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rsidR="00D8418E" w:rsidRPr="00FA03B9" w:rsidRDefault="00D8418E" w:rsidP="004F5064">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rsidR="00D8418E" w:rsidRPr="00FA03B9" w:rsidRDefault="00D8418E" w:rsidP="004F5064">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rsidR="00D8418E" w:rsidRDefault="00D8418E" w:rsidP="004F5064">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sidR="006569CA">
              <w:rPr>
                <w:rFonts w:ascii="Times New Roman" w:hAnsi="Times New Roman" w:cs="Times New Roman"/>
                <w:sz w:val="18"/>
                <w:szCs w:val="18"/>
              </w:rPr>
              <w:t xml:space="preserve">Torysy </w:t>
            </w:r>
            <w:r w:rsidRPr="00D52383">
              <w:rPr>
                <w:rFonts w:ascii="Times New Roman" w:hAnsi="Times New Roman" w:cs="Times New Roman"/>
                <w:sz w:val="18"/>
                <w:szCs w:val="18"/>
              </w:rPr>
              <w:t>sa vyžaduje zachovanie stavu vyhovujúce v zmysle platných metodík na hodnotenie stavu kvality povrchových vôd. (</w:t>
            </w:r>
            <w:hyperlink r:id="rId9"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rsidR="00D8418E" w:rsidRPr="00FA03B9" w:rsidRDefault="00D8418E" w:rsidP="004F5064">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rsidR="00D8418E" w:rsidRDefault="00D8418E" w:rsidP="00D8418E">
      <w:pPr>
        <w:pBdr>
          <w:top w:val="nil"/>
          <w:left w:val="nil"/>
          <w:bottom w:val="nil"/>
          <w:right w:val="nil"/>
          <w:between w:val="nil"/>
        </w:pBdr>
        <w:rPr>
          <w:rFonts w:ascii="Times New Roman" w:hAnsi="Times New Roman" w:cs="Times New Roman"/>
          <w:b/>
        </w:rPr>
      </w:pPr>
    </w:p>
    <w:p w:rsidR="00D8418E" w:rsidRPr="00FA03B9" w:rsidRDefault="00D8418E" w:rsidP="00D8418E">
      <w:pPr>
        <w:pStyle w:val="Zkladntext"/>
        <w:widowControl w:val="0"/>
        <w:spacing w:after="120"/>
        <w:jc w:val="both"/>
        <w:rPr>
          <w:b w:val="0"/>
        </w:rPr>
      </w:pPr>
      <w:r>
        <w:rPr>
          <w:b w:val="0"/>
        </w:rPr>
        <w:t xml:space="preserve">Zlepšenie stavu </w:t>
      </w:r>
      <w:r w:rsidRPr="007720DF">
        <w:t xml:space="preserve">druhu </w:t>
      </w:r>
      <w:r>
        <w:rPr>
          <w:i/>
        </w:rPr>
        <w:t xml:space="preserve">Romanogobio </w:t>
      </w:r>
      <w:r w:rsidR="006569CA">
        <w:rPr>
          <w:i/>
          <w:lang w:val="sk-SK"/>
        </w:rPr>
        <w:t>uranoscopus</w:t>
      </w:r>
      <w:r>
        <w:rPr>
          <w:i/>
        </w:rPr>
        <w:t xml:space="preserve"> </w:t>
      </w:r>
      <w:r>
        <w:rPr>
          <w:b w:val="0"/>
        </w:rPr>
        <w:t>za splnenia nasledovných parametrov:</w:t>
      </w:r>
      <w:r w:rsidRPr="00FA03B9">
        <w:rPr>
          <w:color w:val="000000"/>
        </w:rPr>
        <w:t xml:space="preserve"> </w:t>
      </w:r>
    </w:p>
    <w:tbl>
      <w:tblPr>
        <w:tblW w:w="48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9"/>
        <w:gridCol w:w="1412"/>
        <w:gridCol w:w="2080"/>
        <w:gridCol w:w="4206"/>
      </w:tblGrid>
      <w:tr w:rsidR="00D8418E" w:rsidRPr="00870D1F" w:rsidTr="00D8418E">
        <w:trPr>
          <w:jc w:val="center"/>
        </w:trPr>
        <w:tc>
          <w:tcPr>
            <w:tcW w:w="1289" w:type="dxa"/>
            <w:tcMar>
              <w:top w:w="100" w:type="dxa"/>
              <w:left w:w="100" w:type="dxa"/>
              <w:bottom w:w="100" w:type="dxa"/>
              <w:right w:w="100" w:type="dxa"/>
            </w:tcMar>
          </w:tcPr>
          <w:p w:rsidR="00D8418E" w:rsidRPr="00870D1F" w:rsidRDefault="00D8418E" w:rsidP="004F5064">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lastRenderedPageBreak/>
              <w:t>Parameter</w:t>
            </w:r>
          </w:p>
        </w:tc>
        <w:tc>
          <w:tcPr>
            <w:tcW w:w="1412" w:type="dxa"/>
            <w:tcMar>
              <w:top w:w="100" w:type="dxa"/>
              <w:left w:w="100" w:type="dxa"/>
              <w:bottom w:w="100" w:type="dxa"/>
              <w:right w:w="100" w:type="dxa"/>
            </w:tcMar>
          </w:tcPr>
          <w:p w:rsidR="00D8418E" w:rsidRPr="00870D1F" w:rsidRDefault="00D8418E" w:rsidP="004F5064">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Merateľnosť</w:t>
            </w:r>
          </w:p>
        </w:tc>
        <w:tc>
          <w:tcPr>
            <w:tcW w:w="2080" w:type="dxa"/>
            <w:tcMar>
              <w:top w:w="100" w:type="dxa"/>
              <w:left w:w="100" w:type="dxa"/>
              <w:bottom w:w="100" w:type="dxa"/>
              <w:right w:w="100" w:type="dxa"/>
            </w:tcMar>
          </w:tcPr>
          <w:p w:rsidR="00D8418E" w:rsidRPr="00870D1F" w:rsidRDefault="00D8418E" w:rsidP="004F5064">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Cieľová hodnota</w:t>
            </w:r>
          </w:p>
        </w:tc>
        <w:tc>
          <w:tcPr>
            <w:tcW w:w="4206" w:type="dxa"/>
            <w:tcMar>
              <w:top w:w="100" w:type="dxa"/>
              <w:left w:w="100" w:type="dxa"/>
              <w:bottom w:w="100" w:type="dxa"/>
              <w:right w:w="100" w:type="dxa"/>
            </w:tcMar>
          </w:tcPr>
          <w:p w:rsidR="00D8418E" w:rsidRPr="00870D1F" w:rsidRDefault="00D8418E" w:rsidP="004F5064">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Doplnkové informácie</w:t>
            </w:r>
          </w:p>
        </w:tc>
      </w:tr>
      <w:tr w:rsidR="00D8418E" w:rsidRPr="00870D1F" w:rsidTr="00D8418E">
        <w:trPr>
          <w:trHeight w:val="225"/>
          <w:jc w:val="center"/>
        </w:trPr>
        <w:tc>
          <w:tcPr>
            <w:tcW w:w="1289" w:type="dxa"/>
            <w:tcMar>
              <w:top w:w="100" w:type="dxa"/>
              <w:left w:w="100" w:type="dxa"/>
              <w:bottom w:w="100" w:type="dxa"/>
              <w:right w:w="100" w:type="dxa"/>
            </w:tcMar>
          </w:tcPr>
          <w:p w:rsidR="00D8418E" w:rsidRPr="00870D1F" w:rsidRDefault="00D8418E" w:rsidP="004F5064">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412" w:type="dxa"/>
            <w:tcMar>
              <w:top w:w="100" w:type="dxa"/>
              <w:left w:w="100" w:type="dxa"/>
              <w:bottom w:w="100" w:type="dxa"/>
              <w:right w:w="100" w:type="dxa"/>
            </w:tcMar>
          </w:tcPr>
          <w:p w:rsidR="00D8418E" w:rsidRPr="00870D1F" w:rsidRDefault="00D8418E" w:rsidP="004F5064">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Relatívna početnosť jedincov na 100 m monitorovaného úseku toku (CPUE)</w:t>
            </w:r>
          </w:p>
        </w:tc>
        <w:tc>
          <w:tcPr>
            <w:tcW w:w="2080" w:type="dxa"/>
            <w:tcMar>
              <w:top w:w="100" w:type="dxa"/>
              <w:left w:w="100" w:type="dxa"/>
              <w:bottom w:w="100" w:type="dxa"/>
              <w:right w:w="100" w:type="dxa"/>
            </w:tcMar>
          </w:tcPr>
          <w:p w:rsidR="00D8418E" w:rsidRPr="00870D1F" w:rsidRDefault="00D8418E" w:rsidP="004F5064">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min. 1</w:t>
            </w:r>
            <w:r w:rsidR="006569CA">
              <w:rPr>
                <w:rFonts w:ascii="Times New Roman" w:hAnsi="Times New Roman" w:cs="Times New Roman"/>
                <w:color w:val="000000"/>
                <w:sz w:val="18"/>
                <w:szCs w:val="18"/>
              </w:rPr>
              <w:t>2</w:t>
            </w:r>
          </w:p>
        </w:tc>
        <w:tc>
          <w:tcPr>
            <w:tcW w:w="4206" w:type="dxa"/>
            <w:tcMar>
              <w:top w:w="100" w:type="dxa"/>
              <w:left w:w="100" w:type="dxa"/>
              <w:bottom w:w="100" w:type="dxa"/>
              <w:right w:w="100" w:type="dxa"/>
            </w:tcMar>
          </w:tcPr>
          <w:p w:rsidR="00D8418E" w:rsidRPr="00FA03B9" w:rsidRDefault="00D8418E" w:rsidP="004F5064">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ácie druhu v území odhadovaná na 10</w:t>
            </w:r>
            <w:r w:rsidR="006569CA">
              <w:rPr>
                <w:rFonts w:ascii="Times New Roman" w:hAnsi="Times New Roman" w:cs="Times New Roman"/>
                <w:color w:val="000000"/>
                <w:sz w:val="18"/>
                <w:szCs w:val="18"/>
              </w:rPr>
              <w:t>0 - 30</w:t>
            </w:r>
            <w:r>
              <w:rPr>
                <w:rFonts w:ascii="Times New Roman" w:hAnsi="Times New Roman" w:cs="Times New Roman"/>
                <w:color w:val="000000"/>
                <w:sz w:val="18"/>
                <w:szCs w:val="18"/>
              </w:rPr>
              <w:t xml:space="preserve">0 </w:t>
            </w:r>
            <w:r w:rsidRPr="007720DF">
              <w:rPr>
                <w:rFonts w:ascii="Times New Roman" w:hAnsi="Times New Roman" w:cs="Times New Roman"/>
                <w:color w:val="000000"/>
                <w:sz w:val="18"/>
                <w:szCs w:val="18"/>
              </w:rPr>
              <w:t xml:space="preserve">jedincov. </w:t>
            </w:r>
          </w:p>
        </w:tc>
      </w:tr>
      <w:tr w:rsidR="00D8418E" w:rsidRPr="00870D1F" w:rsidTr="00D8418E">
        <w:trPr>
          <w:trHeight w:val="225"/>
          <w:jc w:val="center"/>
        </w:trPr>
        <w:tc>
          <w:tcPr>
            <w:tcW w:w="1289" w:type="dxa"/>
            <w:tcMar>
              <w:top w:w="100" w:type="dxa"/>
              <w:left w:w="100" w:type="dxa"/>
              <w:bottom w:w="100" w:type="dxa"/>
              <w:right w:w="100" w:type="dxa"/>
            </w:tcMar>
          </w:tcPr>
          <w:p w:rsidR="00D8418E" w:rsidRPr="00870D1F" w:rsidRDefault="00D8418E" w:rsidP="004F5064">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vhodných mikro- a mezohabitatov v hodnotenom úseku toku</w:t>
            </w:r>
          </w:p>
        </w:tc>
        <w:tc>
          <w:tcPr>
            <w:tcW w:w="1412" w:type="dxa"/>
            <w:tcMar>
              <w:top w:w="100" w:type="dxa"/>
              <w:left w:w="100" w:type="dxa"/>
              <w:bottom w:w="100" w:type="dxa"/>
              <w:right w:w="100" w:type="dxa"/>
            </w:tcMar>
          </w:tcPr>
          <w:p w:rsidR="00D8418E" w:rsidRPr="00870D1F" w:rsidRDefault="00D8418E" w:rsidP="004F5064">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na 1km toku</w:t>
            </w:r>
          </w:p>
        </w:tc>
        <w:tc>
          <w:tcPr>
            <w:tcW w:w="2080" w:type="dxa"/>
            <w:tcMar>
              <w:top w:w="100" w:type="dxa"/>
              <w:left w:w="100" w:type="dxa"/>
              <w:bottom w:w="100" w:type="dxa"/>
              <w:right w:w="100" w:type="dxa"/>
            </w:tcMar>
          </w:tcPr>
          <w:p w:rsidR="00D8418E" w:rsidRPr="00870D1F" w:rsidRDefault="00D8418E" w:rsidP="004F5064">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&gt;20</w:t>
            </w:r>
          </w:p>
        </w:tc>
        <w:tc>
          <w:tcPr>
            <w:tcW w:w="4206" w:type="dxa"/>
            <w:tcMar>
              <w:top w:w="100" w:type="dxa"/>
              <w:left w:w="100" w:type="dxa"/>
              <w:bottom w:w="100" w:type="dxa"/>
              <w:right w:w="100" w:type="dxa"/>
            </w:tcMar>
          </w:tcPr>
          <w:p w:rsidR="00D8418E" w:rsidRPr="00870D1F" w:rsidRDefault="00D8418E" w:rsidP="004F5064">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Jedná sa o reofilný druh obývajúci dno podhorských tokov. Preferuje prúdivé biotopy s tvrdým štrkovitým dnom. Dôležité je preto najmä dostatočné zastúpenie perejnatých úsekov so štrkovými lavicami. </w:t>
            </w:r>
          </w:p>
        </w:tc>
      </w:tr>
      <w:tr w:rsidR="00D8418E" w:rsidRPr="00870D1F" w:rsidTr="00D8418E">
        <w:trPr>
          <w:trHeight w:val="397"/>
          <w:jc w:val="center"/>
        </w:trPr>
        <w:tc>
          <w:tcPr>
            <w:tcW w:w="1289" w:type="dxa"/>
            <w:tcMar>
              <w:top w:w="100" w:type="dxa"/>
              <w:left w:w="100" w:type="dxa"/>
              <w:bottom w:w="100" w:type="dxa"/>
              <w:right w:w="100" w:type="dxa"/>
            </w:tcMar>
          </w:tcPr>
          <w:p w:rsidR="00D8418E" w:rsidRPr="00870D1F" w:rsidRDefault="00D8418E" w:rsidP="004F5064">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nepôvodných a inváznych druhov rýb v ichtyocenóze</w:t>
            </w:r>
          </w:p>
        </w:tc>
        <w:tc>
          <w:tcPr>
            <w:tcW w:w="1412" w:type="dxa"/>
            <w:tcMar>
              <w:top w:w="100" w:type="dxa"/>
              <w:left w:w="100" w:type="dxa"/>
              <w:bottom w:w="100" w:type="dxa"/>
              <w:right w:w="100" w:type="dxa"/>
            </w:tcMar>
          </w:tcPr>
          <w:p w:rsidR="00D8418E" w:rsidRPr="00870D1F" w:rsidRDefault="00D8418E" w:rsidP="004F5064">
            <w:pPr>
              <w:spacing w:line="240" w:lineRule="auto"/>
              <w:ind w:left="22"/>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w:t>
            </w:r>
          </w:p>
        </w:tc>
        <w:tc>
          <w:tcPr>
            <w:tcW w:w="2080" w:type="dxa"/>
            <w:tcMar>
              <w:top w:w="100" w:type="dxa"/>
              <w:left w:w="100" w:type="dxa"/>
              <w:bottom w:w="100" w:type="dxa"/>
              <w:right w:w="100" w:type="dxa"/>
            </w:tcMar>
          </w:tcPr>
          <w:p w:rsidR="00D8418E" w:rsidRDefault="00D8418E" w:rsidP="004F5064">
            <w:pPr>
              <w:spacing w:line="240" w:lineRule="auto"/>
              <w:ind w:left="22"/>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0</w:t>
            </w:r>
          </w:p>
        </w:tc>
        <w:tc>
          <w:tcPr>
            <w:tcW w:w="4206" w:type="dxa"/>
            <w:tcMar>
              <w:top w:w="100" w:type="dxa"/>
              <w:left w:w="100" w:type="dxa"/>
              <w:bottom w:w="100" w:type="dxa"/>
              <w:right w:w="100" w:type="dxa"/>
            </w:tcMar>
          </w:tcPr>
          <w:p w:rsidR="00D8418E" w:rsidRDefault="00D8418E" w:rsidP="004F5064">
            <w:pPr>
              <w:spacing w:line="240" w:lineRule="auto"/>
              <w:ind w:left="29"/>
              <w:rPr>
                <w:rFonts w:ascii="Times New Roman" w:hAnsi="Times New Roman" w:cs="Times New Roman"/>
                <w:sz w:val="18"/>
                <w:szCs w:val="18"/>
              </w:rPr>
            </w:pPr>
            <w:r w:rsidRPr="00870D1F">
              <w:rPr>
                <w:rFonts w:ascii="Times New Roman" w:hAnsi="Times New Roman" w:cs="Times New Roman"/>
                <w:color w:val="000000"/>
                <w:sz w:val="18"/>
                <w:szCs w:val="18"/>
              </w:rPr>
              <w:t xml:space="preserve">Podľa dostupných údajov je zastúpenie inváznych a nepôvodných druhov v predmetnom úseku nízke (0.1 %). Je však vhodné ich monitorovať. </w:t>
            </w:r>
          </w:p>
        </w:tc>
      </w:tr>
      <w:tr w:rsidR="00F04F46" w:rsidRPr="00870D1F" w:rsidTr="00D8418E">
        <w:trPr>
          <w:trHeight w:val="397"/>
          <w:jc w:val="center"/>
        </w:trPr>
        <w:tc>
          <w:tcPr>
            <w:tcW w:w="1289" w:type="dxa"/>
            <w:tcMar>
              <w:top w:w="100" w:type="dxa"/>
              <w:left w:w="100" w:type="dxa"/>
              <w:bottom w:w="100" w:type="dxa"/>
              <w:right w:w="100" w:type="dxa"/>
            </w:tcMar>
          </w:tcPr>
          <w:p w:rsidR="00F04F46" w:rsidRPr="00870D1F" w:rsidRDefault="00F04F46" w:rsidP="004F5064">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Pozdĺžna kontinuita toku</w:t>
            </w:r>
          </w:p>
        </w:tc>
        <w:tc>
          <w:tcPr>
            <w:tcW w:w="1412" w:type="dxa"/>
            <w:tcMar>
              <w:top w:w="100" w:type="dxa"/>
              <w:left w:w="100" w:type="dxa"/>
              <w:bottom w:w="100" w:type="dxa"/>
              <w:right w:w="100" w:type="dxa"/>
            </w:tcMar>
          </w:tcPr>
          <w:p w:rsidR="00F04F46" w:rsidRPr="007A6B32" w:rsidRDefault="00F04F46" w:rsidP="006A0907">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2080" w:type="dxa"/>
            <w:tcMar>
              <w:top w:w="100" w:type="dxa"/>
              <w:left w:w="100" w:type="dxa"/>
              <w:bottom w:w="100" w:type="dxa"/>
              <w:right w:w="100" w:type="dxa"/>
            </w:tcMar>
          </w:tcPr>
          <w:p w:rsidR="00F04F46" w:rsidRDefault="00F04F46" w:rsidP="006A0907">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206" w:type="dxa"/>
            <w:tcMar>
              <w:top w:w="100" w:type="dxa"/>
              <w:left w:w="100" w:type="dxa"/>
              <w:bottom w:w="100" w:type="dxa"/>
              <w:right w:w="100" w:type="dxa"/>
            </w:tcMar>
          </w:tcPr>
          <w:p w:rsidR="00F04F46" w:rsidRDefault="00F04F46" w:rsidP="006A0907">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D8418E" w:rsidRPr="00870D1F" w:rsidTr="00D8418E">
        <w:trPr>
          <w:trHeight w:val="397"/>
          <w:jc w:val="center"/>
        </w:trPr>
        <w:tc>
          <w:tcPr>
            <w:tcW w:w="1289" w:type="dxa"/>
            <w:tcMar>
              <w:top w:w="100" w:type="dxa"/>
              <w:left w:w="100" w:type="dxa"/>
              <w:bottom w:w="100" w:type="dxa"/>
              <w:right w:w="100" w:type="dxa"/>
            </w:tcMar>
          </w:tcPr>
          <w:p w:rsidR="00D8418E" w:rsidRPr="00870D1F" w:rsidRDefault="00D8418E" w:rsidP="004F5064">
            <w:pPr>
              <w:spacing w:line="240" w:lineRule="auto"/>
              <w:ind w:left="22"/>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Kvalita vody </w:t>
            </w:r>
          </w:p>
        </w:tc>
        <w:tc>
          <w:tcPr>
            <w:tcW w:w="1412" w:type="dxa"/>
            <w:tcMar>
              <w:top w:w="100" w:type="dxa"/>
              <w:left w:w="100" w:type="dxa"/>
              <w:bottom w:w="100" w:type="dxa"/>
              <w:right w:w="100" w:type="dxa"/>
            </w:tcMar>
          </w:tcPr>
          <w:p w:rsidR="00D8418E" w:rsidRPr="00870D1F" w:rsidRDefault="00D8418E" w:rsidP="004F5064">
            <w:pPr>
              <w:spacing w:line="240" w:lineRule="auto"/>
              <w:ind w:left="22"/>
              <w:jc w:val="center"/>
              <w:rPr>
                <w:rFonts w:ascii="Times New Roman" w:hAnsi="Times New Roman" w:cs="Times New Roman"/>
                <w:color w:val="000000"/>
                <w:sz w:val="18"/>
                <w:szCs w:val="18"/>
              </w:rPr>
            </w:pPr>
            <w:r w:rsidRPr="007720DF">
              <w:rPr>
                <w:rFonts w:ascii="Times New Roman" w:hAnsi="Times New Roman" w:cs="Times New Roman"/>
                <w:sz w:val="18"/>
                <w:szCs w:val="18"/>
              </w:rPr>
              <w:t>Monitoring kvality povrchových vôd (SHMU)</w:t>
            </w:r>
          </w:p>
        </w:tc>
        <w:tc>
          <w:tcPr>
            <w:tcW w:w="2080" w:type="dxa"/>
            <w:tcMar>
              <w:top w:w="100" w:type="dxa"/>
              <w:left w:w="100" w:type="dxa"/>
              <w:bottom w:w="100" w:type="dxa"/>
              <w:right w:w="100" w:type="dxa"/>
            </w:tcMar>
          </w:tcPr>
          <w:p w:rsidR="00D8418E" w:rsidRPr="00870D1F" w:rsidRDefault="00D8418E" w:rsidP="004F5064">
            <w:pPr>
              <w:spacing w:line="240" w:lineRule="auto"/>
              <w:ind w:left="22"/>
              <w:jc w:val="center"/>
              <w:rPr>
                <w:rFonts w:ascii="Times New Roman" w:hAnsi="Times New Roman" w:cs="Times New Roman"/>
                <w:color w:val="000000"/>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206" w:type="dxa"/>
            <w:tcMar>
              <w:top w:w="100" w:type="dxa"/>
              <w:left w:w="100" w:type="dxa"/>
              <w:bottom w:w="100" w:type="dxa"/>
              <w:right w:w="100" w:type="dxa"/>
            </w:tcMar>
          </w:tcPr>
          <w:p w:rsidR="00D8418E" w:rsidRDefault="00D8418E" w:rsidP="004F5064">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sidR="006569CA">
              <w:rPr>
                <w:rFonts w:ascii="Times New Roman" w:hAnsi="Times New Roman" w:cs="Times New Roman"/>
                <w:sz w:val="18"/>
                <w:szCs w:val="18"/>
              </w:rPr>
              <w:t xml:space="preserve">Torysy </w:t>
            </w:r>
            <w:r w:rsidRPr="00D52383">
              <w:rPr>
                <w:rFonts w:ascii="Times New Roman" w:hAnsi="Times New Roman" w:cs="Times New Roman"/>
                <w:sz w:val="18"/>
                <w:szCs w:val="18"/>
              </w:rPr>
              <w:t>sa vyžaduje zachovanie stavu vyhovujúce v zmysle platných metodík na hodnotenie stavu kvality povrchových vôd. (</w:t>
            </w:r>
            <w:hyperlink r:id="rId10"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rsidR="00D8418E" w:rsidRPr="00870D1F" w:rsidRDefault="00D8418E" w:rsidP="004F5064">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rsidR="00D8418E" w:rsidRDefault="00D8418E" w:rsidP="003176A5">
      <w:pPr>
        <w:spacing w:line="240" w:lineRule="auto"/>
        <w:rPr>
          <w:rFonts w:ascii="Times New Roman" w:hAnsi="Times New Roman" w:cs="Times New Roman"/>
          <w:color w:val="000000"/>
          <w:sz w:val="24"/>
          <w:szCs w:val="24"/>
        </w:rPr>
      </w:pPr>
    </w:p>
    <w:p w:rsidR="00D8418E" w:rsidRPr="004451E9" w:rsidRDefault="00D8418E" w:rsidP="00D8418E">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Cobitis taenia </w:t>
      </w:r>
      <w:r w:rsidRPr="009B7A4C">
        <w:rPr>
          <w:rFonts w:ascii="Times New Roman" w:hAnsi="Times New Roman" w:cs="Times New Roman"/>
          <w:color w:val="000000"/>
          <w:sz w:val="24"/>
          <w:szCs w:val="24"/>
        </w:rPr>
        <w:t xml:space="preserve">za splnenia nasledovných atribútov: </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1546"/>
        <w:gridCol w:w="1228"/>
        <w:gridCol w:w="4905"/>
      </w:tblGrid>
      <w:tr w:rsidR="00D8418E" w:rsidRPr="00870D1F" w:rsidTr="00F04F46">
        <w:trPr>
          <w:jc w:val="center"/>
        </w:trPr>
        <w:tc>
          <w:tcPr>
            <w:tcW w:w="1455" w:type="dxa"/>
            <w:tcMar>
              <w:top w:w="100" w:type="dxa"/>
              <w:left w:w="100" w:type="dxa"/>
              <w:bottom w:w="100" w:type="dxa"/>
              <w:right w:w="100" w:type="dxa"/>
            </w:tcMar>
          </w:tcPr>
          <w:p w:rsidR="00D8418E" w:rsidRPr="00870D1F" w:rsidRDefault="00D8418E" w:rsidP="004F5064">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1546" w:type="dxa"/>
            <w:tcMar>
              <w:top w:w="100" w:type="dxa"/>
              <w:left w:w="100" w:type="dxa"/>
              <w:bottom w:w="100" w:type="dxa"/>
              <w:right w:w="100" w:type="dxa"/>
            </w:tcMar>
          </w:tcPr>
          <w:p w:rsidR="00D8418E" w:rsidRPr="00870D1F" w:rsidRDefault="00D8418E" w:rsidP="004F5064">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228" w:type="dxa"/>
            <w:tcMar>
              <w:top w:w="100" w:type="dxa"/>
              <w:left w:w="100" w:type="dxa"/>
              <w:bottom w:w="100" w:type="dxa"/>
              <w:right w:w="100" w:type="dxa"/>
            </w:tcMar>
          </w:tcPr>
          <w:p w:rsidR="00D8418E" w:rsidRPr="00870D1F" w:rsidRDefault="00D8418E" w:rsidP="004F5064">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905" w:type="dxa"/>
            <w:tcMar>
              <w:top w:w="100" w:type="dxa"/>
              <w:left w:w="100" w:type="dxa"/>
              <w:bottom w:w="100" w:type="dxa"/>
              <w:right w:w="100" w:type="dxa"/>
            </w:tcMar>
          </w:tcPr>
          <w:p w:rsidR="00D8418E" w:rsidRPr="00870D1F" w:rsidRDefault="00D8418E" w:rsidP="004F5064">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D8418E" w:rsidRPr="00870D1F" w:rsidTr="00F04F46">
        <w:trPr>
          <w:trHeight w:val="225"/>
          <w:jc w:val="center"/>
        </w:trPr>
        <w:tc>
          <w:tcPr>
            <w:tcW w:w="1455" w:type="dxa"/>
            <w:tcMar>
              <w:top w:w="100" w:type="dxa"/>
              <w:left w:w="100" w:type="dxa"/>
              <w:bottom w:w="100" w:type="dxa"/>
              <w:right w:w="100" w:type="dxa"/>
            </w:tcMar>
          </w:tcPr>
          <w:p w:rsidR="00D8418E" w:rsidRPr="00870D1F" w:rsidRDefault="00D8418E" w:rsidP="004F5064">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1546" w:type="dxa"/>
            <w:tcMar>
              <w:top w:w="100" w:type="dxa"/>
              <w:left w:w="100" w:type="dxa"/>
              <w:bottom w:w="100" w:type="dxa"/>
              <w:right w:w="100" w:type="dxa"/>
            </w:tcMar>
          </w:tcPr>
          <w:p w:rsidR="00D8418E" w:rsidRPr="00870D1F" w:rsidRDefault="00D8418E" w:rsidP="004F5064">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228" w:type="dxa"/>
            <w:tcMar>
              <w:top w:w="100" w:type="dxa"/>
              <w:left w:w="100" w:type="dxa"/>
              <w:bottom w:w="100" w:type="dxa"/>
              <w:right w:w="100" w:type="dxa"/>
            </w:tcMar>
          </w:tcPr>
          <w:p w:rsidR="00D8418E" w:rsidRPr="00870D1F" w:rsidRDefault="00D8418E" w:rsidP="006569CA">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Min. </w:t>
            </w:r>
            <w:r w:rsidR="006569CA">
              <w:rPr>
                <w:rFonts w:ascii="Times New Roman" w:hAnsi="Times New Roman" w:cs="Times New Roman"/>
                <w:color w:val="000000"/>
                <w:sz w:val="20"/>
                <w:szCs w:val="20"/>
              </w:rPr>
              <w:t>2</w:t>
            </w:r>
          </w:p>
        </w:tc>
        <w:tc>
          <w:tcPr>
            <w:tcW w:w="4905" w:type="dxa"/>
            <w:tcMar>
              <w:top w:w="100" w:type="dxa"/>
              <w:left w:w="100" w:type="dxa"/>
              <w:bottom w:w="100" w:type="dxa"/>
              <w:right w:w="100" w:type="dxa"/>
            </w:tcMar>
          </w:tcPr>
          <w:p w:rsidR="00D8418E" w:rsidRPr="00870D1F" w:rsidRDefault="00D8418E" w:rsidP="00D8418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 dr</w:t>
            </w:r>
            <w:r>
              <w:rPr>
                <w:rFonts w:ascii="Times New Roman" w:hAnsi="Times New Roman" w:cs="Times New Roman"/>
                <w:color w:val="000000"/>
                <w:sz w:val="20"/>
                <w:szCs w:val="20"/>
              </w:rPr>
              <w:t>uh v hlavnom toku zastúpenie od 1</w:t>
            </w:r>
            <w:r w:rsidR="006569CA">
              <w:rPr>
                <w:rFonts w:ascii="Times New Roman" w:hAnsi="Times New Roman" w:cs="Times New Roman"/>
                <w:color w:val="000000"/>
                <w:sz w:val="20"/>
                <w:szCs w:val="20"/>
              </w:rPr>
              <w:t>0 do 1</w:t>
            </w:r>
            <w:r>
              <w:rPr>
                <w:rFonts w:ascii="Times New Roman" w:hAnsi="Times New Roman" w:cs="Times New Roman"/>
                <w:color w:val="000000"/>
                <w:sz w:val="20"/>
                <w:szCs w:val="20"/>
              </w:rPr>
              <w:t>00 jedincov.</w:t>
            </w:r>
            <w:r w:rsidRPr="00870D1F">
              <w:rPr>
                <w:rFonts w:ascii="Times New Roman" w:hAnsi="Times New Roman" w:cs="Times New Roman"/>
                <w:color w:val="000000"/>
                <w:sz w:val="20"/>
                <w:szCs w:val="20"/>
              </w:rPr>
              <w:t xml:space="preserve"> </w:t>
            </w:r>
          </w:p>
        </w:tc>
      </w:tr>
      <w:tr w:rsidR="00D8418E" w:rsidRPr="00870D1F" w:rsidTr="00F04F46">
        <w:trPr>
          <w:trHeight w:val="225"/>
          <w:jc w:val="center"/>
        </w:trPr>
        <w:tc>
          <w:tcPr>
            <w:tcW w:w="1455" w:type="dxa"/>
            <w:tcMar>
              <w:top w:w="100" w:type="dxa"/>
              <w:left w:w="100" w:type="dxa"/>
              <w:bottom w:w="100" w:type="dxa"/>
              <w:right w:w="100" w:type="dxa"/>
            </w:tcMar>
          </w:tcPr>
          <w:p w:rsidR="00D8418E" w:rsidRPr="00870D1F" w:rsidRDefault="00D8418E" w:rsidP="004F5064">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1546" w:type="dxa"/>
            <w:tcMar>
              <w:top w:w="100" w:type="dxa"/>
              <w:left w:w="100" w:type="dxa"/>
              <w:bottom w:w="100" w:type="dxa"/>
              <w:right w:w="100" w:type="dxa"/>
            </w:tcMar>
          </w:tcPr>
          <w:p w:rsidR="00D8418E" w:rsidRPr="00870D1F" w:rsidRDefault="00D8418E" w:rsidP="004F5064">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228" w:type="dxa"/>
            <w:tcMar>
              <w:top w:w="100" w:type="dxa"/>
              <w:left w:w="100" w:type="dxa"/>
              <w:bottom w:w="100" w:type="dxa"/>
              <w:right w:w="100" w:type="dxa"/>
            </w:tcMar>
          </w:tcPr>
          <w:p w:rsidR="00D8418E" w:rsidRPr="00870D1F" w:rsidRDefault="00D8418E" w:rsidP="004F5064">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905" w:type="dxa"/>
            <w:tcMar>
              <w:top w:w="100" w:type="dxa"/>
              <w:left w:w="100" w:type="dxa"/>
              <w:bottom w:w="100" w:type="dxa"/>
              <w:right w:w="100" w:type="dxa"/>
            </w:tcMar>
          </w:tcPr>
          <w:p w:rsidR="00D8418E" w:rsidRPr="00870D1F" w:rsidRDefault="00D8418E" w:rsidP="004F5064">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D8418E" w:rsidRPr="00870D1F" w:rsidTr="00F04F46">
        <w:trPr>
          <w:trHeight w:val="225"/>
          <w:jc w:val="center"/>
        </w:trPr>
        <w:tc>
          <w:tcPr>
            <w:tcW w:w="1455" w:type="dxa"/>
            <w:tcMar>
              <w:top w:w="100" w:type="dxa"/>
              <w:left w:w="100" w:type="dxa"/>
              <w:bottom w:w="100" w:type="dxa"/>
              <w:right w:w="100" w:type="dxa"/>
            </w:tcMar>
          </w:tcPr>
          <w:p w:rsidR="00D8418E" w:rsidRPr="00870D1F" w:rsidRDefault="00D8418E" w:rsidP="004F5064">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1546" w:type="dxa"/>
            <w:tcMar>
              <w:top w:w="100" w:type="dxa"/>
              <w:left w:w="100" w:type="dxa"/>
              <w:bottom w:w="100" w:type="dxa"/>
              <w:right w:w="100" w:type="dxa"/>
            </w:tcMar>
          </w:tcPr>
          <w:p w:rsidR="00D8418E" w:rsidRPr="00870D1F" w:rsidRDefault="00D8418E" w:rsidP="004F5064">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28" w:type="dxa"/>
            <w:tcMar>
              <w:top w:w="100" w:type="dxa"/>
              <w:left w:w="100" w:type="dxa"/>
              <w:bottom w:w="100" w:type="dxa"/>
              <w:right w:w="100" w:type="dxa"/>
            </w:tcMar>
          </w:tcPr>
          <w:p w:rsidR="00D8418E" w:rsidRPr="00870D1F" w:rsidRDefault="00D8418E" w:rsidP="004F5064">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4905" w:type="dxa"/>
            <w:tcMar>
              <w:top w:w="100" w:type="dxa"/>
              <w:left w:w="100" w:type="dxa"/>
              <w:bottom w:w="100" w:type="dxa"/>
              <w:right w:w="100" w:type="dxa"/>
            </w:tcMar>
          </w:tcPr>
          <w:p w:rsidR="00D8418E" w:rsidRPr="00870D1F" w:rsidRDefault="00D8418E" w:rsidP="004F5064">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w:t>
            </w:r>
            <w:r w:rsidRPr="00870D1F">
              <w:rPr>
                <w:rFonts w:ascii="Times New Roman" w:hAnsi="Times New Roman" w:cs="Times New Roman"/>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rFonts w:ascii="Times New Roman" w:hAnsi="Times New Roman" w:cs="Times New Roman"/>
                <w:i/>
                <w:color w:val="000000"/>
                <w:sz w:val="20"/>
                <w:szCs w:val="20"/>
              </w:rPr>
              <w:t>Saggittaria</w:t>
            </w:r>
            <w:r w:rsidRPr="00870D1F">
              <w:rPr>
                <w:rFonts w:ascii="Times New Roman" w:hAnsi="Times New Roman" w:cs="Times New Roman"/>
                <w:color w:val="000000"/>
                <w:sz w:val="20"/>
                <w:szCs w:val="20"/>
              </w:rPr>
              <w:t xml:space="preserve"> sp. </w:t>
            </w:r>
          </w:p>
        </w:tc>
      </w:tr>
      <w:tr w:rsidR="00D8418E" w:rsidRPr="00870D1F" w:rsidTr="00F04F46">
        <w:trPr>
          <w:trHeight w:val="397"/>
          <w:jc w:val="center"/>
        </w:trPr>
        <w:tc>
          <w:tcPr>
            <w:tcW w:w="1455" w:type="dxa"/>
            <w:tcMar>
              <w:top w:w="100" w:type="dxa"/>
              <w:left w:w="100" w:type="dxa"/>
              <w:bottom w:w="100" w:type="dxa"/>
              <w:right w:w="100" w:type="dxa"/>
            </w:tcMar>
          </w:tcPr>
          <w:p w:rsidR="00D8418E" w:rsidRPr="00870D1F" w:rsidRDefault="00D8418E" w:rsidP="004F5064">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Zastúpenie nepôvodných a inváznych </w:t>
            </w:r>
            <w:r w:rsidRPr="00870D1F">
              <w:rPr>
                <w:rFonts w:ascii="Times New Roman" w:hAnsi="Times New Roman" w:cs="Times New Roman"/>
                <w:color w:val="000000"/>
                <w:sz w:val="20"/>
                <w:szCs w:val="20"/>
              </w:rPr>
              <w:lastRenderedPageBreak/>
              <w:t>druhov rýb v ichtyocenóze</w:t>
            </w:r>
          </w:p>
        </w:tc>
        <w:tc>
          <w:tcPr>
            <w:tcW w:w="1546" w:type="dxa"/>
            <w:tcMar>
              <w:top w:w="100" w:type="dxa"/>
              <w:left w:w="100" w:type="dxa"/>
              <w:bottom w:w="100" w:type="dxa"/>
              <w:right w:w="100" w:type="dxa"/>
            </w:tcMar>
          </w:tcPr>
          <w:p w:rsidR="00D8418E" w:rsidRPr="00870D1F" w:rsidRDefault="00D8418E" w:rsidP="004F5064">
            <w:pPr>
              <w:spacing w:line="240" w:lineRule="auto"/>
              <w:jc w:val="center"/>
              <w:rPr>
                <w:rFonts w:ascii="Times New Roman" w:hAnsi="Times New Roman" w:cs="Times New Roman"/>
                <w:color w:val="000000"/>
                <w:sz w:val="20"/>
                <w:szCs w:val="20"/>
              </w:rPr>
            </w:pPr>
            <w:r w:rsidRPr="007A6B32">
              <w:rPr>
                <w:rFonts w:ascii="Times New Roman" w:hAnsi="Times New Roman" w:cs="Times New Roman"/>
                <w:sz w:val="18"/>
                <w:szCs w:val="18"/>
              </w:rPr>
              <w:lastRenderedPageBreak/>
              <w:t>Dominancia stanovištne nepôvodných druhov v %</w:t>
            </w:r>
          </w:p>
        </w:tc>
        <w:tc>
          <w:tcPr>
            <w:tcW w:w="1228" w:type="dxa"/>
            <w:tcMar>
              <w:top w:w="100" w:type="dxa"/>
              <w:left w:w="100" w:type="dxa"/>
              <w:bottom w:w="100" w:type="dxa"/>
              <w:right w:w="100" w:type="dxa"/>
            </w:tcMar>
          </w:tcPr>
          <w:p w:rsidR="00D8418E" w:rsidRPr="00870D1F" w:rsidRDefault="00D8418E" w:rsidP="004F5064">
            <w:pPr>
              <w:spacing w:line="240" w:lineRule="auto"/>
              <w:jc w:val="center"/>
              <w:rPr>
                <w:rFonts w:ascii="Times New Roman" w:hAnsi="Times New Roman" w:cs="Times New Roman"/>
                <w:color w:val="000000"/>
                <w:sz w:val="20"/>
                <w:szCs w:val="20"/>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905" w:type="dxa"/>
            <w:tcMar>
              <w:top w:w="100" w:type="dxa"/>
              <w:left w:w="100" w:type="dxa"/>
              <w:bottom w:w="100" w:type="dxa"/>
              <w:right w:w="100" w:type="dxa"/>
            </w:tcMar>
          </w:tcPr>
          <w:p w:rsidR="00D8418E" w:rsidRPr="00870D1F" w:rsidRDefault="00D8418E" w:rsidP="004F5064">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18"/>
                <w:szCs w:val="18"/>
              </w:rPr>
              <w:t xml:space="preserve">Minimálne zastúpenie nepôvodných druhov rýb. </w:t>
            </w:r>
          </w:p>
        </w:tc>
      </w:tr>
      <w:tr w:rsidR="00F04F46" w:rsidRPr="00870D1F" w:rsidTr="00F04F46">
        <w:trPr>
          <w:trHeight w:val="397"/>
          <w:jc w:val="center"/>
        </w:trPr>
        <w:tc>
          <w:tcPr>
            <w:tcW w:w="1455" w:type="dxa"/>
            <w:tcMar>
              <w:top w:w="100" w:type="dxa"/>
              <w:left w:w="100" w:type="dxa"/>
              <w:bottom w:w="100" w:type="dxa"/>
              <w:right w:w="100" w:type="dxa"/>
            </w:tcMar>
          </w:tcPr>
          <w:p w:rsidR="00F04F46" w:rsidRPr="00870D1F" w:rsidRDefault="00F04F46" w:rsidP="004F5064">
            <w:pPr>
              <w:spacing w:line="240" w:lineRule="auto"/>
              <w:ind w:left="22"/>
              <w:rPr>
                <w:rFonts w:ascii="Times New Roman" w:hAnsi="Times New Roman" w:cs="Times New Roman"/>
                <w:color w:val="000000"/>
                <w:sz w:val="20"/>
                <w:szCs w:val="20"/>
              </w:rPr>
            </w:pPr>
            <w:r w:rsidRPr="007E136C">
              <w:rPr>
                <w:rFonts w:ascii="Times New Roman" w:hAnsi="Times New Roman" w:cs="Times New Roman"/>
                <w:sz w:val="18"/>
                <w:szCs w:val="18"/>
              </w:rPr>
              <w:t>Pozdĺžna kontinuita toku</w:t>
            </w:r>
          </w:p>
        </w:tc>
        <w:tc>
          <w:tcPr>
            <w:tcW w:w="1546" w:type="dxa"/>
            <w:tcMar>
              <w:top w:w="100" w:type="dxa"/>
              <w:left w:w="100" w:type="dxa"/>
              <w:bottom w:w="100" w:type="dxa"/>
              <w:right w:w="100" w:type="dxa"/>
            </w:tcMar>
          </w:tcPr>
          <w:p w:rsidR="00F04F46" w:rsidRPr="007A6B32" w:rsidRDefault="00F04F46" w:rsidP="006A0907">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28" w:type="dxa"/>
            <w:tcMar>
              <w:top w:w="100" w:type="dxa"/>
              <w:left w:w="100" w:type="dxa"/>
              <w:bottom w:w="100" w:type="dxa"/>
              <w:right w:w="100" w:type="dxa"/>
            </w:tcMar>
          </w:tcPr>
          <w:p w:rsidR="00F04F46" w:rsidRDefault="00F04F46" w:rsidP="006A0907">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905" w:type="dxa"/>
            <w:tcMar>
              <w:top w:w="100" w:type="dxa"/>
              <w:left w:w="100" w:type="dxa"/>
              <w:bottom w:w="100" w:type="dxa"/>
              <w:right w:w="100" w:type="dxa"/>
            </w:tcMar>
          </w:tcPr>
          <w:p w:rsidR="00F04F46" w:rsidRDefault="00F04F46" w:rsidP="006A0907">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D8418E" w:rsidRPr="00870D1F" w:rsidTr="00F04F46">
        <w:trPr>
          <w:trHeight w:val="397"/>
          <w:jc w:val="center"/>
        </w:trPr>
        <w:tc>
          <w:tcPr>
            <w:tcW w:w="1455" w:type="dxa"/>
            <w:tcMar>
              <w:top w:w="100" w:type="dxa"/>
              <w:left w:w="100" w:type="dxa"/>
              <w:bottom w:w="100" w:type="dxa"/>
              <w:right w:w="100" w:type="dxa"/>
            </w:tcMar>
          </w:tcPr>
          <w:p w:rsidR="00D8418E" w:rsidRPr="00870D1F" w:rsidRDefault="00D8418E" w:rsidP="004F5064">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1546" w:type="dxa"/>
            <w:tcMar>
              <w:top w:w="100" w:type="dxa"/>
              <w:left w:w="100" w:type="dxa"/>
              <w:bottom w:w="100" w:type="dxa"/>
              <w:right w:w="100" w:type="dxa"/>
            </w:tcMar>
          </w:tcPr>
          <w:p w:rsidR="00D8418E" w:rsidRPr="00870D1F" w:rsidRDefault="00D8418E" w:rsidP="004F5064">
            <w:pPr>
              <w:spacing w:line="240" w:lineRule="auto"/>
              <w:ind w:left="22"/>
              <w:jc w:val="center"/>
              <w:rPr>
                <w:rFonts w:ascii="Times New Roman" w:hAnsi="Times New Roman" w:cs="Times New Roman"/>
                <w:color w:val="000000"/>
                <w:sz w:val="20"/>
                <w:szCs w:val="20"/>
              </w:rPr>
            </w:pPr>
            <w:r w:rsidRPr="007E136C">
              <w:rPr>
                <w:rFonts w:ascii="Times New Roman" w:hAnsi="Times New Roman" w:cs="Times New Roman"/>
                <w:sz w:val="18"/>
                <w:szCs w:val="18"/>
              </w:rPr>
              <w:t>Monitoring kvality povrchových vôd (SHMU)</w:t>
            </w:r>
          </w:p>
        </w:tc>
        <w:tc>
          <w:tcPr>
            <w:tcW w:w="1228" w:type="dxa"/>
            <w:tcMar>
              <w:top w:w="100" w:type="dxa"/>
              <w:left w:w="100" w:type="dxa"/>
              <w:bottom w:w="100" w:type="dxa"/>
              <w:right w:w="100" w:type="dxa"/>
            </w:tcMar>
          </w:tcPr>
          <w:p w:rsidR="00D8418E" w:rsidRPr="00870D1F" w:rsidRDefault="00D8418E" w:rsidP="004F5064">
            <w:pPr>
              <w:spacing w:line="240" w:lineRule="auto"/>
              <w:ind w:left="22"/>
              <w:jc w:val="center"/>
              <w:rPr>
                <w:rFonts w:ascii="Times New Roman" w:hAnsi="Times New Roman" w:cs="Times New Roman"/>
                <w:color w:val="000000"/>
                <w:sz w:val="20"/>
                <w:szCs w:val="20"/>
              </w:rPr>
            </w:pPr>
            <w:r>
              <w:rPr>
                <w:rFonts w:ascii="Times New Roman" w:hAnsi="Times New Roman" w:cs="Times New Roman"/>
                <w:color w:val="000000"/>
                <w:sz w:val="20"/>
                <w:szCs w:val="20"/>
              </w:rPr>
              <w:t>Vyhovujúca kvalita</w:t>
            </w:r>
          </w:p>
        </w:tc>
        <w:tc>
          <w:tcPr>
            <w:tcW w:w="4905" w:type="dxa"/>
            <w:tcMar>
              <w:top w:w="100" w:type="dxa"/>
              <w:left w:w="100" w:type="dxa"/>
              <w:bottom w:w="100" w:type="dxa"/>
              <w:right w:w="100" w:type="dxa"/>
            </w:tcMar>
          </w:tcPr>
          <w:p w:rsidR="00D8418E" w:rsidRDefault="00D8418E" w:rsidP="004F5064">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11"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rsidR="00D8418E" w:rsidRPr="00870D1F" w:rsidRDefault="00D8418E" w:rsidP="004F5064">
            <w:pPr>
              <w:spacing w:line="240" w:lineRule="auto"/>
              <w:ind w:left="29"/>
              <w:rPr>
                <w:rFonts w:ascii="Times New Roman" w:hAnsi="Times New Roman" w:cs="Times New Roman"/>
                <w:color w:val="000000"/>
                <w:sz w:val="20"/>
                <w:szCs w:val="20"/>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rsidR="00D8418E" w:rsidRDefault="00D8418E" w:rsidP="00D8418E">
      <w:pPr>
        <w:pStyle w:val="Zkladntext"/>
        <w:widowControl w:val="0"/>
        <w:spacing w:after="120"/>
        <w:jc w:val="both"/>
        <w:rPr>
          <w:b w:val="0"/>
          <w:lang w:val="sk-SK"/>
        </w:rPr>
      </w:pPr>
    </w:p>
    <w:p w:rsidR="00271546" w:rsidRPr="00624E56" w:rsidRDefault="00271546" w:rsidP="00271546">
      <w:pPr>
        <w:pStyle w:val="Zkladntext"/>
        <w:widowControl w:val="0"/>
        <w:spacing w:after="120"/>
        <w:jc w:val="both"/>
        <w:rPr>
          <w:b w:val="0"/>
        </w:rPr>
      </w:pPr>
      <w:r>
        <w:rPr>
          <w:b w:val="0"/>
        </w:rPr>
        <w:t xml:space="preserve">Zlepšiť stav </w:t>
      </w:r>
      <w:r w:rsidRPr="007720DF">
        <w:t xml:space="preserve">druhu </w:t>
      </w:r>
      <w:r w:rsidRPr="00B901BE">
        <w:rPr>
          <w:i/>
        </w:rPr>
        <w:t xml:space="preserve">Sabanejewia balcanica (S. aurata, S. bulgarica) </w:t>
      </w:r>
      <w:r>
        <w:rPr>
          <w:b w:val="0"/>
        </w:rPr>
        <w:t>za splnenia nasledovných parametrov:</w:t>
      </w:r>
      <w:r w:rsidRPr="00FA03B9">
        <w:rPr>
          <w:color w:val="000000"/>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3"/>
        <w:gridCol w:w="1134"/>
        <w:gridCol w:w="4111"/>
      </w:tblGrid>
      <w:tr w:rsidR="00271546" w:rsidRPr="00B901BE" w:rsidTr="00CD3D5E">
        <w:trPr>
          <w:jc w:val="center"/>
        </w:trPr>
        <w:tc>
          <w:tcPr>
            <w:tcW w:w="2405" w:type="dxa"/>
            <w:tcMar>
              <w:top w:w="100" w:type="dxa"/>
              <w:left w:w="100" w:type="dxa"/>
              <w:bottom w:w="100" w:type="dxa"/>
              <w:right w:w="100" w:type="dxa"/>
            </w:tcMar>
          </w:tcPr>
          <w:p w:rsidR="00271546" w:rsidRPr="00113262" w:rsidRDefault="00271546" w:rsidP="00CD3D5E">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Parameter</w:t>
            </w:r>
          </w:p>
        </w:tc>
        <w:tc>
          <w:tcPr>
            <w:tcW w:w="1843" w:type="dxa"/>
            <w:tcMar>
              <w:top w:w="100" w:type="dxa"/>
              <w:left w:w="100" w:type="dxa"/>
              <w:bottom w:w="100" w:type="dxa"/>
              <w:right w:w="100" w:type="dxa"/>
            </w:tcMar>
          </w:tcPr>
          <w:p w:rsidR="00271546" w:rsidRPr="00113262" w:rsidRDefault="00271546" w:rsidP="00CD3D5E">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Jednotka/miera</w:t>
            </w:r>
          </w:p>
        </w:tc>
        <w:tc>
          <w:tcPr>
            <w:tcW w:w="1134" w:type="dxa"/>
            <w:tcMar>
              <w:top w:w="100" w:type="dxa"/>
              <w:left w:w="100" w:type="dxa"/>
              <w:bottom w:w="100" w:type="dxa"/>
              <w:right w:w="100" w:type="dxa"/>
            </w:tcMar>
          </w:tcPr>
          <w:p w:rsidR="00271546" w:rsidRPr="00113262" w:rsidRDefault="00271546" w:rsidP="00CD3D5E">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Cieľová hodnota</w:t>
            </w:r>
          </w:p>
        </w:tc>
        <w:tc>
          <w:tcPr>
            <w:tcW w:w="4111" w:type="dxa"/>
            <w:tcMar>
              <w:top w:w="100" w:type="dxa"/>
              <w:left w:w="100" w:type="dxa"/>
              <w:bottom w:w="100" w:type="dxa"/>
              <w:right w:w="100" w:type="dxa"/>
            </w:tcMar>
          </w:tcPr>
          <w:p w:rsidR="00271546" w:rsidRPr="00113262" w:rsidRDefault="00271546" w:rsidP="00CD3D5E">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Doplňujúca informácia</w:t>
            </w:r>
          </w:p>
        </w:tc>
      </w:tr>
      <w:tr w:rsidR="00271546" w:rsidRPr="00B901BE" w:rsidTr="00CD3D5E">
        <w:trPr>
          <w:trHeight w:val="225"/>
          <w:jc w:val="center"/>
        </w:trPr>
        <w:tc>
          <w:tcPr>
            <w:tcW w:w="2405" w:type="dxa"/>
            <w:tcMar>
              <w:top w:w="100" w:type="dxa"/>
              <w:left w:w="100" w:type="dxa"/>
              <w:bottom w:w="100" w:type="dxa"/>
              <w:right w:w="100" w:type="dxa"/>
            </w:tcMar>
          </w:tcPr>
          <w:p w:rsidR="00271546" w:rsidRPr="00B901BE" w:rsidRDefault="00271546" w:rsidP="00CD3D5E">
            <w:pPr>
              <w:spacing w:line="240" w:lineRule="auto"/>
              <w:jc w:val="both"/>
              <w:rPr>
                <w:rFonts w:ascii="Times New Roman" w:hAnsi="Times New Roman" w:cs="Times New Roman"/>
                <w:sz w:val="18"/>
                <w:szCs w:val="18"/>
              </w:rPr>
            </w:pPr>
            <w:r w:rsidRPr="00B901BE">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rsidR="00271546" w:rsidRPr="00B901BE" w:rsidRDefault="00271546" w:rsidP="00CD3D5E">
            <w:pPr>
              <w:spacing w:line="240" w:lineRule="auto"/>
              <w:jc w:val="center"/>
              <w:rPr>
                <w:rFonts w:ascii="Times New Roman" w:hAnsi="Times New Roman" w:cs="Times New Roman"/>
                <w:sz w:val="18"/>
                <w:szCs w:val="18"/>
              </w:rPr>
            </w:pPr>
            <w:r w:rsidRPr="00B901BE">
              <w:rPr>
                <w:rFonts w:ascii="Times New Roman" w:hAnsi="Times New Roman" w:cs="Times New Roman"/>
                <w:sz w:val="18"/>
                <w:szCs w:val="18"/>
              </w:rPr>
              <w:t xml:space="preserve">Relatívna početnosť jedincov na 100 m </w:t>
            </w:r>
            <w:r>
              <w:rPr>
                <w:rFonts w:ascii="Times New Roman" w:hAnsi="Times New Roman" w:cs="Times New Roman"/>
                <w:sz w:val="18"/>
                <w:szCs w:val="18"/>
              </w:rPr>
              <w:t xml:space="preserve">monitorovaného úseku toku </w:t>
            </w:r>
          </w:p>
        </w:tc>
        <w:tc>
          <w:tcPr>
            <w:tcW w:w="1134" w:type="dxa"/>
            <w:tcMar>
              <w:top w:w="100" w:type="dxa"/>
              <w:left w:w="100" w:type="dxa"/>
              <w:bottom w:w="100" w:type="dxa"/>
              <w:right w:w="100" w:type="dxa"/>
            </w:tcMar>
          </w:tcPr>
          <w:p w:rsidR="00271546" w:rsidRPr="00B901BE" w:rsidRDefault="00271546" w:rsidP="00CD3D5E">
            <w:pPr>
              <w:spacing w:line="240" w:lineRule="auto"/>
              <w:jc w:val="center"/>
              <w:rPr>
                <w:rFonts w:ascii="Times New Roman" w:hAnsi="Times New Roman" w:cs="Times New Roman"/>
                <w:sz w:val="18"/>
                <w:szCs w:val="18"/>
              </w:rPr>
            </w:pPr>
            <w:r>
              <w:rPr>
                <w:rFonts w:ascii="Times New Roman" w:hAnsi="Times New Roman" w:cs="Times New Roman"/>
                <w:sz w:val="18"/>
                <w:szCs w:val="18"/>
              </w:rPr>
              <w:t>Min. 5</w:t>
            </w:r>
          </w:p>
        </w:tc>
        <w:tc>
          <w:tcPr>
            <w:tcW w:w="4111" w:type="dxa"/>
            <w:tcMar>
              <w:top w:w="100" w:type="dxa"/>
              <w:left w:w="100" w:type="dxa"/>
              <w:bottom w:w="100" w:type="dxa"/>
              <w:right w:w="100" w:type="dxa"/>
            </w:tcMar>
          </w:tcPr>
          <w:p w:rsidR="00271546" w:rsidRPr="00B901BE" w:rsidRDefault="00271546" w:rsidP="00CD3D5E">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200 do 2000 </w:t>
            </w:r>
            <w:r w:rsidRPr="007720DF">
              <w:rPr>
                <w:rFonts w:ascii="Times New Roman" w:hAnsi="Times New Roman" w:cs="Times New Roman"/>
                <w:color w:val="000000"/>
                <w:sz w:val="18"/>
                <w:szCs w:val="18"/>
              </w:rPr>
              <w:t xml:space="preserve">jedincov. </w:t>
            </w:r>
          </w:p>
        </w:tc>
      </w:tr>
      <w:tr w:rsidR="00271546" w:rsidRPr="00B901BE" w:rsidTr="00CD3D5E">
        <w:trPr>
          <w:trHeight w:val="225"/>
          <w:jc w:val="center"/>
        </w:trPr>
        <w:tc>
          <w:tcPr>
            <w:tcW w:w="2405" w:type="dxa"/>
            <w:tcMar>
              <w:top w:w="100" w:type="dxa"/>
              <w:left w:w="100" w:type="dxa"/>
              <w:bottom w:w="100" w:type="dxa"/>
              <w:right w:w="100" w:type="dxa"/>
            </w:tcMar>
          </w:tcPr>
          <w:p w:rsidR="00271546" w:rsidRPr="00B901BE" w:rsidRDefault="00271546" w:rsidP="00CD3D5E">
            <w:pPr>
              <w:spacing w:line="240" w:lineRule="auto"/>
              <w:jc w:val="both"/>
              <w:rPr>
                <w:rFonts w:ascii="Times New Roman" w:hAnsi="Times New Roman" w:cs="Times New Roman"/>
                <w:sz w:val="18"/>
                <w:szCs w:val="18"/>
              </w:rPr>
            </w:pPr>
            <w:r w:rsidRPr="00B901BE">
              <w:rPr>
                <w:rFonts w:ascii="Times New Roman" w:hAnsi="Times New Roman" w:cs="Times New Roman"/>
                <w:sz w:val="18"/>
                <w:szCs w:val="18"/>
              </w:rPr>
              <w:t>Zastúpenie vhodných mikrohabitatov v hodnotenom úseku toku</w:t>
            </w:r>
          </w:p>
        </w:tc>
        <w:tc>
          <w:tcPr>
            <w:tcW w:w="1843" w:type="dxa"/>
            <w:tcMar>
              <w:top w:w="100" w:type="dxa"/>
              <w:left w:w="100" w:type="dxa"/>
              <w:bottom w:w="100" w:type="dxa"/>
              <w:right w:w="100" w:type="dxa"/>
            </w:tcMar>
          </w:tcPr>
          <w:p w:rsidR="00271546" w:rsidRPr="00B901BE" w:rsidRDefault="00271546" w:rsidP="00CD3D5E">
            <w:pPr>
              <w:spacing w:line="240" w:lineRule="auto"/>
              <w:jc w:val="center"/>
              <w:rPr>
                <w:rFonts w:ascii="Times New Roman" w:hAnsi="Times New Roman" w:cs="Times New Roman"/>
                <w:sz w:val="18"/>
                <w:szCs w:val="18"/>
              </w:rPr>
            </w:pPr>
            <w:r w:rsidRPr="00B901BE">
              <w:rPr>
                <w:rFonts w:ascii="Times New Roman" w:hAnsi="Times New Roman" w:cs="Times New Roman"/>
                <w:sz w:val="18"/>
                <w:szCs w:val="18"/>
              </w:rPr>
              <w:t>% na 1 km toku</w:t>
            </w:r>
          </w:p>
        </w:tc>
        <w:tc>
          <w:tcPr>
            <w:tcW w:w="1134" w:type="dxa"/>
            <w:tcMar>
              <w:top w:w="100" w:type="dxa"/>
              <w:left w:w="100" w:type="dxa"/>
              <w:bottom w:w="100" w:type="dxa"/>
              <w:right w:w="100" w:type="dxa"/>
            </w:tcMar>
          </w:tcPr>
          <w:p w:rsidR="00271546" w:rsidRPr="00B901BE" w:rsidRDefault="00271546" w:rsidP="00CD3D5E">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B901BE">
              <w:rPr>
                <w:rFonts w:ascii="Times New Roman" w:hAnsi="Times New Roman" w:cs="Times New Roman"/>
                <w:sz w:val="18"/>
                <w:szCs w:val="18"/>
              </w:rPr>
              <w:t>20</w:t>
            </w:r>
          </w:p>
        </w:tc>
        <w:tc>
          <w:tcPr>
            <w:tcW w:w="4111" w:type="dxa"/>
            <w:tcMar>
              <w:top w:w="100" w:type="dxa"/>
              <w:left w:w="100" w:type="dxa"/>
              <w:bottom w:w="100" w:type="dxa"/>
              <w:right w:w="100" w:type="dxa"/>
            </w:tcMar>
          </w:tcPr>
          <w:p w:rsidR="00271546" w:rsidRPr="00B901BE" w:rsidRDefault="00271546" w:rsidP="00CD3D5E">
            <w:pPr>
              <w:spacing w:line="240" w:lineRule="auto"/>
              <w:rPr>
                <w:rFonts w:ascii="Times New Roman" w:hAnsi="Times New Roman" w:cs="Times New Roman"/>
                <w:color w:val="000000"/>
                <w:sz w:val="18"/>
                <w:szCs w:val="18"/>
              </w:rPr>
            </w:pPr>
            <w:r w:rsidRPr="00B901BE">
              <w:rPr>
                <w:rFonts w:ascii="Times New Roman" w:hAnsi="Times New Roman" w:cs="Times New Roman"/>
                <w:sz w:val="18"/>
                <w:szCs w:val="18"/>
              </w:rPr>
              <w:t xml:space="preserve">Reofilný druh preferujúci prúdivejšie úseky so štrkovo-kamenitým dnom a piesčitým dnom, do ktorého sa zahrabáva. </w:t>
            </w:r>
          </w:p>
        </w:tc>
      </w:tr>
      <w:tr w:rsidR="00271546" w:rsidRPr="00B901BE" w:rsidTr="00CD3D5E">
        <w:trPr>
          <w:trHeight w:val="397"/>
          <w:jc w:val="center"/>
        </w:trPr>
        <w:tc>
          <w:tcPr>
            <w:tcW w:w="2405" w:type="dxa"/>
            <w:tcMar>
              <w:top w:w="100" w:type="dxa"/>
              <w:left w:w="100" w:type="dxa"/>
              <w:bottom w:w="100" w:type="dxa"/>
              <w:right w:w="100" w:type="dxa"/>
            </w:tcMar>
          </w:tcPr>
          <w:p w:rsidR="00271546" w:rsidRPr="00B901BE" w:rsidRDefault="00271546" w:rsidP="00CD3D5E">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843" w:type="dxa"/>
            <w:tcMar>
              <w:top w:w="100" w:type="dxa"/>
              <w:left w:w="100" w:type="dxa"/>
              <w:bottom w:w="100" w:type="dxa"/>
              <w:right w:w="100" w:type="dxa"/>
            </w:tcMar>
          </w:tcPr>
          <w:p w:rsidR="00271546" w:rsidRPr="00B901BE" w:rsidRDefault="00271546" w:rsidP="00CD3D5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134" w:type="dxa"/>
            <w:tcMar>
              <w:top w:w="100" w:type="dxa"/>
              <w:left w:w="100" w:type="dxa"/>
              <w:bottom w:w="100" w:type="dxa"/>
              <w:right w:w="100" w:type="dxa"/>
            </w:tcMar>
          </w:tcPr>
          <w:p w:rsidR="00271546" w:rsidRPr="00B901BE" w:rsidRDefault="00271546" w:rsidP="00CD3D5E">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111" w:type="dxa"/>
            <w:tcMar>
              <w:top w:w="100" w:type="dxa"/>
              <w:left w:w="100" w:type="dxa"/>
              <w:bottom w:w="100" w:type="dxa"/>
              <w:right w:w="100" w:type="dxa"/>
            </w:tcMar>
          </w:tcPr>
          <w:p w:rsidR="00271546" w:rsidRPr="00B901BE" w:rsidRDefault="00271546" w:rsidP="00CD3D5E">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F04F46" w:rsidRPr="00B901BE" w:rsidTr="00CD3D5E">
        <w:trPr>
          <w:trHeight w:val="397"/>
          <w:jc w:val="center"/>
        </w:trPr>
        <w:tc>
          <w:tcPr>
            <w:tcW w:w="2405" w:type="dxa"/>
            <w:tcMar>
              <w:top w:w="100" w:type="dxa"/>
              <w:left w:w="100" w:type="dxa"/>
              <w:bottom w:w="100" w:type="dxa"/>
              <w:right w:w="100" w:type="dxa"/>
            </w:tcMar>
          </w:tcPr>
          <w:p w:rsidR="00F04F46" w:rsidRPr="00A32EFF" w:rsidRDefault="00F04F46" w:rsidP="00CD3D5E">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rsidR="00F04F46" w:rsidRPr="007A6B32" w:rsidRDefault="00F04F46" w:rsidP="006A0907">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134" w:type="dxa"/>
            <w:tcMar>
              <w:top w:w="100" w:type="dxa"/>
              <w:left w:w="100" w:type="dxa"/>
              <w:bottom w:w="100" w:type="dxa"/>
              <w:right w:w="100" w:type="dxa"/>
            </w:tcMar>
          </w:tcPr>
          <w:p w:rsidR="00F04F46" w:rsidRDefault="00F04F46" w:rsidP="006A0907">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111" w:type="dxa"/>
            <w:tcMar>
              <w:top w:w="100" w:type="dxa"/>
              <w:left w:w="100" w:type="dxa"/>
              <w:bottom w:w="100" w:type="dxa"/>
              <w:right w:w="100" w:type="dxa"/>
            </w:tcMar>
          </w:tcPr>
          <w:p w:rsidR="00F04F46" w:rsidRDefault="00F04F46" w:rsidP="006A0907">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271546" w:rsidRPr="00B901BE" w:rsidTr="00CD3D5E">
        <w:trPr>
          <w:trHeight w:val="397"/>
          <w:jc w:val="center"/>
        </w:trPr>
        <w:tc>
          <w:tcPr>
            <w:tcW w:w="2405" w:type="dxa"/>
            <w:tcMar>
              <w:top w:w="100" w:type="dxa"/>
              <w:left w:w="100" w:type="dxa"/>
              <w:bottom w:w="100" w:type="dxa"/>
              <w:right w:w="100" w:type="dxa"/>
            </w:tcMar>
          </w:tcPr>
          <w:p w:rsidR="00271546" w:rsidRPr="00B901BE" w:rsidRDefault="00271546" w:rsidP="00CD3D5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rsidR="00271546" w:rsidRPr="00B901BE" w:rsidRDefault="00271546" w:rsidP="00CD3D5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134" w:type="dxa"/>
            <w:tcMar>
              <w:top w:w="100" w:type="dxa"/>
              <w:left w:w="100" w:type="dxa"/>
              <w:bottom w:w="100" w:type="dxa"/>
              <w:right w:w="100" w:type="dxa"/>
            </w:tcMar>
          </w:tcPr>
          <w:p w:rsidR="00271546" w:rsidRPr="00B901BE" w:rsidRDefault="00271546" w:rsidP="00CD3D5E">
            <w:pPr>
              <w:pStyle w:val="Odsekzoznamu"/>
              <w:spacing w:line="240" w:lineRule="auto"/>
              <w:ind w:left="122" w:hanging="1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111" w:type="dxa"/>
            <w:tcMar>
              <w:top w:w="100" w:type="dxa"/>
              <w:left w:w="100" w:type="dxa"/>
              <w:bottom w:w="100" w:type="dxa"/>
              <w:right w:w="100" w:type="dxa"/>
            </w:tcMar>
          </w:tcPr>
          <w:p w:rsidR="00271546" w:rsidRPr="00B901BE" w:rsidRDefault="00271546" w:rsidP="00CD3D5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Torysy </w:t>
            </w:r>
            <w:r w:rsidRPr="00D52383">
              <w:rPr>
                <w:rFonts w:ascii="Times New Roman" w:hAnsi="Times New Roman" w:cs="Times New Roman"/>
                <w:sz w:val="18"/>
                <w:szCs w:val="18"/>
              </w:rPr>
              <w:t xml:space="preserve">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rsidR="006569CA" w:rsidRPr="006569CA" w:rsidRDefault="006569CA" w:rsidP="00D8418E">
      <w:pPr>
        <w:pStyle w:val="Zkladntext"/>
        <w:widowControl w:val="0"/>
        <w:spacing w:after="120"/>
        <w:jc w:val="both"/>
        <w:rPr>
          <w:b w:val="0"/>
          <w:lang w:val="sk-SK"/>
        </w:rPr>
      </w:pPr>
    </w:p>
    <w:sectPr w:rsidR="006569CA" w:rsidRPr="006569CA" w:rsidSect="003C2459">
      <w:footerReference w:type="default" r:id="rId12"/>
      <w:footerReference w:type="first" r:id="rId13"/>
      <w:pgSz w:w="11907" w:h="16840" w:code="9"/>
      <w:pgMar w:top="1134" w:right="1418" w:bottom="851"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63C" w:rsidRDefault="0058463C" w:rsidP="00FA2AE7">
      <w:pPr>
        <w:spacing w:line="240" w:lineRule="auto"/>
      </w:pPr>
      <w:r>
        <w:separator/>
      </w:r>
    </w:p>
  </w:endnote>
  <w:endnote w:type="continuationSeparator" w:id="0">
    <w:p w:rsidR="0058463C" w:rsidRDefault="0058463C" w:rsidP="00FA2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350212" w:rsidRPr="00350212">
      <w:rPr>
        <w:noProof/>
        <w:sz w:val="18"/>
        <w:lang w:val="sk-SK"/>
      </w:rPr>
      <w:t>4</w:t>
    </w:r>
    <w:r w:rsidRPr="00FA2AE7">
      <w:rPr>
        <w:sz w:val="18"/>
      </w:rPr>
      <w:fldChar w:fldCharType="end"/>
    </w:r>
  </w:p>
  <w:p w:rsidR="00FA2AE7" w:rsidRDefault="00FA2A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350212" w:rsidRPr="00350212">
      <w:rPr>
        <w:noProof/>
        <w:sz w:val="18"/>
        <w:lang w:val="sk-SK"/>
      </w:rPr>
      <w:t>1</w:t>
    </w:r>
    <w:r w:rsidRPr="00FA2AE7">
      <w:rPr>
        <w:sz w:val="18"/>
      </w:rPr>
      <w:fldChar w:fldCharType="end"/>
    </w:r>
  </w:p>
  <w:p w:rsidR="00FA2AE7" w:rsidRDefault="00FA2A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63C" w:rsidRDefault="0058463C" w:rsidP="00FA2AE7">
      <w:pPr>
        <w:spacing w:line="240" w:lineRule="auto"/>
      </w:pPr>
      <w:r>
        <w:separator/>
      </w:r>
    </w:p>
  </w:footnote>
  <w:footnote w:type="continuationSeparator" w:id="0">
    <w:p w:rsidR="0058463C" w:rsidRDefault="0058463C" w:rsidP="00FA2A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16D2E"/>
    <w:rsid w:val="00024F35"/>
    <w:rsid w:val="00026AA6"/>
    <w:rsid w:val="000302C7"/>
    <w:rsid w:val="00034AE7"/>
    <w:rsid w:val="000420B7"/>
    <w:rsid w:val="00052428"/>
    <w:rsid w:val="00071EBF"/>
    <w:rsid w:val="00076009"/>
    <w:rsid w:val="000850F2"/>
    <w:rsid w:val="00090147"/>
    <w:rsid w:val="000A0F1F"/>
    <w:rsid w:val="000A53DA"/>
    <w:rsid w:val="000B32A0"/>
    <w:rsid w:val="000C3985"/>
    <w:rsid w:val="000D3ACB"/>
    <w:rsid w:val="000D4C17"/>
    <w:rsid w:val="000E4A8E"/>
    <w:rsid w:val="000E5E0D"/>
    <w:rsid w:val="000E5FBD"/>
    <w:rsid w:val="000F140B"/>
    <w:rsid w:val="000F2EEA"/>
    <w:rsid w:val="000F6429"/>
    <w:rsid w:val="001123F2"/>
    <w:rsid w:val="001131E3"/>
    <w:rsid w:val="001258AA"/>
    <w:rsid w:val="00144F17"/>
    <w:rsid w:val="00152DC2"/>
    <w:rsid w:val="00165F46"/>
    <w:rsid w:val="001733BA"/>
    <w:rsid w:val="001838C2"/>
    <w:rsid w:val="0018593A"/>
    <w:rsid w:val="001A6B5B"/>
    <w:rsid w:val="001B4A5C"/>
    <w:rsid w:val="001D51FF"/>
    <w:rsid w:val="00201387"/>
    <w:rsid w:val="00201434"/>
    <w:rsid w:val="00207116"/>
    <w:rsid w:val="002147C9"/>
    <w:rsid w:val="00221AD8"/>
    <w:rsid w:val="00247CEF"/>
    <w:rsid w:val="00253F27"/>
    <w:rsid w:val="0025701F"/>
    <w:rsid w:val="00257424"/>
    <w:rsid w:val="00260D76"/>
    <w:rsid w:val="00271546"/>
    <w:rsid w:val="00286C9F"/>
    <w:rsid w:val="0029101B"/>
    <w:rsid w:val="00294945"/>
    <w:rsid w:val="002A0A63"/>
    <w:rsid w:val="002B342B"/>
    <w:rsid w:val="002B3C46"/>
    <w:rsid w:val="002C317E"/>
    <w:rsid w:val="002D311A"/>
    <w:rsid w:val="002F11FB"/>
    <w:rsid w:val="002F2ED0"/>
    <w:rsid w:val="003037C3"/>
    <w:rsid w:val="00313AD3"/>
    <w:rsid w:val="003176A5"/>
    <w:rsid w:val="003302C8"/>
    <w:rsid w:val="00342CE7"/>
    <w:rsid w:val="00344403"/>
    <w:rsid w:val="00346369"/>
    <w:rsid w:val="00350212"/>
    <w:rsid w:val="00362AB6"/>
    <w:rsid w:val="0036557D"/>
    <w:rsid w:val="00366DB1"/>
    <w:rsid w:val="003725FB"/>
    <w:rsid w:val="003A3DE5"/>
    <w:rsid w:val="003B34AF"/>
    <w:rsid w:val="003C0AED"/>
    <w:rsid w:val="003C2090"/>
    <w:rsid w:val="003C2459"/>
    <w:rsid w:val="003C2891"/>
    <w:rsid w:val="003D3424"/>
    <w:rsid w:val="003F71B7"/>
    <w:rsid w:val="00403089"/>
    <w:rsid w:val="004234CB"/>
    <w:rsid w:val="00437F58"/>
    <w:rsid w:val="00446F20"/>
    <w:rsid w:val="004502A3"/>
    <w:rsid w:val="00455620"/>
    <w:rsid w:val="0046690B"/>
    <w:rsid w:val="004767B7"/>
    <w:rsid w:val="00480289"/>
    <w:rsid w:val="0048574A"/>
    <w:rsid w:val="004B5663"/>
    <w:rsid w:val="004C5D19"/>
    <w:rsid w:val="004D2920"/>
    <w:rsid w:val="004E4A1B"/>
    <w:rsid w:val="004F2648"/>
    <w:rsid w:val="004F3DCF"/>
    <w:rsid w:val="004F5064"/>
    <w:rsid w:val="005010FB"/>
    <w:rsid w:val="00553C56"/>
    <w:rsid w:val="00556E38"/>
    <w:rsid w:val="00567493"/>
    <w:rsid w:val="00567A21"/>
    <w:rsid w:val="00582857"/>
    <w:rsid w:val="0058463C"/>
    <w:rsid w:val="005B0663"/>
    <w:rsid w:val="005B2731"/>
    <w:rsid w:val="005C1397"/>
    <w:rsid w:val="005C5A74"/>
    <w:rsid w:val="005D30FF"/>
    <w:rsid w:val="005D3A91"/>
    <w:rsid w:val="005E24CC"/>
    <w:rsid w:val="005F2417"/>
    <w:rsid w:val="005F5097"/>
    <w:rsid w:val="00604939"/>
    <w:rsid w:val="00612DDC"/>
    <w:rsid w:val="00616169"/>
    <w:rsid w:val="00625622"/>
    <w:rsid w:val="0062795D"/>
    <w:rsid w:val="0063730C"/>
    <w:rsid w:val="0064147B"/>
    <w:rsid w:val="00646CBA"/>
    <w:rsid w:val="00652933"/>
    <w:rsid w:val="006569CA"/>
    <w:rsid w:val="00680902"/>
    <w:rsid w:val="006A0907"/>
    <w:rsid w:val="006A6240"/>
    <w:rsid w:val="006A7FF1"/>
    <w:rsid w:val="006B1DBB"/>
    <w:rsid w:val="006C0E08"/>
    <w:rsid w:val="006D6F97"/>
    <w:rsid w:val="006E48DA"/>
    <w:rsid w:val="00701223"/>
    <w:rsid w:val="00707499"/>
    <w:rsid w:val="00710333"/>
    <w:rsid w:val="00731CAD"/>
    <w:rsid w:val="00735411"/>
    <w:rsid w:val="007360DF"/>
    <w:rsid w:val="007509AC"/>
    <w:rsid w:val="00754F13"/>
    <w:rsid w:val="00761947"/>
    <w:rsid w:val="00776252"/>
    <w:rsid w:val="007877C7"/>
    <w:rsid w:val="00787C53"/>
    <w:rsid w:val="00791978"/>
    <w:rsid w:val="007920A8"/>
    <w:rsid w:val="007B1AD9"/>
    <w:rsid w:val="007B221A"/>
    <w:rsid w:val="007B741C"/>
    <w:rsid w:val="007C6741"/>
    <w:rsid w:val="007D40A6"/>
    <w:rsid w:val="007D40D2"/>
    <w:rsid w:val="007D4A8A"/>
    <w:rsid w:val="007E26B8"/>
    <w:rsid w:val="0081610B"/>
    <w:rsid w:val="0082510D"/>
    <w:rsid w:val="008343C9"/>
    <w:rsid w:val="00836AC1"/>
    <w:rsid w:val="00846A90"/>
    <w:rsid w:val="00860679"/>
    <w:rsid w:val="00867CB1"/>
    <w:rsid w:val="00872553"/>
    <w:rsid w:val="008740E0"/>
    <w:rsid w:val="0087601B"/>
    <w:rsid w:val="00886911"/>
    <w:rsid w:val="00891E37"/>
    <w:rsid w:val="00891FD6"/>
    <w:rsid w:val="008A37C1"/>
    <w:rsid w:val="008B115B"/>
    <w:rsid w:val="008B186B"/>
    <w:rsid w:val="008B7368"/>
    <w:rsid w:val="008C7D99"/>
    <w:rsid w:val="008C7E03"/>
    <w:rsid w:val="008E014A"/>
    <w:rsid w:val="008E1527"/>
    <w:rsid w:val="008F470B"/>
    <w:rsid w:val="00902FC3"/>
    <w:rsid w:val="009125D0"/>
    <w:rsid w:val="00912626"/>
    <w:rsid w:val="00922685"/>
    <w:rsid w:val="0092441D"/>
    <w:rsid w:val="009366C0"/>
    <w:rsid w:val="009473DF"/>
    <w:rsid w:val="00951614"/>
    <w:rsid w:val="00990354"/>
    <w:rsid w:val="009A08DF"/>
    <w:rsid w:val="009A16A4"/>
    <w:rsid w:val="009A1D2D"/>
    <w:rsid w:val="009B0621"/>
    <w:rsid w:val="009B1D8D"/>
    <w:rsid w:val="009B24E2"/>
    <w:rsid w:val="009E03C2"/>
    <w:rsid w:val="009E225D"/>
    <w:rsid w:val="00A04D3D"/>
    <w:rsid w:val="00A10603"/>
    <w:rsid w:val="00A156DD"/>
    <w:rsid w:val="00A22209"/>
    <w:rsid w:val="00A3012A"/>
    <w:rsid w:val="00A34279"/>
    <w:rsid w:val="00A40F48"/>
    <w:rsid w:val="00A42D3C"/>
    <w:rsid w:val="00A4490C"/>
    <w:rsid w:val="00A455BC"/>
    <w:rsid w:val="00A46EC3"/>
    <w:rsid w:val="00AA7ABF"/>
    <w:rsid w:val="00AD7C96"/>
    <w:rsid w:val="00AE0B49"/>
    <w:rsid w:val="00AE1378"/>
    <w:rsid w:val="00AE4272"/>
    <w:rsid w:val="00AE614C"/>
    <w:rsid w:val="00AF498E"/>
    <w:rsid w:val="00AF5EF4"/>
    <w:rsid w:val="00B02BEF"/>
    <w:rsid w:val="00B035A7"/>
    <w:rsid w:val="00B05E61"/>
    <w:rsid w:val="00B13020"/>
    <w:rsid w:val="00B31B3C"/>
    <w:rsid w:val="00B532A2"/>
    <w:rsid w:val="00B960E4"/>
    <w:rsid w:val="00BA0375"/>
    <w:rsid w:val="00BA3E86"/>
    <w:rsid w:val="00BB4BFD"/>
    <w:rsid w:val="00BC2408"/>
    <w:rsid w:val="00BC7E07"/>
    <w:rsid w:val="00BD6C68"/>
    <w:rsid w:val="00BE3E35"/>
    <w:rsid w:val="00BF2373"/>
    <w:rsid w:val="00BF70E0"/>
    <w:rsid w:val="00C1417E"/>
    <w:rsid w:val="00C329BB"/>
    <w:rsid w:val="00C36ADC"/>
    <w:rsid w:val="00C448C0"/>
    <w:rsid w:val="00C5187F"/>
    <w:rsid w:val="00C60232"/>
    <w:rsid w:val="00C62722"/>
    <w:rsid w:val="00C62CAA"/>
    <w:rsid w:val="00C641E4"/>
    <w:rsid w:val="00C80ABC"/>
    <w:rsid w:val="00C94B05"/>
    <w:rsid w:val="00CB2CDE"/>
    <w:rsid w:val="00CC34CB"/>
    <w:rsid w:val="00CD3D5E"/>
    <w:rsid w:val="00CF57E4"/>
    <w:rsid w:val="00D029EB"/>
    <w:rsid w:val="00D12282"/>
    <w:rsid w:val="00D1268A"/>
    <w:rsid w:val="00D214A5"/>
    <w:rsid w:val="00D30E3C"/>
    <w:rsid w:val="00D3463D"/>
    <w:rsid w:val="00D349B2"/>
    <w:rsid w:val="00D4167A"/>
    <w:rsid w:val="00D63747"/>
    <w:rsid w:val="00D67A86"/>
    <w:rsid w:val="00D74DEC"/>
    <w:rsid w:val="00D8030C"/>
    <w:rsid w:val="00D8418E"/>
    <w:rsid w:val="00D92646"/>
    <w:rsid w:val="00DA0408"/>
    <w:rsid w:val="00DA25EA"/>
    <w:rsid w:val="00DA71C9"/>
    <w:rsid w:val="00DB0B5E"/>
    <w:rsid w:val="00DB2654"/>
    <w:rsid w:val="00DC2750"/>
    <w:rsid w:val="00DD7BDA"/>
    <w:rsid w:val="00DF4A2D"/>
    <w:rsid w:val="00DF58DF"/>
    <w:rsid w:val="00E15587"/>
    <w:rsid w:val="00E1627A"/>
    <w:rsid w:val="00E23AA0"/>
    <w:rsid w:val="00E2604C"/>
    <w:rsid w:val="00E316BD"/>
    <w:rsid w:val="00E328AF"/>
    <w:rsid w:val="00E362B4"/>
    <w:rsid w:val="00E46DD8"/>
    <w:rsid w:val="00E66327"/>
    <w:rsid w:val="00E7132B"/>
    <w:rsid w:val="00E7236E"/>
    <w:rsid w:val="00E726B7"/>
    <w:rsid w:val="00E76188"/>
    <w:rsid w:val="00E846AE"/>
    <w:rsid w:val="00EA248C"/>
    <w:rsid w:val="00EA308D"/>
    <w:rsid w:val="00EA781E"/>
    <w:rsid w:val="00EB3C64"/>
    <w:rsid w:val="00ED60C7"/>
    <w:rsid w:val="00F031B8"/>
    <w:rsid w:val="00F04F46"/>
    <w:rsid w:val="00F363B6"/>
    <w:rsid w:val="00F410A3"/>
    <w:rsid w:val="00F67846"/>
    <w:rsid w:val="00F762FE"/>
    <w:rsid w:val="00F81B40"/>
    <w:rsid w:val="00F9346A"/>
    <w:rsid w:val="00F9735A"/>
    <w:rsid w:val="00FA021F"/>
    <w:rsid w:val="00FA2AE7"/>
    <w:rsid w:val="00FA63DE"/>
    <w:rsid w:val="00FA66FD"/>
    <w:rsid w:val="00FB13DB"/>
    <w:rsid w:val="00FB34EF"/>
    <w:rsid w:val="00FD3A03"/>
    <w:rsid w:val="00FD64EA"/>
    <w:rsid w:val="00FE0DD9"/>
    <w:rsid w:val="00FE454A"/>
    <w:rsid w:val="00FE4E8A"/>
    <w:rsid w:val="00FE5860"/>
    <w:rsid w:val="00FF0019"/>
    <w:rsid w:val="00FF3588"/>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2FBF3-C3ED-4CF5-B906-26C695C6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line="276" w:lineRule="auto"/>
    </w:pPr>
    <w:rPr>
      <w:rFonts w:ascii="Arial" w:eastAsia="Arial" w:hAnsi="Arial" w:cs="Arial"/>
      <w:sz w:val="22"/>
      <w:szCs w:val="22"/>
      <w:lang w:val="en"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Times New Roman"/>
      <w:sz w:val="18"/>
      <w:szCs w:val="18"/>
      <w:lang w:eastAsia="x-none"/>
    </w:rPr>
  </w:style>
  <w:style w:type="character" w:customStyle="1" w:styleId="TextbublinyChar">
    <w:name w:val="Text bubliny Char"/>
    <w:link w:val="Textbubliny"/>
    <w:uiPriority w:val="99"/>
    <w:semiHidden/>
    <w:rsid w:val="000D4C17"/>
    <w:rPr>
      <w:rFonts w:ascii="Segoe UI" w:eastAsia="Arial" w:hAnsi="Segoe UI" w:cs="Segoe UI"/>
      <w:sz w:val="18"/>
      <w:szCs w:val="18"/>
      <w:lang w:val="en"/>
    </w:rPr>
  </w:style>
  <w:style w:type="character" w:styleId="Hypertextovprepojenie">
    <w:name w:val="Hyperlink"/>
    <w:uiPriority w:val="99"/>
    <w:unhideWhenUsed/>
    <w:rsid w:val="00AF498E"/>
    <w:rPr>
      <w:color w:val="0000FF"/>
      <w:u w:val="single"/>
    </w:rPr>
  </w:style>
  <w:style w:type="paragraph" w:styleId="Revzia">
    <w:name w:val="Revision"/>
    <w:hidden/>
    <w:uiPriority w:val="99"/>
    <w:semiHidden/>
    <w:rsid w:val="0046690B"/>
    <w:rPr>
      <w:rFonts w:ascii="Arial" w:eastAsia="Arial" w:hAnsi="Arial" w:cs="Arial"/>
      <w:sz w:val="22"/>
      <w:szCs w:val="22"/>
      <w:lang w:val="en" w:eastAsia="en-US"/>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rFonts w:cs="Times New Roman"/>
      <w:sz w:val="20"/>
      <w:szCs w:val="20"/>
      <w:lang w:eastAsia="x-none"/>
    </w:rPr>
  </w:style>
  <w:style w:type="character" w:customStyle="1" w:styleId="TextkomentraChar">
    <w:name w:val="Text komentára Char"/>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x-none" w:eastAsia="zh-CN"/>
    </w:rPr>
  </w:style>
  <w:style w:type="character" w:customStyle="1" w:styleId="ZkladntextChar">
    <w:name w:val="Základný text Char"/>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Times New Roman"/>
      <w:sz w:val="20"/>
      <w:szCs w:val="20"/>
      <w:lang w:val="x-none" w:eastAsia="zh-CN"/>
    </w:rPr>
  </w:style>
  <w:style w:type="character" w:customStyle="1" w:styleId="PredformtovanHTMLChar">
    <w:name w:val="Predformátované HTML Char"/>
    <w:link w:val="PredformtovanHTML"/>
    <w:uiPriority w:val="99"/>
    <w:rsid w:val="00DB0B5E"/>
    <w:rPr>
      <w:rFonts w:ascii="Courier New" w:eastAsia="Times New Roman" w:hAnsi="Courier New" w:cs="Courier New"/>
      <w:sz w:val="20"/>
      <w:szCs w:val="20"/>
      <w:lang w:eastAsia="zh-CN"/>
    </w:rPr>
  </w:style>
  <w:style w:type="paragraph" w:styleId="Hlavika">
    <w:name w:val="header"/>
    <w:basedOn w:val="Normlny"/>
    <w:link w:val="HlavikaChar"/>
    <w:uiPriority w:val="99"/>
    <w:unhideWhenUsed/>
    <w:rsid w:val="00FA2AE7"/>
    <w:pPr>
      <w:tabs>
        <w:tab w:val="center" w:pos="4536"/>
        <w:tab w:val="right" w:pos="9072"/>
      </w:tabs>
    </w:pPr>
    <w:rPr>
      <w:rFonts w:cs="Times New Roman"/>
    </w:rPr>
  </w:style>
  <w:style w:type="character" w:customStyle="1" w:styleId="HlavikaChar">
    <w:name w:val="Hlavička Char"/>
    <w:link w:val="Hlavika"/>
    <w:uiPriority w:val="99"/>
    <w:rsid w:val="00FA2AE7"/>
    <w:rPr>
      <w:rFonts w:ascii="Arial" w:eastAsia="Arial" w:hAnsi="Arial" w:cs="Arial"/>
      <w:sz w:val="22"/>
      <w:szCs w:val="22"/>
      <w:lang w:val="en" w:eastAsia="en-US"/>
    </w:rPr>
  </w:style>
  <w:style w:type="paragraph" w:styleId="Pta">
    <w:name w:val="footer"/>
    <w:basedOn w:val="Normlny"/>
    <w:link w:val="PtaChar"/>
    <w:uiPriority w:val="99"/>
    <w:unhideWhenUsed/>
    <w:rsid w:val="00FA2AE7"/>
    <w:pPr>
      <w:tabs>
        <w:tab w:val="center" w:pos="4536"/>
        <w:tab w:val="right" w:pos="9072"/>
      </w:tabs>
    </w:pPr>
    <w:rPr>
      <w:rFonts w:cs="Times New Roman"/>
    </w:rPr>
  </w:style>
  <w:style w:type="character" w:customStyle="1" w:styleId="PtaChar">
    <w:name w:val="Päta Char"/>
    <w:link w:val="Pta"/>
    <w:uiPriority w:val="99"/>
    <w:rsid w:val="00FA2AE7"/>
    <w:rPr>
      <w:rFonts w:ascii="Arial" w:eastAsia="Arial" w:hAnsi="Arial" w:cs="Arial"/>
      <w:sz w:val="22"/>
      <w:szCs w:val="22"/>
      <w:lang w:val="en" w:eastAsia="en-US"/>
    </w:rPr>
  </w:style>
  <w:style w:type="paragraph" w:styleId="Zarkazkladnhotextu3">
    <w:name w:val="Body Text Indent 3"/>
    <w:basedOn w:val="Normlny"/>
    <w:link w:val="Zarkazkladnhotextu3Char"/>
    <w:uiPriority w:val="99"/>
    <w:unhideWhenUsed/>
    <w:rsid w:val="00BF2373"/>
    <w:pPr>
      <w:spacing w:after="120"/>
      <w:ind w:left="283"/>
    </w:pPr>
    <w:rPr>
      <w:rFonts w:cs="Times New Roman"/>
      <w:sz w:val="16"/>
      <w:szCs w:val="16"/>
    </w:rPr>
  </w:style>
  <w:style w:type="character" w:customStyle="1" w:styleId="Zarkazkladnhotextu3Char">
    <w:name w:val="Zarážka základného textu 3 Char"/>
    <w:link w:val="Zarkazkladnhotextu3"/>
    <w:uiPriority w:val="99"/>
    <w:rsid w:val="00BF2373"/>
    <w:rPr>
      <w:rFonts w:ascii="Arial" w:eastAsia="Arial" w:hAnsi="Arial" w:cs="Arial"/>
      <w:sz w:val="16"/>
      <w:szCs w:val="16"/>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2480">
      <w:bodyDiv w:val="1"/>
      <w:marLeft w:val="0"/>
      <w:marRight w:val="0"/>
      <w:marTop w:val="0"/>
      <w:marBottom w:val="0"/>
      <w:divBdr>
        <w:top w:val="none" w:sz="0" w:space="0" w:color="auto"/>
        <w:left w:val="none" w:sz="0" w:space="0" w:color="auto"/>
        <w:bottom w:val="none" w:sz="0" w:space="0" w:color="auto"/>
        <w:right w:val="none" w:sz="0" w:space="0" w:color="auto"/>
      </w:divBdr>
    </w:div>
    <w:div w:id="285893825">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815610995">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470899862">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8352866">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79413212">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 w:id="21297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mu.sk/File/Hydrologia/Monitoring_PV_PzV/Monitoring_kvality_P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mu.sk/File/Hydrologia/Monitoring_PV_PzV/Monitoring_kvality_PV" TargetMode="External"/><Relationship Id="rId4" Type="http://schemas.openxmlformats.org/officeDocument/2006/relationships/settings" Target="settings.xml"/><Relationship Id="rId9" Type="http://schemas.openxmlformats.org/officeDocument/2006/relationships/hyperlink" Target="http://www.shmu.sk/File/Hydrologia/Monitoring_PV_PzV/Monitoring_kvality_PV"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68EC-0E08-4AFE-948A-3EA4C06B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8201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9620</CharactersWithSpaces>
  <SharedDoc>false</SharedDoc>
  <HLinks>
    <vt:vector size="24" baseType="variant">
      <vt:variant>
        <vt:i4>196679</vt:i4>
      </vt:variant>
      <vt:variant>
        <vt:i4>9</vt:i4>
      </vt:variant>
      <vt:variant>
        <vt:i4>0</vt:i4>
      </vt:variant>
      <vt:variant>
        <vt:i4>5</vt:i4>
      </vt:variant>
      <vt:variant>
        <vt:lpwstr>http://www.shmu.sk/File/Hydrologia/Monitoring_PV_PzV/Monitoring_kvality_PV</vt:lpwstr>
      </vt:variant>
      <vt:variant>
        <vt:lpwstr/>
      </vt:variant>
      <vt:variant>
        <vt:i4>196679</vt:i4>
      </vt:variant>
      <vt:variant>
        <vt:i4>6</vt:i4>
      </vt:variant>
      <vt:variant>
        <vt:i4>0</vt:i4>
      </vt:variant>
      <vt:variant>
        <vt:i4>5</vt:i4>
      </vt:variant>
      <vt:variant>
        <vt:lpwstr>http://www.shmu.sk/File/Hydrologia/Monitoring_PV_PzV/Monitoring_kvality_PV</vt:lpwstr>
      </vt:variant>
      <vt:variant>
        <vt:lpwstr/>
      </vt:variant>
      <vt:variant>
        <vt:i4>196679</vt:i4>
      </vt:variant>
      <vt:variant>
        <vt:i4>3</vt:i4>
      </vt:variant>
      <vt:variant>
        <vt:i4>0</vt:i4>
      </vt:variant>
      <vt:variant>
        <vt:i4>5</vt:i4>
      </vt:variant>
      <vt:variant>
        <vt:lpwstr>http://www.shmu.sk/File/Hydrologia/Monitoring_PV_PzV/Monitoring_kvality_PV</vt:lpwstr>
      </vt:variant>
      <vt:variant>
        <vt:lpwstr/>
      </vt:variant>
      <vt:variant>
        <vt:i4>5177413</vt:i4>
      </vt:variant>
      <vt:variant>
        <vt:i4>0</vt:i4>
      </vt:variant>
      <vt:variant>
        <vt:i4>0</vt:i4>
      </vt:variant>
      <vt:variant>
        <vt:i4>5</vt:i4>
      </vt:variant>
      <vt:variant>
        <vt:lpwstr>http://www.shmu.sk/sk/?page=1&amp;id=kvalita_povrchovych_vod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cp:lastModifiedBy>Snopko</cp:lastModifiedBy>
  <cp:revision>2</cp:revision>
  <dcterms:created xsi:type="dcterms:W3CDTF">2024-04-16T10:32:00Z</dcterms:created>
  <dcterms:modified xsi:type="dcterms:W3CDTF">2024-04-16T10:32:00Z</dcterms:modified>
</cp:coreProperties>
</file>