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2842D86F" w:rsidR="002822A5" w:rsidRDefault="002822A5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246A75">
        <w:rPr>
          <w:rFonts w:ascii="Times New Roman" w:hAnsi="Times New Roman" w:cs="Times New Roman"/>
          <w:b/>
          <w:sz w:val="24"/>
          <w:szCs w:val="24"/>
        </w:rPr>
        <w:t>820</w:t>
      </w:r>
      <w:r w:rsidRPr="00C76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A75">
        <w:rPr>
          <w:rFonts w:ascii="Times New Roman" w:hAnsi="Times New Roman" w:cs="Times New Roman"/>
          <w:b/>
          <w:sz w:val="24"/>
          <w:szCs w:val="24"/>
        </w:rPr>
        <w:t>Dolný tok Hrona</w:t>
      </w:r>
    </w:p>
    <w:p w14:paraId="4989A659" w14:textId="51DF40A0" w:rsidR="006836AB" w:rsidRDefault="006836AB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D0C8F" w14:textId="529C00C0" w:rsidR="002822A5" w:rsidRDefault="002822A5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</w:t>
      </w:r>
      <w:r w:rsidR="00B211F8">
        <w:rPr>
          <w:rFonts w:ascii="Times New Roman" w:hAnsi="Times New Roman" w:cs="Times New Roman"/>
          <w:b/>
          <w:sz w:val="24"/>
          <w:szCs w:val="24"/>
        </w:rPr>
        <w:t>:</w:t>
      </w:r>
    </w:p>
    <w:p w14:paraId="3C94233A" w14:textId="77777777" w:rsidR="00B557EA" w:rsidRDefault="00B557EA" w:rsidP="00E03F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7BCC46" w14:textId="77777777" w:rsidR="00A01EB1" w:rsidRPr="0000010E" w:rsidRDefault="00A01EB1" w:rsidP="00A01EB1">
      <w:pPr>
        <w:pStyle w:val="Zkladntext"/>
        <w:widowControl w:val="0"/>
        <w:spacing w:after="120"/>
        <w:jc w:val="both"/>
        <w:rPr>
          <w:b w:val="0"/>
          <w:color w:val="000000" w:themeColor="text1"/>
          <w:shd w:val="clear" w:color="auto" w:fill="FFFFFF"/>
        </w:rPr>
      </w:pPr>
      <w:r>
        <w:rPr>
          <w:b w:val="0"/>
          <w:color w:val="000000" w:themeColor="text1"/>
        </w:rPr>
        <w:t xml:space="preserve">Zlepšenie stavu biotopu </w:t>
      </w:r>
      <w:r>
        <w:rPr>
          <w:color w:val="000000" w:themeColor="text1"/>
        </w:rPr>
        <w:t>Ls1.1</w:t>
      </w:r>
      <w:r w:rsidRPr="0000010E">
        <w:rPr>
          <w:color w:val="000000" w:themeColor="text1"/>
        </w:rPr>
        <w:t xml:space="preserve"> </w:t>
      </w:r>
      <w:r w:rsidRPr="0000010E">
        <w:rPr>
          <w:bCs w:val="0"/>
          <w:color w:val="000000" w:themeColor="text1"/>
          <w:shd w:val="clear" w:color="auto" w:fill="FFFFFF"/>
        </w:rPr>
        <w:t>(</w:t>
      </w:r>
      <w:r w:rsidRPr="0000010E">
        <w:rPr>
          <w:color w:val="000000" w:themeColor="text1"/>
          <w:lang w:eastAsia="sk-SK"/>
        </w:rPr>
        <w:t>91E0*</w:t>
      </w:r>
      <w:r w:rsidRPr="0000010E">
        <w:rPr>
          <w:bCs w:val="0"/>
          <w:color w:val="000000" w:themeColor="text1"/>
          <w:shd w:val="clear" w:color="auto" w:fill="FFFFFF"/>
        </w:rPr>
        <w:t xml:space="preserve">) </w:t>
      </w:r>
      <w:r w:rsidRPr="000E4AC7">
        <w:rPr>
          <w:bCs w:val="0"/>
          <w:shd w:val="clear" w:color="auto" w:fill="FFFFFF"/>
        </w:rPr>
        <w:t>Vŕbovo-topoľové nížinné lužné lesy</w:t>
      </w:r>
      <w:r w:rsidRPr="0000010E">
        <w:rPr>
          <w:b w:val="0"/>
          <w:color w:val="000000" w:themeColor="text1"/>
        </w:rPr>
        <w:t xml:space="preserve"> za splnenia nasledovných atribútov</w:t>
      </w:r>
      <w:r w:rsidRPr="0000010E">
        <w:rPr>
          <w:b w:val="0"/>
          <w:color w:val="000000" w:themeColor="text1"/>
          <w:shd w:val="clear" w:color="auto" w:fill="FFFFFF"/>
        </w:rPr>
        <w:t xml:space="preserve">: 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275"/>
        <w:gridCol w:w="1276"/>
        <w:gridCol w:w="4536"/>
      </w:tblGrid>
      <w:tr w:rsidR="00A01EB1" w:rsidRPr="0000010E" w14:paraId="42499E34" w14:textId="77777777" w:rsidTr="00644521"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5867BB" w14:textId="77777777" w:rsidR="00A01EB1" w:rsidRPr="0000010E" w:rsidRDefault="00A01EB1" w:rsidP="00E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Parameter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9043A8" w14:textId="77777777" w:rsidR="00A01EB1" w:rsidRPr="0000010E" w:rsidRDefault="00A01EB1" w:rsidP="00E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804BE3" w14:textId="77777777" w:rsidR="00A01EB1" w:rsidRPr="0000010E" w:rsidRDefault="00A01EB1" w:rsidP="00E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Cieľová hodnota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C24BA" w14:textId="77777777" w:rsidR="00A01EB1" w:rsidRPr="0000010E" w:rsidRDefault="00A01EB1" w:rsidP="00E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Doplnkové informácie</w:t>
            </w:r>
          </w:p>
        </w:tc>
      </w:tr>
      <w:tr w:rsidR="00A01EB1" w:rsidRPr="0000010E" w14:paraId="093D9428" w14:textId="77777777" w:rsidTr="00644521">
        <w:trPr>
          <w:trHeight w:val="270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7184B" w14:textId="77777777" w:rsidR="00A01EB1" w:rsidRPr="0000010E" w:rsidRDefault="00A01EB1" w:rsidP="00E03F1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Výmera biotopu 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BC232" w14:textId="77777777" w:rsidR="00A01EB1" w:rsidRPr="0000010E" w:rsidRDefault="00A01EB1" w:rsidP="00E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D5E6E8" w14:textId="56A4762C" w:rsidR="00A01EB1" w:rsidRPr="0000010E" w:rsidRDefault="00246A75" w:rsidP="00E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min. 5</w:t>
            </w:r>
            <w:r w:rsidR="00A01EB1"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ha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083DF4" w14:textId="7A5FD9C0" w:rsidR="00A01EB1" w:rsidRPr="0000010E" w:rsidRDefault="00A01EB1" w:rsidP="00E03F1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Udržanie súčasnej výmery biotopu</w:t>
            </w:r>
            <w:r w:rsidR="00EC41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A01EB1" w:rsidRPr="0000010E" w14:paraId="114C20A7" w14:textId="77777777" w:rsidTr="00644521">
        <w:trPr>
          <w:trHeight w:val="179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98632" w14:textId="77777777" w:rsidR="00A01EB1" w:rsidRPr="0000010E" w:rsidRDefault="00A01EB1" w:rsidP="00E03F1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 charakteristických drevín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DE076" w14:textId="77777777" w:rsidR="00A01EB1" w:rsidRPr="0000010E" w:rsidRDefault="00A01EB1" w:rsidP="00E03F1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Percento pokrytia / 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906D5" w14:textId="77777777" w:rsidR="00A01EB1" w:rsidRPr="0000010E" w:rsidRDefault="00A01EB1" w:rsidP="00E03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najmenej 80 %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E2C09" w14:textId="59044A6B" w:rsidR="00A01EB1" w:rsidRPr="00513CA9" w:rsidRDefault="00A01EB1" w:rsidP="00E03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Charakteristická druhová skladba:</w:t>
            </w:r>
            <w:r w:rsidR="00E03F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Alnus glutinosa &lt;30%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incana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&lt;5%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Fraxinus angustifolia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Padus racemosa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Populus alba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Populus 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sym w:font="Symbol" w:char="F0B4"/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canescens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nigra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Salix alba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caprea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fragilis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E03F12">
              <w:rPr>
                <w:rFonts w:ascii="Times New Roman" w:hAnsi="Times New Roman" w:cs="Times New Roman"/>
                <w:sz w:val="18"/>
                <w:szCs w:val="18"/>
              </w:rPr>
              <w:sym w:font="Symbol" w:char="F0B4"/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rubens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triandra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Ulmus laevis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minor</w:t>
            </w:r>
          </w:p>
        </w:tc>
      </w:tr>
      <w:tr w:rsidR="00A01EB1" w:rsidRPr="0000010E" w14:paraId="4171843F" w14:textId="77777777" w:rsidTr="00644521">
        <w:trPr>
          <w:trHeight w:val="173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D4FCE" w14:textId="77777777" w:rsidR="00A01EB1" w:rsidRPr="0000010E" w:rsidRDefault="00A01EB1" w:rsidP="00E03F1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 charakteristických druhov synúzie podrastu (bylín, krov, machorastov, lišajníkov)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3B60F6" w14:textId="77777777" w:rsidR="00A01EB1" w:rsidRPr="0000010E" w:rsidRDefault="00A01EB1" w:rsidP="00E03F1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Počet druhov / 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39003" w14:textId="77777777" w:rsidR="00A01EB1" w:rsidRPr="0000010E" w:rsidRDefault="00A01EB1" w:rsidP="00E03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najmenej 3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BB0FB" w14:textId="77A02947" w:rsidR="00A01EB1" w:rsidRPr="00513CA9" w:rsidRDefault="00A01EB1" w:rsidP="00EC412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Charakteristická druhová skladba:</w:t>
            </w:r>
            <w:r w:rsidR="00E03F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Caltha palustris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Carex riparia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Galium palustre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Humulus lupulus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Iris pseudacorus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Leucojum aestivum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Lycopus europaeus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Lysimachia nummularia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vulgaris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Lythrum salicaria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Mentha longifolia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Myosotis sco</w:t>
            </w:r>
            <w:r w:rsidR="00EC412B">
              <w:rPr>
                <w:rFonts w:ascii="Times New Roman" w:hAnsi="Times New Roman" w:cs="Times New Roman"/>
                <w:i/>
                <w:sz w:val="18"/>
                <w:szCs w:val="18"/>
              </w:rPr>
              <w:t>r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pioides 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agg.,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Persicaria hydropiper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Phalaroides arundinacea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Rubus caesius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Symphytum bohem</w:t>
            </w:r>
            <w:r w:rsidR="00EC412B">
              <w:rPr>
                <w:rFonts w:ascii="Times New Roman" w:hAnsi="Times New Roman" w:cs="Times New Roman"/>
                <w:i/>
                <w:sz w:val="18"/>
                <w:szCs w:val="18"/>
              </w:rPr>
              <w:t>i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cum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officinale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Stachys palustris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Urtica dioica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Vitis sylvestris</w:t>
            </w:r>
          </w:p>
        </w:tc>
      </w:tr>
      <w:tr w:rsidR="00A01EB1" w:rsidRPr="0000010E" w14:paraId="12E46AE4" w14:textId="77777777" w:rsidTr="00644FCD">
        <w:trPr>
          <w:trHeight w:val="959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EB306A" w14:textId="77777777" w:rsidR="00A01EB1" w:rsidRPr="0000010E" w:rsidRDefault="00A01EB1" w:rsidP="00E03F1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Zastúpenie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nepôvodných 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inváznych druhov drevín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 bylín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D2FF1" w14:textId="77777777" w:rsidR="00A01EB1" w:rsidRPr="0000010E" w:rsidRDefault="00A01EB1" w:rsidP="00E03F1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Percento pokrytia / 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151DCB" w14:textId="77777777" w:rsidR="00A01EB1" w:rsidRPr="0000010E" w:rsidRDefault="00A01EB1" w:rsidP="00E03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menej ako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%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24EEA8" w14:textId="33011E6D" w:rsidR="00A01EB1" w:rsidRPr="00362AB6" w:rsidRDefault="00A01EB1" w:rsidP="00E03F1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Minimálne zastúpenie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alochtónnych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druhov – klony topoľov a 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inváznych druhov drevín v biotope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Negundo aceroides</w:t>
            </w:r>
            <w:r w:rsidR="00E03F12" w:rsidRPr="00E03F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</w:t>
            </w:r>
            <w:r w:rsidR="00E03F1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lanthus altissima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 bylín 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Fallopia </w:t>
            </w:r>
            <w:r w:rsidR="00E03F12" w:rsidRPr="00E03F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sp.,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Impatiens glandulifera</w:t>
            </w:r>
            <w:r w:rsidR="00E03F12" w:rsidRPr="00E03F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Aster </w:t>
            </w:r>
            <w:r w:rsidR="00E03F12" w:rsidRPr="00E03F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sp.,</w:t>
            </w:r>
            <w:r w:rsidR="00EC412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Solidago gigant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ea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A01EB1" w:rsidRPr="0000010E" w14:paraId="2639DAD6" w14:textId="77777777" w:rsidTr="00644521">
        <w:trPr>
          <w:trHeight w:val="114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567B8" w14:textId="77777777" w:rsidR="00A01EB1" w:rsidRPr="0000010E" w:rsidRDefault="00A01EB1" w:rsidP="00E03F1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Mŕtve drevo </w:t>
            </w:r>
          </w:p>
          <w:p w14:paraId="7EC8F533" w14:textId="39B2104F" w:rsidR="00A01EB1" w:rsidRPr="0000010E" w:rsidRDefault="00A01EB1" w:rsidP="000326F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(stojace, ležiace kmene stromov hlavnej úrovne s limitnou hrúbkou d1,3 najmenej 50 cm)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3B34A" w14:textId="77777777" w:rsidR="00A01EB1" w:rsidRPr="0000010E" w:rsidRDefault="00A01EB1" w:rsidP="00E03F1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Pr="00C641E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B21133" w14:textId="77777777" w:rsidR="00A01EB1" w:rsidRPr="0000010E" w:rsidRDefault="00A01EB1" w:rsidP="00E03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najmenej 20</w:t>
            </w:r>
          </w:p>
          <w:p w14:paraId="454A99FC" w14:textId="77777777" w:rsidR="00A01EB1" w:rsidRPr="0000010E" w:rsidRDefault="00A01EB1" w:rsidP="00E03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A0224D3" w14:textId="77777777" w:rsidR="00A01EB1" w:rsidRPr="0000010E" w:rsidRDefault="00A01EB1" w:rsidP="00E03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rovnomerne po celej ploche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4B890C" w14:textId="77777777" w:rsidR="00A01EB1" w:rsidRPr="0000010E" w:rsidRDefault="00A01EB1" w:rsidP="00E03F1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Prítomnosť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odumretého dreva na ploche biotopu v danom objeme.</w:t>
            </w:r>
          </w:p>
          <w:p w14:paraId="2FD55565" w14:textId="77777777" w:rsidR="00A01EB1" w:rsidRPr="0000010E" w:rsidRDefault="00A01EB1" w:rsidP="00E03F1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01EB1" w:rsidRPr="0000010E" w14:paraId="2BAC91AB" w14:textId="77777777" w:rsidTr="00644521">
        <w:trPr>
          <w:trHeight w:val="114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8D00BD" w14:textId="77777777" w:rsidR="00A01EB1" w:rsidRPr="00075EFA" w:rsidRDefault="00A01EB1" w:rsidP="00E03F1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Zachovalá prirodzená dynamika toku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620098" w14:textId="77777777" w:rsidR="00A01EB1" w:rsidRPr="00075EFA" w:rsidRDefault="00A01EB1" w:rsidP="00E03F1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Výskyt prirodzených úsekov tokov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D87F5" w14:textId="2FFF90B9" w:rsidR="00A01EB1" w:rsidRPr="00075EFA" w:rsidRDefault="00EC412B" w:rsidP="00E03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Na celom toku v Ú</w:t>
            </w:r>
            <w:r w:rsidR="00A01EB1"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EV a v jeho bezprostrednom okolí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159972" w14:textId="77777777" w:rsidR="00A01EB1" w:rsidRPr="00075EFA" w:rsidRDefault="00A01EB1" w:rsidP="00E03F1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 bez prekážok spôsobujúcich spomalenie vodného toku, odklonenie toku, hrádze, zníženie prietočnosti.</w:t>
            </w:r>
          </w:p>
        </w:tc>
      </w:tr>
    </w:tbl>
    <w:p w14:paraId="0BF19560" w14:textId="77777777" w:rsidR="00595CAB" w:rsidRDefault="00595CAB" w:rsidP="001F5EE6">
      <w:pPr>
        <w:pStyle w:val="Zkladntext"/>
        <w:widowControl w:val="0"/>
        <w:spacing w:after="120"/>
        <w:jc w:val="both"/>
        <w:rPr>
          <w:b w:val="0"/>
        </w:rPr>
      </w:pPr>
    </w:p>
    <w:p w14:paraId="701D61F7" w14:textId="196D2A04" w:rsidR="001F5EE6" w:rsidRDefault="001F5EE6" w:rsidP="001F5EE6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</w:rPr>
        <w:t xml:space="preserve">Zlepšenie stavu </w:t>
      </w:r>
      <w:r w:rsidRPr="007E67EA">
        <w:t xml:space="preserve">biotopu </w:t>
      </w:r>
      <w:r w:rsidRPr="007E67EA">
        <w:rPr>
          <w:bCs w:val="0"/>
          <w:shd w:val="clear" w:color="auto" w:fill="FFFFFF"/>
        </w:rPr>
        <w:t>Ls1.2 (</w:t>
      </w:r>
      <w:r w:rsidRPr="007E67EA">
        <w:rPr>
          <w:lang w:eastAsia="sk-SK"/>
        </w:rPr>
        <w:t>91F0</w:t>
      </w:r>
      <w:r w:rsidRPr="007E67EA">
        <w:rPr>
          <w:bCs w:val="0"/>
          <w:shd w:val="clear" w:color="auto" w:fill="FFFFFF"/>
        </w:rPr>
        <w:t>) Dubovo-brestovo-jaseňové nížinné lužné lesy</w:t>
      </w:r>
      <w:r>
        <w:rPr>
          <w:b w:val="0"/>
          <w:bCs w:val="0"/>
          <w:shd w:val="clear" w:color="auto" w:fill="FFFFFF"/>
        </w:rPr>
        <w:t xml:space="preserve"> za splnenia nasledovných parametrov</w:t>
      </w:r>
      <w:r>
        <w:rPr>
          <w:b w:val="0"/>
          <w:color w:val="000000"/>
          <w:shd w:val="clear" w:color="auto" w:fill="FFFFFF"/>
        </w:rPr>
        <w:t xml:space="preserve">: 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5"/>
        <w:gridCol w:w="1276"/>
        <w:gridCol w:w="1559"/>
        <w:gridCol w:w="3954"/>
      </w:tblGrid>
      <w:tr w:rsidR="001F5EE6" w:rsidRPr="0054151D" w14:paraId="28A90F94" w14:textId="77777777" w:rsidTr="00644521">
        <w:tc>
          <w:tcPr>
            <w:tcW w:w="2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436E5" w14:textId="77777777" w:rsidR="001F5EE6" w:rsidRPr="0054151D" w:rsidRDefault="001F5EE6" w:rsidP="0053670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AB3E6" w14:textId="77777777" w:rsidR="001F5EE6" w:rsidRPr="0054151D" w:rsidRDefault="001F5EE6" w:rsidP="0053670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46E0D" w14:textId="77777777" w:rsidR="001F5EE6" w:rsidRPr="0054151D" w:rsidRDefault="001F5EE6" w:rsidP="0053670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39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EA6FE" w14:textId="77777777" w:rsidR="001F5EE6" w:rsidRPr="0054151D" w:rsidRDefault="001F5EE6" w:rsidP="0053670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1F5EE6" w:rsidRPr="0054151D" w14:paraId="47D4CF9E" w14:textId="77777777" w:rsidTr="00644521">
        <w:trPr>
          <w:trHeight w:val="339"/>
        </w:trPr>
        <w:tc>
          <w:tcPr>
            <w:tcW w:w="2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7682B" w14:textId="77777777" w:rsidR="001F5EE6" w:rsidRPr="0054151D" w:rsidRDefault="001F5EE6" w:rsidP="00536702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43DCC" w14:textId="77777777" w:rsidR="001F5EE6" w:rsidRPr="0054151D" w:rsidRDefault="001F5EE6" w:rsidP="0053670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37E77" w14:textId="70D917A8" w:rsidR="001F5EE6" w:rsidRPr="0054151D" w:rsidRDefault="00246A75" w:rsidP="0053670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10 </w:t>
            </w:r>
            <w:r w:rsidR="001F5EE6" w:rsidRPr="0054151D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39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7A6C0" w14:textId="4A31A511" w:rsidR="001F5EE6" w:rsidRPr="0054151D" w:rsidRDefault="001F5EE6" w:rsidP="0053670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Udržanie súčasnej výmery biotopu</w:t>
            </w:r>
            <w:r w:rsidR="00EC41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1F5EE6" w:rsidRPr="0054151D" w14:paraId="14C66922" w14:textId="77777777" w:rsidTr="00644521">
        <w:trPr>
          <w:trHeight w:val="179"/>
        </w:trPr>
        <w:tc>
          <w:tcPr>
            <w:tcW w:w="2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DBF42" w14:textId="77777777" w:rsidR="001F5EE6" w:rsidRPr="0054151D" w:rsidRDefault="001F5EE6" w:rsidP="0053670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F1F2B" w14:textId="77777777" w:rsidR="001F5EE6" w:rsidRPr="0054151D" w:rsidRDefault="001F5EE6" w:rsidP="0053670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B8671" w14:textId="77777777" w:rsidR="001F5EE6" w:rsidRPr="0054151D" w:rsidRDefault="001F5EE6" w:rsidP="0053670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najmenej 85 %</w:t>
            </w:r>
          </w:p>
          <w:p w14:paraId="3BD18461" w14:textId="77777777" w:rsidR="001F5EE6" w:rsidRPr="0054151D" w:rsidRDefault="001F5EE6" w:rsidP="0053670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39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FAE36" w14:textId="58A763C8" w:rsidR="001F5EE6" w:rsidRPr="0054151D" w:rsidRDefault="001F5EE6" w:rsidP="00EC412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  <w:r w:rsidR="00EC41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Acer campestre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Carpinus betulus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Cerasus avium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Crataegus monogyna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Fraxinus angustifolia </w:t>
            </w: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subsp.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danubialis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F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excelsior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Padus avium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Populus alba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Populus </w:t>
            </w:r>
            <w:r w:rsidR="00EC412B" w:rsidRPr="00E03F12">
              <w:rPr>
                <w:rFonts w:ascii="Times New Roman" w:hAnsi="Times New Roman" w:cs="Times New Roman"/>
                <w:sz w:val="18"/>
                <w:szCs w:val="18"/>
              </w:rPr>
              <w:sym w:font="Symbol" w:char="F0B4"/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canescens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P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 nigra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Quercus robur </w:t>
            </w: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agg.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Salix alba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S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 fragilis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Tilia cordata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Ulmus laevis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Ulmus minor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5BB12A1" w14:textId="77777777" w:rsidR="001F5EE6" w:rsidRPr="0054151D" w:rsidRDefault="001F5EE6" w:rsidP="0053670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Pozn.: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Hrubším typom písma sú vyznačené dominantné druhy biotopu</w:t>
            </w:r>
          </w:p>
        </w:tc>
      </w:tr>
      <w:tr w:rsidR="001F5EE6" w:rsidRPr="0054151D" w14:paraId="7E6947BB" w14:textId="77777777" w:rsidTr="00403235">
        <w:trPr>
          <w:trHeight w:val="173"/>
        </w:trPr>
        <w:tc>
          <w:tcPr>
            <w:tcW w:w="24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BBEB23" w14:textId="77777777" w:rsidR="001F5EE6" w:rsidRPr="0054151D" w:rsidRDefault="001F5EE6" w:rsidP="0040323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Zastúpenie charakteristických druhov synúzie podrastu (bylín, krov, machorastov,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85084" w14:textId="77777777" w:rsidR="001F5EE6" w:rsidRPr="0054151D" w:rsidRDefault="001F5EE6" w:rsidP="00536702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5B7A3" w14:textId="77777777" w:rsidR="001F5EE6" w:rsidRPr="0054151D" w:rsidRDefault="001F5EE6" w:rsidP="00536702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</w:p>
        </w:tc>
        <w:tc>
          <w:tcPr>
            <w:tcW w:w="39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2C055" w14:textId="06B2D7A5" w:rsidR="001F5EE6" w:rsidRPr="0054151D" w:rsidRDefault="001F5EE6" w:rsidP="007D44F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Aegopodium podagraria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Alliaria petiolata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Allium ursinum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Anemone ranunculoides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Campanula trachelium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Clematis vitalba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Corydalis cava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Ficaria bulbifera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Gagea lutea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Galium aparine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Glechoma hederacea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Humulus lupulus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Lamium maculatum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Phalaro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ides arundinacea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Rubus caesius</w:t>
            </w:r>
            <w:r w:rsidR="00E03F12" w:rsidRPr="00E03F1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F5EE6" w:rsidRPr="0054151D" w14:paraId="605A7835" w14:textId="77777777" w:rsidTr="00403235">
        <w:trPr>
          <w:trHeight w:val="114"/>
        </w:trPr>
        <w:tc>
          <w:tcPr>
            <w:tcW w:w="24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F1BC62" w14:textId="77777777" w:rsidR="001F5EE6" w:rsidRPr="0054151D" w:rsidRDefault="001F5EE6" w:rsidP="0040323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Zastúpenie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nepôvodných 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/inváznych druhov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4C15B" w14:textId="77777777" w:rsidR="001F5EE6" w:rsidRPr="0054151D" w:rsidRDefault="001F5EE6" w:rsidP="0053670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AC462" w14:textId="77777777" w:rsidR="001F5EE6" w:rsidRPr="0054151D" w:rsidRDefault="001F5EE6" w:rsidP="0053670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Menej ako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39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1CB50C" w14:textId="4E66C8FF" w:rsidR="001F5EE6" w:rsidRPr="0054151D" w:rsidRDefault="001F5EE6" w:rsidP="0053670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Minimálne zastúpenie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alochtónnych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klony topoľov a 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inváznych druhov drevín v biotope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Negundo aceroides</w:t>
            </w:r>
            <w:r w:rsidR="00E03F12" w:rsidRPr="00E03F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EC412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Ai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lanthus altissima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 bylín 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Fallopia </w:t>
            </w:r>
            <w:r w:rsidR="00E03F12" w:rsidRPr="00E03F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sp.,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Impatiens glandulifera</w:t>
            </w:r>
            <w:r w:rsidR="00E03F12" w:rsidRPr="00E03F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Aster </w:t>
            </w:r>
            <w:r w:rsidR="00E03F12" w:rsidRPr="00E03F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sp.,</w:t>
            </w:r>
            <w:r w:rsidR="0064452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Solidago gigant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ea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1F5EE6" w:rsidRPr="0054151D" w14:paraId="62AF0067" w14:textId="77777777" w:rsidTr="00403235">
        <w:trPr>
          <w:trHeight w:val="114"/>
        </w:trPr>
        <w:tc>
          <w:tcPr>
            <w:tcW w:w="24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263D9" w14:textId="77777777" w:rsidR="001F5EE6" w:rsidRPr="0054151D" w:rsidRDefault="001F5EE6" w:rsidP="0040323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Odumreté drevo (stojace, ležiace kmene stromov hlavnej úrovne)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D201A" w14:textId="77777777" w:rsidR="001F5EE6" w:rsidRPr="0054151D" w:rsidRDefault="001F5EE6" w:rsidP="0053670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5415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535A0" w14:textId="77777777" w:rsidR="001F5EE6" w:rsidRPr="0054151D" w:rsidRDefault="001F5EE6" w:rsidP="0053670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najmenej 2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52270D19" w14:textId="77777777" w:rsidR="001F5EE6" w:rsidRPr="0054151D" w:rsidRDefault="001F5EE6" w:rsidP="0053670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rovnomerne po celej ploche</w:t>
            </w:r>
          </w:p>
        </w:tc>
        <w:tc>
          <w:tcPr>
            <w:tcW w:w="39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2E5272" w14:textId="77777777" w:rsidR="001F5EE6" w:rsidRPr="0000010E" w:rsidRDefault="001F5EE6" w:rsidP="005367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Prítomnosť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odumretého dreva na ploche biotopu v danom objeme.</w:t>
            </w:r>
          </w:p>
          <w:p w14:paraId="6F1DBB80" w14:textId="77777777" w:rsidR="001F5EE6" w:rsidRPr="0054151D" w:rsidRDefault="001F5EE6" w:rsidP="0053670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5EE6" w:rsidRPr="0054151D" w14:paraId="7FFF4828" w14:textId="77777777" w:rsidTr="00644521">
        <w:trPr>
          <w:trHeight w:val="114"/>
        </w:trPr>
        <w:tc>
          <w:tcPr>
            <w:tcW w:w="24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F66A0" w14:textId="0C4AB244" w:rsidR="001F5EE6" w:rsidRPr="00075EFA" w:rsidRDefault="00403235" w:rsidP="0053670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Zachovan</w:t>
            </w:r>
            <w:r w:rsidR="001F5EE6"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á prirodzená dynamika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0107F4" w14:textId="77777777" w:rsidR="001F5EE6" w:rsidRPr="00075EFA" w:rsidRDefault="001F5EE6" w:rsidP="0053670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Výskyt prirodzených úsekov tokov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9AF0FB" w14:textId="77777777" w:rsidR="001F5EE6" w:rsidRPr="00075EFA" w:rsidRDefault="001F5EE6" w:rsidP="0053670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Na celom toku v UEV a v jeho bezprostrednom okolí</w:t>
            </w:r>
          </w:p>
        </w:tc>
        <w:tc>
          <w:tcPr>
            <w:tcW w:w="39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BC91D" w14:textId="77777777" w:rsidR="001F5EE6" w:rsidRPr="00075EFA" w:rsidRDefault="001F5EE6" w:rsidP="005367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 bez prekážok spôsobujúcich spomalenie vodného toku, odklonenie toku, hrádze, zníženie prietočnosti.</w:t>
            </w:r>
          </w:p>
        </w:tc>
      </w:tr>
    </w:tbl>
    <w:p w14:paraId="334091BD" w14:textId="77777777" w:rsidR="00644521" w:rsidRDefault="00644521" w:rsidP="000A4532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</w:p>
    <w:p w14:paraId="61A989DF" w14:textId="77777777" w:rsidR="000A4532" w:rsidRPr="00DE583F" w:rsidRDefault="000A4532" w:rsidP="006445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Zachovanie stavu biotopu </w:t>
      </w:r>
      <w:r>
        <w:rPr>
          <w:rFonts w:ascii="Times New Roman" w:hAnsi="Times New Roman" w:cs="Times New Roman"/>
          <w:b/>
        </w:rPr>
        <w:t xml:space="preserve">Lk8 (6440) Aluviálne lúky zväzu </w:t>
      </w:r>
      <w:r w:rsidRPr="00644521">
        <w:rPr>
          <w:rFonts w:ascii="Times New Roman" w:hAnsi="Times New Roman" w:cs="Times New Roman"/>
          <w:b/>
          <w:i/>
        </w:rPr>
        <w:t>Cnidion venosi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za splnenia nasledovných parametrov: </w:t>
      </w:r>
    </w:p>
    <w:tbl>
      <w:tblPr>
        <w:tblW w:w="5061" w:type="pct"/>
        <w:tblInd w:w="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5"/>
        <w:gridCol w:w="1418"/>
        <w:gridCol w:w="1417"/>
        <w:gridCol w:w="4112"/>
      </w:tblGrid>
      <w:tr w:rsidR="000A4532" w:rsidRPr="00644521" w14:paraId="020B11F6" w14:textId="77777777" w:rsidTr="00644521">
        <w:trPr>
          <w:trHeight w:val="29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2700" w14:textId="77777777" w:rsidR="000A4532" w:rsidRPr="00644521" w:rsidRDefault="000A4532" w:rsidP="0064452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sk-SK"/>
              </w:rPr>
            </w:pPr>
            <w:r w:rsidRPr="00644521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EF8F" w14:textId="77777777" w:rsidR="000A4532" w:rsidRPr="00644521" w:rsidRDefault="000A4532" w:rsidP="0064452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sk-SK"/>
              </w:rPr>
            </w:pPr>
            <w:r w:rsidRPr="00644521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Merateľný indikátor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2281" w14:textId="77777777" w:rsidR="000A4532" w:rsidRPr="00644521" w:rsidRDefault="000A4532" w:rsidP="0064452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sk-SK"/>
              </w:rPr>
            </w:pPr>
            <w:r w:rsidRPr="00644521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Cieľová hodnota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A9BE3" w14:textId="77777777" w:rsidR="000A4532" w:rsidRPr="00644521" w:rsidRDefault="000A4532" w:rsidP="0064452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sk-SK"/>
              </w:rPr>
            </w:pPr>
            <w:r w:rsidRPr="00644521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Poznámky/Doplňujúce informácie</w:t>
            </w:r>
          </w:p>
        </w:tc>
      </w:tr>
      <w:tr w:rsidR="000A4532" w:rsidRPr="00644521" w14:paraId="02E82FB1" w14:textId="77777777" w:rsidTr="00644521">
        <w:trPr>
          <w:trHeight w:val="29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AA35" w14:textId="77777777" w:rsidR="000A4532" w:rsidRPr="00644521" w:rsidRDefault="000A4532" w:rsidP="006445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Výmera biotopu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BB07" w14:textId="77777777" w:rsidR="000A4532" w:rsidRPr="00644521" w:rsidRDefault="000A4532" w:rsidP="006445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ha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CB31" w14:textId="300C4154" w:rsidR="000A4532" w:rsidRPr="00644521" w:rsidRDefault="00246A75" w:rsidP="00644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64452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1</w:t>
            </w:r>
            <w:r w:rsidR="000A4532" w:rsidRPr="0064452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7,</w:t>
            </w:r>
            <w:r w:rsidRPr="0064452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F3DC" w14:textId="77777777" w:rsidR="000A4532" w:rsidRPr="00644521" w:rsidRDefault="000A4532" w:rsidP="006445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Udržať výmeru biotopu </w:t>
            </w:r>
          </w:p>
        </w:tc>
      </w:tr>
      <w:tr w:rsidR="000A4532" w:rsidRPr="00644521" w14:paraId="2741E2B5" w14:textId="77777777" w:rsidTr="00644521">
        <w:trPr>
          <w:trHeight w:val="168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5B04" w14:textId="77777777" w:rsidR="000A4532" w:rsidRPr="00644521" w:rsidRDefault="000A4532" w:rsidP="006445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Zastúpenie charakteristických druhov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6766" w14:textId="77777777" w:rsidR="000A4532" w:rsidRPr="00644521" w:rsidRDefault="000A4532" w:rsidP="006445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počet druhov/16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6E5A" w14:textId="77777777" w:rsidR="000A4532" w:rsidRPr="00644521" w:rsidRDefault="000A4532" w:rsidP="00644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najmenej 14 druhov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3250" w14:textId="0A36445A" w:rsidR="000A4532" w:rsidRPr="00644521" w:rsidRDefault="000A4532" w:rsidP="006445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Charakteristické/typické druhové zloženie: </w:t>
            </w:r>
            <w:r w:rsidRPr="00644521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Agrostis stolonifera</w:t>
            </w:r>
            <w:r w:rsidR="00644521"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</w:t>
            </w:r>
            <w:r w:rsidRPr="00644521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 xml:space="preserve"> Alopecurus pratensis</w:t>
            </w:r>
            <w:r w:rsidR="00644521"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</w:t>
            </w:r>
            <w:r w:rsidRPr="00644521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 xml:space="preserve"> Althaea officinalis</w:t>
            </w:r>
            <w:r w:rsidR="00644521"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</w:t>
            </w:r>
            <w:r w:rsidRPr="00644521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 xml:space="preserve"> Cardamine matthioli</w:t>
            </w:r>
            <w:r w:rsidR="00644521"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</w:t>
            </w:r>
            <w:r w:rsidRPr="00644521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 xml:space="preserve"> Cardamine pratensis</w:t>
            </w:r>
            <w:r w:rsidR="00644521"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</w:t>
            </w:r>
            <w:r w:rsidRPr="00644521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 xml:space="preserve"> Carex acuta</w:t>
            </w:r>
            <w:r w:rsidR="00644521"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</w:t>
            </w:r>
            <w:r w:rsidRPr="00644521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 xml:space="preserve"> Carex acutiformis</w:t>
            </w:r>
            <w:r w:rsidR="00644521"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</w:t>
            </w:r>
            <w:r w:rsidRPr="00644521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 xml:space="preserve"> Carex melanostachya</w:t>
            </w:r>
            <w:r w:rsidR="00644521"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</w:t>
            </w:r>
            <w:r w:rsidRPr="00644521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 xml:space="preserve"> Carex praecox</w:t>
            </w:r>
            <w:r w:rsidR="00644521"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</w:t>
            </w:r>
            <w:r w:rsidRPr="00644521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 xml:space="preserve"> Carex vulpina</w:t>
            </w:r>
            <w:r w:rsidR="00644521"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</w:t>
            </w:r>
            <w:r w:rsidRPr="00644521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 xml:space="preserve"> Clematis integrifolia</w:t>
            </w:r>
            <w:r w:rsidR="00644521"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</w:t>
            </w:r>
            <w:r w:rsidRPr="00644521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 xml:space="preserve"> Cnidium dubium</w:t>
            </w:r>
            <w:r w:rsidR="00644521"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</w:t>
            </w:r>
            <w:r w:rsidRPr="00644521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 xml:space="preserve"> Festuca pratensis</w:t>
            </w:r>
            <w:r w:rsidR="00644521"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</w:t>
            </w:r>
            <w:r w:rsidRPr="00644521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 xml:space="preserve"> Galium boreale</w:t>
            </w:r>
            <w:r w:rsidR="00644521"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</w:t>
            </w:r>
            <w:r w:rsidRPr="00644521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 xml:space="preserve"> Glechoma hederacea</w:t>
            </w:r>
            <w:r w:rsidR="00644521"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</w:t>
            </w:r>
            <w:r w:rsidRPr="00644521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 xml:space="preserve"> Gratiola officinalis</w:t>
            </w:r>
            <w:r w:rsidR="00644521"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</w:t>
            </w:r>
            <w:r w:rsidRPr="00644521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 xml:space="preserve"> Inula britannica</w:t>
            </w:r>
            <w:r w:rsidR="00644521"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</w:t>
            </w:r>
            <w:r w:rsidRPr="00644521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 xml:space="preserve"> Iris pseudacorus</w:t>
            </w:r>
            <w:r w:rsidR="00644521"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</w:t>
            </w:r>
            <w:r w:rsidRPr="00644521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 xml:space="preserve"> Lathyrus pratensis</w:t>
            </w:r>
            <w:r w:rsidR="00644521"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</w:t>
            </w:r>
            <w:r w:rsidRPr="00644521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 xml:space="preserve"> Lycopus exaltatus</w:t>
            </w:r>
            <w:r w:rsidR="00644521"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</w:t>
            </w:r>
            <w:r w:rsidRPr="00644521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 xml:space="preserve"> Lychnis flos-cuculi</w:t>
            </w:r>
            <w:r w:rsidR="00644521"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</w:t>
            </w:r>
            <w:r w:rsidR="00644521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 xml:space="preserve"> Lysi</w:t>
            </w:r>
            <w:r w:rsidRPr="00644521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machia nummularia</w:t>
            </w:r>
            <w:r w:rsidR="00644521"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</w:t>
            </w:r>
            <w:r w:rsidRPr="00644521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 xml:space="preserve"> Lysimachia vulgaris</w:t>
            </w:r>
            <w:r w:rsidR="00644521"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</w:t>
            </w:r>
            <w:r w:rsidRPr="00644521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 xml:space="preserve"> Lythrum salicaria</w:t>
            </w:r>
            <w:r w:rsidR="00644521"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</w:t>
            </w:r>
            <w:r w:rsidRPr="00644521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 xml:space="preserve"> Lythrum virgatum</w:t>
            </w:r>
            <w:r w:rsidR="00644521"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</w:t>
            </w:r>
            <w:r w:rsidRPr="00644521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 xml:space="preserve"> Plantago altissima</w:t>
            </w:r>
            <w:r w:rsidR="00644521"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</w:t>
            </w:r>
            <w:r w:rsidRPr="00644521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 xml:space="preserve"> Plantago lanceolata</w:t>
            </w:r>
            <w:r w:rsidR="00644521"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</w:t>
            </w:r>
            <w:r w:rsidRPr="00644521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 xml:space="preserve"> Poa trivialis</w:t>
            </w:r>
            <w:r w:rsidR="00644521"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</w:t>
            </w:r>
            <w:r w:rsidRPr="00644521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 xml:space="preserve"> Potentilla reptans</w:t>
            </w:r>
            <w:r w:rsidR="00644521"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</w:t>
            </w:r>
            <w:r w:rsidR="00644521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 xml:space="preserve"> Ranunculu</w:t>
            </w:r>
            <w:r w:rsidRPr="00644521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s acris</w:t>
            </w:r>
            <w:r w:rsidR="00644521"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</w:t>
            </w:r>
            <w:r w:rsidRPr="00644521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 xml:space="preserve"> Ranunculus repens</w:t>
            </w:r>
            <w:r w:rsidR="00644521"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</w:t>
            </w:r>
            <w:r w:rsidRPr="00644521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 xml:space="preserve"> Rorippa austriaca</w:t>
            </w:r>
            <w:r w:rsidR="00644521"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</w:t>
            </w:r>
            <w:r w:rsidRPr="00644521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 xml:space="preserve"> Rumex crispus</w:t>
            </w:r>
            <w:r w:rsidR="00644521"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</w:t>
            </w:r>
            <w:r w:rsidRPr="00644521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 xml:space="preserve"> Sanguisorba officinalis</w:t>
            </w:r>
            <w:r w:rsidR="00644521"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</w:t>
            </w:r>
            <w:r w:rsidRPr="00644521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 xml:space="preserve"> Serratula tinctoria</w:t>
            </w:r>
            <w:r w:rsidR="00644521"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</w:t>
            </w:r>
            <w:r w:rsidRPr="00644521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 xml:space="preserve"> Symphytum officinale</w:t>
            </w:r>
            <w:r w:rsidR="00644521"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</w:t>
            </w:r>
            <w:r w:rsidRPr="00644521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 xml:space="preserve"> Thalictrum lucidum</w:t>
            </w:r>
            <w:r w:rsidR="00644521"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</w:t>
            </w:r>
            <w:r w:rsidRPr="00644521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 xml:space="preserve"> Vicia cracca</w:t>
            </w:r>
            <w:r w:rsidR="00644521"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</w:t>
            </w:r>
            <w:r w:rsidRPr="00644521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 xml:space="preserve"> Vicia hirsuta</w:t>
            </w:r>
          </w:p>
        </w:tc>
      </w:tr>
      <w:tr w:rsidR="000A4532" w:rsidRPr="00644521" w14:paraId="7929FB6F" w14:textId="77777777" w:rsidTr="00644521">
        <w:trPr>
          <w:trHeight w:val="58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03B6" w14:textId="77777777" w:rsidR="000A4532" w:rsidRPr="00644521" w:rsidRDefault="000A4532" w:rsidP="006445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Vertikálna štruktúra biotopu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1B4E" w14:textId="77777777" w:rsidR="000A4532" w:rsidRPr="00644521" w:rsidRDefault="000A4532" w:rsidP="006445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percento pokrytia drevín a krovín/plocha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7667" w14:textId="77777777" w:rsidR="000A4532" w:rsidRPr="00644521" w:rsidRDefault="000A4532" w:rsidP="00644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menej ako 30%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F2A9" w14:textId="77777777" w:rsidR="000A4532" w:rsidRPr="00644521" w:rsidRDefault="000A4532" w:rsidP="006445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Eliminovať zastúpenie drevín a krovín</w:t>
            </w:r>
          </w:p>
        </w:tc>
      </w:tr>
      <w:tr w:rsidR="000A4532" w:rsidRPr="00644521" w14:paraId="1044E178" w14:textId="77777777" w:rsidTr="00644521">
        <w:trPr>
          <w:trHeight w:val="269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BA73" w14:textId="5850C1AD" w:rsidR="000A4532" w:rsidRPr="00644521" w:rsidRDefault="000A4532" w:rsidP="006445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Zastúpenie alochtónnych/inváznych/</w:t>
            </w:r>
            <w:r w:rsid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invázne sa správajúcich druhov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A19F" w14:textId="77777777" w:rsidR="000A4532" w:rsidRPr="00644521" w:rsidRDefault="000A4532" w:rsidP="006445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percento pokrytia/25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346B" w14:textId="5839BA0C" w:rsidR="000A4532" w:rsidRPr="00644521" w:rsidRDefault="000A4532" w:rsidP="00644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menej ako 15% alochtónnych, menej ako 1 % inváznych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B6AC" w14:textId="4C19E20F" w:rsidR="000A4532" w:rsidRPr="00644521" w:rsidRDefault="000A4532" w:rsidP="006445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E</w:t>
            </w:r>
            <w:r w:rsid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liminovať zastúpenie druhov </w:t>
            </w:r>
            <w:r w:rsidR="00644521" w:rsidRPr="00644521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Phragmites australis</w:t>
            </w:r>
            <w:r w:rsidR="0064452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, </w:t>
            </w:r>
            <w:r w:rsidR="00644521" w:rsidRPr="00644521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Asclepias syriaca</w:t>
            </w:r>
          </w:p>
        </w:tc>
      </w:tr>
    </w:tbl>
    <w:p w14:paraId="466F06A6" w14:textId="3C89AF39" w:rsidR="00595CAB" w:rsidRDefault="00595CAB" w:rsidP="00595CAB">
      <w:pPr>
        <w:pStyle w:val="Zkladntext"/>
        <w:widowControl w:val="0"/>
        <w:ind w:left="-142"/>
        <w:jc w:val="left"/>
        <w:rPr>
          <w:b w:val="0"/>
          <w:color w:val="000000"/>
        </w:rPr>
      </w:pPr>
    </w:p>
    <w:p w14:paraId="051A9F07" w14:textId="77777777" w:rsidR="00246A75" w:rsidRDefault="00246A75" w:rsidP="0064452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Vo2 (315</w:t>
      </w:r>
      <w:r w:rsidRPr="007657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Prirodzené eutrofné a mezotrofné stojaté vody s vegetáciou plávajúcich a/alebo ponorených cievnatých rastlín typu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Magnopotamion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alebo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Hydrocharition </w:t>
      </w:r>
      <w:r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5084" w:type="pct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2"/>
        <w:gridCol w:w="1276"/>
        <w:gridCol w:w="1701"/>
        <w:gridCol w:w="4394"/>
      </w:tblGrid>
      <w:tr w:rsidR="00246A75" w:rsidRPr="00731DA0" w14:paraId="17D2551C" w14:textId="77777777" w:rsidTr="00644FCD">
        <w:trPr>
          <w:trHeight w:val="29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9874" w14:textId="77777777" w:rsidR="00246A75" w:rsidRPr="00731DA0" w:rsidRDefault="00246A75" w:rsidP="006445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7673D" w14:textId="77777777" w:rsidR="00246A75" w:rsidRPr="00731DA0" w:rsidRDefault="00246A75" w:rsidP="0064452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08BD7" w14:textId="77777777" w:rsidR="00246A75" w:rsidRPr="00731DA0" w:rsidRDefault="00246A75" w:rsidP="0064452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Cieľová hodnota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19A89" w14:textId="77777777" w:rsidR="00246A75" w:rsidRPr="00731DA0" w:rsidRDefault="00246A75" w:rsidP="0064452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Doplnkové informácie</w:t>
            </w:r>
          </w:p>
        </w:tc>
      </w:tr>
      <w:tr w:rsidR="00246A75" w:rsidRPr="00731DA0" w14:paraId="66C59072" w14:textId="77777777" w:rsidTr="00644FCD">
        <w:trPr>
          <w:trHeight w:val="29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D6C1" w14:textId="77777777" w:rsidR="00246A75" w:rsidRPr="00731DA0" w:rsidRDefault="00246A75" w:rsidP="0064452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6A42C" w14:textId="77777777" w:rsidR="00246A75" w:rsidRPr="00731DA0" w:rsidRDefault="00246A75" w:rsidP="00644521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hAnsi="Times New Roman" w:cs="Times New Roman"/>
                <w:sz w:val="18"/>
                <w:szCs w:val="20"/>
              </w:rPr>
              <w:t xml:space="preserve">ha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501C8" w14:textId="2B415C9E" w:rsidR="00246A75" w:rsidRPr="00731DA0" w:rsidRDefault="00246A75" w:rsidP="00731D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hAnsi="Times New Roman" w:cs="Times New Roman"/>
                <w:sz w:val="18"/>
                <w:szCs w:val="20"/>
              </w:rPr>
              <w:t>0,15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2084F" w14:textId="11065282" w:rsidR="00246A75" w:rsidRPr="00731DA0" w:rsidRDefault="00246A75" w:rsidP="00731DA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hAnsi="Times New Roman" w:cs="Times New Roman"/>
                <w:sz w:val="18"/>
                <w:szCs w:val="20"/>
              </w:rPr>
              <w:t>Udržať výmeru biotopu na min. 0,15 ha vodných plôch v</w:t>
            </w:r>
            <w:r w:rsidR="00403235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  <w:r w:rsidRPr="00731DA0">
              <w:rPr>
                <w:rFonts w:ascii="Times New Roman" w:hAnsi="Times New Roman" w:cs="Times New Roman"/>
                <w:sz w:val="18"/>
                <w:szCs w:val="20"/>
              </w:rPr>
              <w:t>sústave mŕtvych ramien.</w:t>
            </w:r>
          </w:p>
        </w:tc>
      </w:tr>
      <w:tr w:rsidR="00246A75" w:rsidRPr="00731DA0" w14:paraId="4AF74ADE" w14:textId="77777777" w:rsidTr="00644FCD">
        <w:trPr>
          <w:trHeight w:val="595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45C6" w14:textId="77777777" w:rsidR="00246A75" w:rsidRPr="00731DA0" w:rsidRDefault="00246A75" w:rsidP="00644521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hAnsi="Times New Roman" w:cs="Times New Roman"/>
                <w:sz w:val="18"/>
                <w:szCs w:val="20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88708" w14:textId="77777777" w:rsidR="00246A75" w:rsidRPr="00731DA0" w:rsidRDefault="00246A75" w:rsidP="00644521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hAnsi="Times New Roman" w:cs="Times New Roman"/>
                <w:sz w:val="18"/>
                <w:szCs w:val="20"/>
              </w:rPr>
              <w:t>počet druhov/16 m</w:t>
            </w:r>
            <w:r w:rsidRPr="00731DA0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13067" w14:textId="77777777" w:rsidR="00246A75" w:rsidRPr="00731DA0" w:rsidRDefault="00246A75" w:rsidP="00731DA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najmenej 3 druhy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A8184" w14:textId="5F8639C5" w:rsidR="00246A75" w:rsidRPr="00731DA0" w:rsidRDefault="00246A75" w:rsidP="00731DA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hAnsi="Times New Roman" w:cs="Times New Roman"/>
                <w:sz w:val="18"/>
                <w:szCs w:val="20"/>
              </w:rPr>
              <w:t xml:space="preserve">Charakteristické/typické druhové zloženie: </w:t>
            </w:r>
            <w:r w:rsidRPr="00731DA0">
              <w:rPr>
                <w:rFonts w:ascii="Times New Roman" w:hAnsi="Times New Roman" w:cs="Times New Roman"/>
                <w:i/>
                <w:sz w:val="18"/>
                <w:szCs w:val="20"/>
              </w:rPr>
              <w:t>Batrachium aquatile</w:t>
            </w:r>
            <w:r w:rsidR="00E03F12" w:rsidRPr="00731DA0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731DA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Ceratophyllum demersum</w:t>
            </w:r>
            <w:r w:rsidR="00E03F12" w:rsidRPr="00731DA0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731DA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Ceratophyllum submersum</w:t>
            </w:r>
            <w:r w:rsidR="00E03F12" w:rsidRPr="00731DA0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731DA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Lemna minor</w:t>
            </w:r>
            <w:r w:rsidR="00E03F12" w:rsidRPr="00731DA0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731DA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Myriophyllum spicatum</w:t>
            </w:r>
            <w:r w:rsidR="00E03F12" w:rsidRPr="00731DA0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731DA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M</w:t>
            </w:r>
            <w:r w:rsidR="00E03F12" w:rsidRPr="00731DA0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731DA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verticillatum</w:t>
            </w:r>
            <w:r w:rsidR="00E03F12" w:rsidRPr="00731DA0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731DA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Najas minor</w:t>
            </w:r>
            <w:r w:rsidR="00E03F12" w:rsidRPr="00731DA0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731DA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Nuphar lutea</w:t>
            </w:r>
            <w:r w:rsidR="00E03F12" w:rsidRPr="00731DA0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731DA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Nymphaea alba</w:t>
            </w:r>
            <w:r w:rsidR="00E03F12" w:rsidRPr="00731DA0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731DA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Nymphoides peltata</w:t>
            </w:r>
            <w:r w:rsidR="00E03F12" w:rsidRPr="00731DA0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731DA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Utricularia vulgaris</w:t>
            </w:r>
            <w:r w:rsidR="00E03F12" w:rsidRPr="00731DA0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="00731DA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Utri</w:t>
            </w:r>
            <w:r w:rsidRPr="00731DA0">
              <w:rPr>
                <w:rFonts w:ascii="Times New Roman" w:hAnsi="Times New Roman" w:cs="Times New Roman"/>
                <w:i/>
                <w:sz w:val="18"/>
                <w:szCs w:val="20"/>
              </w:rPr>
              <w:t>cularia australis</w:t>
            </w:r>
            <w:r w:rsidR="00E03F12" w:rsidRPr="00731DA0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</w:tr>
      <w:tr w:rsidR="00246A75" w:rsidRPr="00731DA0" w14:paraId="364A3AC4" w14:textId="77777777" w:rsidTr="00644FCD">
        <w:trPr>
          <w:trHeight w:val="58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FD0C" w14:textId="77777777" w:rsidR="00246A75" w:rsidRPr="00731DA0" w:rsidRDefault="00246A75" w:rsidP="00644521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hAnsi="Times New Roman" w:cs="Times New Roman"/>
                <w:sz w:val="18"/>
                <w:szCs w:val="20"/>
              </w:rPr>
              <w:t>Zastúpenie alochtónnych/inváznych/invázne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B6A08" w14:textId="77777777" w:rsidR="00246A75" w:rsidRPr="00731DA0" w:rsidRDefault="00246A75" w:rsidP="00644521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hAnsi="Times New Roman" w:cs="Times New Roman"/>
                <w:sz w:val="18"/>
                <w:szCs w:val="20"/>
              </w:rPr>
              <w:t>percento pokrytia/25 m</w:t>
            </w:r>
            <w:r w:rsidRPr="00731DA0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FA958" w14:textId="77777777" w:rsidR="00246A75" w:rsidRPr="00731DA0" w:rsidRDefault="00246A75" w:rsidP="00731D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0794B" w14:textId="77777777" w:rsidR="00246A75" w:rsidRPr="00731DA0" w:rsidRDefault="00246A75" w:rsidP="00644521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hAnsi="Times New Roman" w:cs="Times New Roman"/>
                <w:sz w:val="18"/>
                <w:szCs w:val="20"/>
              </w:rPr>
              <w:t>Žiadny výskyt nepôvodných druhov</w:t>
            </w:r>
          </w:p>
        </w:tc>
      </w:tr>
      <w:tr w:rsidR="00246A75" w:rsidRPr="00731DA0" w14:paraId="0BDEAEB2" w14:textId="77777777" w:rsidTr="00644FCD">
        <w:trPr>
          <w:trHeight w:val="269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493E" w14:textId="77777777" w:rsidR="00246A75" w:rsidRPr="00731DA0" w:rsidRDefault="00246A75" w:rsidP="00644521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hAnsi="Times New Roman" w:cs="Times New Roman"/>
                <w:sz w:val="18"/>
                <w:szCs w:val="20"/>
              </w:rPr>
              <w:t>Kvalita vody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FB9C5" w14:textId="5BB717F3" w:rsidR="00246A75" w:rsidRPr="00731DA0" w:rsidRDefault="00246A75" w:rsidP="00644521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hAnsi="Times New Roman" w:cs="Times New Roman"/>
                <w:sz w:val="18"/>
                <w:szCs w:val="20"/>
              </w:rPr>
              <w:t>Monitori</w:t>
            </w:r>
            <w:r w:rsidR="00731DA0">
              <w:rPr>
                <w:rFonts w:ascii="Times New Roman" w:hAnsi="Times New Roman" w:cs="Times New Roman"/>
                <w:sz w:val="18"/>
                <w:szCs w:val="20"/>
              </w:rPr>
              <w:t>ng kvality povrchových vôd (SHMÚ</w:t>
            </w:r>
            <w:r w:rsidRPr="00731DA0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6AA23" w14:textId="1A1EBBAB" w:rsidR="00246A75" w:rsidRPr="00731DA0" w:rsidRDefault="00246A75" w:rsidP="00731D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hAnsi="Times New Roman" w:cs="Times New Roman"/>
                <w:sz w:val="18"/>
                <w:szCs w:val="20"/>
              </w:rPr>
              <w:t>Vyhovujúce výsledky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9C607" w14:textId="284898E6" w:rsidR="00246A75" w:rsidRPr="00731DA0" w:rsidRDefault="00246A75" w:rsidP="00731DA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hAnsi="Times New Roman" w:cs="Times New Roman"/>
                <w:sz w:val="18"/>
                <w:szCs w:val="20"/>
              </w:rPr>
              <w:t xml:space="preserve">V zmysle výsledkov sledovania stavu kvality vody v toku Hrona sa vyžaduje zachovanie stavu </w:t>
            </w:r>
            <w:r w:rsidR="00C10F96" w:rsidRPr="00C10F96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vyhovujúce</w:t>
            </w:r>
            <w:r w:rsidRPr="00731DA0">
              <w:rPr>
                <w:rFonts w:ascii="Times New Roman" w:hAnsi="Times New Roman" w:cs="Times New Roman"/>
                <w:sz w:val="18"/>
                <w:szCs w:val="20"/>
              </w:rPr>
              <w:t xml:space="preserve"> v zmysle platných metodík na hodnotenie stavu kvality povrchových vôd. (</w:t>
            </w:r>
            <w:hyperlink r:id="rId8" w:history="1">
              <w:r w:rsidR="00660011" w:rsidRPr="00731DA0">
                <w:rPr>
                  <w:rStyle w:val="Hypertextovprepojenie"/>
                  <w:rFonts w:ascii="Times New Roman" w:hAnsi="Times New Roman"/>
                  <w:sz w:val="18"/>
                  <w:szCs w:val="20"/>
                </w:rPr>
                <w:t>http://www.shmu.sk/File/Hydrologia/Monitoring_PV_PzV/Monitoring_kvality_PV/KvPV_2019/</w:t>
              </w:r>
            </w:hyperlink>
            <w:r w:rsidRPr="00731DA0">
              <w:rPr>
                <w:rFonts w:ascii="Times New Roman" w:hAnsi="Times New Roman" w:cs="Times New Roman"/>
                <w:sz w:val="18"/>
                <w:szCs w:val="20"/>
              </w:rPr>
              <w:t>) – najmä nezhoršovanie parametrov znečistenia.</w:t>
            </w:r>
          </w:p>
        </w:tc>
      </w:tr>
    </w:tbl>
    <w:p w14:paraId="78E0A652" w14:textId="77777777" w:rsidR="00246A75" w:rsidRDefault="00246A75" w:rsidP="00246A75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5D5998D0" w14:textId="64E5ADD9" w:rsidR="00246A75" w:rsidRDefault="00246A75" w:rsidP="0064452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8570EA">
        <w:rPr>
          <w:rFonts w:ascii="Times New Roman" w:hAnsi="Times New Roman" w:cs="Times New Roman"/>
          <w:b/>
          <w:color w:val="000000"/>
          <w:sz w:val="24"/>
          <w:szCs w:val="24"/>
        </w:rPr>
        <w:t>Br5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(327</w:t>
      </w:r>
      <w:r w:rsidRPr="007657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Rieky s bahnitými až piesočnatými brehmi s</w:t>
      </w:r>
      <w:r w:rsidR="00403235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vegetáciou zväzov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Chenopodion rubri p</w:t>
      </w:r>
      <w:r w:rsidR="00E03F12" w:rsidRPr="00E03F12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p</w:t>
      </w:r>
      <w:r w:rsidR="00E03F12" w:rsidRPr="00E03F12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Bidentition p</w:t>
      </w:r>
      <w:r w:rsidR="00E03F12" w:rsidRPr="00E03F12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p</w:t>
      </w:r>
      <w:r w:rsidR="00E03F12" w:rsidRPr="00E03F12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5083" w:type="pct"/>
        <w:tblInd w:w="-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40"/>
        <w:gridCol w:w="1335"/>
        <w:gridCol w:w="1418"/>
        <w:gridCol w:w="4818"/>
      </w:tblGrid>
      <w:tr w:rsidR="00246A75" w:rsidRPr="00731DA0" w14:paraId="0B36C1DE" w14:textId="77777777" w:rsidTr="00403235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5BAC" w14:textId="77777777" w:rsidR="00246A75" w:rsidRPr="00731DA0" w:rsidRDefault="00246A75" w:rsidP="00731DA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Parameter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1B5D7" w14:textId="77777777" w:rsidR="00246A75" w:rsidRPr="00731DA0" w:rsidRDefault="00246A75" w:rsidP="00731DA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Merateľnosť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9E992" w14:textId="77777777" w:rsidR="00246A75" w:rsidRPr="00731DA0" w:rsidRDefault="00246A75" w:rsidP="00731DA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Cieľová hodnota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27889" w14:textId="77777777" w:rsidR="00246A75" w:rsidRPr="00731DA0" w:rsidRDefault="00246A75" w:rsidP="00731DA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Doplnkové informácie</w:t>
            </w:r>
          </w:p>
        </w:tc>
      </w:tr>
      <w:tr w:rsidR="00246A75" w:rsidRPr="00731DA0" w14:paraId="6ACA742D" w14:textId="77777777" w:rsidTr="00403235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0790" w14:textId="77777777" w:rsidR="00246A75" w:rsidRPr="00731DA0" w:rsidRDefault="00246A75" w:rsidP="00731DA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  <w:t>Výmera biotopu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70136" w14:textId="77777777" w:rsidR="00246A75" w:rsidRPr="00731DA0" w:rsidRDefault="00246A75" w:rsidP="00731DA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  <w:t xml:space="preserve">ha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620F9" w14:textId="02933854" w:rsidR="00246A75" w:rsidRPr="00731DA0" w:rsidRDefault="00246A75" w:rsidP="00731DA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  <w:t>3,5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BDEAD" w14:textId="77777777" w:rsidR="00246A75" w:rsidRPr="00731DA0" w:rsidRDefault="00246A75" w:rsidP="00731DA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  <w:t xml:space="preserve">Udržať výmeru biotopu, resp. udržať schopnosť toku vytvárať v prípade nízkej hladiny obnažené brehy s vegetáciou biotopu </w:t>
            </w:r>
          </w:p>
        </w:tc>
      </w:tr>
      <w:tr w:rsidR="00246A75" w:rsidRPr="00731DA0" w14:paraId="2F0500E2" w14:textId="77777777" w:rsidTr="00403235">
        <w:trPr>
          <w:trHeight w:val="23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E0AD" w14:textId="77777777" w:rsidR="00246A75" w:rsidRPr="00731DA0" w:rsidRDefault="00246A75" w:rsidP="00731DA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33047" w14:textId="77777777" w:rsidR="00246A75" w:rsidRPr="00731DA0" w:rsidRDefault="00246A75" w:rsidP="00731DA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  <w:t>počet druhov/16 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FEF22" w14:textId="77777777" w:rsidR="00246A75" w:rsidRPr="00731DA0" w:rsidRDefault="00246A75" w:rsidP="00731DA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  <w:t>najmenej 5 druhov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5AEF0" w14:textId="520D2680" w:rsidR="00246A75" w:rsidRPr="00731DA0" w:rsidRDefault="00C17937" w:rsidP="00731DA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  <w:t xml:space="preserve">Charakteristické/typické druhové zloženie: </w:t>
            </w:r>
            <w:r w:rsidRPr="00731DA0">
              <w:rPr>
                <w:rFonts w:ascii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>Agrostis stolonifera</w:t>
            </w:r>
            <w:r w:rsidRPr="00731DA0"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  <w:t>,</w:t>
            </w:r>
            <w:r w:rsidRPr="00731DA0">
              <w:rPr>
                <w:rFonts w:ascii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Barbarea vulgaris</w:t>
            </w:r>
            <w:r w:rsidRPr="00731DA0"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  <w:t>,</w:t>
            </w:r>
            <w:r w:rsidRPr="00731DA0">
              <w:rPr>
                <w:rFonts w:ascii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Bidens tripartita</w:t>
            </w:r>
            <w:r w:rsidRPr="00731DA0"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  <w:t>,</w:t>
            </w:r>
            <w:r w:rsidRPr="00731DA0">
              <w:rPr>
                <w:rFonts w:ascii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Bidens cernua</w:t>
            </w:r>
            <w:r w:rsidRPr="00731DA0"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  <w:t>,</w:t>
            </w:r>
            <w:r w:rsidRPr="00731DA0">
              <w:rPr>
                <w:rFonts w:ascii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Echinochloa crus-galli</w:t>
            </w:r>
            <w:r w:rsidRPr="00731DA0"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  <w:t>,</w:t>
            </w:r>
            <w:r w:rsidRPr="00731DA0">
              <w:rPr>
                <w:rFonts w:ascii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Chenopodium album </w:t>
            </w:r>
            <w:r w:rsidRPr="00731DA0"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  <w:t>agg.,</w:t>
            </w:r>
            <w:r w:rsidRPr="00731DA0">
              <w:rPr>
                <w:rFonts w:ascii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Chenopodium polyspermum</w:t>
            </w:r>
            <w:r w:rsidRPr="00731DA0"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  <w:t>,</w:t>
            </w:r>
            <w:r w:rsidRPr="00731DA0">
              <w:rPr>
                <w:rFonts w:ascii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Ch</w:t>
            </w:r>
            <w:r w:rsidRPr="00731DA0"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  <w:t>.</w:t>
            </w:r>
            <w:r w:rsidRPr="00731DA0">
              <w:rPr>
                <w:rFonts w:ascii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rubrum</w:t>
            </w:r>
            <w:r w:rsidRPr="00731DA0"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  <w:t>,</w:t>
            </w:r>
            <w:r w:rsidRPr="00731DA0">
              <w:rPr>
                <w:rFonts w:ascii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Epilobium hirsutum</w:t>
            </w:r>
            <w:r w:rsidRPr="00731DA0"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  <w:t>,</w:t>
            </w:r>
            <w:r w:rsidRPr="00731DA0">
              <w:rPr>
                <w:rFonts w:ascii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Juncus bufonius</w:t>
            </w:r>
            <w:r w:rsidRPr="00731DA0"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  <w:t>,</w:t>
            </w:r>
            <w:r w:rsidRPr="00731DA0">
              <w:rPr>
                <w:rFonts w:ascii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Lycopus europaeus</w:t>
            </w:r>
            <w:r w:rsidRPr="00731DA0"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  <w:t>,</w:t>
            </w:r>
            <w:r w:rsidRPr="00731DA0">
              <w:rPr>
                <w:rFonts w:ascii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Myosotis scorpioides</w:t>
            </w:r>
            <w:r w:rsidRPr="00731DA0"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  <w:t>,</w:t>
            </w:r>
            <w:r w:rsidRPr="00731DA0">
              <w:rPr>
                <w:rFonts w:ascii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Myosoton aquaticum</w:t>
            </w:r>
            <w:r w:rsidRPr="00731DA0"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  <w:t>,</w:t>
            </w:r>
            <w:r w:rsidRPr="00731DA0">
              <w:rPr>
                <w:rFonts w:ascii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Persicaria hydropiper</w:t>
            </w:r>
            <w:r w:rsidRPr="00731DA0"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  <w:t>,</w:t>
            </w:r>
            <w:r w:rsidRPr="00731DA0">
              <w:rPr>
                <w:rFonts w:ascii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Persicaria mitis</w:t>
            </w:r>
            <w:r w:rsidRPr="00731DA0"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  <w:t>,</w:t>
            </w:r>
            <w:r w:rsidRPr="00731DA0">
              <w:rPr>
                <w:rFonts w:ascii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P</w:t>
            </w:r>
            <w:r w:rsidRPr="00731DA0"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  <w:t>.</w:t>
            </w:r>
            <w:r w:rsidRPr="00731DA0">
              <w:rPr>
                <w:rFonts w:ascii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lapathifolia </w:t>
            </w:r>
            <w:r w:rsidRPr="00731DA0"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  <w:t>subsp.</w:t>
            </w:r>
            <w:r w:rsidRPr="00731DA0">
              <w:rPr>
                <w:rFonts w:ascii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brittingeri</w:t>
            </w:r>
            <w:r w:rsidRPr="00731DA0"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  <w:t>,</w:t>
            </w:r>
            <w:r w:rsidRPr="00731DA0">
              <w:rPr>
                <w:rFonts w:ascii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P</w:t>
            </w:r>
            <w:r w:rsidRPr="00731DA0"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  <w:t>.</w:t>
            </w:r>
            <w:r w:rsidRPr="00731DA0">
              <w:rPr>
                <w:rFonts w:ascii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lapathifolia </w:t>
            </w:r>
            <w:r w:rsidRPr="00731DA0"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  <w:t>subsp.</w:t>
            </w:r>
            <w:r w:rsidRPr="00731DA0">
              <w:rPr>
                <w:rFonts w:ascii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lapathifolia</w:t>
            </w:r>
            <w:r w:rsidRPr="00731DA0"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  <w:t>,</w:t>
            </w:r>
            <w:r w:rsidRPr="00731DA0">
              <w:rPr>
                <w:rFonts w:ascii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Plantago major</w:t>
            </w:r>
            <w:r w:rsidRPr="00731DA0"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  <w:t>,</w:t>
            </w:r>
            <w:r w:rsidRPr="00731DA0">
              <w:rPr>
                <w:rFonts w:ascii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Poa annua</w:t>
            </w:r>
            <w:r w:rsidRPr="00731DA0"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  <w:t>,</w:t>
            </w:r>
            <w:r w:rsidRPr="00731DA0">
              <w:rPr>
                <w:rFonts w:ascii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Ranunculus repens</w:t>
            </w:r>
            <w:r w:rsidRPr="00731DA0"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  <w:t>,</w:t>
            </w:r>
            <w:r w:rsidRPr="00731DA0">
              <w:rPr>
                <w:rFonts w:ascii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Ranunculus sceleratus</w:t>
            </w:r>
            <w:r w:rsidRPr="00731DA0"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  <w:t>,</w:t>
            </w:r>
            <w:r w:rsidRPr="00731DA0">
              <w:rPr>
                <w:rFonts w:ascii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Rorippa palustris</w:t>
            </w:r>
            <w:r w:rsidRPr="00731DA0"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  <w:t>,</w:t>
            </w:r>
            <w:r w:rsidRPr="00731DA0">
              <w:rPr>
                <w:rFonts w:ascii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Rumex maritimus</w:t>
            </w:r>
            <w:r w:rsidRPr="00731DA0"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  <w:t>,</w:t>
            </w:r>
            <w:r w:rsidRPr="00731DA0">
              <w:rPr>
                <w:rFonts w:ascii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Rumex obtusifolius</w:t>
            </w:r>
            <w:r w:rsidRPr="00731DA0"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  <w:t>,</w:t>
            </w:r>
            <w:r w:rsidRPr="00731DA0">
              <w:rPr>
                <w:rFonts w:ascii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Setaria pumila</w:t>
            </w:r>
            <w:r w:rsidRPr="00731DA0"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  <w:t>,</w:t>
            </w:r>
            <w:r w:rsidRPr="00731DA0">
              <w:rPr>
                <w:rFonts w:ascii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Veronica anagallis</w:t>
            </w:r>
            <w:r w:rsidRPr="00731DA0"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  <w:t>-</w:t>
            </w:r>
            <w:r w:rsidRPr="00731DA0">
              <w:rPr>
                <w:rFonts w:ascii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>aquatica</w:t>
            </w:r>
            <w:r w:rsidRPr="00731DA0"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  <w:t>,</w:t>
            </w:r>
            <w:r w:rsidRPr="00731DA0">
              <w:rPr>
                <w:rFonts w:ascii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Veronica beccabunga</w:t>
            </w:r>
          </w:p>
        </w:tc>
      </w:tr>
      <w:tr w:rsidR="00246A75" w:rsidRPr="00731DA0" w14:paraId="6173960C" w14:textId="77777777" w:rsidTr="00403235">
        <w:trPr>
          <w:trHeight w:val="2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B3D1" w14:textId="77777777" w:rsidR="00246A75" w:rsidRPr="00731DA0" w:rsidRDefault="00246A75" w:rsidP="00731DA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  <w:t>Vertikálna štruktúra biotopu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25157" w14:textId="77777777" w:rsidR="00246A75" w:rsidRPr="00731DA0" w:rsidRDefault="00246A75" w:rsidP="00731DA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7262F" w14:textId="77777777" w:rsidR="00246A75" w:rsidRPr="00731DA0" w:rsidRDefault="00246A75" w:rsidP="00731DA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  <w:t>menej ako 2 %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0C006" w14:textId="77777777" w:rsidR="00246A75" w:rsidRPr="00731DA0" w:rsidRDefault="00246A75" w:rsidP="00731DA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  <w:t>Udržiavané len nízke zastúpenie drevín a krovín</w:t>
            </w:r>
          </w:p>
        </w:tc>
      </w:tr>
      <w:tr w:rsidR="00246A75" w:rsidRPr="00731DA0" w14:paraId="5BC4D3A5" w14:textId="77777777" w:rsidTr="00403235">
        <w:trPr>
          <w:trHeight w:val="85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2B8B" w14:textId="77777777" w:rsidR="00246A75" w:rsidRPr="00731DA0" w:rsidRDefault="00246A75" w:rsidP="00731DA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  <w:t>Zastúpenie alochtónnych/ inváznych/invázne sa správajúcich druhov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33D86" w14:textId="77777777" w:rsidR="00246A75" w:rsidRPr="00731DA0" w:rsidRDefault="00246A75" w:rsidP="00731DA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  <w:t>percento pokrytia/16 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C2933" w14:textId="77777777" w:rsidR="00246A75" w:rsidRPr="00731DA0" w:rsidRDefault="00246A75" w:rsidP="00731DA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  <w:t>menej ako 1 %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57C78" w14:textId="6075014A" w:rsidR="00246A75" w:rsidRPr="00731DA0" w:rsidRDefault="00246A75" w:rsidP="00731DA0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>Bidens frondosa</w:t>
            </w:r>
            <w:r w:rsidR="00E03F12" w:rsidRPr="00731DA0"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  <w:t>,</w:t>
            </w:r>
            <w:r w:rsidRPr="00731DA0">
              <w:rPr>
                <w:rFonts w:ascii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Phalaris arundinacea</w:t>
            </w:r>
          </w:p>
        </w:tc>
      </w:tr>
    </w:tbl>
    <w:p w14:paraId="5D6663CB" w14:textId="49C04AC6" w:rsidR="00660011" w:rsidRDefault="00660011" w:rsidP="00731DA0">
      <w:pPr>
        <w:pStyle w:val="Zkladntext"/>
        <w:widowControl w:val="0"/>
        <w:jc w:val="left"/>
        <w:rPr>
          <w:b w:val="0"/>
          <w:color w:val="000000"/>
        </w:rPr>
      </w:pPr>
    </w:p>
    <w:p w14:paraId="2A4B1ADE" w14:textId="77777777" w:rsidR="00E41D1D" w:rsidRPr="004451E9" w:rsidRDefault="00E41D1D" w:rsidP="00731DA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lepšenie stavu </w:t>
      </w:r>
      <w:r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Pr="009B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Bombina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bombina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559"/>
        <w:gridCol w:w="4961"/>
      </w:tblGrid>
      <w:tr w:rsidR="00E41D1D" w:rsidRPr="00731DA0" w14:paraId="6CE3E3C3" w14:textId="77777777" w:rsidTr="00403235">
        <w:trPr>
          <w:trHeight w:val="4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7750" w14:textId="77777777" w:rsidR="00E41D1D" w:rsidRPr="00731DA0" w:rsidRDefault="00E41D1D" w:rsidP="00731D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0889" w14:textId="77777777" w:rsidR="00E41D1D" w:rsidRPr="00731DA0" w:rsidRDefault="00E41D1D" w:rsidP="00731D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4CC2" w14:textId="77777777" w:rsidR="00E41D1D" w:rsidRPr="00731DA0" w:rsidRDefault="00E41D1D" w:rsidP="00731D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sk-SK"/>
              </w:rPr>
              <w:t>Cieľová hodnota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71EA" w14:textId="77777777" w:rsidR="00E41D1D" w:rsidRPr="00731DA0" w:rsidRDefault="00E41D1D" w:rsidP="00731D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sk-SK"/>
              </w:rPr>
              <w:t>Doplnkové informácie</w:t>
            </w:r>
          </w:p>
        </w:tc>
      </w:tr>
      <w:tr w:rsidR="00E41D1D" w:rsidRPr="00731DA0" w14:paraId="4EBAC445" w14:textId="77777777" w:rsidTr="00403235">
        <w:trPr>
          <w:trHeight w:val="8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B429" w14:textId="77777777" w:rsidR="00E41D1D" w:rsidRPr="00731DA0" w:rsidRDefault="00E41D1D" w:rsidP="00731DA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80B4" w14:textId="77777777" w:rsidR="00E41D1D" w:rsidRPr="00731DA0" w:rsidRDefault="00E41D1D" w:rsidP="00731DA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počet jedincov (adult)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6451" w14:textId="6E54A54A" w:rsidR="00E41D1D" w:rsidRPr="00731DA0" w:rsidRDefault="00E41D1D" w:rsidP="00731D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Min. 100 jedincov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329E" w14:textId="675F1816" w:rsidR="00E41D1D" w:rsidRPr="00731DA0" w:rsidRDefault="00E41D1D" w:rsidP="00731D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Odhaduje sa interval veľkosti populácie v území 1</w:t>
            </w:r>
            <w:r w:rsidR="00DA7688" w:rsidRPr="00731DA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00</w:t>
            </w:r>
            <w:r w:rsidRPr="00731DA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 xml:space="preserve">0 </w:t>
            </w:r>
            <w:r w:rsidR="00DA7688" w:rsidRPr="00731DA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– 50</w:t>
            </w:r>
            <w:r w:rsidRPr="00731DA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00 jedincov (aktuály údaj / z SDF), bude potrebný komplexnejší monitoring populácie druhu.</w:t>
            </w:r>
          </w:p>
        </w:tc>
      </w:tr>
      <w:tr w:rsidR="00E41D1D" w:rsidRPr="00731DA0" w14:paraId="2AE81015" w14:textId="77777777" w:rsidTr="00403235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620E" w14:textId="77777777" w:rsidR="00E41D1D" w:rsidRPr="00731DA0" w:rsidRDefault="00E41D1D" w:rsidP="00731DA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Počet známych lokalít s výskytom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AEDE" w14:textId="77777777" w:rsidR="00E41D1D" w:rsidRPr="00731DA0" w:rsidRDefault="00E41D1D" w:rsidP="00731DA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572F" w14:textId="4A55A5C6" w:rsidR="00E41D1D" w:rsidRPr="00731DA0" w:rsidRDefault="00CC61F4" w:rsidP="00731D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8C6E" w14:textId="77777777" w:rsidR="00E41D1D" w:rsidRPr="00731DA0" w:rsidRDefault="00E41D1D" w:rsidP="00731D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Udržiavaný počet zistených lokalít druhu, príp. zvýšenie počtu vytvorením nových lokalít druhu s vhodnými podmienkami pre reprodukciu.</w:t>
            </w:r>
          </w:p>
        </w:tc>
      </w:tr>
      <w:tr w:rsidR="00E41D1D" w:rsidRPr="00731DA0" w14:paraId="3D78FFF8" w14:textId="77777777" w:rsidTr="00403235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D158" w14:textId="77777777" w:rsidR="00E41D1D" w:rsidRPr="00731DA0" w:rsidRDefault="00E41D1D" w:rsidP="00731DA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Podiel potenciálneho reprodukčného biotopu v rámci lokality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DD08" w14:textId="77777777" w:rsidR="00E41D1D" w:rsidRPr="00731DA0" w:rsidRDefault="00E41D1D" w:rsidP="00731DA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Percento z výmery lokality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615B" w14:textId="77777777" w:rsidR="00E41D1D" w:rsidRPr="00731DA0" w:rsidRDefault="00E41D1D" w:rsidP="00731D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Min. 5 % lokality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DE03" w14:textId="77777777" w:rsidR="00E41D1D" w:rsidRPr="00731DA0" w:rsidRDefault="00E41D1D" w:rsidP="00731D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731DA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Podiel reprodukčných plôch v rámci lokality (v rámci nížinných lúk a lesov v ha) - stojaté vodné plochy s vegetáciou, periodicky zaplavované plochy v alúviu, niekedy aj v koľajách na cestách a mlákach.</w:t>
            </w:r>
          </w:p>
        </w:tc>
      </w:tr>
    </w:tbl>
    <w:p w14:paraId="673E2743" w14:textId="77777777" w:rsidR="00731DA0" w:rsidRDefault="00731DA0" w:rsidP="004D264B">
      <w:pPr>
        <w:pStyle w:val="Zkladntext"/>
        <w:widowControl w:val="0"/>
        <w:spacing w:after="120"/>
        <w:ind w:left="360"/>
        <w:jc w:val="both"/>
        <w:rPr>
          <w:b w:val="0"/>
        </w:rPr>
      </w:pPr>
    </w:p>
    <w:p w14:paraId="4FEEDA80" w14:textId="77777777" w:rsidR="004D264B" w:rsidRPr="00652926" w:rsidRDefault="004D264B" w:rsidP="00731DA0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stavu druhu </w:t>
      </w:r>
      <w:r w:rsidRPr="00C61E46">
        <w:rPr>
          <w:i/>
        </w:rPr>
        <w:t>Lutra lutra</w:t>
      </w:r>
      <w:r>
        <w:rPr>
          <w:b w:val="0"/>
          <w:i/>
        </w:rPr>
        <w:t xml:space="preserve"> </w:t>
      </w:r>
      <w:r>
        <w:rPr>
          <w:b w:val="0"/>
          <w:bCs w:val="0"/>
          <w:shd w:val="clear" w:color="auto" w:fill="FFFFFF"/>
        </w:rPr>
        <w:t>za splnenia nasledovných atribútov.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2546"/>
        <w:gridCol w:w="1706"/>
        <w:gridCol w:w="3544"/>
      </w:tblGrid>
      <w:tr w:rsidR="004D264B" w:rsidRPr="00652926" w14:paraId="60A7F535" w14:textId="77777777" w:rsidTr="00403235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41425C" w14:textId="77777777" w:rsidR="004D264B" w:rsidRPr="00FE2623" w:rsidRDefault="004D264B" w:rsidP="00731D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6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9B7F70" w14:textId="0AD3EB47" w:rsidR="004D264B" w:rsidRPr="00FE2623" w:rsidRDefault="004D264B" w:rsidP="00731D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6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74D87C" w14:textId="77777777" w:rsidR="004D264B" w:rsidRPr="00FE2623" w:rsidRDefault="004D264B" w:rsidP="00731D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6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A1DCFF" w14:textId="77777777" w:rsidR="004D264B" w:rsidRPr="00FE2623" w:rsidRDefault="004D264B" w:rsidP="00731D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6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4D264B" w:rsidRPr="00652926" w14:paraId="5C76F006" w14:textId="77777777" w:rsidTr="00403235">
        <w:trPr>
          <w:trHeight w:val="435"/>
        </w:trPr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76D28A" w14:textId="77777777" w:rsidR="004D264B" w:rsidRPr="00652926" w:rsidRDefault="004D264B" w:rsidP="00731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Kvalita</w:t>
            </w:r>
            <w:r w:rsidRPr="00652926">
              <w:rPr>
                <w:rFonts w:ascii="Times New Roman" w:hAnsi="Times New Roman" w:cs="Times New Roman"/>
                <w:sz w:val="18"/>
                <w:szCs w:val="18"/>
              </w:rPr>
              <w:t xml:space="preserve"> populácie 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77BB45" w14:textId="77777777" w:rsidR="004D264B" w:rsidRPr="00652926" w:rsidRDefault="004D264B" w:rsidP="00731DA0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2926">
              <w:rPr>
                <w:rFonts w:ascii="Times New Roman" w:hAnsi="Times New Roman" w:cs="Times New Roman"/>
                <w:sz w:val="18"/>
                <w:szCs w:val="18"/>
              </w:rPr>
              <w:t>Počet jedincov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(cez evidenciu pobytových znakov)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581652" w14:textId="6B9AC295" w:rsidR="004D264B" w:rsidRPr="00652926" w:rsidRDefault="00DA7688" w:rsidP="00731D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Viac ako </w:t>
            </w:r>
            <w:r w:rsidR="006600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zaznamenané pobytové</w:t>
            </w:r>
            <w:r w:rsidR="004D264B">
              <w:rPr>
                <w:rFonts w:ascii="Times New Roman" w:hAnsi="Times New Roman" w:cs="Times New Roman"/>
                <w:sz w:val="18"/>
                <w:szCs w:val="18"/>
              </w:rPr>
              <w:t xml:space="preserve"> znak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="004D264B">
              <w:rPr>
                <w:rFonts w:ascii="Times New Roman" w:hAnsi="Times New Roman" w:cs="Times New Roman"/>
                <w:sz w:val="18"/>
                <w:szCs w:val="18"/>
              </w:rPr>
              <w:t xml:space="preserve"> na 1 km úseku toku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5CE981" w14:textId="4CA7B77C" w:rsidR="004D264B" w:rsidRPr="00652926" w:rsidRDefault="004D264B" w:rsidP="00731DA0">
            <w:pPr>
              <w:pStyle w:val="PredformtovanHTM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292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Podľa údajov je výskyt druhu marginálny, populácia v SDF je odhadovaná na </w:t>
            </w:r>
            <w:r w:rsidR="00DA768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3 </w:t>
            </w:r>
            <w:r w:rsidRPr="0065292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jedinc</w:t>
            </w:r>
            <w:r w:rsidR="00DA768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ov</w:t>
            </w:r>
            <w:r w:rsidRPr="0065292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. </w:t>
            </w:r>
          </w:p>
        </w:tc>
      </w:tr>
      <w:tr w:rsidR="004D264B" w:rsidRPr="00652926" w14:paraId="3A32AD06" w14:textId="77777777" w:rsidTr="00403235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E3012D" w14:textId="77777777" w:rsidR="004D264B" w:rsidRPr="00652926" w:rsidRDefault="004D264B" w:rsidP="00731DA0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Biotop druhu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B103DF" w14:textId="77777777" w:rsidR="004D264B" w:rsidRPr="00652926" w:rsidRDefault="004D264B" w:rsidP="00731DA0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Počet km úseku vodného toku s výskytom biotopu druhu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EE6AC3" w14:textId="07230047" w:rsidR="004D264B" w:rsidRPr="00652926" w:rsidRDefault="00CC61F4" w:rsidP="00731D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DA0">
              <w:rPr>
                <w:rFonts w:ascii="Times New Roman" w:hAnsi="Times New Roman" w:cs="Times New Roman"/>
                <w:sz w:val="18"/>
                <w:szCs w:val="18"/>
              </w:rPr>
              <w:t>24 km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829247" w14:textId="77777777" w:rsidR="004D264B" w:rsidRPr="00652926" w:rsidRDefault="004D264B" w:rsidP="00731DA0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2926">
              <w:rPr>
                <w:rFonts w:ascii="Times New Roman" w:hAnsi="Times New Roman" w:cs="Times New Roman"/>
                <w:sz w:val="18"/>
                <w:szCs w:val="18"/>
              </w:rPr>
              <w:t>Lokalita poskytuje pomerne veľký počet bohato štr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uktúrovaných brehových porastov</w:t>
            </w:r>
            <w:r w:rsidRPr="006529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D264B" w:rsidRPr="00652926" w14:paraId="4B2EE84B" w14:textId="77777777" w:rsidTr="00403235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482FD" w14:textId="77777777" w:rsidR="004D264B" w:rsidRDefault="004D264B" w:rsidP="00731DA0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Migrácia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20C83" w14:textId="77777777" w:rsidR="004D264B" w:rsidRDefault="004D264B" w:rsidP="00731DA0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Počet uhynutých jedincov na cestách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66C6F2" w14:textId="77777777" w:rsidR="004D264B" w:rsidRDefault="004D264B" w:rsidP="00731D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B0515" w14:textId="77777777" w:rsidR="004D264B" w:rsidRDefault="004D264B" w:rsidP="00731DA0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Umožnená migrácia druhu, bez zaznamenaných úhynov na cestných komunikáciách v okolí. </w:t>
            </w:r>
          </w:p>
        </w:tc>
      </w:tr>
      <w:tr w:rsidR="004D264B" w:rsidRPr="00652926" w14:paraId="5EE874F3" w14:textId="77777777" w:rsidTr="00403235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927423" w14:textId="77777777" w:rsidR="004D264B" w:rsidRPr="00652926" w:rsidRDefault="004D264B" w:rsidP="00731DA0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7E5C53" w14:textId="6B3EC696" w:rsidR="004D264B" w:rsidRPr="00652926" w:rsidRDefault="004D264B" w:rsidP="00731DA0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Monitori</w:t>
            </w:r>
            <w:r w:rsidR="00731DA0">
              <w:rPr>
                <w:rFonts w:ascii="Times New Roman" w:hAnsi="Times New Roman" w:cs="Times New Roman"/>
                <w:sz w:val="18"/>
                <w:szCs w:val="18"/>
              </w:rPr>
              <w:t>ng kvality povrchových vôd (SHMÚ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8AE6C" w14:textId="7EF5C6F9" w:rsidR="004D264B" w:rsidRPr="00652926" w:rsidRDefault="004D264B" w:rsidP="00731D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vyhovujúce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385002" w14:textId="21E8C09C" w:rsidR="004D264B" w:rsidRDefault="004D264B" w:rsidP="00731DA0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 zmysle výsledkov sledovani stavu kvality vody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 tokoch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sa vyžaduje zachovanie stavu </w:t>
            </w:r>
            <w:r w:rsidR="00C10F96" w:rsidRPr="00C10F9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v zmysle platných metodík na hodnotenie stavu kvality povrchových vôd. (</w:t>
            </w:r>
            <w:hyperlink r:id="rId9" w:history="1">
              <w:r w:rsidRPr="007E136C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http://www.shmu.sk/sk/?page=1&amp;id=kvalita_povrchovych_vod</w:t>
              </w:r>
            </w:hyperlink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162306B" w14:textId="77777777" w:rsidR="004D264B" w:rsidRPr="00652926" w:rsidRDefault="004D264B" w:rsidP="00731DA0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9552BFD" w14:textId="77777777" w:rsidR="003E29D1" w:rsidRDefault="003E29D1" w:rsidP="003E29D1">
      <w:pPr>
        <w:pStyle w:val="Zkladntext"/>
        <w:widowControl w:val="0"/>
        <w:spacing w:after="120"/>
        <w:jc w:val="both"/>
        <w:rPr>
          <w:b w:val="0"/>
        </w:rPr>
      </w:pPr>
    </w:p>
    <w:p w14:paraId="0896D4CD" w14:textId="2E9AA863" w:rsidR="003E29D1" w:rsidRPr="00FA03B9" w:rsidRDefault="000326F3" w:rsidP="003E29D1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</w:t>
      </w:r>
      <w:r w:rsidR="00731DA0">
        <w:rPr>
          <w:b w:val="0"/>
        </w:rPr>
        <w:t>stav</w:t>
      </w:r>
      <w:r>
        <w:rPr>
          <w:b w:val="0"/>
        </w:rPr>
        <w:t>u</w:t>
      </w:r>
      <w:r w:rsidR="003E29D1">
        <w:rPr>
          <w:b w:val="0"/>
        </w:rPr>
        <w:t xml:space="preserve"> </w:t>
      </w:r>
      <w:r w:rsidR="003E29D1" w:rsidRPr="00D34071">
        <w:rPr>
          <w:b w:val="0"/>
        </w:rPr>
        <w:t>druhu</w:t>
      </w:r>
      <w:r w:rsidR="003E29D1" w:rsidRPr="007720DF">
        <w:t xml:space="preserve"> </w:t>
      </w:r>
      <w:r w:rsidR="003E29D1" w:rsidRPr="00FA03B9">
        <w:rPr>
          <w:i/>
        </w:rPr>
        <w:t>Romanogobio vladykovi</w:t>
      </w:r>
      <w:r w:rsidR="003E29D1">
        <w:rPr>
          <w:i/>
        </w:rPr>
        <w:t xml:space="preserve"> </w:t>
      </w:r>
      <w:r w:rsidR="003E29D1">
        <w:rPr>
          <w:b w:val="0"/>
        </w:rPr>
        <w:t>za splnenia nasledovných parametrov:</w:t>
      </w:r>
      <w:r w:rsidR="003E29D1" w:rsidRPr="00FA03B9">
        <w:rPr>
          <w:color w:val="000000"/>
        </w:rPr>
        <w:t xml:space="preserve"> 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1654"/>
        <w:gridCol w:w="1417"/>
        <w:gridCol w:w="4045"/>
      </w:tblGrid>
      <w:tr w:rsidR="003E29D1" w:rsidRPr="00D34071" w14:paraId="29C5C31C" w14:textId="77777777" w:rsidTr="00403235">
        <w:tc>
          <w:tcPr>
            <w:tcW w:w="20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6E80CF" w14:textId="77777777" w:rsidR="003E29D1" w:rsidRPr="00D34071" w:rsidRDefault="003E29D1" w:rsidP="00731D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407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5051DA" w14:textId="7E4F9A3F" w:rsidR="003E29D1" w:rsidRPr="00D34071" w:rsidRDefault="003E29D1" w:rsidP="00731D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407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60EB11" w14:textId="77777777" w:rsidR="003E29D1" w:rsidRPr="00D34071" w:rsidRDefault="003E29D1" w:rsidP="00731D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407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0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6C0F8" w14:textId="77777777" w:rsidR="003E29D1" w:rsidRPr="00D34071" w:rsidRDefault="003E29D1" w:rsidP="00731D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407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3E29D1" w:rsidRPr="00D34071" w14:paraId="0462FD4D" w14:textId="77777777" w:rsidTr="00403235">
        <w:trPr>
          <w:trHeight w:val="225"/>
        </w:trPr>
        <w:tc>
          <w:tcPr>
            <w:tcW w:w="20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ADAEC" w14:textId="77777777" w:rsidR="003E29D1" w:rsidRPr="00D34071" w:rsidRDefault="003E29D1" w:rsidP="00D340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071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0D49BB" w14:textId="7C5D6FFA" w:rsidR="003E29D1" w:rsidRPr="00D34071" w:rsidRDefault="003E29D1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071">
              <w:rPr>
                <w:rFonts w:ascii="Times New Roman" w:hAnsi="Times New Roman" w:cs="Times New Roman"/>
                <w:sz w:val="18"/>
                <w:szCs w:val="18"/>
              </w:rPr>
              <w:t>Relatívna početnosť jedincov na 100 m monitorovaného úseku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D2550A" w14:textId="0D3964FE" w:rsidR="003E29D1" w:rsidRPr="00D34071" w:rsidRDefault="003E29D1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071"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</w:p>
        </w:tc>
        <w:tc>
          <w:tcPr>
            <w:tcW w:w="40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152CC2" w14:textId="1C626047" w:rsidR="003E29D1" w:rsidRPr="00D34071" w:rsidRDefault="003E29D1" w:rsidP="00D3407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40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Podľa dostupných údajov (SDF) je veľkosť populácie druhu v území odhadovaná od 100 - 300 jedincov. </w:t>
            </w:r>
          </w:p>
        </w:tc>
      </w:tr>
      <w:tr w:rsidR="003E29D1" w:rsidRPr="00D34071" w14:paraId="376FB1CC" w14:textId="77777777" w:rsidTr="00403235">
        <w:trPr>
          <w:trHeight w:val="225"/>
        </w:trPr>
        <w:tc>
          <w:tcPr>
            <w:tcW w:w="20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C18E2" w14:textId="77777777" w:rsidR="003E29D1" w:rsidRPr="00D34071" w:rsidRDefault="003E29D1" w:rsidP="00D340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071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7392DB" w14:textId="77777777" w:rsidR="003E29D1" w:rsidRPr="00D34071" w:rsidRDefault="003E29D1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071">
              <w:rPr>
                <w:rFonts w:ascii="Times New Roman" w:hAnsi="Times New Roman" w:cs="Times New Roman"/>
                <w:sz w:val="18"/>
                <w:szCs w:val="18"/>
              </w:rPr>
              <w:t>% na 1 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5C5F6" w14:textId="77777777" w:rsidR="003E29D1" w:rsidRPr="00D34071" w:rsidRDefault="003E29D1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071">
              <w:rPr>
                <w:rFonts w:ascii="Times New Roman" w:hAnsi="Times New Roman" w:cs="Times New Roman"/>
                <w:sz w:val="18"/>
                <w:szCs w:val="18"/>
              </w:rPr>
              <w:t>Min. 10</w:t>
            </w:r>
          </w:p>
        </w:tc>
        <w:tc>
          <w:tcPr>
            <w:tcW w:w="40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81F26" w14:textId="06E431AB" w:rsidR="003E29D1" w:rsidRPr="00D34071" w:rsidRDefault="003E29D1" w:rsidP="00D340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07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Mierne  prúdiace úseky alebo rozhrania prúdov, </w:t>
            </w:r>
            <w:r w:rsidRPr="00D34071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="007F3DC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D34071">
              <w:rPr>
                <w:rFonts w:ascii="Times New Roman" w:hAnsi="Times New Roman" w:cs="Times New Roman"/>
                <w:sz w:val="18"/>
                <w:szCs w:val="18"/>
              </w:rPr>
              <w:t>blízkosti štrkových lavíc alebo brodov. Týchto je v</w:t>
            </w:r>
            <w:r w:rsidR="007F3DC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D34071">
              <w:rPr>
                <w:rFonts w:ascii="Times New Roman" w:hAnsi="Times New Roman" w:cs="Times New Roman"/>
                <w:sz w:val="18"/>
                <w:szCs w:val="18"/>
              </w:rPr>
              <w:t>území nedostatok. Obnovu prúdivých biotopov je možné dosiahnuť revitalizáciou toku - prepojením a sprietočnením odrezaných meandrov a riečnych ramien.</w:t>
            </w:r>
          </w:p>
        </w:tc>
      </w:tr>
      <w:tr w:rsidR="003E29D1" w:rsidRPr="00D34071" w14:paraId="42FDB0A6" w14:textId="77777777" w:rsidTr="00403235">
        <w:trPr>
          <w:trHeight w:val="225"/>
        </w:trPr>
        <w:tc>
          <w:tcPr>
            <w:tcW w:w="20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04B367" w14:textId="77777777" w:rsidR="003E29D1" w:rsidRPr="00D34071" w:rsidRDefault="003E29D1" w:rsidP="00D340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071">
              <w:rPr>
                <w:rFonts w:ascii="Times New Roman" w:hAnsi="Times New Roman" w:cs="Times New Roman"/>
                <w:sz w:val="18"/>
                <w:szCs w:val="18"/>
              </w:rPr>
              <w:t>Biotop druhu - priemerná hĺbka vodného stĺpca (počas suchej sezóny)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35D84" w14:textId="77777777" w:rsidR="003E29D1" w:rsidRPr="00D34071" w:rsidRDefault="003E29D1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071">
              <w:rPr>
                <w:rFonts w:ascii="Times New Roman" w:hAnsi="Times New Roman" w:cs="Times New Roman"/>
                <w:sz w:val="18"/>
                <w:szCs w:val="18"/>
              </w:rPr>
              <w:t>Výška (cm)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078EC2" w14:textId="77777777" w:rsidR="003E29D1" w:rsidRPr="00D34071" w:rsidRDefault="003E29D1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071">
              <w:rPr>
                <w:rFonts w:ascii="Times New Roman" w:hAnsi="Times New Roman" w:cs="Times New Roman"/>
                <w:sz w:val="18"/>
                <w:szCs w:val="18"/>
              </w:rPr>
              <w:t>Min. 50</w:t>
            </w:r>
          </w:p>
        </w:tc>
        <w:tc>
          <w:tcPr>
            <w:tcW w:w="40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FC816C" w14:textId="77777777" w:rsidR="003E29D1" w:rsidRPr="00D34071" w:rsidRDefault="003E29D1" w:rsidP="00D34071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34071">
              <w:rPr>
                <w:rFonts w:ascii="Times New Roman" w:hAnsi="Times New Roman" w:cs="Times New Roman"/>
                <w:sz w:val="18"/>
                <w:szCs w:val="18"/>
              </w:rPr>
              <w:t>Vyžaduje hlbšie úseky, ktorých je v území dostatok.</w:t>
            </w:r>
          </w:p>
        </w:tc>
      </w:tr>
      <w:tr w:rsidR="003E29D1" w:rsidRPr="00D34071" w14:paraId="389B4BCB" w14:textId="77777777" w:rsidTr="00403235">
        <w:trPr>
          <w:trHeight w:val="225"/>
        </w:trPr>
        <w:tc>
          <w:tcPr>
            <w:tcW w:w="20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6EB4C9" w14:textId="77777777" w:rsidR="003E29D1" w:rsidRPr="00D34071" w:rsidRDefault="003E29D1" w:rsidP="00D340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071">
              <w:rPr>
                <w:rFonts w:ascii="Times New Roman" w:hAnsi="Times New Roman" w:cs="Times New Roman"/>
                <w:sz w:val="18"/>
                <w:szCs w:val="18"/>
              </w:rPr>
              <w:t>Pokryvnosť stromovej vegetácie na brehoch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1A4CC0" w14:textId="77777777" w:rsidR="003E29D1" w:rsidRPr="00D34071" w:rsidRDefault="003E29D1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071">
              <w:rPr>
                <w:rFonts w:ascii="Times New Roman" w:hAnsi="Times New Roman" w:cs="Times New Roman"/>
                <w:sz w:val="18"/>
                <w:szCs w:val="18"/>
              </w:rPr>
              <w:t>V percentách (%) na 100 m úseku toku</w:t>
            </w:r>
          </w:p>
          <w:p w14:paraId="56FF3166" w14:textId="77777777" w:rsidR="003E29D1" w:rsidRPr="00D34071" w:rsidRDefault="003E29D1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16F31E" w14:textId="77777777" w:rsidR="003E29D1" w:rsidRPr="00D34071" w:rsidRDefault="003E29D1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9904D" w14:textId="77777777" w:rsidR="003E29D1" w:rsidRPr="00D34071" w:rsidRDefault="003E29D1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071">
              <w:rPr>
                <w:rFonts w:ascii="Times New Roman" w:hAnsi="Times New Roman" w:cs="Times New Roman"/>
                <w:sz w:val="18"/>
                <w:szCs w:val="18"/>
              </w:rPr>
              <w:t>Min. 70</w:t>
            </w:r>
          </w:p>
        </w:tc>
        <w:tc>
          <w:tcPr>
            <w:tcW w:w="40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A1C1F9" w14:textId="77777777" w:rsidR="003E29D1" w:rsidRPr="00D34071" w:rsidRDefault="003E29D1" w:rsidP="00D34071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34071">
              <w:rPr>
                <w:rFonts w:ascii="Times New Roman" w:hAnsi="Times New Roman" w:cs="Times New Roman"/>
                <w:sz w:val="18"/>
                <w:szCs w:val="18"/>
              </w:rPr>
              <w:t>Udržiavanie prirodzených brehových porastov.</w:t>
            </w:r>
          </w:p>
        </w:tc>
      </w:tr>
      <w:tr w:rsidR="003E29D1" w:rsidRPr="00D34071" w14:paraId="071874C1" w14:textId="77777777" w:rsidTr="00403235">
        <w:trPr>
          <w:trHeight w:val="397"/>
        </w:trPr>
        <w:tc>
          <w:tcPr>
            <w:tcW w:w="20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77886" w14:textId="77777777" w:rsidR="003E29D1" w:rsidRPr="00D34071" w:rsidRDefault="003E29D1" w:rsidP="00D340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071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9774FC" w14:textId="77777777" w:rsidR="003E29D1" w:rsidRPr="00D34071" w:rsidRDefault="003E29D1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071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FCC40" w14:textId="77777777" w:rsidR="003E29D1" w:rsidRPr="00D34071" w:rsidRDefault="003E29D1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071">
              <w:rPr>
                <w:rFonts w:ascii="Times New Roman" w:hAnsi="Times New Roman" w:cs="Times New Roman"/>
                <w:sz w:val="18"/>
                <w:szCs w:val="18"/>
              </w:rPr>
              <w:t>Menej ako 1</w:t>
            </w:r>
          </w:p>
        </w:tc>
        <w:tc>
          <w:tcPr>
            <w:tcW w:w="40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FB91E3" w14:textId="77777777" w:rsidR="003E29D1" w:rsidRPr="00D34071" w:rsidRDefault="003E29D1" w:rsidP="00D34071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0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3E29D1" w:rsidRPr="00D34071" w14:paraId="52298960" w14:textId="77777777" w:rsidTr="00403235">
        <w:trPr>
          <w:trHeight w:val="397"/>
        </w:trPr>
        <w:tc>
          <w:tcPr>
            <w:tcW w:w="20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43C7EF" w14:textId="77777777" w:rsidR="003E29D1" w:rsidRPr="00D34071" w:rsidRDefault="003E29D1" w:rsidP="00D340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071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A0207" w14:textId="77777777" w:rsidR="003E29D1" w:rsidRPr="00D34071" w:rsidRDefault="003E29D1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071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C9717" w14:textId="77777777" w:rsidR="003E29D1" w:rsidRPr="00D34071" w:rsidRDefault="003E29D1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07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D314F" w14:textId="77777777" w:rsidR="003E29D1" w:rsidRPr="00D34071" w:rsidRDefault="003E29D1" w:rsidP="00D34071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071">
              <w:rPr>
                <w:rFonts w:ascii="Times New Roman" w:hAnsi="Times New Roman" w:cs="Times New Roman"/>
                <w:sz w:val="18"/>
                <w:szCs w:val="18"/>
              </w:rPr>
              <w:t xml:space="preserve">Udržiavanie toku bez migračných bariér, aby sa nebránilo migrácii druhu. </w:t>
            </w:r>
          </w:p>
        </w:tc>
      </w:tr>
      <w:tr w:rsidR="003B7042" w:rsidRPr="00D34071" w14:paraId="72DFD0FA" w14:textId="77777777" w:rsidTr="00403235">
        <w:trPr>
          <w:trHeight w:val="397"/>
        </w:trPr>
        <w:tc>
          <w:tcPr>
            <w:tcW w:w="20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881460" w14:textId="77777777" w:rsidR="003B7042" w:rsidRPr="00D34071" w:rsidRDefault="003B7042" w:rsidP="00D34071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34071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825AF3" w14:textId="3418569B" w:rsidR="003B7042" w:rsidRPr="00D34071" w:rsidRDefault="003B7042" w:rsidP="00D34071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071">
              <w:rPr>
                <w:rFonts w:ascii="Times New Roman" w:hAnsi="Times New Roman" w:cs="Times New Roman"/>
                <w:sz w:val="18"/>
                <w:szCs w:val="18"/>
              </w:rPr>
              <w:t>Monitori</w:t>
            </w:r>
            <w:r w:rsidR="00D34071">
              <w:rPr>
                <w:rFonts w:ascii="Times New Roman" w:hAnsi="Times New Roman" w:cs="Times New Roman"/>
                <w:sz w:val="18"/>
                <w:szCs w:val="18"/>
              </w:rPr>
              <w:t>ng kvality povrchových vôd (SHMÚ</w:t>
            </w:r>
            <w:r w:rsidRPr="00D3407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E7FF55" w14:textId="739F14B9" w:rsidR="003B7042" w:rsidRPr="00D34071" w:rsidRDefault="003B7042" w:rsidP="00D34071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071">
              <w:rPr>
                <w:rFonts w:ascii="Times New Roman" w:hAnsi="Times New Roman" w:cs="Times New Roman"/>
                <w:sz w:val="18"/>
                <w:szCs w:val="18"/>
              </w:rPr>
              <w:t>Vyhovujúca kvalita</w:t>
            </w:r>
          </w:p>
        </w:tc>
        <w:tc>
          <w:tcPr>
            <w:tcW w:w="40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3B3EA9" w14:textId="07AA4739" w:rsidR="003B7042" w:rsidRPr="00D34071" w:rsidRDefault="003B7042" w:rsidP="00D34071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4071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</w:t>
            </w:r>
            <w:r w:rsidR="007F3DC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D34071">
              <w:rPr>
                <w:rFonts w:ascii="Times New Roman" w:hAnsi="Times New Roman" w:cs="Times New Roman"/>
                <w:sz w:val="18"/>
                <w:szCs w:val="18"/>
              </w:rPr>
              <w:t xml:space="preserve">toku Hrona sa vyžaduje zachovanie stavu </w:t>
            </w:r>
            <w:r w:rsidR="00C10F96" w:rsidRPr="00C10F9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D34071">
              <w:rPr>
                <w:rFonts w:ascii="Times New Roman" w:hAnsi="Times New Roman" w:cs="Times New Roman"/>
                <w:sz w:val="18"/>
                <w:szCs w:val="18"/>
              </w:rPr>
              <w:t xml:space="preserve"> v zmysle platných metodík na hodnotenie stavu kvality povrchových vôd. (</w:t>
            </w:r>
            <w:hyperlink r:id="rId10" w:history="1">
              <w:r w:rsidRPr="00D34071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http://www.shmu.sk/File/Hydrologia/Monitoring_PV_PzV/Monitoring_kvality_PV/KvPV_2019/</w:t>
              </w:r>
            </w:hyperlink>
            <w:r w:rsidRPr="00D34071">
              <w:rPr>
                <w:rFonts w:ascii="Times New Roman" w:hAnsi="Times New Roman" w:cs="Times New Roman"/>
                <w:sz w:val="18"/>
                <w:szCs w:val="18"/>
              </w:rPr>
              <w:t>) – najmä v</w:t>
            </w:r>
            <w:r w:rsidR="00D340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D34071">
              <w:rPr>
                <w:rFonts w:ascii="Times New Roman" w:hAnsi="Times New Roman" w:cs="Times New Roman"/>
                <w:sz w:val="18"/>
                <w:szCs w:val="18"/>
              </w:rPr>
              <w:t>parametroch zvýšenia teploty, zníženia obsahu kyslíka, zvýšenia chemických i biologických ukazovateľov.</w:t>
            </w:r>
          </w:p>
        </w:tc>
      </w:tr>
    </w:tbl>
    <w:p w14:paraId="0F610321" w14:textId="6D96B5D7" w:rsidR="003E29D1" w:rsidRDefault="003E29D1" w:rsidP="003E29D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</w:p>
    <w:p w14:paraId="625509CB" w14:textId="2BC7720A" w:rsidR="003B7042" w:rsidRPr="00FA03B9" w:rsidRDefault="000326F3" w:rsidP="003B7042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Zlepšenie stavu</w:t>
      </w:r>
      <w:r w:rsidRPr="00D34071">
        <w:rPr>
          <w:b w:val="0"/>
        </w:rPr>
        <w:t xml:space="preserve"> </w:t>
      </w:r>
      <w:r w:rsidR="003B7042" w:rsidRPr="00D34071">
        <w:rPr>
          <w:b w:val="0"/>
        </w:rPr>
        <w:t>druhu</w:t>
      </w:r>
      <w:r w:rsidR="003B7042" w:rsidRPr="007720DF">
        <w:t xml:space="preserve"> </w:t>
      </w:r>
      <w:r w:rsidR="003B7042" w:rsidRPr="00FA03B9">
        <w:rPr>
          <w:i/>
        </w:rPr>
        <w:t xml:space="preserve">Romanogobio </w:t>
      </w:r>
      <w:r w:rsidR="003B7042">
        <w:rPr>
          <w:i/>
        </w:rPr>
        <w:t xml:space="preserve">kesslerii </w:t>
      </w:r>
      <w:r w:rsidR="003B7042">
        <w:rPr>
          <w:b w:val="0"/>
        </w:rPr>
        <w:t>za splnenia nasledovných parametrov:</w:t>
      </w:r>
      <w:r w:rsidR="003B7042" w:rsidRPr="00FA03B9">
        <w:rPr>
          <w:color w:val="000000"/>
        </w:rPr>
        <w:t xml:space="preserve"> 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7"/>
        <w:gridCol w:w="1654"/>
        <w:gridCol w:w="1417"/>
        <w:gridCol w:w="3766"/>
      </w:tblGrid>
      <w:tr w:rsidR="003B7042" w:rsidRPr="00FA03B9" w14:paraId="76A45CE0" w14:textId="77777777" w:rsidTr="00403235">
        <w:tc>
          <w:tcPr>
            <w:tcW w:w="23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59E10" w14:textId="77777777" w:rsidR="003B7042" w:rsidRPr="003E29D1" w:rsidRDefault="003B7042" w:rsidP="00D3407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9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DCC8B" w14:textId="22664713" w:rsidR="003B7042" w:rsidRPr="003E29D1" w:rsidRDefault="003B7042" w:rsidP="00D3407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9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4CA65F" w14:textId="77777777" w:rsidR="003B7042" w:rsidRPr="003E29D1" w:rsidRDefault="003B7042" w:rsidP="00D3407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9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9754FF" w14:textId="77777777" w:rsidR="003B7042" w:rsidRPr="003E29D1" w:rsidRDefault="003B7042" w:rsidP="00D3407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9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3B7042" w:rsidRPr="00FA03B9" w14:paraId="1D491560" w14:textId="77777777" w:rsidTr="00403235">
        <w:trPr>
          <w:trHeight w:val="225"/>
        </w:trPr>
        <w:tc>
          <w:tcPr>
            <w:tcW w:w="23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BFDF4" w14:textId="77777777" w:rsidR="003B7042" w:rsidRPr="00FA03B9" w:rsidRDefault="003B7042" w:rsidP="00D340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9A47CB" w14:textId="50A3CA1F" w:rsidR="003B7042" w:rsidRPr="00FA03B9" w:rsidRDefault="003B7042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Relatívna početnosť jedincov na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m monitorovaného úseku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0FB88" w14:textId="77777777" w:rsidR="003B7042" w:rsidRPr="00FA03B9" w:rsidRDefault="003B7042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</w:p>
        </w:tc>
        <w:tc>
          <w:tcPr>
            <w:tcW w:w="37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E6081" w14:textId="0CCC2FDF" w:rsidR="003B7042" w:rsidRPr="00FA03B9" w:rsidRDefault="003B7042" w:rsidP="00D3407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(SDF) je veľkosť popul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ácie druhu v území odhadovaná do 1 jedinca</w:t>
            </w: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</w:tr>
      <w:tr w:rsidR="003B7042" w:rsidRPr="00FA03B9" w14:paraId="7EB00451" w14:textId="77777777" w:rsidTr="00403235">
        <w:trPr>
          <w:trHeight w:val="225"/>
        </w:trPr>
        <w:tc>
          <w:tcPr>
            <w:tcW w:w="23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C5B58E" w14:textId="77777777" w:rsidR="003B7042" w:rsidRPr="00FA03B9" w:rsidRDefault="003B7042" w:rsidP="00D340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D2CC79" w14:textId="77777777" w:rsidR="003B7042" w:rsidRPr="00FA03B9" w:rsidRDefault="003B7042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FB072A" w14:textId="77777777" w:rsidR="003B7042" w:rsidRDefault="003B7042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E9B7E" w14:textId="77777777" w:rsidR="003B7042" w:rsidRPr="007720DF" w:rsidRDefault="003B7042" w:rsidP="00D340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Mierne  </w:t>
            </w:r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prúdiace úseky alebo rozhrania prúdo</w:t>
            </w: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v,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v blízkosti štrkových lavíc alebo brodov.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Týchto je v území nedostatok.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Obnovu prúdivých biotopov je možné dosiahnuť revitalizáciou toku - prepojením a sprietočnením odrezaných meandrov a riečnych ramien.</w:t>
            </w:r>
          </w:p>
        </w:tc>
      </w:tr>
      <w:tr w:rsidR="003B7042" w:rsidRPr="00FA03B9" w14:paraId="46E1C09E" w14:textId="77777777" w:rsidTr="00403235">
        <w:trPr>
          <w:trHeight w:val="225"/>
        </w:trPr>
        <w:tc>
          <w:tcPr>
            <w:tcW w:w="23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A28592" w14:textId="77777777" w:rsidR="003B7042" w:rsidRPr="00FA03B9" w:rsidRDefault="003B7042" w:rsidP="00D340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Biotop druhu - p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riemerná hĺbka vodného stĺpca (počas suchej sezóny)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EB0C7B" w14:textId="77777777" w:rsidR="003B7042" w:rsidRPr="00FA03B9" w:rsidRDefault="003B7042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Výška (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4A8760" w14:textId="77777777" w:rsidR="003B7042" w:rsidRPr="00FA03B9" w:rsidRDefault="003B7042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7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84CA8" w14:textId="77777777" w:rsidR="003B7042" w:rsidRPr="00FA03B9" w:rsidRDefault="003B7042" w:rsidP="00536702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Vyžaduje hlbšie úseky, ktorých je v území dostatok.</w:t>
            </w:r>
          </w:p>
        </w:tc>
      </w:tr>
      <w:tr w:rsidR="003B7042" w:rsidRPr="00FA03B9" w14:paraId="5CD0D55F" w14:textId="77777777" w:rsidTr="00403235">
        <w:trPr>
          <w:trHeight w:val="225"/>
        </w:trPr>
        <w:tc>
          <w:tcPr>
            <w:tcW w:w="23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A74357" w14:textId="77777777" w:rsidR="003B7042" w:rsidRPr="00FA03B9" w:rsidRDefault="003B7042" w:rsidP="00D340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Pokryvnosť stromovej vegetácie na brehoch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CF478E" w14:textId="77777777" w:rsidR="003B7042" w:rsidRPr="007A6B32" w:rsidRDefault="003B7042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 percentách (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na 100 m úseku toku</w:t>
            </w:r>
          </w:p>
          <w:p w14:paraId="4EF90274" w14:textId="77777777" w:rsidR="003B7042" w:rsidRPr="007A6B32" w:rsidRDefault="003B7042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DFFD53" w14:textId="77777777" w:rsidR="003B7042" w:rsidRPr="00FA03B9" w:rsidRDefault="003B7042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06232E" w14:textId="77777777" w:rsidR="003B7042" w:rsidRPr="00FA03B9" w:rsidRDefault="003B7042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 70</w:t>
            </w:r>
          </w:p>
        </w:tc>
        <w:tc>
          <w:tcPr>
            <w:tcW w:w="37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0873D" w14:textId="77777777" w:rsidR="003B7042" w:rsidRPr="00FA03B9" w:rsidRDefault="003B7042" w:rsidP="00536702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prirodzených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brehových porastov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B7042" w:rsidRPr="00FA03B9" w14:paraId="1046176A" w14:textId="77777777" w:rsidTr="00403235">
        <w:trPr>
          <w:trHeight w:val="397"/>
        </w:trPr>
        <w:tc>
          <w:tcPr>
            <w:tcW w:w="23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968FC7" w14:textId="77777777" w:rsidR="003B7042" w:rsidRPr="00FA03B9" w:rsidRDefault="003B7042" w:rsidP="00D340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169F34" w14:textId="77777777" w:rsidR="003B7042" w:rsidRPr="00FA03B9" w:rsidRDefault="003B7042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E68CE4" w14:textId="77777777" w:rsidR="003B7042" w:rsidRPr="00FA03B9" w:rsidRDefault="003B7042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80289" w14:textId="77777777" w:rsidR="003B7042" w:rsidRPr="00FA03B9" w:rsidRDefault="003B7042" w:rsidP="00536702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3B7042" w:rsidRPr="00FA03B9" w14:paraId="6279DB8E" w14:textId="77777777" w:rsidTr="00403235">
        <w:trPr>
          <w:trHeight w:val="397"/>
        </w:trPr>
        <w:tc>
          <w:tcPr>
            <w:tcW w:w="23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FD0895" w14:textId="77777777" w:rsidR="003B7042" w:rsidRPr="00A32EFF" w:rsidRDefault="003B7042" w:rsidP="00D340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F3C7B" w14:textId="77777777" w:rsidR="003B7042" w:rsidRPr="007A6B32" w:rsidRDefault="003B7042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001A5E" w14:textId="77777777" w:rsidR="003B7042" w:rsidRDefault="003B7042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06044" w14:textId="77777777" w:rsidR="003B7042" w:rsidRDefault="003B7042" w:rsidP="00D34071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druhu.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B7042" w:rsidRPr="00FA03B9" w14:paraId="2454504B" w14:textId="77777777" w:rsidTr="00403235">
        <w:trPr>
          <w:trHeight w:val="397"/>
        </w:trPr>
        <w:tc>
          <w:tcPr>
            <w:tcW w:w="23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E8C208" w14:textId="77777777" w:rsidR="003B7042" w:rsidRPr="00FA03B9" w:rsidRDefault="003B7042" w:rsidP="00D34071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6898E1" w14:textId="3BA11F73" w:rsidR="003B7042" w:rsidRPr="00FA03B9" w:rsidRDefault="003B7042" w:rsidP="00D34071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</w:t>
            </w:r>
            <w:r w:rsidR="00D34071">
              <w:rPr>
                <w:rFonts w:ascii="Times New Roman" w:hAnsi="Times New Roman" w:cs="Times New Roman"/>
                <w:sz w:val="18"/>
                <w:szCs w:val="18"/>
              </w:rPr>
              <w:t>ng kvality povrchových vôd (SHMÚ</w:t>
            </w: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DBFD6" w14:textId="368DE380" w:rsidR="003B7042" w:rsidRPr="00FA03B9" w:rsidRDefault="003B7042" w:rsidP="00D34071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</w:p>
        </w:tc>
        <w:tc>
          <w:tcPr>
            <w:tcW w:w="37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55541" w14:textId="4BCEB0BF" w:rsidR="003B7042" w:rsidRPr="00FA03B9" w:rsidRDefault="003B7042" w:rsidP="00D34071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V zmysle výsledkov sledovania stavu kvality vody v toku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Hrona </w:t>
            </w: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sa vyžaduje zachovanie stavu </w:t>
            </w:r>
            <w:r w:rsidR="00C10F96" w:rsidRPr="00C10F9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v zmysle platných metodík na hodnotenie stavu kvality povrchových vôd. (</w:t>
            </w:r>
            <w:hyperlink r:id="rId11" w:history="1">
              <w:r w:rsidRPr="00F0488F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http://www.shmu.sk/File/Hydrologia/Monitoring_PV_PzV/Monitoring_kvality_PV/KvPV_2019/</w:t>
              </w:r>
            </w:hyperlink>
            <w:r w:rsidRPr="00DB26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49CAF197" w14:textId="77777777" w:rsidR="003B7042" w:rsidRDefault="003B7042" w:rsidP="003E29D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</w:p>
    <w:p w14:paraId="4FC9B9AB" w14:textId="73D851AB" w:rsidR="003E29D1" w:rsidRPr="00624E56" w:rsidRDefault="000326F3" w:rsidP="003E29D1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Zlepšenie stavu</w:t>
      </w:r>
      <w:r w:rsidRPr="00D34071">
        <w:rPr>
          <w:b w:val="0"/>
        </w:rPr>
        <w:t xml:space="preserve"> </w:t>
      </w:r>
      <w:r w:rsidR="003E29D1" w:rsidRPr="00D34071">
        <w:rPr>
          <w:b w:val="0"/>
        </w:rPr>
        <w:t>druhu</w:t>
      </w:r>
      <w:r w:rsidR="003E29D1" w:rsidRPr="007720DF">
        <w:t xml:space="preserve"> </w:t>
      </w:r>
      <w:r w:rsidR="003E29D1" w:rsidRPr="00B901BE">
        <w:rPr>
          <w:i/>
        </w:rPr>
        <w:t xml:space="preserve">Sabanejewia balcanica </w:t>
      </w:r>
      <w:r w:rsidR="00B142D8" w:rsidRPr="00B142D8">
        <w:rPr>
          <w:b w:val="0"/>
        </w:rPr>
        <w:t>(</w:t>
      </w:r>
      <w:r w:rsidR="003E29D1" w:rsidRPr="00B901BE">
        <w:rPr>
          <w:i/>
        </w:rPr>
        <w:t>S</w:t>
      </w:r>
      <w:r w:rsidR="00E03F12" w:rsidRPr="00E03F12">
        <w:rPr>
          <w:b w:val="0"/>
        </w:rPr>
        <w:t>.</w:t>
      </w:r>
      <w:r w:rsidR="003E29D1" w:rsidRPr="00B901BE">
        <w:rPr>
          <w:i/>
        </w:rPr>
        <w:t xml:space="preserve"> aurata</w:t>
      </w:r>
      <w:r w:rsidR="00E03F12" w:rsidRPr="00E03F12">
        <w:rPr>
          <w:b w:val="0"/>
        </w:rPr>
        <w:t>,</w:t>
      </w:r>
      <w:r w:rsidR="003E29D1" w:rsidRPr="00B901BE">
        <w:rPr>
          <w:i/>
        </w:rPr>
        <w:t xml:space="preserve"> S</w:t>
      </w:r>
      <w:r w:rsidR="00E03F12" w:rsidRPr="00E03F12">
        <w:rPr>
          <w:b w:val="0"/>
        </w:rPr>
        <w:t>.</w:t>
      </w:r>
      <w:r w:rsidR="003E29D1" w:rsidRPr="00B901BE">
        <w:rPr>
          <w:i/>
        </w:rPr>
        <w:t xml:space="preserve"> bulgarica</w:t>
      </w:r>
      <w:r w:rsidR="00B142D8" w:rsidRPr="00B142D8">
        <w:rPr>
          <w:b w:val="0"/>
        </w:rPr>
        <w:t>)</w:t>
      </w:r>
      <w:r w:rsidR="003E29D1" w:rsidRPr="00B901BE">
        <w:rPr>
          <w:i/>
        </w:rPr>
        <w:t xml:space="preserve"> </w:t>
      </w:r>
      <w:r w:rsidR="003E29D1">
        <w:rPr>
          <w:b w:val="0"/>
        </w:rPr>
        <w:t>za splnenia nasledovných parametrov:</w:t>
      </w:r>
      <w:r w:rsidR="003E29D1" w:rsidRPr="00FA03B9">
        <w:rPr>
          <w:color w:val="000000"/>
        </w:rPr>
        <w:t xml:space="preserve"> 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843"/>
        <w:gridCol w:w="1134"/>
        <w:gridCol w:w="3827"/>
      </w:tblGrid>
      <w:tr w:rsidR="003E29D1" w:rsidRPr="00B901BE" w14:paraId="507E81E3" w14:textId="77777777" w:rsidTr="00403235"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E4BC00" w14:textId="77777777" w:rsidR="003E29D1" w:rsidRPr="003E29D1" w:rsidRDefault="003E29D1" w:rsidP="00D3407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9D1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0D0E89" w14:textId="77777777" w:rsidR="003E29D1" w:rsidRPr="003E29D1" w:rsidRDefault="003E29D1" w:rsidP="00D3407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9D1">
              <w:rPr>
                <w:rFonts w:ascii="Times New Roman" w:hAnsi="Times New Roman" w:cs="Times New Roman"/>
                <w:b/>
                <w:sz w:val="18"/>
                <w:szCs w:val="18"/>
              </w:rPr>
              <w:t>Jednotka/miera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F382FF" w14:textId="77777777" w:rsidR="003E29D1" w:rsidRPr="003E29D1" w:rsidRDefault="003E29D1" w:rsidP="00D3407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9D1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F559B0" w14:textId="77777777" w:rsidR="003E29D1" w:rsidRPr="003E29D1" w:rsidRDefault="003E29D1" w:rsidP="00D3407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9D1">
              <w:rPr>
                <w:rFonts w:ascii="Times New Roman" w:hAnsi="Times New Roman" w:cs="Times New Roman"/>
                <w:b/>
                <w:sz w:val="18"/>
                <w:szCs w:val="18"/>
              </w:rPr>
              <w:t>Doplňujúca informácia</w:t>
            </w:r>
          </w:p>
        </w:tc>
      </w:tr>
      <w:tr w:rsidR="003E29D1" w:rsidRPr="00B901BE" w14:paraId="40ED5354" w14:textId="77777777" w:rsidTr="00403235">
        <w:trPr>
          <w:trHeight w:val="225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49D036" w14:textId="77777777" w:rsidR="003E29D1" w:rsidRPr="00B901BE" w:rsidRDefault="003E29D1" w:rsidP="00D340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56CED" w14:textId="2F404237" w:rsidR="003E29D1" w:rsidRPr="00B901BE" w:rsidRDefault="003E29D1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Relatívna početnosť jedincov na 100 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monitorovaného úseku toku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F09A9D" w14:textId="3BAC4B14" w:rsidR="003E29D1" w:rsidRPr="00B901BE" w:rsidRDefault="003E29D1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683CB2" w14:textId="7D38F040" w:rsidR="003E29D1" w:rsidRPr="00B901BE" w:rsidRDefault="003E29D1" w:rsidP="00D3407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(SDF) je veľkosť popul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ácie druhu v území odhadovaná </w:t>
            </w:r>
            <w:r w:rsidR="00B77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100 -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</w:t>
            </w:r>
            <w:r w:rsidR="00B77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 </w:t>
            </w: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jedincov. </w:t>
            </w:r>
          </w:p>
        </w:tc>
      </w:tr>
      <w:tr w:rsidR="003E29D1" w:rsidRPr="00B901BE" w14:paraId="32BAF267" w14:textId="77777777" w:rsidTr="00403235">
        <w:trPr>
          <w:trHeight w:val="225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28F1C" w14:textId="77777777" w:rsidR="003E29D1" w:rsidRPr="00B901BE" w:rsidRDefault="003E29D1" w:rsidP="00D340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Zastúpenie vhodných mikrohabitatov v hodnotenom úseku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91DF5" w14:textId="77777777" w:rsidR="003E29D1" w:rsidRPr="00B901BE" w:rsidRDefault="003E29D1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% na 1 km toku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DF125A" w14:textId="77777777" w:rsidR="003E29D1" w:rsidRPr="00B901BE" w:rsidRDefault="003E29D1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CFD214" w14:textId="77777777" w:rsidR="003E29D1" w:rsidRPr="00B901BE" w:rsidRDefault="003E29D1" w:rsidP="00D340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Reofilný druh preferujúci prúdivejšie úseky so štrkovo-kamenitým dnom a piesčitým dnom, do ktorého sa zahrabáva. </w:t>
            </w:r>
          </w:p>
        </w:tc>
      </w:tr>
      <w:tr w:rsidR="003E29D1" w:rsidRPr="00B901BE" w14:paraId="261767D1" w14:textId="77777777" w:rsidTr="00403235">
        <w:trPr>
          <w:trHeight w:val="397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F2288B" w14:textId="77777777" w:rsidR="003E29D1" w:rsidRPr="00B901BE" w:rsidRDefault="003E29D1" w:rsidP="00D340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0A2F25" w14:textId="77777777" w:rsidR="003E29D1" w:rsidRPr="00B901BE" w:rsidRDefault="003E29D1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BF5F54" w14:textId="77777777" w:rsidR="003E29D1" w:rsidRPr="00B901BE" w:rsidRDefault="003E29D1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B8FEE4" w14:textId="77777777" w:rsidR="003E29D1" w:rsidRPr="00B901BE" w:rsidRDefault="003E29D1" w:rsidP="00D34071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3E29D1" w:rsidRPr="00B901BE" w14:paraId="46EC27B3" w14:textId="77777777" w:rsidTr="00403235">
        <w:trPr>
          <w:trHeight w:val="397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F6817C" w14:textId="77777777" w:rsidR="003E29D1" w:rsidRPr="00A32EFF" w:rsidRDefault="003E29D1" w:rsidP="00D340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D2539B" w14:textId="77777777" w:rsidR="003E29D1" w:rsidRPr="007A6B32" w:rsidRDefault="003E29D1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DE27F7" w14:textId="77777777" w:rsidR="003E29D1" w:rsidRDefault="003E29D1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B01395" w14:textId="77777777" w:rsidR="003E29D1" w:rsidRDefault="003E29D1" w:rsidP="00D34071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druhu.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67B4B" w:rsidRPr="00B901BE" w14:paraId="40081EF8" w14:textId="77777777" w:rsidTr="00403235">
        <w:trPr>
          <w:trHeight w:val="397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BBDF6F" w14:textId="77777777" w:rsidR="00F67B4B" w:rsidRPr="00B901BE" w:rsidRDefault="00F67B4B" w:rsidP="00D34071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78441" w14:textId="466AD5D0" w:rsidR="00F67B4B" w:rsidRPr="00B901BE" w:rsidRDefault="00F67B4B" w:rsidP="00D34071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</w:t>
            </w:r>
            <w:r w:rsidR="00403235">
              <w:rPr>
                <w:rFonts w:ascii="Times New Roman" w:hAnsi="Times New Roman" w:cs="Times New Roman"/>
                <w:sz w:val="18"/>
                <w:szCs w:val="18"/>
              </w:rPr>
              <w:t>ng kvality povrchových vôd (SHMÚ</w:t>
            </w: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9B736" w14:textId="4F38FDBD" w:rsidR="00F67B4B" w:rsidRPr="00B901BE" w:rsidRDefault="00F67B4B" w:rsidP="00D34071">
            <w:pPr>
              <w:pStyle w:val="Odsekzoznamu"/>
              <w:spacing w:line="240" w:lineRule="auto"/>
              <w:ind w:left="122" w:hanging="1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96675C" w14:textId="10E9CA00" w:rsidR="00F67B4B" w:rsidRPr="00B901BE" w:rsidRDefault="00F67B4B" w:rsidP="00D34071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V zmysle výsledkov sledovania stavu kvality vody v toku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Hrona </w:t>
            </w: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sa vyžaduje zachovanie stavu </w:t>
            </w:r>
            <w:r w:rsidR="00C10F96" w:rsidRPr="00C10F9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v zmysle platných metodík na hodnotenie stavu kvality povrchových vôd. (</w:t>
            </w:r>
            <w:hyperlink r:id="rId12" w:history="1">
              <w:r w:rsidRPr="00F0488F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http://www.shmu.sk/File/Hydrologia/Monitoring_PV_PzV/Monitoring_kvality_PV/KvPV_2019/</w:t>
              </w:r>
            </w:hyperlink>
            <w:r w:rsidRPr="00DB26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1298F52D" w14:textId="77777777" w:rsidR="003E29D1" w:rsidRDefault="003E29D1" w:rsidP="003E29D1">
      <w:pPr>
        <w:pStyle w:val="Zkladntext"/>
        <w:widowControl w:val="0"/>
        <w:spacing w:after="120"/>
        <w:jc w:val="both"/>
        <w:rPr>
          <w:b w:val="0"/>
        </w:rPr>
      </w:pPr>
    </w:p>
    <w:p w14:paraId="1102741A" w14:textId="0CB7F0D9" w:rsidR="003E29D1" w:rsidRDefault="000326F3" w:rsidP="003E29D1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Zlepšenie stavu</w:t>
      </w:r>
      <w:r w:rsidRPr="00D34071">
        <w:rPr>
          <w:b w:val="0"/>
        </w:rPr>
        <w:t xml:space="preserve"> </w:t>
      </w:r>
      <w:r w:rsidR="003E29D1" w:rsidRPr="00D34071">
        <w:rPr>
          <w:b w:val="0"/>
        </w:rPr>
        <w:t>druhu</w:t>
      </w:r>
      <w:r w:rsidR="003E29D1" w:rsidRPr="007720DF">
        <w:t xml:space="preserve"> </w:t>
      </w:r>
      <w:r w:rsidR="003E29D1" w:rsidRPr="00AC50BC">
        <w:rPr>
          <w:i/>
          <w:color w:val="000000"/>
          <w:lang w:eastAsia="sk-SK"/>
        </w:rPr>
        <w:t>Rutilus virgo</w:t>
      </w:r>
      <w:r w:rsidR="003E29D1">
        <w:rPr>
          <w:b w:val="0"/>
          <w:i/>
        </w:rPr>
        <w:t xml:space="preserve"> </w:t>
      </w:r>
      <w:r w:rsidR="003E29D1">
        <w:rPr>
          <w:b w:val="0"/>
        </w:rPr>
        <w:t>za splnenia nasledovných parametrov: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1843"/>
        <w:gridCol w:w="1200"/>
        <w:gridCol w:w="4040"/>
      </w:tblGrid>
      <w:tr w:rsidR="003E29D1" w:rsidRPr="00D34071" w14:paraId="5627A7C1" w14:textId="77777777" w:rsidTr="007F3DC0"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2CB821" w14:textId="77777777" w:rsidR="003E29D1" w:rsidRPr="00D34071" w:rsidRDefault="003E29D1" w:rsidP="00D3407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40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083B0" w14:textId="35F2E2CF" w:rsidR="003E29D1" w:rsidRPr="00D34071" w:rsidRDefault="003E29D1" w:rsidP="00D3407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40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E8A52B" w14:textId="77777777" w:rsidR="003E29D1" w:rsidRPr="00D34071" w:rsidRDefault="003E29D1" w:rsidP="00D3407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40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153F3B" w14:textId="77777777" w:rsidR="003E29D1" w:rsidRPr="00D34071" w:rsidRDefault="003E29D1" w:rsidP="00D3407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40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3E29D1" w:rsidRPr="00D34071" w14:paraId="4CF46CDA" w14:textId="77777777" w:rsidTr="007F3DC0">
        <w:trPr>
          <w:trHeight w:val="225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5B718D" w14:textId="77777777" w:rsidR="003E29D1" w:rsidRPr="00D34071" w:rsidRDefault="003E29D1" w:rsidP="00D340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071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01147" w14:textId="41F3FC09" w:rsidR="003E29D1" w:rsidRPr="00D34071" w:rsidRDefault="003E29D1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071">
              <w:rPr>
                <w:rFonts w:ascii="Times New Roman" w:hAnsi="Times New Roman" w:cs="Times New Roman"/>
                <w:sz w:val="18"/>
                <w:szCs w:val="18"/>
              </w:rPr>
              <w:t>Relatívna početnosť druhu na 100 m monitorovaného úseku toku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43AF94" w14:textId="1022ECF3" w:rsidR="003E29D1" w:rsidRPr="00D34071" w:rsidRDefault="003E29D1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071">
              <w:rPr>
                <w:rFonts w:ascii="Times New Roman" w:hAnsi="Times New Roman" w:cs="Times New Roman"/>
                <w:sz w:val="18"/>
                <w:szCs w:val="18"/>
              </w:rPr>
              <w:t>Min. 2</w:t>
            </w:r>
          </w:p>
        </w:tc>
        <w:tc>
          <w:tcPr>
            <w:tcW w:w="4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B391FD" w14:textId="5E54147A" w:rsidR="003E29D1" w:rsidRPr="00D34071" w:rsidRDefault="003E29D1" w:rsidP="00D3407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40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je veľkosť p</w:t>
            </w:r>
            <w:r w:rsidR="00B7728B" w:rsidRPr="00D340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opulácie v území odhadovaná od 5</w:t>
            </w:r>
            <w:r w:rsidR="00DA6648" w:rsidRPr="00D340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 do </w:t>
            </w:r>
            <w:r w:rsidR="00B7728B" w:rsidRPr="00D340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DA6648" w:rsidRPr="00D340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D340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jedincov druhu.</w:t>
            </w:r>
            <w:r w:rsidRPr="00D340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E29D1" w:rsidRPr="00D34071" w14:paraId="4C2FBF9F" w14:textId="77777777" w:rsidTr="007F3DC0">
        <w:trPr>
          <w:trHeight w:val="225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0CE25" w14:textId="77777777" w:rsidR="003E29D1" w:rsidRPr="00D34071" w:rsidRDefault="003E29D1" w:rsidP="00D340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071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F1514F" w14:textId="77777777" w:rsidR="003E29D1" w:rsidRPr="00D34071" w:rsidRDefault="003E29D1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071">
              <w:rPr>
                <w:rFonts w:ascii="Times New Roman" w:hAnsi="Times New Roman" w:cs="Times New Roman"/>
                <w:sz w:val="18"/>
                <w:szCs w:val="18"/>
              </w:rPr>
              <w:t>% na 1 km toku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C924CF" w14:textId="77777777" w:rsidR="003E29D1" w:rsidRPr="00D34071" w:rsidRDefault="003E29D1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071">
              <w:rPr>
                <w:rFonts w:ascii="Times New Roman" w:hAnsi="Times New Roman" w:cs="Times New Roman"/>
                <w:sz w:val="18"/>
                <w:szCs w:val="18"/>
              </w:rPr>
              <w:t>Min. 10</w:t>
            </w:r>
          </w:p>
        </w:tc>
        <w:tc>
          <w:tcPr>
            <w:tcW w:w="4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95DC42" w14:textId="77777777" w:rsidR="003E29D1" w:rsidRPr="00D34071" w:rsidRDefault="003E29D1" w:rsidP="00D3407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4071">
              <w:rPr>
                <w:rFonts w:ascii="Times New Roman" w:hAnsi="Times New Roman" w:cs="Times New Roman"/>
                <w:sz w:val="18"/>
                <w:szCs w:val="18"/>
              </w:rPr>
              <w:t xml:space="preserve">Zastúpenie menej prúdivých plytkých až stredne hlbokých biotopov s piesčitým dnom a akumuláciami jemných sedimentov. </w:t>
            </w:r>
          </w:p>
        </w:tc>
      </w:tr>
      <w:tr w:rsidR="00F67B4B" w:rsidRPr="00D34071" w14:paraId="3CC243F4" w14:textId="77777777" w:rsidTr="007F3DC0">
        <w:trPr>
          <w:trHeight w:val="39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D7031D" w14:textId="77777777" w:rsidR="00F67B4B" w:rsidRPr="00D34071" w:rsidRDefault="00F67B4B" w:rsidP="00D34071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34071">
              <w:rPr>
                <w:rFonts w:ascii="Times New Roman" w:hAnsi="Times New Roman" w:cs="Times New Roman"/>
                <w:sz w:val="18"/>
                <w:szCs w:val="18"/>
              </w:rPr>
              <w:t xml:space="preserve">Kvalita vody 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9F4CE5" w14:textId="15A71E5A" w:rsidR="00F67B4B" w:rsidRPr="00D34071" w:rsidRDefault="00F67B4B" w:rsidP="00D34071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071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</w:t>
            </w:r>
            <w:r w:rsidR="00403235">
              <w:rPr>
                <w:rFonts w:ascii="Times New Roman" w:hAnsi="Times New Roman" w:cs="Times New Roman"/>
                <w:sz w:val="18"/>
                <w:szCs w:val="18"/>
              </w:rPr>
              <w:t>SHMÚ</w:t>
            </w:r>
            <w:r w:rsidRPr="00D3407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55D377" w14:textId="4818C122" w:rsidR="00F67B4B" w:rsidRPr="00D34071" w:rsidRDefault="00F67B4B" w:rsidP="00D34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071">
              <w:rPr>
                <w:rFonts w:ascii="Times New Roman" w:hAnsi="Times New Roman" w:cs="Times New Roman"/>
                <w:sz w:val="18"/>
                <w:szCs w:val="18"/>
              </w:rPr>
              <w:t>Vyhovujúca kvalita</w:t>
            </w:r>
          </w:p>
        </w:tc>
        <w:tc>
          <w:tcPr>
            <w:tcW w:w="4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E7A2F" w14:textId="6A9DA85E" w:rsidR="00F67B4B" w:rsidRPr="00D34071" w:rsidRDefault="00F67B4B" w:rsidP="00D34071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4071">
              <w:rPr>
                <w:rFonts w:ascii="Times New Roman" w:hAnsi="Times New Roman" w:cs="Times New Roman"/>
                <w:sz w:val="18"/>
                <w:szCs w:val="18"/>
              </w:rPr>
              <w:t xml:space="preserve">V zmysle výsledkov sledovania stavu kvality vody v toku Hrona sa vyžaduje zachovanie stavu </w:t>
            </w:r>
            <w:r w:rsidR="00C10F96" w:rsidRPr="00C10F9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D34071">
              <w:rPr>
                <w:rFonts w:ascii="Times New Roman" w:hAnsi="Times New Roman" w:cs="Times New Roman"/>
                <w:sz w:val="18"/>
                <w:szCs w:val="18"/>
              </w:rPr>
              <w:t xml:space="preserve"> v zmysle platných metodík na hodnotenie stavu kvality povrchových vôd. (</w:t>
            </w:r>
            <w:hyperlink r:id="rId13" w:history="1">
              <w:r w:rsidRPr="00D34071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http://www.shmu.sk/File/Hydrologia/Monitoring_PV_PzV/Monitoring_kvality_PV/KvPV_2019/</w:t>
              </w:r>
            </w:hyperlink>
            <w:r w:rsidRPr="00D34071">
              <w:rPr>
                <w:rFonts w:ascii="Times New Roman" w:hAnsi="Times New Roman" w:cs="Times New Roman"/>
                <w:sz w:val="18"/>
                <w:szCs w:val="18"/>
              </w:rPr>
              <w:t>) – najmä v parametroch zvýšenia teploty, zníženia obsahu kyslíka, zvýšenia chemických i biologických ukazovateľov.</w:t>
            </w:r>
          </w:p>
        </w:tc>
      </w:tr>
      <w:tr w:rsidR="003E29D1" w:rsidRPr="00D34071" w14:paraId="300FDD1A" w14:textId="77777777" w:rsidTr="007F3DC0">
        <w:trPr>
          <w:trHeight w:val="39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B5AA2E" w14:textId="77777777" w:rsidR="003E29D1" w:rsidRPr="00D34071" w:rsidRDefault="003E29D1" w:rsidP="00D34071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34071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E6593" w14:textId="77777777" w:rsidR="003E29D1" w:rsidRPr="00D34071" w:rsidRDefault="003E29D1" w:rsidP="00D34071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071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9BA174" w14:textId="77777777" w:rsidR="003E29D1" w:rsidRPr="00D34071" w:rsidRDefault="003E29D1" w:rsidP="00D34071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07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8DAC18" w14:textId="77777777" w:rsidR="003E29D1" w:rsidRPr="00D34071" w:rsidRDefault="003E29D1" w:rsidP="00D34071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4071">
              <w:rPr>
                <w:rFonts w:ascii="Times New Roman" w:hAnsi="Times New Roman" w:cs="Times New Roman"/>
                <w:sz w:val="18"/>
                <w:szCs w:val="18"/>
              </w:rPr>
              <w:t xml:space="preserve">Udržiavanie toku bez migračných bariér, aby sa nebránilo migrácii za účelom neresenia. </w:t>
            </w:r>
          </w:p>
        </w:tc>
      </w:tr>
      <w:tr w:rsidR="003E29D1" w:rsidRPr="00D34071" w14:paraId="1E6BEE31" w14:textId="77777777" w:rsidTr="007F3DC0">
        <w:trPr>
          <w:trHeight w:val="39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1F3C0" w14:textId="77777777" w:rsidR="003E29D1" w:rsidRPr="00D34071" w:rsidRDefault="003E29D1" w:rsidP="00D340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071">
              <w:rPr>
                <w:rFonts w:ascii="Times New Roman" w:hAnsi="Times New Roman" w:cs="Times New Roman"/>
                <w:sz w:val="18"/>
                <w:szCs w:val="18"/>
              </w:rPr>
              <w:t>Zastúpenie nepôvodných a inváznych druhov rýb v ichtyocenóze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110DA1" w14:textId="77777777" w:rsidR="003E29D1" w:rsidRPr="00D34071" w:rsidRDefault="003E29D1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071">
              <w:rPr>
                <w:rFonts w:ascii="Times New Roman" w:hAnsi="Times New Roman" w:cs="Times New Roman"/>
                <w:sz w:val="18"/>
                <w:szCs w:val="18"/>
              </w:rPr>
              <w:t>Percento (%) zo zistených monitorovaných druhov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449D27" w14:textId="77777777" w:rsidR="003E29D1" w:rsidRPr="00D34071" w:rsidRDefault="003E29D1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071">
              <w:rPr>
                <w:rFonts w:ascii="Times New Roman" w:hAnsi="Times New Roman" w:cs="Times New Roman"/>
                <w:sz w:val="18"/>
                <w:szCs w:val="18"/>
              </w:rPr>
              <w:t>Menej ako 1 %</w:t>
            </w:r>
          </w:p>
        </w:tc>
        <w:tc>
          <w:tcPr>
            <w:tcW w:w="4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4D9578" w14:textId="77777777" w:rsidR="003E29D1" w:rsidRPr="00D34071" w:rsidRDefault="003E29D1" w:rsidP="00D34071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0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</w:tbl>
    <w:p w14:paraId="2D9DA039" w14:textId="77777777" w:rsidR="003E29D1" w:rsidRPr="007A6B32" w:rsidRDefault="003E29D1" w:rsidP="003E29D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18"/>
          <w:szCs w:val="18"/>
        </w:rPr>
      </w:pPr>
    </w:p>
    <w:p w14:paraId="13187D0E" w14:textId="79E8F439" w:rsidR="003E29D1" w:rsidRDefault="000326F3" w:rsidP="003E29D1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Zlepšenie stavu</w:t>
      </w:r>
      <w:r w:rsidRPr="00D34071">
        <w:rPr>
          <w:b w:val="0"/>
        </w:rPr>
        <w:t xml:space="preserve"> </w:t>
      </w:r>
      <w:r w:rsidR="003E29D1" w:rsidRPr="00D34071">
        <w:rPr>
          <w:b w:val="0"/>
        </w:rPr>
        <w:t>druhu</w:t>
      </w:r>
      <w:r w:rsidR="003E29D1" w:rsidRPr="007720DF">
        <w:t xml:space="preserve"> </w:t>
      </w:r>
      <w:r w:rsidR="003E29D1">
        <w:rPr>
          <w:i/>
        </w:rPr>
        <w:t xml:space="preserve">Zingel streber </w:t>
      </w:r>
      <w:r w:rsidR="003E29D1">
        <w:rPr>
          <w:b w:val="0"/>
        </w:rPr>
        <w:t>za splnenia nasledovných parametrov: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592"/>
        <w:gridCol w:w="1276"/>
        <w:gridCol w:w="3969"/>
      </w:tblGrid>
      <w:tr w:rsidR="003E29D1" w:rsidRPr="00F71EF9" w14:paraId="679B57F8" w14:textId="77777777" w:rsidTr="007F3DC0"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824D77" w14:textId="77777777" w:rsidR="003E29D1" w:rsidRPr="009F1128" w:rsidRDefault="003E29D1" w:rsidP="00D3407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12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E29DBA" w14:textId="099CB4D9" w:rsidR="003E29D1" w:rsidRPr="009F1128" w:rsidRDefault="003E29D1" w:rsidP="00D3407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12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C9DE0E" w14:textId="77777777" w:rsidR="003E29D1" w:rsidRPr="009F1128" w:rsidRDefault="003E29D1" w:rsidP="00D3407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12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58B818" w14:textId="77777777" w:rsidR="003E29D1" w:rsidRPr="009F1128" w:rsidRDefault="003E29D1" w:rsidP="00D3407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12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3E29D1" w:rsidRPr="00F71EF9" w14:paraId="7BD57661" w14:textId="77777777" w:rsidTr="007F3DC0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8AAA9F" w14:textId="77777777" w:rsidR="003E29D1" w:rsidRPr="00F71EF9" w:rsidRDefault="003E29D1" w:rsidP="00D340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C07452" w14:textId="5BD29E41" w:rsidR="003E29D1" w:rsidRPr="00F71EF9" w:rsidRDefault="003E29D1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Relatívna početnosť na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m monitorovaného úseku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3B5079" w14:textId="19E13431" w:rsidR="003E29D1" w:rsidRPr="00F71EF9" w:rsidRDefault="003E29D1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="009F11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8AEDE6" w14:textId="3172DF7C" w:rsidR="003E29D1" w:rsidRPr="00F71EF9" w:rsidRDefault="003E29D1" w:rsidP="00D3407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 veľkosť populácie v</w:t>
            </w:r>
            <w:r w:rsidR="00D80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území odhadovaná </w:t>
            </w:r>
            <w:r w:rsidR="005D1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="00EA52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D1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- 200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jedincov druhu</w:t>
            </w: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7A6B3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29D1" w:rsidRPr="00F71EF9" w14:paraId="6B0E7932" w14:textId="77777777" w:rsidTr="007F3DC0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2B6D23" w14:textId="77777777" w:rsidR="003E29D1" w:rsidRPr="00F71EF9" w:rsidRDefault="003E29D1" w:rsidP="00D340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06A1F7" w14:textId="77777777" w:rsidR="003E29D1" w:rsidRPr="00F71EF9" w:rsidRDefault="003E29D1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08128" w14:textId="77777777" w:rsidR="003E29D1" w:rsidRDefault="003E29D1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E7C21C" w14:textId="77777777" w:rsidR="003E29D1" w:rsidRPr="007A6B32" w:rsidRDefault="003E29D1" w:rsidP="00D340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Rýchlejšie </w:t>
            </w:r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prúdiace úseky alebo rozhrania prúdo</w:t>
            </w: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v,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v blízkosti štrkových lavíc alebo brodov.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Týchto je v území nedostatok.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Obnovu prúdivých biotopov je možné dosiahnuť revitalizáciou toku - prepojením a sprietočnením odrezaných meandrov a riečnych ramien.</w:t>
            </w:r>
          </w:p>
        </w:tc>
      </w:tr>
      <w:tr w:rsidR="003E29D1" w:rsidRPr="00F71EF9" w14:paraId="244598BA" w14:textId="77777777" w:rsidTr="007F3DC0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C68E1" w14:textId="77777777" w:rsidR="003E29D1" w:rsidRPr="00F71EF9" w:rsidRDefault="003E29D1" w:rsidP="00D340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Biotop druhu - p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riemerná hĺbka vodného stĺpca (počas suchej sezóny)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040FF" w14:textId="77777777" w:rsidR="003E29D1" w:rsidRPr="00F71EF9" w:rsidRDefault="003E29D1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Výška (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AA7EDC" w14:textId="77777777" w:rsidR="003E29D1" w:rsidRPr="00F71EF9" w:rsidRDefault="003E29D1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30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D17A16" w14:textId="77777777" w:rsidR="003E29D1" w:rsidRPr="00F71EF9" w:rsidRDefault="003E29D1" w:rsidP="00D34071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uvenilné ryby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vyžadujú perejnaté úseky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rieky so štrkovito-piesčitým dnom, s hĺbkou vody 15–40 cm. Väčšie jedince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hlbšiu vodu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pri dne v prúdových tieňoch za väčšími kameňmi alebo kusmi dreva ležiacimi na dne. </w:t>
            </w:r>
          </w:p>
        </w:tc>
      </w:tr>
      <w:tr w:rsidR="003E29D1" w:rsidRPr="00F71EF9" w14:paraId="030225FF" w14:textId="77777777" w:rsidTr="007F3DC0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0DF47" w14:textId="77777777" w:rsidR="003E29D1" w:rsidRPr="00F71EF9" w:rsidRDefault="003E29D1" w:rsidP="00D340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Pokryvnosť stromovej vegetácie na brehoch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827A1D" w14:textId="77777777" w:rsidR="003E29D1" w:rsidRPr="007A6B32" w:rsidRDefault="003E29D1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 percentách (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na 100 m úseku toku</w:t>
            </w:r>
          </w:p>
          <w:p w14:paraId="399383C7" w14:textId="77777777" w:rsidR="003E29D1" w:rsidRPr="007A6B32" w:rsidRDefault="003E29D1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332994" w14:textId="77777777" w:rsidR="003E29D1" w:rsidRPr="00F71EF9" w:rsidRDefault="003E29D1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F0D20" w14:textId="77777777" w:rsidR="003E29D1" w:rsidRPr="00F71EF9" w:rsidRDefault="003E29D1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70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374FEE" w14:textId="77777777" w:rsidR="003E29D1" w:rsidRPr="00F71EF9" w:rsidRDefault="003E29D1" w:rsidP="00D34071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Druh uprednostňuje stromami zatienené prírode blízke úseky riek. Stromová brehová vegetácia slúži ako ochranná clona pred nadmerným prehrievaním vody.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 území dostatočne zastúpená.</w:t>
            </w:r>
          </w:p>
        </w:tc>
      </w:tr>
      <w:tr w:rsidR="003E29D1" w:rsidRPr="00F71EF9" w14:paraId="46BDDF0C" w14:textId="77777777" w:rsidTr="007F3DC0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785486" w14:textId="77777777" w:rsidR="003E29D1" w:rsidRPr="00F71EF9" w:rsidRDefault="003E29D1" w:rsidP="00D340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4F4498" w14:textId="77777777" w:rsidR="003E29D1" w:rsidRPr="00F71EF9" w:rsidRDefault="003E29D1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073042" w14:textId="77777777" w:rsidR="003E29D1" w:rsidRPr="00F71EF9" w:rsidRDefault="003E29D1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D335A5" w14:textId="77777777" w:rsidR="003E29D1" w:rsidRPr="00F71EF9" w:rsidRDefault="003E29D1" w:rsidP="00D34071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3E29D1" w:rsidRPr="00F71EF9" w14:paraId="46937420" w14:textId="77777777" w:rsidTr="007F3DC0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229C9B" w14:textId="77777777" w:rsidR="003E29D1" w:rsidRPr="00A32EFF" w:rsidRDefault="003E29D1" w:rsidP="00D340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DEF0ED" w14:textId="77777777" w:rsidR="003E29D1" w:rsidRPr="007A6B32" w:rsidRDefault="003E29D1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D8F70" w14:textId="77777777" w:rsidR="003E29D1" w:rsidRDefault="003E29D1" w:rsidP="00D340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047F47" w14:textId="13E1AEF8" w:rsidR="003E29D1" w:rsidRDefault="003E29D1" w:rsidP="000326F3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aby sa nebránilo migrácii </w:t>
            </w:r>
            <w:r w:rsidR="000326F3">
              <w:rPr>
                <w:rFonts w:ascii="Times New Roman" w:hAnsi="Times New Roman" w:cs="Times New Roman"/>
                <w:sz w:val="18"/>
                <w:szCs w:val="18"/>
              </w:rPr>
              <w:t>druhu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F67B4B" w:rsidRPr="00F71EF9" w14:paraId="70D3648E" w14:textId="77777777" w:rsidTr="007F3DC0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AC558" w14:textId="77777777" w:rsidR="00F67B4B" w:rsidRPr="00F71EF9" w:rsidRDefault="00F67B4B" w:rsidP="00D34071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D19303" w14:textId="1DE4BBB0" w:rsidR="00F67B4B" w:rsidRPr="00F71EF9" w:rsidRDefault="00F67B4B" w:rsidP="00D34071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</w:t>
            </w:r>
            <w:r w:rsidR="00403235">
              <w:rPr>
                <w:rFonts w:ascii="Times New Roman" w:hAnsi="Times New Roman" w:cs="Times New Roman"/>
                <w:sz w:val="18"/>
                <w:szCs w:val="18"/>
              </w:rPr>
              <w:t>SHMÚ</w:t>
            </w: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1D652" w14:textId="3A0E1102" w:rsidR="00F67B4B" w:rsidRPr="00F71EF9" w:rsidRDefault="00F67B4B" w:rsidP="00D34071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87E7C5" w14:textId="6948D3EC" w:rsidR="00F67B4B" w:rsidRPr="00F71EF9" w:rsidRDefault="00F67B4B" w:rsidP="00D34071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</w:t>
            </w:r>
            <w:r w:rsidR="007762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toku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Hrona </w:t>
            </w: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sa vyžaduje zachovanie stavu </w:t>
            </w:r>
            <w:r w:rsidR="00C10F96" w:rsidRPr="00C10F9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v zmysle platných metodík na hodnotenie stavu kvality povrchových vôd. (</w:t>
            </w:r>
            <w:hyperlink r:id="rId14" w:history="1">
              <w:r w:rsidRPr="00F0488F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http://www.shmu.sk/File/Hydrologia/Monitoring_PV_PzV/Monitoring_kvality_PV/KvPV_2019/</w:t>
              </w:r>
            </w:hyperlink>
            <w:r w:rsidRPr="00DB26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78C57C51" w14:textId="77777777" w:rsidR="003E29D1" w:rsidRDefault="003E29D1" w:rsidP="003E29D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200B74B5" w14:textId="40A61D9D" w:rsidR="003E29D1" w:rsidRDefault="000326F3" w:rsidP="003E29D1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Zlepšenie stavu</w:t>
      </w:r>
      <w:r w:rsidRPr="0077629B">
        <w:rPr>
          <w:b w:val="0"/>
        </w:rPr>
        <w:t xml:space="preserve"> </w:t>
      </w:r>
      <w:r w:rsidR="003E29D1" w:rsidRPr="0077629B">
        <w:rPr>
          <w:b w:val="0"/>
        </w:rPr>
        <w:t>druhu</w:t>
      </w:r>
      <w:r w:rsidR="003E29D1" w:rsidRPr="007720DF">
        <w:t xml:space="preserve"> </w:t>
      </w:r>
      <w:r w:rsidR="003E29D1">
        <w:rPr>
          <w:i/>
        </w:rPr>
        <w:t>Aspius aspius</w:t>
      </w:r>
      <w:r w:rsidR="003E29D1">
        <w:rPr>
          <w:b w:val="0"/>
          <w:i/>
        </w:rPr>
        <w:t xml:space="preserve"> </w:t>
      </w:r>
      <w:r w:rsidR="003E29D1">
        <w:rPr>
          <w:b w:val="0"/>
        </w:rPr>
        <w:t>za splnenia nasledovných parametrov: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1843"/>
        <w:gridCol w:w="1200"/>
        <w:gridCol w:w="4040"/>
      </w:tblGrid>
      <w:tr w:rsidR="003E29D1" w:rsidRPr="0077629B" w14:paraId="3F0061BC" w14:textId="77777777" w:rsidTr="007F3DC0"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890876" w14:textId="77777777" w:rsidR="003E29D1" w:rsidRPr="0077629B" w:rsidRDefault="003E29D1" w:rsidP="007762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629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6865D" w14:textId="748745A9" w:rsidR="003E29D1" w:rsidRPr="0077629B" w:rsidRDefault="003E29D1" w:rsidP="007762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629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D5C0E" w14:textId="77777777" w:rsidR="003E29D1" w:rsidRPr="0077629B" w:rsidRDefault="003E29D1" w:rsidP="007762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629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13664" w14:textId="77777777" w:rsidR="003E29D1" w:rsidRPr="0077629B" w:rsidRDefault="003E29D1" w:rsidP="007762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629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3E29D1" w:rsidRPr="0077629B" w14:paraId="540CC9D4" w14:textId="77777777" w:rsidTr="007F3DC0">
        <w:trPr>
          <w:trHeight w:val="225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B2471C" w14:textId="77777777" w:rsidR="003E29D1" w:rsidRPr="0077629B" w:rsidRDefault="003E29D1" w:rsidP="0077629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5EC089" w14:textId="0488559D" w:rsidR="003E29D1" w:rsidRPr="0077629B" w:rsidRDefault="003E29D1" w:rsidP="007762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>Relatívna početnosť druhu na 100 m monitorovaného úseku toku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0D0690" w14:textId="20F79D41" w:rsidR="003E29D1" w:rsidRPr="0077629B" w:rsidRDefault="003E29D1" w:rsidP="007762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>Min. 2</w:t>
            </w:r>
          </w:p>
        </w:tc>
        <w:tc>
          <w:tcPr>
            <w:tcW w:w="4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C17E09" w14:textId="401EE198" w:rsidR="003E29D1" w:rsidRPr="0077629B" w:rsidRDefault="003E29D1" w:rsidP="0077629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je veľkosť populácie v</w:t>
            </w:r>
            <w:r w:rsidR="00D80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7762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území odhadovaná </w:t>
            </w:r>
            <w:r w:rsidR="00CC7CD2" w:rsidRPr="007762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 7</w:t>
            </w:r>
            <w:r w:rsidRPr="007762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 do </w:t>
            </w:r>
            <w:r w:rsidR="00CC7CD2" w:rsidRPr="007762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 w:rsidRPr="007762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 jedincov druhu.</w:t>
            </w: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E29D1" w:rsidRPr="0077629B" w14:paraId="21CC769A" w14:textId="77777777" w:rsidTr="007F3DC0">
        <w:trPr>
          <w:trHeight w:val="225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A7AA74" w14:textId="77777777" w:rsidR="003E29D1" w:rsidRPr="0077629B" w:rsidRDefault="003E29D1" w:rsidP="0077629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42E5DB" w14:textId="77777777" w:rsidR="003E29D1" w:rsidRPr="0077629B" w:rsidRDefault="003E29D1" w:rsidP="007762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>% na 1 km toku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8C180" w14:textId="77777777" w:rsidR="003E29D1" w:rsidRPr="0077629B" w:rsidRDefault="003E29D1" w:rsidP="007762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>Min. 10</w:t>
            </w:r>
          </w:p>
        </w:tc>
        <w:tc>
          <w:tcPr>
            <w:tcW w:w="4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A41528" w14:textId="45CBB875" w:rsidR="003E29D1" w:rsidRPr="0077629B" w:rsidRDefault="003E29D1" w:rsidP="0077629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Rýchlejšie prúdiace úseky alebo rozhrania prúdov, v</w:t>
            </w:r>
            <w:r w:rsidR="0077629B" w:rsidRPr="007762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7762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kombinácii s hlbšími miestami.</w:t>
            </w:r>
          </w:p>
        </w:tc>
      </w:tr>
      <w:tr w:rsidR="00F67B4B" w:rsidRPr="0077629B" w14:paraId="77946A6A" w14:textId="77777777" w:rsidTr="007F3DC0">
        <w:trPr>
          <w:trHeight w:val="39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EA7F8" w14:textId="77777777" w:rsidR="00F67B4B" w:rsidRPr="0077629B" w:rsidRDefault="00F67B4B" w:rsidP="0077629B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 xml:space="preserve">Kvalita vody 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EAD82" w14:textId="23728F67" w:rsidR="00F67B4B" w:rsidRPr="0077629B" w:rsidRDefault="00F67B4B" w:rsidP="0077629B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</w:t>
            </w:r>
            <w:r w:rsidR="00403235">
              <w:rPr>
                <w:rFonts w:ascii="Times New Roman" w:hAnsi="Times New Roman" w:cs="Times New Roman"/>
                <w:sz w:val="18"/>
                <w:szCs w:val="18"/>
              </w:rPr>
              <w:t>SHMÚ</w:t>
            </w: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433AF4" w14:textId="7D492D31" w:rsidR="00F67B4B" w:rsidRPr="0077629B" w:rsidRDefault="00F67B4B" w:rsidP="007762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>Vyhovujúca kvalita</w:t>
            </w:r>
          </w:p>
        </w:tc>
        <w:tc>
          <w:tcPr>
            <w:tcW w:w="4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397D9A" w14:textId="7FEAB1E1" w:rsidR="00F67B4B" w:rsidRPr="0077629B" w:rsidRDefault="00F67B4B" w:rsidP="0077629B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</w:t>
            </w:r>
            <w:r w:rsidR="00D80DC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 xml:space="preserve">toku Hrona sa vyžaduje zachovanie stavu </w:t>
            </w:r>
            <w:r w:rsidR="00C10F96" w:rsidRPr="00C10F9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 xml:space="preserve"> v zmysle platných metodík na hodnotenie stavu kvality povrchových vôd. (</w:t>
            </w:r>
            <w:hyperlink r:id="rId15" w:history="1">
              <w:r w:rsidRPr="0077629B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http://www.shmu.sk/File/Hydrologia/Monitoring_PV_PzV/Monitoring_kvality_PV/KvPV_2019/</w:t>
              </w:r>
            </w:hyperlink>
            <w:r w:rsidRPr="0077629B">
              <w:rPr>
                <w:rFonts w:ascii="Times New Roman" w:hAnsi="Times New Roman" w:cs="Times New Roman"/>
                <w:sz w:val="18"/>
                <w:szCs w:val="18"/>
              </w:rPr>
              <w:t>) – najmä v parametroch zvýšenia teploty, zníženia obsahu kyslíka, zvýšenia chemických i biologických ukazovateľov.</w:t>
            </w:r>
          </w:p>
        </w:tc>
      </w:tr>
      <w:tr w:rsidR="003E29D1" w:rsidRPr="0077629B" w14:paraId="1FB26294" w14:textId="77777777" w:rsidTr="007F3DC0">
        <w:trPr>
          <w:trHeight w:val="39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C34CD0" w14:textId="77777777" w:rsidR="003E29D1" w:rsidRPr="0077629B" w:rsidRDefault="003E29D1" w:rsidP="0077629B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66750B" w14:textId="77777777" w:rsidR="003E29D1" w:rsidRPr="0077629B" w:rsidRDefault="003E29D1" w:rsidP="0077629B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A50AA6" w14:textId="77777777" w:rsidR="003E29D1" w:rsidRPr="0077629B" w:rsidRDefault="003E29D1" w:rsidP="0077629B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967279" w14:textId="51D4D0E6" w:rsidR="003E29D1" w:rsidRPr="0077629B" w:rsidRDefault="003E29D1" w:rsidP="000326F3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 xml:space="preserve">Udržiavanie toku bez migračných bariér, aby sa nebránilo migrácii </w:t>
            </w:r>
            <w:r w:rsidR="000326F3">
              <w:rPr>
                <w:rFonts w:ascii="Times New Roman" w:hAnsi="Times New Roman" w:cs="Times New Roman"/>
                <w:sz w:val="18"/>
                <w:szCs w:val="18"/>
              </w:rPr>
              <w:t>druhu</w:t>
            </w: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3E29D1" w:rsidRPr="0077629B" w14:paraId="0BC0C5E4" w14:textId="77777777" w:rsidTr="007F3DC0">
        <w:trPr>
          <w:trHeight w:val="39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7C7A58" w14:textId="77777777" w:rsidR="003E29D1" w:rsidRPr="0077629B" w:rsidRDefault="003E29D1" w:rsidP="0077629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>Zastúpenie nepôvodných a inváznych druhov rýb v ichtyocenóze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E4CBF" w14:textId="77777777" w:rsidR="003E29D1" w:rsidRPr="0077629B" w:rsidRDefault="003E29D1" w:rsidP="007762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>Percento (%) zo zistených monitorovaných druhov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831FDE" w14:textId="77777777" w:rsidR="003E29D1" w:rsidRPr="0077629B" w:rsidRDefault="003E29D1" w:rsidP="007762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>Menej ako 1 %</w:t>
            </w:r>
          </w:p>
        </w:tc>
        <w:tc>
          <w:tcPr>
            <w:tcW w:w="4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A5160" w14:textId="77777777" w:rsidR="003E29D1" w:rsidRPr="0077629B" w:rsidRDefault="003E29D1" w:rsidP="0077629B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</w:tbl>
    <w:p w14:paraId="7D747286" w14:textId="77777777" w:rsidR="003E29D1" w:rsidRDefault="003E29D1" w:rsidP="003E29D1">
      <w:pPr>
        <w:spacing w:line="240" w:lineRule="auto"/>
        <w:jc w:val="both"/>
        <w:rPr>
          <w:rFonts w:ascii="Times New Roman" w:hAnsi="Times New Roman" w:cs="Times New Roman"/>
        </w:rPr>
      </w:pPr>
    </w:p>
    <w:p w14:paraId="775A6F72" w14:textId="77777777" w:rsidR="003E29D1" w:rsidRDefault="003E29D1" w:rsidP="003E29D1">
      <w:pPr>
        <w:spacing w:line="240" w:lineRule="auto"/>
        <w:jc w:val="both"/>
        <w:rPr>
          <w:rFonts w:ascii="Times New Roman" w:hAnsi="Times New Roman" w:cs="Times New Roman"/>
        </w:rPr>
      </w:pPr>
    </w:p>
    <w:p w14:paraId="6372507D" w14:textId="207674F2" w:rsidR="003E29D1" w:rsidRDefault="000326F3" w:rsidP="003E29D1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Zlepšenie stavu</w:t>
      </w:r>
      <w:r w:rsidRPr="0077629B">
        <w:rPr>
          <w:b w:val="0"/>
        </w:rPr>
        <w:t xml:space="preserve"> </w:t>
      </w:r>
      <w:r w:rsidR="003E29D1" w:rsidRPr="0077629B">
        <w:rPr>
          <w:b w:val="0"/>
        </w:rPr>
        <w:t>druhu</w:t>
      </w:r>
      <w:r w:rsidR="003E29D1" w:rsidRPr="007720DF">
        <w:t xml:space="preserve"> </w:t>
      </w:r>
      <w:r w:rsidR="003E29D1" w:rsidRPr="00FF3BA7">
        <w:rPr>
          <w:i/>
        </w:rPr>
        <w:t>Gymnocephalus schraetzer</w:t>
      </w:r>
      <w:r w:rsidR="003E29D1">
        <w:rPr>
          <w:i/>
        </w:rPr>
        <w:t xml:space="preserve"> </w:t>
      </w:r>
      <w:r w:rsidR="003E29D1">
        <w:rPr>
          <w:b w:val="0"/>
        </w:rPr>
        <w:t>za splnenia nasledovných parametrov: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592"/>
        <w:gridCol w:w="1276"/>
        <w:gridCol w:w="3969"/>
      </w:tblGrid>
      <w:tr w:rsidR="003E29D1" w:rsidRPr="00F71EF9" w14:paraId="227F86C6" w14:textId="77777777" w:rsidTr="007F3DC0"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6B0CA" w14:textId="77777777" w:rsidR="003E29D1" w:rsidRPr="009F1128" w:rsidRDefault="003E29D1" w:rsidP="007762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12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390601" w14:textId="274268BF" w:rsidR="003E29D1" w:rsidRPr="009F1128" w:rsidRDefault="003E29D1" w:rsidP="007762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12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83F4A" w14:textId="77777777" w:rsidR="003E29D1" w:rsidRPr="009F1128" w:rsidRDefault="003E29D1" w:rsidP="007762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12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90B514" w14:textId="77777777" w:rsidR="003E29D1" w:rsidRPr="009F1128" w:rsidRDefault="003E29D1" w:rsidP="007762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12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3E29D1" w:rsidRPr="00F71EF9" w14:paraId="24F9C5E2" w14:textId="77777777" w:rsidTr="007F3DC0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6230DA" w14:textId="77777777" w:rsidR="003E29D1" w:rsidRPr="00F71EF9" w:rsidRDefault="003E29D1" w:rsidP="0077629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F8C347" w14:textId="39B932B1" w:rsidR="003E29D1" w:rsidRPr="00F71EF9" w:rsidRDefault="003E29D1" w:rsidP="007762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Relatívna početnosť na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m monitorovaného úseku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6881D1" w14:textId="6C903ACF" w:rsidR="003E29D1" w:rsidRPr="00F71EF9" w:rsidRDefault="00CC7CD2" w:rsidP="007762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48EEB0" w14:textId="0BB13BDB" w:rsidR="003E29D1" w:rsidRPr="00F71EF9" w:rsidRDefault="003E29D1" w:rsidP="0077629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 veľkosť populácie v</w:t>
            </w:r>
            <w:r w:rsidR="007762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území odhadovaná </w:t>
            </w:r>
            <w:r w:rsidR="00CC7C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  <w:r w:rsidR="009F1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jedincov druhu (náhodný výskyt)</w:t>
            </w: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7A6B3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29D1" w:rsidRPr="00F71EF9" w14:paraId="63B2EDA2" w14:textId="77777777" w:rsidTr="007F3DC0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2930D1" w14:textId="77777777" w:rsidR="003E29D1" w:rsidRPr="00F71EF9" w:rsidRDefault="003E29D1" w:rsidP="0077629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4280DD" w14:textId="77777777" w:rsidR="003E29D1" w:rsidRPr="00F71EF9" w:rsidRDefault="003E29D1" w:rsidP="007762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568E4E" w14:textId="77777777" w:rsidR="003E29D1" w:rsidRDefault="003E29D1" w:rsidP="007762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9E0F04" w14:textId="77777777" w:rsidR="003E29D1" w:rsidRPr="007A6B32" w:rsidRDefault="003E29D1" w:rsidP="0077629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Rýchlejšie </w:t>
            </w:r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prúdiace úseky alebo rozhrania prúdo</w:t>
            </w: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v,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v blízkosti štrkových lavíc alebo brodov.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Týchto je v území nedostatok.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Obnovu prúdivých biotopov je možné dosiahnuť revitalizáciou toku - prepojením a sprietočnením odrezaných meandrov a riečnych ramien.</w:t>
            </w:r>
          </w:p>
        </w:tc>
      </w:tr>
      <w:tr w:rsidR="003E29D1" w:rsidRPr="00F71EF9" w14:paraId="5ADAB0A3" w14:textId="77777777" w:rsidTr="007F3DC0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535051" w14:textId="77777777" w:rsidR="003E29D1" w:rsidRPr="00F71EF9" w:rsidRDefault="003E29D1" w:rsidP="0077629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Biotop druhu - p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riemerná hĺbka vodného stĺpca (počas suchej sezóny)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3D25EB" w14:textId="77777777" w:rsidR="003E29D1" w:rsidRPr="00F71EF9" w:rsidRDefault="003E29D1" w:rsidP="007762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Výška (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E470D4" w14:textId="77777777" w:rsidR="003E29D1" w:rsidRPr="00F71EF9" w:rsidRDefault="003E29D1" w:rsidP="007762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30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C9414C" w14:textId="77777777" w:rsidR="003E29D1" w:rsidRPr="00F71EF9" w:rsidRDefault="003E29D1" w:rsidP="0077629B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uvenilné ryby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vyžadujú perejnaté úseky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rieky so štrkovito-piesčitým dnom, s hĺbkou vody 15–40 cm. Väčšie jedince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hlbšiu vodu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pri dne v prúdových tieňoch za väčšími kameňmi alebo kusmi dreva ležiacimi na dne. </w:t>
            </w:r>
          </w:p>
        </w:tc>
      </w:tr>
      <w:tr w:rsidR="003E29D1" w:rsidRPr="00F71EF9" w14:paraId="5FA2AABF" w14:textId="77777777" w:rsidTr="007F3DC0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7479E" w14:textId="77777777" w:rsidR="003E29D1" w:rsidRPr="00F71EF9" w:rsidRDefault="003E29D1" w:rsidP="0077629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Pokryvnosť stromovej vegetácie na brehoch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43292E" w14:textId="77777777" w:rsidR="003E29D1" w:rsidRPr="007A6B32" w:rsidRDefault="003E29D1" w:rsidP="007762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 percentách (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na 100 m úseku toku</w:t>
            </w:r>
          </w:p>
          <w:p w14:paraId="578F86B4" w14:textId="77777777" w:rsidR="003E29D1" w:rsidRPr="007A6B32" w:rsidRDefault="003E29D1" w:rsidP="007762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2F7BB0" w14:textId="77777777" w:rsidR="003E29D1" w:rsidRPr="00F71EF9" w:rsidRDefault="003E29D1" w:rsidP="007762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8CFAE" w14:textId="77777777" w:rsidR="003E29D1" w:rsidRPr="00F71EF9" w:rsidRDefault="003E29D1" w:rsidP="007762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70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3F74A" w14:textId="77777777" w:rsidR="003E29D1" w:rsidRPr="00F71EF9" w:rsidRDefault="003E29D1" w:rsidP="0077629B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Druh uprednostňuje stromami zatienené prírode blízke úseky riek. Stromová brehová vegetácia slúži ako ochranná clona pred nadmerným prehrievaním vody.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 území dostatočne zastúpená.</w:t>
            </w:r>
          </w:p>
        </w:tc>
      </w:tr>
      <w:tr w:rsidR="003E29D1" w:rsidRPr="00F71EF9" w14:paraId="609D657D" w14:textId="77777777" w:rsidTr="007F3DC0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D4B8E" w14:textId="77777777" w:rsidR="003E29D1" w:rsidRPr="00F71EF9" w:rsidRDefault="003E29D1" w:rsidP="0077629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C8958D" w14:textId="77777777" w:rsidR="003E29D1" w:rsidRPr="00F71EF9" w:rsidRDefault="003E29D1" w:rsidP="007762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E0B94" w14:textId="77777777" w:rsidR="003E29D1" w:rsidRPr="00F71EF9" w:rsidRDefault="003E29D1" w:rsidP="007762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EFFEF" w14:textId="77777777" w:rsidR="003E29D1" w:rsidRPr="00F71EF9" w:rsidRDefault="003E29D1" w:rsidP="0077629B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3E29D1" w:rsidRPr="00F71EF9" w14:paraId="3D39A701" w14:textId="77777777" w:rsidTr="007F3DC0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B5B62" w14:textId="77777777" w:rsidR="003E29D1" w:rsidRPr="00A32EFF" w:rsidRDefault="003E29D1" w:rsidP="0077629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FD7274" w14:textId="77777777" w:rsidR="003E29D1" w:rsidRPr="007A6B32" w:rsidRDefault="003E29D1" w:rsidP="007762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1C9A4B" w14:textId="77777777" w:rsidR="003E29D1" w:rsidRDefault="003E29D1" w:rsidP="007762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57F409" w14:textId="77777777" w:rsidR="003E29D1" w:rsidRDefault="003E29D1" w:rsidP="0077629B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druhu.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67B4B" w:rsidRPr="00F71EF9" w14:paraId="4674DFFE" w14:textId="77777777" w:rsidTr="007F3DC0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8B1DE" w14:textId="77777777" w:rsidR="00F67B4B" w:rsidRPr="00F71EF9" w:rsidRDefault="00F67B4B" w:rsidP="0077629B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5C900E" w14:textId="3D65A7EE" w:rsidR="00F67B4B" w:rsidRPr="00F71EF9" w:rsidRDefault="00F67B4B" w:rsidP="0077629B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</w:t>
            </w:r>
            <w:r w:rsidR="00403235">
              <w:rPr>
                <w:rFonts w:ascii="Times New Roman" w:hAnsi="Times New Roman" w:cs="Times New Roman"/>
                <w:sz w:val="18"/>
                <w:szCs w:val="18"/>
              </w:rPr>
              <w:t>SHMÚ</w:t>
            </w: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0F2CF9" w14:textId="10DA78D6" w:rsidR="00F67B4B" w:rsidRPr="00F71EF9" w:rsidRDefault="00F67B4B" w:rsidP="0077629B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D15A9" w14:textId="2D73613B" w:rsidR="00F67B4B" w:rsidRPr="00F71EF9" w:rsidRDefault="00F67B4B" w:rsidP="0077629B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V zmysle výsledkov sledovania stavu kvality vody v toku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Hrona </w:t>
            </w: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sa vyžaduje zachovanie stavu </w:t>
            </w:r>
            <w:r w:rsidR="00C10F96" w:rsidRPr="00C10F9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v zmysle platných metodík na hodnotenie stavu kvality povrchových vôd. (</w:t>
            </w:r>
            <w:hyperlink r:id="rId16" w:history="1">
              <w:r w:rsidRPr="00F0488F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http://www.shmu.sk/File/Hydrologia/Monitoring_PV_PzV/Monitoring_kvality_PV/KvPV_2019/</w:t>
              </w:r>
            </w:hyperlink>
            <w:r w:rsidRPr="00DB26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0CC1E6D2" w14:textId="77777777" w:rsidR="003E29D1" w:rsidRDefault="003E29D1" w:rsidP="003E29D1">
      <w:pPr>
        <w:pStyle w:val="Zkladntext"/>
        <w:widowControl w:val="0"/>
        <w:spacing w:after="120"/>
        <w:jc w:val="both"/>
        <w:rPr>
          <w:b w:val="0"/>
        </w:rPr>
      </w:pPr>
    </w:p>
    <w:p w14:paraId="05C0CE13" w14:textId="3E39A87E" w:rsidR="003E29D1" w:rsidRDefault="000326F3" w:rsidP="003E29D1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Zlepšenie stavu</w:t>
      </w:r>
      <w:r w:rsidRPr="0077629B">
        <w:rPr>
          <w:b w:val="0"/>
        </w:rPr>
        <w:t xml:space="preserve"> </w:t>
      </w:r>
      <w:r w:rsidR="003E29D1" w:rsidRPr="0077629B">
        <w:rPr>
          <w:b w:val="0"/>
        </w:rPr>
        <w:t>druhu</w:t>
      </w:r>
      <w:r w:rsidR="003E29D1" w:rsidRPr="007720DF">
        <w:t xml:space="preserve"> </w:t>
      </w:r>
      <w:r w:rsidR="003E29D1" w:rsidRPr="00FF3BA7">
        <w:rPr>
          <w:i/>
        </w:rPr>
        <w:t xml:space="preserve">Gymnocephalus </w:t>
      </w:r>
      <w:r w:rsidR="003E29D1">
        <w:rPr>
          <w:i/>
        </w:rPr>
        <w:t xml:space="preserve">balonii </w:t>
      </w:r>
      <w:r w:rsidR="003E29D1">
        <w:rPr>
          <w:b w:val="0"/>
        </w:rPr>
        <w:t>za splnenia nasledovných parametrov: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592"/>
        <w:gridCol w:w="1276"/>
        <w:gridCol w:w="3969"/>
      </w:tblGrid>
      <w:tr w:rsidR="003E29D1" w:rsidRPr="00F71EF9" w14:paraId="64ACB31A" w14:textId="77777777" w:rsidTr="007F3DC0"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AE62D4" w14:textId="77777777" w:rsidR="003E29D1" w:rsidRPr="009F1128" w:rsidRDefault="003E29D1" w:rsidP="007F3DC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12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123422" w14:textId="10CDBE15" w:rsidR="003E29D1" w:rsidRPr="009F1128" w:rsidRDefault="003E29D1" w:rsidP="007F3DC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12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66E361" w14:textId="77777777" w:rsidR="003E29D1" w:rsidRPr="009F1128" w:rsidRDefault="003E29D1" w:rsidP="007F3DC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12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2DD0B6" w14:textId="77777777" w:rsidR="003E29D1" w:rsidRPr="009F1128" w:rsidRDefault="003E29D1" w:rsidP="007F3DC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12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3E29D1" w:rsidRPr="00F71EF9" w14:paraId="10BFC0E5" w14:textId="77777777" w:rsidTr="007F3DC0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FD63E" w14:textId="77777777" w:rsidR="003E29D1" w:rsidRPr="00F71EF9" w:rsidRDefault="003E29D1" w:rsidP="0077629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AAF4A6" w14:textId="5E0FA66F" w:rsidR="003E29D1" w:rsidRPr="00F71EF9" w:rsidRDefault="003E29D1" w:rsidP="007762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Relatívna početnosť na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m monitorovaného úseku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783BE7" w14:textId="448FF9E0" w:rsidR="003E29D1" w:rsidRPr="00F71EF9" w:rsidRDefault="003E29D1" w:rsidP="007762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  <w:r w:rsidR="00CC7CD2">
              <w:rPr>
                <w:rFonts w:ascii="Times New Roman" w:hAnsi="Times New Roman" w:cs="Times New Roman"/>
                <w:sz w:val="18"/>
                <w:szCs w:val="18"/>
              </w:rPr>
              <w:t>. 1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9EDE37" w14:textId="52BAA9C4" w:rsidR="003E29D1" w:rsidRPr="00F71EF9" w:rsidRDefault="003E29D1" w:rsidP="0077629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 veľkosť</w:t>
            </w:r>
            <w:r w:rsidR="009F1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populácie v</w:t>
            </w:r>
            <w:r w:rsidR="007762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9F1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území odhadovaná </w:t>
            </w:r>
            <w:r w:rsidR="00CC7C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jedincov druhu (náhodný výskyt)</w:t>
            </w: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7A6B3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29D1" w:rsidRPr="00F71EF9" w14:paraId="1D647F75" w14:textId="77777777" w:rsidTr="007F3DC0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7CDA9" w14:textId="77777777" w:rsidR="003E29D1" w:rsidRPr="00F71EF9" w:rsidRDefault="003E29D1" w:rsidP="0077629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99645" w14:textId="77777777" w:rsidR="003E29D1" w:rsidRPr="00F71EF9" w:rsidRDefault="003E29D1" w:rsidP="007762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86D904" w14:textId="77777777" w:rsidR="003E29D1" w:rsidRDefault="003E29D1" w:rsidP="007762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04359" w14:textId="77777777" w:rsidR="003E29D1" w:rsidRPr="007A6B32" w:rsidRDefault="003E29D1" w:rsidP="0077629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Udržanie pomalého </w:t>
            </w:r>
            <w:r w:rsidRPr="00866232">
              <w:rPr>
                <w:rFonts w:ascii="Times New Roman" w:hAnsi="Times New Roman" w:cs="Times New Roman"/>
                <w:sz w:val="18"/>
                <w:szCs w:val="18"/>
              </w:rPr>
              <w:t>až stredn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ého prúdu vody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3E29D1" w:rsidRPr="00F71EF9" w14:paraId="51775D3F" w14:textId="77777777" w:rsidTr="007F3DC0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7A61FA" w14:textId="77777777" w:rsidR="003E29D1" w:rsidRPr="00F71EF9" w:rsidRDefault="003E29D1" w:rsidP="0077629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Biotop druhu - p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riemerná hĺbka vodného stĺpca (počas suchej sezóny)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D8FAE" w14:textId="77777777" w:rsidR="003E29D1" w:rsidRPr="00F71EF9" w:rsidRDefault="003E29D1" w:rsidP="007762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Výška (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DFA94" w14:textId="77777777" w:rsidR="003E29D1" w:rsidRPr="00F71EF9" w:rsidRDefault="003E29D1" w:rsidP="007762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100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92B6B1" w14:textId="77777777" w:rsidR="003E29D1" w:rsidRPr="00F71EF9" w:rsidRDefault="003E29D1" w:rsidP="0077629B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min. výšky hladiny v toku.</w:t>
            </w:r>
          </w:p>
        </w:tc>
      </w:tr>
      <w:tr w:rsidR="003E29D1" w:rsidRPr="00F71EF9" w14:paraId="600C2CC3" w14:textId="77777777" w:rsidTr="007F3DC0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11586" w14:textId="77777777" w:rsidR="003E29D1" w:rsidRPr="00F71EF9" w:rsidRDefault="003E29D1" w:rsidP="0077629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Pokryvnosť stromovej vegetácie na brehoch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54F67" w14:textId="4001DC55" w:rsidR="003E29D1" w:rsidRPr="00F71EF9" w:rsidRDefault="003E29D1" w:rsidP="007F3DC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 percentách (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na 100 m úseku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4088C" w14:textId="77777777" w:rsidR="003E29D1" w:rsidRPr="00F71EF9" w:rsidRDefault="003E29D1" w:rsidP="007762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70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8AC70" w14:textId="77777777" w:rsidR="003E29D1" w:rsidRPr="00F71EF9" w:rsidRDefault="003E29D1" w:rsidP="0077629B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6232">
              <w:rPr>
                <w:rFonts w:ascii="Times New Roman" w:hAnsi="Times New Roman" w:cs="Times New Roman"/>
                <w:sz w:val="18"/>
                <w:szCs w:val="18"/>
              </w:rPr>
              <w:t>Druh uprednostňuje zatienené prirodzené a prírode blízke úseky veľkých a stredne veľkých nížinných riek a ramien so zapojenou stromovou vegetáciou (vlastné pozorovanie autora).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 území dostatočne zastúpené.</w:t>
            </w:r>
          </w:p>
        </w:tc>
      </w:tr>
      <w:tr w:rsidR="003E29D1" w:rsidRPr="00F71EF9" w14:paraId="71ACC3F3" w14:textId="77777777" w:rsidTr="007F3DC0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1E1A24" w14:textId="77777777" w:rsidR="003E29D1" w:rsidRPr="00F71EF9" w:rsidRDefault="003E29D1" w:rsidP="0077629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DDC718" w14:textId="77777777" w:rsidR="003E29D1" w:rsidRPr="00F71EF9" w:rsidRDefault="003E29D1" w:rsidP="007762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2BD2C4" w14:textId="77777777" w:rsidR="003E29D1" w:rsidRPr="00F71EF9" w:rsidRDefault="003E29D1" w:rsidP="007762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41642D" w14:textId="77777777" w:rsidR="003E29D1" w:rsidRPr="00F71EF9" w:rsidRDefault="003E29D1" w:rsidP="0077629B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3E29D1" w:rsidRPr="00F71EF9" w14:paraId="754FD4E2" w14:textId="77777777" w:rsidTr="007F3DC0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E62490" w14:textId="77777777" w:rsidR="003E29D1" w:rsidRPr="00A32EFF" w:rsidRDefault="003E29D1" w:rsidP="0077629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154F5A" w14:textId="77777777" w:rsidR="003E29D1" w:rsidRPr="007A6B32" w:rsidRDefault="003E29D1" w:rsidP="007762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91FB86" w14:textId="77777777" w:rsidR="003E29D1" w:rsidRDefault="003E29D1" w:rsidP="007762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B16A1" w14:textId="77777777" w:rsidR="003E29D1" w:rsidRDefault="003E29D1" w:rsidP="0077629B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druhu.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67B4B" w:rsidRPr="00F71EF9" w14:paraId="0E353C3B" w14:textId="77777777" w:rsidTr="007F3DC0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A6DD5D" w14:textId="77777777" w:rsidR="00F67B4B" w:rsidRPr="00F71EF9" w:rsidRDefault="00F67B4B" w:rsidP="0077629B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86E49F" w14:textId="0834FC9E" w:rsidR="00F67B4B" w:rsidRPr="00F71EF9" w:rsidRDefault="00F67B4B" w:rsidP="0077629B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</w:t>
            </w:r>
            <w:r w:rsidR="00403235">
              <w:rPr>
                <w:rFonts w:ascii="Times New Roman" w:hAnsi="Times New Roman" w:cs="Times New Roman"/>
                <w:sz w:val="18"/>
                <w:szCs w:val="18"/>
              </w:rPr>
              <w:t>SHMÚ</w:t>
            </w: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FD6535" w14:textId="1970CF30" w:rsidR="00F67B4B" w:rsidRPr="00F71EF9" w:rsidRDefault="00F67B4B" w:rsidP="0077629B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2053A1" w14:textId="644B0971" w:rsidR="00F67B4B" w:rsidRPr="00F71EF9" w:rsidRDefault="00F67B4B" w:rsidP="0077629B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V zmysle výsledkov sledovania stavu kvality vody v toku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Hrona </w:t>
            </w: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sa vyžaduje zachovanie stavu </w:t>
            </w:r>
            <w:r w:rsidR="00C10F96" w:rsidRPr="00C10F9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v zmysle platných metodík na hodnotenie stavu kvality povrchových vôd. (</w:t>
            </w:r>
            <w:hyperlink r:id="rId17" w:history="1">
              <w:r w:rsidRPr="00F0488F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http://www.shmu.sk/File/Hydrologia/Monitoring_PV_PzV/Monitoring_kvality_PV/KvPV_2019/</w:t>
              </w:r>
            </w:hyperlink>
            <w:r w:rsidRPr="00DB26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2B5456C3" w14:textId="77777777" w:rsidR="003E29D1" w:rsidRDefault="003E29D1" w:rsidP="003E29D1">
      <w:pPr>
        <w:pStyle w:val="Zkladntext"/>
        <w:widowControl w:val="0"/>
        <w:spacing w:after="120"/>
        <w:jc w:val="both"/>
        <w:rPr>
          <w:b w:val="0"/>
        </w:rPr>
      </w:pPr>
    </w:p>
    <w:p w14:paraId="5D913A93" w14:textId="2C07D54B" w:rsidR="003E29D1" w:rsidRPr="0088508D" w:rsidRDefault="000326F3" w:rsidP="003E29D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6F3">
        <w:rPr>
          <w:rFonts w:ascii="Times New Roman" w:hAnsi="Times New Roman" w:cs="Times New Roman"/>
          <w:sz w:val="24"/>
          <w:szCs w:val="24"/>
        </w:rPr>
        <w:t>Zlepšenie stavu</w:t>
      </w:r>
      <w:r w:rsidRPr="000326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29D1" w:rsidRPr="0077629B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="003E29D1" w:rsidRPr="008850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E29D1" w:rsidRPr="0088508D">
        <w:rPr>
          <w:rFonts w:ascii="Times New Roman" w:hAnsi="Times New Roman" w:cs="Times New Roman"/>
          <w:b/>
          <w:i/>
          <w:sz w:val="24"/>
          <w:szCs w:val="24"/>
        </w:rPr>
        <w:t xml:space="preserve">Rhodeus amarus </w:t>
      </w:r>
      <w:r w:rsidR="00B142D8" w:rsidRPr="00B142D8">
        <w:rPr>
          <w:rFonts w:ascii="Times New Roman" w:hAnsi="Times New Roman" w:cs="Times New Roman"/>
          <w:sz w:val="24"/>
          <w:szCs w:val="24"/>
        </w:rPr>
        <w:t>(</w:t>
      </w:r>
      <w:r w:rsidR="003E29D1" w:rsidRPr="0088508D"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E03F12" w:rsidRPr="00E03F12">
        <w:rPr>
          <w:rFonts w:ascii="Times New Roman" w:hAnsi="Times New Roman" w:cs="Times New Roman"/>
          <w:sz w:val="24"/>
          <w:szCs w:val="24"/>
        </w:rPr>
        <w:t>.</w:t>
      </w:r>
      <w:r w:rsidR="003E29D1" w:rsidRPr="0088508D">
        <w:rPr>
          <w:rFonts w:ascii="Times New Roman" w:hAnsi="Times New Roman" w:cs="Times New Roman"/>
          <w:b/>
          <w:i/>
          <w:sz w:val="24"/>
          <w:szCs w:val="24"/>
        </w:rPr>
        <w:t xml:space="preserve"> sericeus amarus</w:t>
      </w:r>
      <w:r w:rsidR="00B142D8" w:rsidRPr="00B142D8">
        <w:rPr>
          <w:rFonts w:ascii="Times New Roman" w:hAnsi="Times New Roman" w:cs="Times New Roman"/>
          <w:sz w:val="24"/>
          <w:szCs w:val="24"/>
        </w:rPr>
        <w:t>)</w:t>
      </w:r>
      <w:r w:rsidR="003E29D1" w:rsidRPr="008850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29D1">
        <w:rPr>
          <w:rFonts w:ascii="Times New Roman" w:hAnsi="Times New Roman" w:cs="Times New Roman"/>
          <w:color w:val="000000"/>
          <w:sz w:val="24"/>
          <w:szCs w:val="24"/>
        </w:rPr>
        <w:t>za splnenia nasledovných parametrov</w:t>
      </w:r>
      <w:r w:rsidR="003E29D1" w:rsidRPr="0088508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418"/>
        <w:gridCol w:w="1417"/>
        <w:gridCol w:w="4139"/>
      </w:tblGrid>
      <w:tr w:rsidR="003E29D1" w:rsidRPr="0077629B" w14:paraId="4A9054B1" w14:textId="77777777" w:rsidTr="007F3DC0"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0FB09" w14:textId="77777777" w:rsidR="003E29D1" w:rsidRPr="0077629B" w:rsidRDefault="003E29D1" w:rsidP="007762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2B55BF" w14:textId="77777777" w:rsidR="003E29D1" w:rsidRPr="0077629B" w:rsidRDefault="003E29D1" w:rsidP="007762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855330" w14:textId="77777777" w:rsidR="003E29D1" w:rsidRPr="0077629B" w:rsidRDefault="003E29D1" w:rsidP="007762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1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D500E7" w14:textId="77777777" w:rsidR="003E29D1" w:rsidRPr="0077629B" w:rsidRDefault="003E29D1" w:rsidP="007762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3E29D1" w:rsidRPr="0077629B" w14:paraId="49F6FB77" w14:textId="77777777" w:rsidTr="007F3DC0">
        <w:trPr>
          <w:trHeight w:val="225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0DDBAD" w14:textId="77777777" w:rsidR="003E29D1" w:rsidRPr="0077629B" w:rsidRDefault="003E29D1" w:rsidP="0077629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B1395E" w14:textId="77777777" w:rsidR="003E29D1" w:rsidRPr="0077629B" w:rsidRDefault="003E29D1" w:rsidP="007762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>Relatívna početnosť na 100 m monitorovaného úseku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F2837E" w14:textId="69CE6A4A" w:rsidR="003E29D1" w:rsidRPr="0077629B" w:rsidRDefault="00CC7CD2" w:rsidP="007762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>Min. 5</w:t>
            </w:r>
          </w:p>
        </w:tc>
        <w:tc>
          <w:tcPr>
            <w:tcW w:w="41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B6965" w14:textId="3D25E4E5" w:rsidR="003E29D1" w:rsidRPr="0077629B" w:rsidRDefault="003E29D1" w:rsidP="0077629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762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(SDF) je veľkosť populácie druhu v území odhadovaná od 50</w:t>
            </w:r>
            <w:r w:rsidR="00CC7CD2" w:rsidRPr="007762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7762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</w:t>
            </w:r>
            <w:r w:rsidR="00CC7CD2" w:rsidRPr="007762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7762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 jedincov. </w:t>
            </w:r>
          </w:p>
        </w:tc>
      </w:tr>
      <w:tr w:rsidR="003E29D1" w:rsidRPr="0077629B" w14:paraId="7B491B70" w14:textId="77777777" w:rsidTr="007F3DC0">
        <w:trPr>
          <w:trHeight w:val="225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9F1C7" w14:textId="77777777" w:rsidR="003E29D1" w:rsidRPr="0077629B" w:rsidRDefault="003E29D1" w:rsidP="0077629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D2833" w14:textId="77777777" w:rsidR="003E29D1" w:rsidRPr="0077629B" w:rsidRDefault="003E29D1" w:rsidP="007762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>% na 1 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BFC40" w14:textId="77777777" w:rsidR="003E29D1" w:rsidRPr="0077629B" w:rsidRDefault="003E29D1" w:rsidP="007762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>Min. 30</w:t>
            </w:r>
          </w:p>
        </w:tc>
        <w:tc>
          <w:tcPr>
            <w:tcW w:w="41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90747" w14:textId="77777777" w:rsidR="003E29D1" w:rsidRPr="0077629B" w:rsidRDefault="003E29D1" w:rsidP="0077629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>Stojaté a pomaly tečúce vody, jemným sedimentom a výskytom korýtok.</w:t>
            </w:r>
          </w:p>
        </w:tc>
      </w:tr>
      <w:tr w:rsidR="003E29D1" w:rsidRPr="0077629B" w14:paraId="2F3D8371" w14:textId="77777777" w:rsidTr="007F3DC0">
        <w:trPr>
          <w:trHeight w:val="397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AE8036" w14:textId="77777777" w:rsidR="003E29D1" w:rsidRPr="0077629B" w:rsidRDefault="003E29D1" w:rsidP="0077629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798071" w14:textId="77777777" w:rsidR="003E29D1" w:rsidRPr="0077629B" w:rsidRDefault="003E29D1" w:rsidP="007762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414D50" w14:textId="77777777" w:rsidR="003E29D1" w:rsidRPr="0077629B" w:rsidRDefault="003E29D1" w:rsidP="007762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>Menej ako 1</w:t>
            </w:r>
          </w:p>
        </w:tc>
        <w:tc>
          <w:tcPr>
            <w:tcW w:w="41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3FBCDF" w14:textId="77777777" w:rsidR="003E29D1" w:rsidRPr="0077629B" w:rsidRDefault="003E29D1" w:rsidP="0077629B">
            <w:pPr>
              <w:pStyle w:val="Textkomentra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3E29D1" w:rsidRPr="0077629B" w14:paraId="7E665E92" w14:textId="77777777" w:rsidTr="007F3DC0">
        <w:trPr>
          <w:trHeight w:val="397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E84404" w14:textId="77777777" w:rsidR="003E29D1" w:rsidRPr="0077629B" w:rsidRDefault="003E29D1" w:rsidP="0077629B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62F9D" w14:textId="77777777" w:rsidR="003E29D1" w:rsidRPr="0077629B" w:rsidRDefault="003E29D1" w:rsidP="0077629B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D4B91" w14:textId="77777777" w:rsidR="003E29D1" w:rsidRPr="0077629B" w:rsidRDefault="003E29D1" w:rsidP="0077629B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A8AFA0" w14:textId="77777777" w:rsidR="003E29D1" w:rsidRPr="0077629B" w:rsidRDefault="003E29D1" w:rsidP="0077629B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 xml:space="preserve">Udržiavanie toku bez migračných bariér, aby sa nebránilo migrácii druhu. </w:t>
            </w:r>
          </w:p>
        </w:tc>
      </w:tr>
      <w:tr w:rsidR="00F67B4B" w:rsidRPr="0077629B" w14:paraId="2284068F" w14:textId="77777777" w:rsidTr="007F3DC0">
        <w:trPr>
          <w:trHeight w:val="397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6F1E3" w14:textId="77777777" w:rsidR="00F67B4B" w:rsidRPr="0077629B" w:rsidRDefault="00F67B4B" w:rsidP="0077629B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BA6C35" w14:textId="6EF539F2" w:rsidR="00F67B4B" w:rsidRPr="0077629B" w:rsidRDefault="00F67B4B" w:rsidP="0077629B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</w:t>
            </w:r>
            <w:r w:rsidR="00403235">
              <w:rPr>
                <w:rFonts w:ascii="Times New Roman" w:hAnsi="Times New Roman" w:cs="Times New Roman"/>
                <w:sz w:val="18"/>
                <w:szCs w:val="18"/>
              </w:rPr>
              <w:t>SHMÚ</w:t>
            </w: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5DF75" w14:textId="68E8FC01" w:rsidR="00F67B4B" w:rsidRPr="0077629B" w:rsidRDefault="00F67B4B" w:rsidP="0077629B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>Vyhovujúca kvalita</w:t>
            </w:r>
          </w:p>
        </w:tc>
        <w:tc>
          <w:tcPr>
            <w:tcW w:w="41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A59CD" w14:textId="3D3F89FE" w:rsidR="00F67B4B" w:rsidRPr="0077629B" w:rsidRDefault="00F67B4B" w:rsidP="0077629B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 xml:space="preserve">V zmysle výsledkov sledovania stavu kvality vody v toku Hrona sa vyžaduje zachovanie stavu </w:t>
            </w:r>
            <w:r w:rsidR="00C10F96" w:rsidRPr="00C10F9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 xml:space="preserve"> v zmysle platných metodík na hodnotenie stavu kvality povrchových vôd. (</w:t>
            </w:r>
            <w:hyperlink r:id="rId18" w:history="1">
              <w:r w:rsidRPr="0077629B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http://www.shmu.sk/File/Hydrologia/Monitoring_PV_PzV/Monitoring_kvality_PV/KvPV_2019/</w:t>
              </w:r>
            </w:hyperlink>
            <w:r w:rsidRPr="0077629B">
              <w:rPr>
                <w:rFonts w:ascii="Times New Roman" w:hAnsi="Times New Roman" w:cs="Times New Roman"/>
                <w:sz w:val="18"/>
                <w:szCs w:val="18"/>
              </w:rPr>
              <w:t>) – najmä v parametroch zvýšenia teploty, zníženia obsahu kyslíka, zvýšenia chemických i biologických ukazovateľov.</w:t>
            </w:r>
          </w:p>
        </w:tc>
      </w:tr>
    </w:tbl>
    <w:p w14:paraId="3DFC63CE" w14:textId="3B588BEE" w:rsidR="003E29D1" w:rsidRDefault="003E29D1" w:rsidP="003E29D1">
      <w:pPr>
        <w:pStyle w:val="Zkladntext"/>
        <w:widowControl w:val="0"/>
        <w:spacing w:after="120"/>
        <w:ind w:left="360"/>
        <w:jc w:val="both"/>
        <w:rPr>
          <w:b w:val="0"/>
        </w:rPr>
      </w:pPr>
    </w:p>
    <w:p w14:paraId="4EFD015A" w14:textId="4D4C645B" w:rsidR="00F7029C" w:rsidRDefault="00F7029C" w:rsidP="0077629B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stavu druhu </w:t>
      </w:r>
      <w:r w:rsidRPr="00636DC3">
        <w:rPr>
          <w:i/>
        </w:rPr>
        <w:t xml:space="preserve">Eudonthmyzon </w:t>
      </w:r>
      <w:r w:rsidR="00636DC3" w:rsidRPr="00636DC3">
        <w:rPr>
          <w:i/>
        </w:rPr>
        <w:t>mariae</w:t>
      </w:r>
      <w:r w:rsidR="00636DC3">
        <w:t xml:space="preserve"> </w:t>
      </w:r>
      <w:r w:rsidR="007D44F0">
        <w:rPr>
          <w:b w:val="0"/>
        </w:rPr>
        <w:t>za splnenia nasle</w:t>
      </w:r>
      <w:r>
        <w:rPr>
          <w:b w:val="0"/>
        </w:rPr>
        <w:t>d</w:t>
      </w:r>
      <w:r w:rsidR="007D44F0">
        <w:rPr>
          <w:b w:val="0"/>
        </w:rPr>
        <w:t>o</w:t>
      </w:r>
      <w:r>
        <w:rPr>
          <w:b w:val="0"/>
        </w:rPr>
        <w:t>vných atribútov:</w:t>
      </w:r>
    </w:p>
    <w:tbl>
      <w:tblPr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276"/>
        <w:gridCol w:w="1842"/>
        <w:gridCol w:w="4679"/>
      </w:tblGrid>
      <w:tr w:rsidR="00F7029C" w:rsidRPr="0077629B" w14:paraId="2AC399B4" w14:textId="77777777" w:rsidTr="007F3DC0">
        <w:tc>
          <w:tcPr>
            <w:tcW w:w="14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5D36C" w14:textId="77777777" w:rsidR="00F7029C" w:rsidRPr="0077629B" w:rsidRDefault="00F7029C" w:rsidP="007762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6C82E5" w14:textId="77777777" w:rsidR="00F7029C" w:rsidRPr="0077629B" w:rsidRDefault="00F7029C" w:rsidP="007762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E6488F" w14:textId="77777777" w:rsidR="00F7029C" w:rsidRPr="0077629B" w:rsidRDefault="00F7029C" w:rsidP="007762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7A66BA" w14:textId="77777777" w:rsidR="00F7029C" w:rsidRPr="0077629B" w:rsidRDefault="00F7029C" w:rsidP="007762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F7029C" w:rsidRPr="0077629B" w14:paraId="69BF4048" w14:textId="77777777" w:rsidTr="007F3DC0">
        <w:trPr>
          <w:trHeight w:val="225"/>
        </w:trPr>
        <w:tc>
          <w:tcPr>
            <w:tcW w:w="14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EC67B5" w14:textId="77777777" w:rsidR="00F7029C" w:rsidRPr="0077629B" w:rsidRDefault="00F7029C" w:rsidP="0077629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535204" w14:textId="77777777" w:rsidR="00F7029C" w:rsidRPr="0077629B" w:rsidRDefault="00F7029C" w:rsidP="007762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>Relatívna početnosť jedincov na 100 m monitorovaného úseku toku (CPUE)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E0CF8" w14:textId="5981F3BA" w:rsidR="00F7029C" w:rsidRPr="0077629B" w:rsidRDefault="00636DC3" w:rsidP="007762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>Neznáma, potrebný monitoring stavu populácie</w:t>
            </w: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C42B54" w14:textId="29C1EF94" w:rsidR="00F7029C" w:rsidRPr="0077629B" w:rsidRDefault="00636DC3" w:rsidP="0077629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druhu je neznáme v území, je potrebný monitoring.</w:t>
            </w:r>
          </w:p>
        </w:tc>
      </w:tr>
      <w:tr w:rsidR="00F7029C" w:rsidRPr="0077629B" w14:paraId="4A398A07" w14:textId="77777777" w:rsidTr="007F3DC0">
        <w:trPr>
          <w:trHeight w:val="225"/>
        </w:trPr>
        <w:tc>
          <w:tcPr>
            <w:tcW w:w="14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11F347" w14:textId="77777777" w:rsidR="00F7029C" w:rsidRPr="0077629B" w:rsidRDefault="00F7029C" w:rsidP="0077629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>Zastúpenie vhodných mezohabitatov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AEE4EC" w14:textId="77777777" w:rsidR="00F7029C" w:rsidRPr="0077629B" w:rsidRDefault="00F7029C" w:rsidP="007762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>% na 1 km toku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9134CA" w14:textId="77777777" w:rsidR="00F7029C" w:rsidRPr="0077629B" w:rsidRDefault="00F7029C" w:rsidP="007762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>&gt;30</w:t>
            </w: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A2D105" w14:textId="7ECA90AE" w:rsidR="00F7029C" w:rsidRPr="0077629B" w:rsidRDefault="00F7029C" w:rsidP="0077629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44F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Výskyt v dobre prekysličených potokoch a riekach s čistou vodou a štrkovito-piesčitým substrátom. Larvy sú zahrabané v</w:t>
            </w:r>
            <w:r w:rsidR="007F3DC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7D44F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jemnom sedimente z detritu, piesku a ílu, ktorý sa usadzuje v rozšírených slepých zátokách. </w:t>
            </w:r>
          </w:p>
        </w:tc>
      </w:tr>
      <w:tr w:rsidR="00F7029C" w:rsidRPr="0077629B" w14:paraId="31CB78C9" w14:textId="77777777" w:rsidTr="007F3DC0">
        <w:trPr>
          <w:trHeight w:val="39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71125A" w14:textId="77777777" w:rsidR="00F7029C" w:rsidRPr="0077629B" w:rsidRDefault="00F7029C" w:rsidP="0077629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D9B813" w14:textId="77777777" w:rsidR="00F7029C" w:rsidRPr="0077629B" w:rsidRDefault="00F7029C" w:rsidP="0077629B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>Počet funkčných spriechodnení migračných bariér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777F48" w14:textId="77777777" w:rsidR="00F7029C" w:rsidRPr="0077629B" w:rsidRDefault="00F7029C" w:rsidP="0077629B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5AA07B" w14:textId="415BFF70" w:rsidR="00F7029C" w:rsidRPr="0077629B" w:rsidRDefault="00F7029C" w:rsidP="0077629B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 xml:space="preserve">Pre zabezpečenie integrity fragmentovaných populácií druhu je potrebné zabezpečiť funkčné spriechodnenie alebo odstránenie migračných bariér na toku </w:t>
            </w:r>
            <w:r w:rsidR="00831DE0" w:rsidRPr="0077629B">
              <w:rPr>
                <w:rFonts w:ascii="Times New Roman" w:hAnsi="Times New Roman" w:cs="Times New Roman"/>
                <w:sz w:val="18"/>
                <w:szCs w:val="18"/>
              </w:rPr>
              <w:t>Hrona</w:t>
            </w:r>
          </w:p>
        </w:tc>
      </w:tr>
      <w:tr w:rsidR="00F7029C" w:rsidRPr="0077629B" w14:paraId="4730D7C2" w14:textId="77777777" w:rsidTr="007F3DC0">
        <w:trPr>
          <w:trHeight w:val="397"/>
        </w:trPr>
        <w:tc>
          <w:tcPr>
            <w:tcW w:w="14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E57249" w14:textId="77777777" w:rsidR="00F7029C" w:rsidRPr="0077629B" w:rsidRDefault="00F7029C" w:rsidP="0077629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>Zastúpenie nepôvodných a inváznych druhov rýb v ichtyocenóze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5E4E5C" w14:textId="77777777" w:rsidR="00F7029C" w:rsidRPr="0077629B" w:rsidRDefault="00F7029C" w:rsidP="007762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F0F237" w14:textId="77777777" w:rsidR="00F7029C" w:rsidRPr="0077629B" w:rsidRDefault="00F7029C" w:rsidP="007762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91D2C" w14:textId="015B111A" w:rsidR="00F7029C" w:rsidRPr="0077629B" w:rsidRDefault="00F7029C" w:rsidP="000326F3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 xml:space="preserve">Podľa dostupných údajov možno zastúpenie </w:t>
            </w:r>
            <w:r w:rsidRPr="007762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inváznych a nepôvodných druhov</w:t>
            </w: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 xml:space="preserve"> v predmetnom úseku rieky </w:t>
            </w:r>
            <w:r w:rsidR="00831DE0" w:rsidRPr="0077629B">
              <w:rPr>
                <w:rFonts w:ascii="Times New Roman" w:hAnsi="Times New Roman" w:cs="Times New Roman"/>
                <w:sz w:val="18"/>
                <w:szCs w:val="18"/>
              </w:rPr>
              <w:t xml:space="preserve">Hron </w:t>
            </w:r>
            <w:r w:rsidR="000326F3">
              <w:rPr>
                <w:rFonts w:ascii="Times New Roman" w:hAnsi="Times New Roman" w:cs="Times New Roman"/>
                <w:sz w:val="18"/>
                <w:szCs w:val="18"/>
              </w:rPr>
              <w:t>hodnotiť ako zanedbateľné.</w:t>
            </w:r>
            <w:bookmarkStart w:id="0" w:name="_GoBack"/>
            <w:bookmarkEnd w:id="0"/>
            <w:r w:rsidRPr="007762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62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 však potrebné ich výskyt monitorovať</w:t>
            </w: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831DE0" w:rsidRPr="0077629B" w14:paraId="715ECE21" w14:textId="77777777" w:rsidTr="007F3DC0">
        <w:trPr>
          <w:trHeight w:val="397"/>
        </w:trPr>
        <w:tc>
          <w:tcPr>
            <w:tcW w:w="14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D1FED9" w14:textId="77777777" w:rsidR="00831DE0" w:rsidRPr="0077629B" w:rsidRDefault="00831DE0" w:rsidP="0077629B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2AAEB7" w14:textId="5F4AF4E2" w:rsidR="00831DE0" w:rsidRPr="0077629B" w:rsidRDefault="00831DE0" w:rsidP="0077629B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>trieda kvality vody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7D5AD4" w14:textId="77777777" w:rsidR="00831DE0" w:rsidRPr="0077629B" w:rsidRDefault="00831DE0" w:rsidP="0077629B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>Vyhovujúca kvalita</w:t>
            </w: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24145" w14:textId="3E09831A" w:rsidR="00831DE0" w:rsidRPr="0077629B" w:rsidRDefault="00831DE0" w:rsidP="0077629B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 xml:space="preserve">V zmysle výsledkov sledovania stavu kvality vody v toku Hrona sa vyžaduje zachovanie stavu </w:t>
            </w:r>
            <w:r w:rsidR="00C10F96" w:rsidRPr="00C10F9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77629B">
              <w:rPr>
                <w:rFonts w:ascii="Times New Roman" w:hAnsi="Times New Roman" w:cs="Times New Roman"/>
                <w:sz w:val="18"/>
                <w:szCs w:val="18"/>
              </w:rPr>
              <w:t xml:space="preserve"> v zmysle platných metodík na hodnotenie stavu kvality povrchových vôd. (</w:t>
            </w:r>
            <w:hyperlink r:id="rId19" w:history="1">
              <w:r w:rsidRPr="0077629B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http://www.shmu.sk/File/Hydrologia/Monitoring_PV_PzV/Monitoring_kvality_PV/KvPV_2019/</w:t>
              </w:r>
            </w:hyperlink>
            <w:r w:rsidRPr="0077629B">
              <w:rPr>
                <w:rFonts w:ascii="Times New Roman" w:hAnsi="Times New Roman" w:cs="Times New Roman"/>
                <w:sz w:val="18"/>
                <w:szCs w:val="18"/>
              </w:rPr>
              <w:t>) – najmä v parametroch zvýšenia teploty, zníženia obsahu kyslíka, zvýšenia chemických i biologických ukazovateľov.</w:t>
            </w:r>
          </w:p>
        </w:tc>
      </w:tr>
    </w:tbl>
    <w:p w14:paraId="342F1A67" w14:textId="77777777" w:rsidR="00F7029C" w:rsidRPr="00F7029C" w:rsidRDefault="00F7029C" w:rsidP="003E29D1">
      <w:pPr>
        <w:pStyle w:val="Zkladntext"/>
        <w:widowControl w:val="0"/>
        <w:spacing w:after="120"/>
        <w:ind w:left="360"/>
        <w:jc w:val="both"/>
        <w:rPr>
          <w:b w:val="0"/>
        </w:rPr>
      </w:pPr>
    </w:p>
    <w:sectPr w:rsidR="00F7029C" w:rsidRPr="00F7029C" w:rsidSect="00EF2001">
      <w:footerReference w:type="default" r:id="rId20"/>
      <w:footerReference w:type="first" r:id="rId21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5F470" w14:textId="77777777" w:rsidR="00991052" w:rsidRDefault="00991052" w:rsidP="009049B7">
      <w:pPr>
        <w:spacing w:line="240" w:lineRule="auto"/>
      </w:pPr>
      <w:r>
        <w:separator/>
      </w:r>
    </w:p>
  </w:endnote>
  <w:endnote w:type="continuationSeparator" w:id="0">
    <w:p w14:paraId="11E6FE65" w14:textId="77777777" w:rsidR="00991052" w:rsidRDefault="00991052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1C15B153" w:rsidR="00403235" w:rsidRDefault="0040323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6F3">
          <w:rPr>
            <w:noProof/>
          </w:rPr>
          <w:t>10</w:t>
        </w:r>
        <w:r>
          <w:fldChar w:fldCharType="end"/>
        </w:r>
      </w:p>
    </w:sdtContent>
  </w:sdt>
  <w:p w14:paraId="7A1C53FF" w14:textId="77777777" w:rsidR="00403235" w:rsidRDefault="0040323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767E3C98" w:rsidR="00403235" w:rsidRDefault="0040323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052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403235" w:rsidRDefault="0040323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8E279" w14:textId="77777777" w:rsidR="00991052" w:rsidRDefault="00991052" w:rsidP="009049B7">
      <w:pPr>
        <w:spacing w:line="240" w:lineRule="auto"/>
      </w:pPr>
      <w:r>
        <w:separator/>
      </w:r>
    </w:p>
  </w:footnote>
  <w:footnote w:type="continuationSeparator" w:id="0">
    <w:p w14:paraId="7C3F7BED" w14:textId="77777777" w:rsidR="00991052" w:rsidRDefault="00991052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21E39"/>
    <w:rsid w:val="0002231E"/>
    <w:rsid w:val="000233F9"/>
    <w:rsid w:val="00024F35"/>
    <w:rsid w:val="000302C7"/>
    <w:rsid w:val="000326F3"/>
    <w:rsid w:val="00034AE7"/>
    <w:rsid w:val="000350FD"/>
    <w:rsid w:val="00052428"/>
    <w:rsid w:val="00083EE4"/>
    <w:rsid w:val="000864BD"/>
    <w:rsid w:val="00086B26"/>
    <w:rsid w:val="000878B5"/>
    <w:rsid w:val="00090147"/>
    <w:rsid w:val="00094CA5"/>
    <w:rsid w:val="000A0F1F"/>
    <w:rsid w:val="000A1347"/>
    <w:rsid w:val="000A4532"/>
    <w:rsid w:val="000A53DA"/>
    <w:rsid w:val="000A651D"/>
    <w:rsid w:val="000B494B"/>
    <w:rsid w:val="000C35EE"/>
    <w:rsid w:val="000C7FAA"/>
    <w:rsid w:val="000D3ACB"/>
    <w:rsid w:val="000D4C17"/>
    <w:rsid w:val="000D791E"/>
    <w:rsid w:val="000E5829"/>
    <w:rsid w:val="000F0730"/>
    <w:rsid w:val="000F08DC"/>
    <w:rsid w:val="000F0D30"/>
    <w:rsid w:val="000F140B"/>
    <w:rsid w:val="000F15B6"/>
    <w:rsid w:val="000F4B9F"/>
    <w:rsid w:val="001075EC"/>
    <w:rsid w:val="00107F36"/>
    <w:rsid w:val="0011086C"/>
    <w:rsid w:val="001123F2"/>
    <w:rsid w:val="001131E3"/>
    <w:rsid w:val="0011445B"/>
    <w:rsid w:val="001158DE"/>
    <w:rsid w:val="00117C41"/>
    <w:rsid w:val="00122744"/>
    <w:rsid w:val="001258AA"/>
    <w:rsid w:val="00127849"/>
    <w:rsid w:val="00142EC3"/>
    <w:rsid w:val="00153188"/>
    <w:rsid w:val="00165F46"/>
    <w:rsid w:val="00166A90"/>
    <w:rsid w:val="00171BA1"/>
    <w:rsid w:val="00186C3C"/>
    <w:rsid w:val="00193975"/>
    <w:rsid w:val="00195E53"/>
    <w:rsid w:val="001A0A3C"/>
    <w:rsid w:val="001B1585"/>
    <w:rsid w:val="001B4A5C"/>
    <w:rsid w:val="001C4290"/>
    <w:rsid w:val="001D185A"/>
    <w:rsid w:val="001D51FF"/>
    <w:rsid w:val="001E726A"/>
    <w:rsid w:val="001E7311"/>
    <w:rsid w:val="001F5EE6"/>
    <w:rsid w:val="001F7DC2"/>
    <w:rsid w:val="00201434"/>
    <w:rsid w:val="002104EF"/>
    <w:rsid w:val="002147C9"/>
    <w:rsid w:val="002378D2"/>
    <w:rsid w:val="00241989"/>
    <w:rsid w:val="0024653D"/>
    <w:rsid w:val="00246A75"/>
    <w:rsid w:val="00247CEF"/>
    <w:rsid w:val="00251485"/>
    <w:rsid w:val="00254E1C"/>
    <w:rsid w:val="00257424"/>
    <w:rsid w:val="00260D76"/>
    <w:rsid w:val="00266C36"/>
    <w:rsid w:val="00266D06"/>
    <w:rsid w:val="002716FE"/>
    <w:rsid w:val="00273020"/>
    <w:rsid w:val="00277EE0"/>
    <w:rsid w:val="002822A5"/>
    <w:rsid w:val="0028246D"/>
    <w:rsid w:val="00286C9F"/>
    <w:rsid w:val="0029101B"/>
    <w:rsid w:val="00291970"/>
    <w:rsid w:val="00294945"/>
    <w:rsid w:val="002A7164"/>
    <w:rsid w:val="002B384F"/>
    <w:rsid w:val="002B3C46"/>
    <w:rsid w:val="002C08D2"/>
    <w:rsid w:val="002C77AF"/>
    <w:rsid w:val="002D311A"/>
    <w:rsid w:val="002F2ED0"/>
    <w:rsid w:val="002F7BBC"/>
    <w:rsid w:val="00310818"/>
    <w:rsid w:val="0031424B"/>
    <w:rsid w:val="003144F5"/>
    <w:rsid w:val="00316254"/>
    <w:rsid w:val="003226D9"/>
    <w:rsid w:val="003302C8"/>
    <w:rsid w:val="00342CE7"/>
    <w:rsid w:val="00344403"/>
    <w:rsid w:val="00346369"/>
    <w:rsid w:val="00350F8D"/>
    <w:rsid w:val="00354686"/>
    <w:rsid w:val="003564D4"/>
    <w:rsid w:val="00363901"/>
    <w:rsid w:val="00364ED5"/>
    <w:rsid w:val="00366DB1"/>
    <w:rsid w:val="00371953"/>
    <w:rsid w:val="003776EF"/>
    <w:rsid w:val="0038260F"/>
    <w:rsid w:val="00384E08"/>
    <w:rsid w:val="00385C4A"/>
    <w:rsid w:val="003A3884"/>
    <w:rsid w:val="003B34B6"/>
    <w:rsid w:val="003B552D"/>
    <w:rsid w:val="003B7042"/>
    <w:rsid w:val="003C2090"/>
    <w:rsid w:val="003C2459"/>
    <w:rsid w:val="003C6A4A"/>
    <w:rsid w:val="003D3424"/>
    <w:rsid w:val="003E242E"/>
    <w:rsid w:val="003E29D1"/>
    <w:rsid w:val="003E35AA"/>
    <w:rsid w:val="003F5218"/>
    <w:rsid w:val="003F71B7"/>
    <w:rsid w:val="00402048"/>
    <w:rsid w:val="00403089"/>
    <w:rsid w:val="00403235"/>
    <w:rsid w:val="00410136"/>
    <w:rsid w:val="00410FDB"/>
    <w:rsid w:val="004128F3"/>
    <w:rsid w:val="00413C4C"/>
    <w:rsid w:val="00414D2F"/>
    <w:rsid w:val="00421F75"/>
    <w:rsid w:val="004234CB"/>
    <w:rsid w:val="004360D8"/>
    <w:rsid w:val="00437F58"/>
    <w:rsid w:val="004451E9"/>
    <w:rsid w:val="00445302"/>
    <w:rsid w:val="004502A3"/>
    <w:rsid w:val="00455620"/>
    <w:rsid w:val="00457868"/>
    <w:rsid w:val="00460393"/>
    <w:rsid w:val="0046690B"/>
    <w:rsid w:val="0047109F"/>
    <w:rsid w:val="004767B7"/>
    <w:rsid w:val="00476CFD"/>
    <w:rsid w:val="00485650"/>
    <w:rsid w:val="0048574A"/>
    <w:rsid w:val="00485ED5"/>
    <w:rsid w:val="00493071"/>
    <w:rsid w:val="004969DA"/>
    <w:rsid w:val="004B211F"/>
    <w:rsid w:val="004B4835"/>
    <w:rsid w:val="004B59B0"/>
    <w:rsid w:val="004C1BD8"/>
    <w:rsid w:val="004C45C8"/>
    <w:rsid w:val="004C5D19"/>
    <w:rsid w:val="004D1E90"/>
    <w:rsid w:val="004D264B"/>
    <w:rsid w:val="004E35A4"/>
    <w:rsid w:val="004E6C10"/>
    <w:rsid w:val="004F232E"/>
    <w:rsid w:val="004F6CBA"/>
    <w:rsid w:val="005007DD"/>
    <w:rsid w:val="00506BD5"/>
    <w:rsid w:val="005147B4"/>
    <w:rsid w:val="00524740"/>
    <w:rsid w:val="00535C8E"/>
    <w:rsid w:val="00536702"/>
    <w:rsid w:val="00552897"/>
    <w:rsid w:val="00553C56"/>
    <w:rsid w:val="00555FDD"/>
    <w:rsid w:val="00560561"/>
    <w:rsid w:val="00564885"/>
    <w:rsid w:val="00567493"/>
    <w:rsid w:val="00576006"/>
    <w:rsid w:val="00582857"/>
    <w:rsid w:val="0058523C"/>
    <w:rsid w:val="00586551"/>
    <w:rsid w:val="00591D8F"/>
    <w:rsid w:val="00593CF0"/>
    <w:rsid w:val="00595CAB"/>
    <w:rsid w:val="005A3D0C"/>
    <w:rsid w:val="005A3E44"/>
    <w:rsid w:val="005A4076"/>
    <w:rsid w:val="005B0663"/>
    <w:rsid w:val="005B4FC9"/>
    <w:rsid w:val="005B5A5D"/>
    <w:rsid w:val="005B7DA8"/>
    <w:rsid w:val="005C1397"/>
    <w:rsid w:val="005C5A74"/>
    <w:rsid w:val="005C62DA"/>
    <w:rsid w:val="005D10B0"/>
    <w:rsid w:val="005E0AC7"/>
    <w:rsid w:val="005F4C37"/>
    <w:rsid w:val="00613454"/>
    <w:rsid w:val="00622104"/>
    <w:rsid w:val="006262EA"/>
    <w:rsid w:val="00626A09"/>
    <w:rsid w:val="0062795D"/>
    <w:rsid w:val="00636DC3"/>
    <w:rsid w:val="0064147B"/>
    <w:rsid w:val="00644521"/>
    <w:rsid w:val="00644FCD"/>
    <w:rsid w:val="00645F5F"/>
    <w:rsid w:val="00650609"/>
    <w:rsid w:val="00652933"/>
    <w:rsid w:val="00653B45"/>
    <w:rsid w:val="0065788F"/>
    <w:rsid w:val="00660011"/>
    <w:rsid w:val="0066029A"/>
    <w:rsid w:val="0066146B"/>
    <w:rsid w:val="00672750"/>
    <w:rsid w:val="006836AB"/>
    <w:rsid w:val="0068586F"/>
    <w:rsid w:val="00686099"/>
    <w:rsid w:val="0069367E"/>
    <w:rsid w:val="006A7FF1"/>
    <w:rsid w:val="006B1634"/>
    <w:rsid w:val="006C0E08"/>
    <w:rsid w:val="006C5E17"/>
    <w:rsid w:val="006D5E23"/>
    <w:rsid w:val="006E072F"/>
    <w:rsid w:val="006E2639"/>
    <w:rsid w:val="006E3F31"/>
    <w:rsid w:val="006F30F9"/>
    <w:rsid w:val="007015D4"/>
    <w:rsid w:val="00707499"/>
    <w:rsid w:val="0071487B"/>
    <w:rsid w:val="00716BD7"/>
    <w:rsid w:val="00717BAE"/>
    <w:rsid w:val="00722E6A"/>
    <w:rsid w:val="00727610"/>
    <w:rsid w:val="00731313"/>
    <w:rsid w:val="00731CAD"/>
    <w:rsid w:val="00731DA0"/>
    <w:rsid w:val="00735411"/>
    <w:rsid w:val="00741E34"/>
    <w:rsid w:val="00741E42"/>
    <w:rsid w:val="00754210"/>
    <w:rsid w:val="00754F13"/>
    <w:rsid w:val="00761A31"/>
    <w:rsid w:val="007657C5"/>
    <w:rsid w:val="00767DD6"/>
    <w:rsid w:val="00775056"/>
    <w:rsid w:val="0077629B"/>
    <w:rsid w:val="00780DFB"/>
    <w:rsid w:val="007823C5"/>
    <w:rsid w:val="00791978"/>
    <w:rsid w:val="007920A8"/>
    <w:rsid w:val="00796656"/>
    <w:rsid w:val="007B1022"/>
    <w:rsid w:val="007B1AD9"/>
    <w:rsid w:val="007B4FB4"/>
    <w:rsid w:val="007C1A4C"/>
    <w:rsid w:val="007D16BB"/>
    <w:rsid w:val="007D40A6"/>
    <w:rsid w:val="007D40D2"/>
    <w:rsid w:val="007D44F0"/>
    <w:rsid w:val="007D632D"/>
    <w:rsid w:val="007E459E"/>
    <w:rsid w:val="007F3DC0"/>
    <w:rsid w:val="007F7A92"/>
    <w:rsid w:val="00802A9C"/>
    <w:rsid w:val="00807BA2"/>
    <w:rsid w:val="00813456"/>
    <w:rsid w:val="00823900"/>
    <w:rsid w:val="0082510D"/>
    <w:rsid w:val="00831DE0"/>
    <w:rsid w:val="008341E1"/>
    <w:rsid w:val="008343C9"/>
    <w:rsid w:val="00836ADE"/>
    <w:rsid w:val="00843268"/>
    <w:rsid w:val="008451CF"/>
    <w:rsid w:val="008606FF"/>
    <w:rsid w:val="00867CB1"/>
    <w:rsid w:val="00872553"/>
    <w:rsid w:val="008732A5"/>
    <w:rsid w:val="00887101"/>
    <w:rsid w:val="00887580"/>
    <w:rsid w:val="00891E37"/>
    <w:rsid w:val="00891FD6"/>
    <w:rsid w:val="00894F91"/>
    <w:rsid w:val="008A37C1"/>
    <w:rsid w:val="008B115B"/>
    <w:rsid w:val="008B352B"/>
    <w:rsid w:val="008C70AE"/>
    <w:rsid w:val="008C7D99"/>
    <w:rsid w:val="008E014A"/>
    <w:rsid w:val="008E1527"/>
    <w:rsid w:val="008F26C1"/>
    <w:rsid w:val="00902554"/>
    <w:rsid w:val="009049B7"/>
    <w:rsid w:val="009059D1"/>
    <w:rsid w:val="00912626"/>
    <w:rsid w:val="00920153"/>
    <w:rsid w:val="009344D4"/>
    <w:rsid w:val="00942542"/>
    <w:rsid w:val="009473DF"/>
    <w:rsid w:val="00951614"/>
    <w:rsid w:val="009571F2"/>
    <w:rsid w:val="009614A8"/>
    <w:rsid w:val="00961F3E"/>
    <w:rsid w:val="00962279"/>
    <w:rsid w:val="009731CD"/>
    <w:rsid w:val="00973924"/>
    <w:rsid w:val="00983EEF"/>
    <w:rsid w:val="00990354"/>
    <w:rsid w:val="00991052"/>
    <w:rsid w:val="00991558"/>
    <w:rsid w:val="009947E2"/>
    <w:rsid w:val="009A5B90"/>
    <w:rsid w:val="009B0621"/>
    <w:rsid w:val="009B4693"/>
    <w:rsid w:val="009B5878"/>
    <w:rsid w:val="009B7A4C"/>
    <w:rsid w:val="009B7E2B"/>
    <w:rsid w:val="009C53B8"/>
    <w:rsid w:val="009D15BD"/>
    <w:rsid w:val="009D3B14"/>
    <w:rsid w:val="009E02C4"/>
    <w:rsid w:val="009E03C2"/>
    <w:rsid w:val="009E350F"/>
    <w:rsid w:val="009F1128"/>
    <w:rsid w:val="00A01EB1"/>
    <w:rsid w:val="00A077DA"/>
    <w:rsid w:val="00A1487C"/>
    <w:rsid w:val="00A156DD"/>
    <w:rsid w:val="00A22209"/>
    <w:rsid w:val="00A31857"/>
    <w:rsid w:val="00A455BC"/>
    <w:rsid w:val="00A5106B"/>
    <w:rsid w:val="00A536A0"/>
    <w:rsid w:val="00A60D7C"/>
    <w:rsid w:val="00A86869"/>
    <w:rsid w:val="00A96037"/>
    <w:rsid w:val="00AA7ABF"/>
    <w:rsid w:val="00AC1A64"/>
    <w:rsid w:val="00AC2AC0"/>
    <w:rsid w:val="00AC77FB"/>
    <w:rsid w:val="00AD0193"/>
    <w:rsid w:val="00AE0B49"/>
    <w:rsid w:val="00AE4272"/>
    <w:rsid w:val="00AE6C2D"/>
    <w:rsid w:val="00AF3064"/>
    <w:rsid w:val="00AF498E"/>
    <w:rsid w:val="00AF5EF4"/>
    <w:rsid w:val="00B0281E"/>
    <w:rsid w:val="00B02BEF"/>
    <w:rsid w:val="00B035A7"/>
    <w:rsid w:val="00B13020"/>
    <w:rsid w:val="00B142D8"/>
    <w:rsid w:val="00B14339"/>
    <w:rsid w:val="00B148D6"/>
    <w:rsid w:val="00B14E7C"/>
    <w:rsid w:val="00B211F8"/>
    <w:rsid w:val="00B2191D"/>
    <w:rsid w:val="00B31B3C"/>
    <w:rsid w:val="00B33D88"/>
    <w:rsid w:val="00B557EA"/>
    <w:rsid w:val="00B61916"/>
    <w:rsid w:val="00B627A0"/>
    <w:rsid w:val="00B668A7"/>
    <w:rsid w:val="00B73EEA"/>
    <w:rsid w:val="00B7728B"/>
    <w:rsid w:val="00B83296"/>
    <w:rsid w:val="00B856A2"/>
    <w:rsid w:val="00B960E4"/>
    <w:rsid w:val="00BA15D7"/>
    <w:rsid w:val="00BA5A56"/>
    <w:rsid w:val="00BA75B0"/>
    <w:rsid w:val="00BB3162"/>
    <w:rsid w:val="00BB4BFD"/>
    <w:rsid w:val="00BB6404"/>
    <w:rsid w:val="00BC1AA8"/>
    <w:rsid w:val="00BC2408"/>
    <w:rsid w:val="00BC38C2"/>
    <w:rsid w:val="00BC7E07"/>
    <w:rsid w:val="00BD5B6E"/>
    <w:rsid w:val="00BD6C68"/>
    <w:rsid w:val="00BE3E35"/>
    <w:rsid w:val="00BE7508"/>
    <w:rsid w:val="00BF167C"/>
    <w:rsid w:val="00BF17D6"/>
    <w:rsid w:val="00C01360"/>
    <w:rsid w:val="00C04BBF"/>
    <w:rsid w:val="00C10D28"/>
    <w:rsid w:val="00C10F96"/>
    <w:rsid w:val="00C17937"/>
    <w:rsid w:val="00C20D29"/>
    <w:rsid w:val="00C31382"/>
    <w:rsid w:val="00C329BB"/>
    <w:rsid w:val="00C36ADC"/>
    <w:rsid w:val="00C41BF5"/>
    <w:rsid w:val="00C44445"/>
    <w:rsid w:val="00C448C0"/>
    <w:rsid w:val="00C5187F"/>
    <w:rsid w:val="00C60C78"/>
    <w:rsid w:val="00C64382"/>
    <w:rsid w:val="00C76ED1"/>
    <w:rsid w:val="00C80345"/>
    <w:rsid w:val="00C80ABC"/>
    <w:rsid w:val="00C82B3E"/>
    <w:rsid w:val="00C94B05"/>
    <w:rsid w:val="00C96970"/>
    <w:rsid w:val="00CA01FC"/>
    <w:rsid w:val="00CC031A"/>
    <w:rsid w:val="00CC34CB"/>
    <w:rsid w:val="00CC48FB"/>
    <w:rsid w:val="00CC61F4"/>
    <w:rsid w:val="00CC7CD2"/>
    <w:rsid w:val="00CF3AB6"/>
    <w:rsid w:val="00CF3E6A"/>
    <w:rsid w:val="00CF57E4"/>
    <w:rsid w:val="00CF74D6"/>
    <w:rsid w:val="00D029EB"/>
    <w:rsid w:val="00D11D5A"/>
    <w:rsid w:val="00D12282"/>
    <w:rsid w:val="00D33C1D"/>
    <w:rsid w:val="00D34071"/>
    <w:rsid w:val="00D3463D"/>
    <w:rsid w:val="00D407E7"/>
    <w:rsid w:val="00D42108"/>
    <w:rsid w:val="00D63747"/>
    <w:rsid w:val="00D65705"/>
    <w:rsid w:val="00D67A86"/>
    <w:rsid w:val="00D71C47"/>
    <w:rsid w:val="00D74DEC"/>
    <w:rsid w:val="00D80DCE"/>
    <w:rsid w:val="00D830B0"/>
    <w:rsid w:val="00D91217"/>
    <w:rsid w:val="00D92646"/>
    <w:rsid w:val="00DA527B"/>
    <w:rsid w:val="00DA5BD4"/>
    <w:rsid w:val="00DA6648"/>
    <w:rsid w:val="00DA7688"/>
    <w:rsid w:val="00DC3906"/>
    <w:rsid w:val="00DC4EAA"/>
    <w:rsid w:val="00DC746C"/>
    <w:rsid w:val="00DD7BDA"/>
    <w:rsid w:val="00DE65BE"/>
    <w:rsid w:val="00DF58DF"/>
    <w:rsid w:val="00DF67B7"/>
    <w:rsid w:val="00E03F12"/>
    <w:rsid w:val="00E04222"/>
    <w:rsid w:val="00E07FF1"/>
    <w:rsid w:val="00E10178"/>
    <w:rsid w:val="00E1627A"/>
    <w:rsid w:val="00E316BD"/>
    <w:rsid w:val="00E328AF"/>
    <w:rsid w:val="00E362B4"/>
    <w:rsid w:val="00E41D1D"/>
    <w:rsid w:val="00E47C24"/>
    <w:rsid w:val="00E50212"/>
    <w:rsid w:val="00E52632"/>
    <w:rsid w:val="00E61890"/>
    <w:rsid w:val="00E715A1"/>
    <w:rsid w:val="00E726B7"/>
    <w:rsid w:val="00E72E84"/>
    <w:rsid w:val="00E75166"/>
    <w:rsid w:val="00E76188"/>
    <w:rsid w:val="00E813A1"/>
    <w:rsid w:val="00E8361C"/>
    <w:rsid w:val="00E846AE"/>
    <w:rsid w:val="00E90088"/>
    <w:rsid w:val="00E93C91"/>
    <w:rsid w:val="00E96A00"/>
    <w:rsid w:val="00EA2670"/>
    <w:rsid w:val="00EA4664"/>
    <w:rsid w:val="00EA520D"/>
    <w:rsid w:val="00EA781E"/>
    <w:rsid w:val="00EB1BEA"/>
    <w:rsid w:val="00EB60B1"/>
    <w:rsid w:val="00EB7EA0"/>
    <w:rsid w:val="00EC412B"/>
    <w:rsid w:val="00EC667E"/>
    <w:rsid w:val="00ED2F91"/>
    <w:rsid w:val="00ED427A"/>
    <w:rsid w:val="00EE0F37"/>
    <w:rsid w:val="00EF2001"/>
    <w:rsid w:val="00EF39C5"/>
    <w:rsid w:val="00EF3D95"/>
    <w:rsid w:val="00EF453E"/>
    <w:rsid w:val="00F031B8"/>
    <w:rsid w:val="00F133CE"/>
    <w:rsid w:val="00F17982"/>
    <w:rsid w:val="00F3116E"/>
    <w:rsid w:val="00F33649"/>
    <w:rsid w:val="00F363B6"/>
    <w:rsid w:val="00F410A3"/>
    <w:rsid w:val="00F444C9"/>
    <w:rsid w:val="00F44D3E"/>
    <w:rsid w:val="00F56C80"/>
    <w:rsid w:val="00F67B4B"/>
    <w:rsid w:val="00F7029C"/>
    <w:rsid w:val="00F762FE"/>
    <w:rsid w:val="00F8790A"/>
    <w:rsid w:val="00F91212"/>
    <w:rsid w:val="00F92C2A"/>
    <w:rsid w:val="00F9346A"/>
    <w:rsid w:val="00F94611"/>
    <w:rsid w:val="00F94E96"/>
    <w:rsid w:val="00F94EA4"/>
    <w:rsid w:val="00F9735A"/>
    <w:rsid w:val="00FA021F"/>
    <w:rsid w:val="00FA18DF"/>
    <w:rsid w:val="00FA66FD"/>
    <w:rsid w:val="00FB163C"/>
    <w:rsid w:val="00FB34EF"/>
    <w:rsid w:val="00FD64EA"/>
    <w:rsid w:val="00FE0DD9"/>
    <w:rsid w:val="00FE454A"/>
    <w:rsid w:val="00FE4C52"/>
    <w:rsid w:val="00FE5860"/>
    <w:rsid w:val="00FE630E"/>
    <w:rsid w:val="00FF534E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8A37C1"/>
    <w:pPr>
      <w:ind w:left="720"/>
    </w:pPr>
  </w:style>
  <w:style w:type="paragraph" w:customStyle="1" w:styleId="Default">
    <w:name w:val="Default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E29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mu.sk/File/Hydrologia/Monitoring_PV_PzV/Monitoring_kvality_PV/KvPV_2019/" TargetMode="External"/><Relationship Id="rId13" Type="http://schemas.openxmlformats.org/officeDocument/2006/relationships/hyperlink" Target="http://www.shmu.sk/File/Hydrologia/Monitoring_PV_PzV/Monitoring_kvality_PV/KvPV_2019/" TargetMode="External"/><Relationship Id="rId18" Type="http://schemas.openxmlformats.org/officeDocument/2006/relationships/hyperlink" Target="http://www.shmu.sk/File/Hydrologia/Monitoring_PV_PzV/Monitoring_kvality_PV/KvPV_2019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shmu.sk/File/Hydrologia/Monitoring_PV_PzV/Monitoring_kvality_PV/KvPV_2019/" TargetMode="External"/><Relationship Id="rId17" Type="http://schemas.openxmlformats.org/officeDocument/2006/relationships/hyperlink" Target="http://www.shmu.sk/File/Hydrologia/Monitoring_PV_PzV/Monitoring_kvality_PV/KvPV_201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hmu.sk/File/Hydrologia/Monitoring_PV_PzV/Monitoring_kvality_PV/KvPV_2019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hmu.sk/File/Hydrologia/Monitoring_PV_PzV/Monitoring_kvality_PV/KvPV_201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hmu.sk/File/Hydrologia/Monitoring_PV_PzV/Monitoring_kvality_PV/KvPV_2019/" TargetMode="External"/><Relationship Id="rId23" Type="http://schemas.openxmlformats.org/officeDocument/2006/relationships/theme" Target="theme/theme1.xml"/><Relationship Id="rId28" Type="http://schemas.microsoft.com/office/2018/08/relationships/commentsExtensible" Target="commentsExtensible.xml"/><Relationship Id="rId10" Type="http://schemas.openxmlformats.org/officeDocument/2006/relationships/hyperlink" Target="http://www.shmu.sk/File/Hydrologia/Monitoring_PV_PzV/Monitoring_kvality_PV/KvPV_2019/" TargetMode="External"/><Relationship Id="rId19" Type="http://schemas.openxmlformats.org/officeDocument/2006/relationships/hyperlink" Target="http://www.shmu.sk/File/Hydrologia/Monitoring_PV_PzV/Monitoring_kvality_PV/KvPV_201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mu.sk/sk/?page=1&amp;id=kvalita_povrchovych_vod" TargetMode="External"/><Relationship Id="rId14" Type="http://schemas.openxmlformats.org/officeDocument/2006/relationships/hyperlink" Target="http://www.shmu.sk/File/Hydrologia/Monitoring_PV_PzV/Monitoring_kvality_PV/KvPV_2019/" TargetMode="External"/><Relationship Id="rId22" Type="http://schemas.openxmlformats.org/officeDocument/2006/relationships/fontTable" Target="fontTable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0A651-7A71-4DB0-8E8F-F2FEB9D6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3907</Words>
  <Characters>22273</Characters>
  <Application>Microsoft Office Word</Application>
  <DocSecurity>0</DocSecurity>
  <Lines>185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26128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24</cp:revision>
  <dcterms:created xsi:type="dcterms:W3CDTF">2023-11-11T12:01:00Z</dcterms:created>
  <dcterms:modified xsi:type="dcterms:W3CDTF">2024-01-09T08:45:00Z</dcterms:modified>
</cp:coreProperties>
</file>