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639474E3" w:rsidR="001A10C1" w:rsidRDefault="00E27466" w:rsidP="001A10C1">
      <w:pPr>
        <w:spacing w:before="120"/>
        <w:rPr>
          <w:rFonts w:ascii="Times New Roman" w:hAnsi="Times New Roman" w:cs="Times New Roman"/>
          <w:b/>
          <w:sz w:val="24"/>
          <w:szCs w:val="24"/>
        </w:rPr>
      </w:pPr>
      <w:r>
        <w:rPr>
          <w:rFonts w:ascii="Times New Roman" w:hAnsi="Times New Roman" w:cs="Times New Roman"/>
          <w:b/>
          <w:sz w:val="24"/>
          <w:szCs w:val="24"/>
        </w:rPr>
        <w:t>SKUEV0660</w:t>
      </w:r>
      <w:r w:rsidR="00525E45">
        <w:rPr>
          <w:rFonts w:ascii="Times New Roman" w:hAnsi="Times New Roman" w:cs="Times New Roman"/>
          <w:b/>
          <w:sz w:val="24"/>
          <w:szCs w:val="24"/>
        </w:rPr>
        <w:t xml:space="preserve"> </w:t>
      </w:r>
      <w:r>
        <w:rPr>
          <w:rFonts w:ascii="Times New Roman" w:hAnsi="Times New Roman" w:cs="Times New Roman"/>
          <w:b/>
          <w:sz w:val="24"/>
          <w:szCs w:val="24"/>
        </w:rPr>
        <w:t>Macangov Beskyd</w:t>
      </w:r>
    </w:p>
    <w:p w14:paraId="56872296" w14:textId="77777777" w:rsidR="00AE77E1" w:rsidRDefault="00AE77E1" w:rsidP="00EF2001">
      <w:pPr>
        <w:spacing w:line="240" w:lineRule="auto"/>
        <w:rPr>
          <w:rFonts w:ascii="Times New Roman" w:hAnsi="Times New Roman" w:cs="Times New Roman"/>
          <w:b/>
        </w:rPr>
      </w:pPr>
    </w:p>
    <w:p w14:paraId="767D0C8F" w14:textId="3911A0F6"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7458DE19" w14:textId="23DBDA48" w:rsidR="008B7B02" w:rsidRDefault="008B7B02" w:rsidP="00EF2001">
      <w:pPr>
        <w:spacing w:line="240" w:lineRule="auto"/>
        <w:rPr>
          <w:rFonts w:ascii="Times New Roman" w:hAnsi="Times New Roman" w:cs="Times New Roman"/>
          <w:b/>
        </w:rPr>
      </w:pPr>
    </w:p>
    <w:p w14:paraId="1F14341C" w14:textId="48B0F397" w:rsidR="008B7B02" w:rsidRPr="00775056" w:rsidRDefault="00843996" w:rsidP="008B7B02">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8B7B02" w:rsidRPr="00775056">
        <w:rPr>
          <w:rFonts w:ascii="Times New Roman" w:hAnsi="Times New Roman" w:cs="Times New Roman"/>
          <w:color w:val="000000"/>
          <w:sz w:val="24"/>
          <w:szCs w:val="24"/>
        </w:rPr>
        <w:t xml:space="preserve">stavu </w:t>
      </w:r>
      <w:r w:rsidR="008B7B02" w:rsidRPr="00775056">
        <w:rPr>
          <w:rFonts w:ascii="Times New Roman" w:hAnsi="Times New Roman" w:cs="Times New Roman"/>
          <w:b/>
          <w:color w:val="000000"/>
          <w:sz w:val="24"/>
          <w:szCs w:val="24"/>
        </w:rPr>
        <w:t>biotopu 6510 (Lk1) Nížinné a podhorské kosné lúky</w:t>
      </w:r>
      <w:r w:rsidR="008B7B02" w:rsidRPr="00775056">
        <w:rPr>
          <w:rFonts w:ascii="Times New Roman" w:hAnsi="Times New Roman" w:cs="Times New Roman"/>
          <w:color w:val="000000"/>
          <w:sz w:val="24"/>
          <w:szCs w:val="24"/>
        </w:rPr>
        <w:t xml:space="preserve"> za splnenia nasledovných atribútov:</w:t>
      </w:r>
    </w:p>
    <w:tbl>
      <w:tblPr>
        <w:tblW w:w="9356" w:type="dxa"/>
        <w:tblInd w:w="-289" w:type="dxa"/>
        <w:tblLayout w:type="fixed"/>
        <w:tblCellMar>
          <w:left w:w="70" w:type="dxa"/>
          <w:right w:w="70" w:type="dxa"/>
        </w:tblCellMar>
        <w:tblLook w:val="04A0" w:firstRow="1" w:lastRow="0" w:firstColumn="1" w:lastColumn="0" w:noHBand="0" w:noVBand="1"/>
      </w:tblPr>
      <w:tblGrid>
        <w:gridCol w:w="1560"/>
        <w:gridCol w:w="1276"/>
        <w:gridCol w:w="992"/>
        <w:gridCol w:w="5528"/>
      </w:tblGrid>
      <w:tr w:rsidR="008B7B02" w:rsidRPr="0000010E" w14:paraId="03C7225B" w14:textId="77777777" w:rsidTr="00536034">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1217197E"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1B39BD49"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111F4A14" w14:textId="77777777" w:rsidR="008B7B02" w:rsidRPr="00775056" w:rsidRDefault="008B7B02" w:rsidP="00AF4D70">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78698959"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8B7B02" w:rsidRPr="0000010E" w14:paraId="5EA2860F" w14:textId="77777777" w:rsidTr="00536034">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7DBCD4"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7C1B43C"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D2C2383" w14:textId="009F04AA" w:rsidR="008B7B02" w:rsidRPr="00775056" w:rsidRDefault="00536034"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15,7</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415B1788"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8B7B02" w:rsidRPr="0000010E" w14:paraId="67C0DD89" w14:textId="77777777" w:rsidTr="00536034">
        <w:trPr>
          <w:trHeight w:val="609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1BFDDC7F"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7500AEF4"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3644B709" w14:textId="77777777" w:rsidR="008B7B02" w:rsidRPr="00775056" w:rsidRDefault="008B7B02" w:rsidP="00AF4D70">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528" w:type="dxa"/>
            <w:tcBorders>
              <w:top w:val="nil"/>
              <w:left w:val="nil"/>
              <w:bottom w:val="single" w:sz="4" w:space="0" w:color="auto"/>
              <w:right w:val="single" w:sz="4" w:space="0" w:color="auto"/>
            </w:tcBorders>
            <w:shd w:val="clear" w:color="auto" w:fill="auto"/>
            <w:vAlign w:val="bottom"/>
            <w:hideMark/>
          </w:tcPr>
          <w:p w14:paraId="052E996F"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8B7B02" w:rsidRPr="0000010E" w14:paraId="2D059E80" w14:textId="77777777" w:rsidTr="00536034">
        <w:trPr>
          <w:trHeight w:val="29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6CFFC308"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2AEA0A2F"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6F9585B6" w14:textId="77777777" w:rsidR="008B7B02" w:rsidRPr="00775056" w:rsidRDefault="008B7B02" w:rsidP="00AF4D70">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528" w:type="dxa"/>
            <w:tcBorders>
              <w:top w:val="nil"/>
              <w:left w:val="nil"/>
              <w:bottom w:val="single" w:sz="4" w:space="0" w:color="auto"/>
              <w:right w:val="single" w:sz="4" w:space="0" w:color="auto"/>
            </w:tcBorders>
            <w:shd w:val="clear" w:color="auto" w:fill="auto"/>
            <w:vAlign w:val="bottom"/>
            <w:hideMark/>
          </w:tcPr>
          <w:p w14:paraId="563792BF"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8B7B02" w:rsidRPr="0000010E" w14:paraId="74A82BA4" w14:textId="77777777" w:rsidTr="00536034">
        <w:trPr>
          <w:trHeight w:val="85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4B9E6AAB"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176EF79E"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171E258B" w14:textId="77777777" w:rsidR="008B7B02" w:rsidRPr="00775056" w:rsidRDefault="008B7B02" w:rsidP="00AF4D70">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528" w:type="dxa"/>
            <w:tcBorders>
              <w:top w:val="nil"/>
              <w:left w:val="nil"/>
              <w:bottom w:val="single" w:sz="4" w:space="0" w:color="auto"/>
              <w:right w:val="single" w:sz="4" w:space="0" w:color="auto"/>
            </w:tcBorders>
            <w:shd w:val="clear" w:color="auto" w:fill="auto"/>
            <w:vAlign w:val="bottom"/>
            <w:hideMark/>
          </w:tcPr>
          <w:p w14:paraId="7A93015C" w14:textId="77777777" w:rsidR="008B7B02" w:rsidRPr="00775056" w:rsidRDefault="008B7B02" w:rsidP="00AF4D70">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14:paraId="5A746B61" w14:textId="77777777" w:rsidR="008B7B02" w:rsidRDefault="008B7B02" w:rsidP="00EF2001">
      <w:pPr>
        <w:spacing w:line="240" w:lineRule="auto"/>
        <w:rPr>
          <w:rFonts w:ascii="Times New Roman" w:hAnsi="Times New Roman" w:cs="Times New Roman"/>
          <w:b/>
        </w:rPr>
      </w:pPr>
    </w:p>
    <w:p w14:paraId="0CFA4E15" w14:textId="77777777" w:rsidR="00843996" w:rsidRPr="00F10F6D" w:rsidRDefault="00843996" w:rsidP="00843996">
      <w:pPr>
        <w:spacing w:line="240" w:lineRule="auto"/>
        <w:ind w:left="-284"/>
        <w:jc w:val="both"/>
        <w:rPr>
          <w:rFonts w:ascii="Times New Roman" w:hAnsi="Times New Roman" w:cs="Times New Roman"/>
          <w:color w:val="000000"/>
          <w:sz w:val="24"/>
          <w:szCs w:val="24"/>
        </w:rPr>
      </w:pPr>
      <w:r w:rsidRPr="00F10F6D">
        <w:rPr>
          <w:rFonts w:ascii="Times New Roman" w:hAnsi="Times New Roman" w:cs="Times New Roman"/>
          <w:color w:val="000000"/>
          <w:sz w:val="24"/>
          <w:szCs w:val="24"/>
        </w:rPr>
        <w:t xml:space="preserve">Zlepšenie stavu </w:t>
      </w:r>
      <w:r w:rsidRPr="00F10F6D">
        <w:rPr>
          <w:rFonts w:ascii="Times New Roman" w:hAnsi="Times New Roman" w:cs="Times New Roman"/>
          <w:b/>
          <w:color w:val="000000"/>
          <w:sz w:val="24"/>
          <w:szCs w:val="24"/>
        </w:rPr>
        <w:t xml:space="preserve">druhu </w:t>
      </w:r>
      <w:r w:rsidRPr="00F10F6D">
        <w:rPr>
          <w:rFonts w:ascii="Times New Roman" w:eastAsia="Times New Roman" w:hAnsi="Times New Roman" w:cs="Times New Roman"/>
          <w:b/>
          <w:i/>
          <w:color w:val="000000"/>
          <w:sz w:val="24"/>
          <w:szCs w:val="24"/>
          <w:lang w:eastAsia="sk-SK"/>
        </w:rPr>
        <w:t xml:space="preserve">Bombina variegata </w:t>
      </w:r>
      <w:r w:rsidRPr="00F10F6D">
        <w:rPr>
          <w:rFonts w:ascii="Times New Roman" w:hAnsi="Times New Roman" w:cs="Times New Roman"/>
          <w:color w:val="000000"/>
          <w:sz w:val="24"/>
          <w:szCs w:val="24"/>
        </w:rPr>
        <w:t xml:space="preserve">za splnenia nasledovných atribútov: </w:t>
      </w:r>
    </w:p>
    <w:tbl>
      <w:tblPr>
        <w:tblW w:w="9640" w:type="dxa"/>
        <w:tblInd w:w="-289" w:type="dxa"/>
        <w:tblCellMar>
          <w:left w:w="70" w:type="dxa"/>
          <w:right w:w="70" w:type="dxa"/>
        </w:tblCellMar>
        <w:tblLook w:val="04A0" w:firstRow="1" w:lastRow="0" w:firstColumn="1" w:lastColumn="0" w:noHBand="0" w:noVBand="1"/>
      </w:tblPr>
      <w:tblGrid>
        <w:gridCol w:w="2202"/>
        <w:gridCol w:w="1418"/>
        <w:gridCol w:w="1701"/>
        <w:gridCol w:w="4319"/>
      </w:tblGrid>
      <w:tr w:rsidR="00843996" w:rsidRPr="0000010E" w14:paraId="020D9D92" w14:textId="77777777" w:rsidTr="00843996">
        <w:trPr>
          <w:trHeight w:val="491"/>
        </w:trPr>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0E307" w14:textId="77777777" w:rsidR="00843996" w:rsidRPr="00843996" w:rsidRDefault="00843996" w:rsidP="00BF71DA">
            <w:pPr>
              <w:spacing w:line="240" w:lineRule="auto"/>
              <w:jc w:val="both"/>
              <w:rPr>
                <w:rFonts w:ascii="Times New Roman" w:eastAsia="Times New Roman" w:hAnsi="Times New Roman" w:cs="Times New Roman"/>
                <w:b/>
                <w:color w:val="000000"/>
                <w:sz w:val="20"/>
                <w:szCs w:val="20"/>
                <w:lang w:eastAsia="sk-SK"/>
              </w:rPr>
            </w:pPr>
            <w:r w:rsidRPr="00843996">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F227CDA" w14:textId="77777777" w:rsidR="00843996" w:rsidRPr="00843996" w:rsidRDefault="00843996" w:rsidP="00BF71DA">
            <w:pPr>
              <w:spacing w:line="240" w:lineRule="auto"/>
              <w:jc w:val="both"/>
              <w:rPr>
                <w:rFonts w:ascii="Times New Roman" w:eastAsia="Times New Roman" w:hAnsi="Times New Roman" w:cs="Times New Roman"/>
                <w:b/>
                <w:color w:val="000000"/>
                <w:sz w:val="20"/>
                <w:szCs w:val="20"/>
                <w:lang w:eastAsia="sk-SK"/>
              </w:rPr>
            </w:pPr>
            <w:r w:rsidRPr="00843996">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1C9408" w14:textId="77777777" w:rsidR="00843996" w:rsidRPr="00843996" w:rsidRDefault="00843996" w:rsidP="00BF71DA">
            <w:pPr>
              <w:spacing w:line="240" w:lineRule="auto"/>
              <w:jc w:val="both"/>
              <w:rPr>
                <w:rFonts w:ascii="Times New Roman" w:eastAsia="Times New Roman" w:hAnsi="Times New Roman" w:cs="Times New Roman"/>
                <w:b/>
                <w:color w:val="000000"/>
                <w:sz w:val="20"/>
                <w:szCs w:val="20"/>
                <w:lang w:eastAsia="sk-SK"/>
              </w:rPr>
            </w:pPr>
            <w:r w:rsidRPr="00843996">
              <w:rPr>
                <w:rFonts w:ascii="Times New Roman" w:eastAsia="Times New Roman" w:hAnsi="Times New Roman" w:cs="Times New Roman"/>
                <w:b/>
                <w:color w:val="000000"/>
                <w:sz w:val="20"/>
                <w:szCs w:val="20"/>
                <w:lang w:eastAsia="sk-SK"/>
              </w:rPr>
              <w:t>Cieľová hodnota</w:t>
            </w:r>
          </w:p>
        </w:tc>
        <w:tc>
          <w:tcPr>
            <w:tcW w:w="4319" w:type="dxa"/>
            <w:tcBorders>
              <w:top w:val="single" w:sz="4" w:space="0" w:color="auto"/>
              <w:left w:val="nil"/>
              <w:bottom w:val="single" w:sz="4" w:space="0" w:color="auto"/>
              <w:right w:val="single" w:sz="4" w:space="0" w:color="auto"/>
            </w:tcBorders>
            <w:shd w:val="clear" w:color="auto" w:fill="auto"/>
            <w:vAlign w:val="center"/>
            <w:hideMark/>
          </w:tcPr>
          <w:p w14:paraId="3867D2C5" w14:textId="77777777" w:rsidR="00843996" w:rsidRPr="00843996" w:rsidRDefault="00843996" w:rsidP="00BF71DA">
            <w:pPr>
              <w:spacing w:line="240" w:lineRule="auto"/>
              <w:jc w:val="both"/>
              <w:rPr>
                <w:rFonts w:ascii="Times New Roman" w:eastAsia="Times New Roman" w:hAnsi="Times New Roman" w:cs="Times New Roman"/>
                <w:b/>
                <w:color w:val="000000"/>
                <w:sz w:val="20"/>
                <w:szCs w:val="20"/>
                <w:lang w:eastAsia="sk-SK"/>
              </w:rPr>
            </w:pPr>
            <w:r w:rsidRPr="00843996">
              <w:rPr>
                <w:rFonts w:ascii="Times New Roman" w:eastAsia="Times New Roman" w:hAnsi="Times New Roman" w:cs="Times New Roman"/>
                <w:b/>
                <w:color w:val="000000"/>
                <w:sz w:val="20"/>
                <w:szCs w:val="20"/>
                <w:lang w:eastAsia="sk-SK"/>
              </w:rPr>
              <w:t>Doplnkové informácie</w:t>
            </w:r>
          </w:p>
        </w:tc>
      </w:tr>
      <w:tr w:rsidR="00843996" w:rsidRPr="0000010E" w14:paraId="686DDB80" w14:textId="77777777" w:rsidTr="00BF71DA">
        <w:trPr>
          <w:trHeight w:val="810"/>
        </w:trPr>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2A0E3" w14:textId="77777777" w:rsidR="00843996" w:rsidRPr="00EF3712" w:rsidRDefault="00843996" w:rsidP="00BF71DA">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5C2FCCE" w14:textId="77777777" w:rsidR="00843996" w:rsidRPr="00EF3712" w:rsidRDefault="00843996" w:rsidP="00BF71DA">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69619A" w14:textId="2A8947AA" w:rsidR="00843996" w:rsidRPr="00BB7380" w:rsidRDefault="00843996" w:rsidP="00BF71DA">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 </w:t>
            </w:r>
            <w:bookmarkStart w:id="0" w:name="_GoBack"/>
            <w:bookmarkEnd w:id="0"/>
            <w:r w:rsidRPr="00BB7380">
              <w:rPr>
                <w:rFonts w:ascii="Times New Roman" w:eastAsia="Times New Roman" w:hAnsi="Times New Roman" w:cs="Times New Roman"/>
                <w:sz w:val="20"/>
                <w:szCs w:val="20"/>
                <w:lang w:eastAsia="sk-SK"/>
              </w:rPr>
              <w:t>25</w:t>
            </w:r>
          </w:p>
        </w:tc>
        <w:tc>
          <w:tcPr>
            <w:tcW w:w="4319" w:type="dxa"/>
            <w:tcBorders>
              <w:top w:val="single" w:sz="4" w:space="0" w:color="auto"/>
              <w:left w:val="nil"/>
              <w:bottom w:val="single" w:sz="4" w:space="0" w:color="auto"/>
              <w:right w:val="single" w:sz="4" w:space="0" w:color="auto"/>
            </w:tcBorders>
            <w:shd w:val="clear" w:color="auto" w:fill="auto"/>
            <w:vAlign w:val="center"/>
            <w:hideMark/>
          </w:tcPr>
          <w:p w14:paraId="59D20099" w14:textId="77777777" w:rsidR="00843996" w:rsidRPr="00EF3712" w:rsidRDefault="00843996" w:rsidP="00BF71DA">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 xml:space="preserve">populácie v území </w:t>
            </w:r>
            <w:r w:rsidRPr="00EF3712">
              <w:rPr>
                <w:rFonts w:ascii="Times New Roman" w:eastAsia="Times New Roman" w:hAnsi="Times New Roman" w:cs="Times New Roman"/>
                <w:color w:val="000000"/>
                <w:sz w:val="20"/>
                <w:szCs w:val="20"/>
                <w:lang w:eastAsia="sk-SK"/>
              </w:rPr>
              <w:t xml:space="preserve">0 </w:t>
            </w:r>
            <w:r>
              <w:rPr>
                <w:rFonts w:ascii="Times New Roman" w:eastAsia="Times New Roman" w:hAnsi="Times New Roman" w:cs="Times New Roman"/>
                <w:color w:val="000000"/>
                <w:sz w:val="20"/>
                <w:szCs w:val="20"/>
                <w:lang w:eastAsia="sk-SK"/>
              </w:rPr>
              <w:t xml:space="preserve">– 100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843996" w:rsidRPr="0000010E" w14:paraId="6BE6EEEA" w14:textId="77777777" w:rsidTr="00BF71DA">
        <w:trPr>
          <w:trHeight w:val="930"/>
        </w:trPr>
        <w:tc>
          <w:tcPr>
            <w:tcW w:w="2202" w:type="dxa"/>
            <w:tcBorders>
              <w:top w:val="nil"/>
              <w:left w:val="single" w:sz="4" w:space="0" w:color="auto"/>
              <w:bottom w:val="single" w:sz="4" w:space="0" w:color="auto"/>
              <w:right w:val="single" w:sz="4" w:space="0" w:color="auto"/>
            </w:tcBorders>
            <w:shd w:val="clear" w:color="auto" w:fill="auto"/>
            <w:vAlign w:val="center"/>
          </w:tcPr>
          <w:p w14:paraId="598AA93F" w14:textId="77777777" w:rsidR="00843996" w:rsidRPr="00EF3712" w:rsidRDefault="00843996" w:rsidP="00BF71D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lastRenderedPageBreak/>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378BB75F" w14:textId="77777777" w:rsidR="00843996" w:rsidRPr="00EF3712" w:rsidRDefault="00843996" w:rsidP="00BF71D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14:paraId="0606770E" w14:textId="66F0E24A" w:rsidR="00843996" w:rsidRPr="00BB7380" w:rsidRDefault="00843996" w:rsidP="00BF71DA">
            <w:pPr>
              <w:spacing w:line="240" w:lineRule="auto"/>
              <w:jc w:val="both"/>
              <w:rPr>
                <w:rFonts w:ascii="Times New Roman" w:eastAsia="Times New Roman" w:hAnsi="Times New Roman" w:cs="Times New Roman"/>
                <w:sz w:val="20"/>
                <w:szCs w:val="20"/>
                <w:lang w:eastAsia="sk-SK"/>
              </w:rPr>
            </w:pPr>
            <w:r>
              <w:rPr>
                <w:rFonts w:ascii="Times New Roman" w:hAnsi="Times New Roman" w:cs="Times New Roman"/>
                <w:sz w:val="20"/>
                <w:szCs w:val="20"/>
                <w:lang w:eastAsia="sk-SK"/>
              </w:rPr>
              <w:t xml:space="preserve">Min. </w:t>
            </w:r>
            <w:r w:rsidRPr="00BB7380">
              <w:rPr>
                <w:rFonts w:ascii="Times New Roman" w:hAnsi="Times New Roman" w:cs="Times New Roman"/>
                <w:sz w:val="20"/>
                <w:szCs w:val="20"/>
                <w:lang w:eastAsia="sk-SK"/>
              </w:rPr>
              <w:t>3</w:t>
            </w:r>
          </w:p>
        </w:tc>
        <w:tc>
          <w:tcPr>
            <w:tcW w:w="4319" w:type="dxa"/>
            <w:tcBorders>
              <w:top w:val="nil"/>
              <w:left w:val="nil"/>
              <w:bottom w:val="single" w:sz="4" w:space="0" w:color="auto"/>
              <w:right w:val="single" w:sz="4" w:space="0" w:color="auto"/>
            </w:tcBorders>
            <w:shd w:val="clear" w:color="auto" w:fill="auto"/>
            <w:vAlign w:val="center"/>
          </w:tcPr>
          <w:p w14:paraId="411208C3" w14:textId="77777777" w:rsidR="00843996" w:rsidRPr="00EF3712" w:rsidRDefault="00843996" w:rsidP="00BF71D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843996" w:rsidRPr="0000010E" w14:paraId="0F2317FC" w14:textId="77777777" w:rsidTr="00BF71DA">
        <w:trPr>
          <w:trHeight w:val="930"/>
        </w:trPr>
        <w:tc>
          <w:tcPr>
            <w:tcW w:w="2202" w:type="dxa"/>
            <w:tcBorders>
              <w:top w:val="nil"/>
              <w:left w:val="single" w:sz="4" w:space="0" w:color="auto"/>
              <w:bottom w:val="single" w:sz="4" w:space="0" w:color="auto"/>
              <w:right w:val="single" w:sz="4" w:space="0" w:color="auto"/>
            </w:tcBorders>
            <w:shd w:val="clear" w:color="auto" w:fill="auto"/>
            <w:vAlign w:val="center"/>
            <w:hideMark/>
          </w:tcPr>
          <w:p w14:paraId="15686B31" w14:textId="77777777" w:rsidR="00843996" w:rsidRPr="00EF3712" w:rsidRDefault="00843996" w:rsidP="00BF71D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61E4E4BB" w14:textId="77777777" w:rsidR="00843996" w:rsidRPr="00EF3712" w:rsidRDefault="00843996" w:rsidP="00BF71D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2527C109" w14:textId="77777777" w:rsidR="00843996" w:rsidRPr="00EF3712" w:rsidRDefault="00843996" w:rsidP="00BF71D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4319" w:type="dxa"/>
            <w:tcBorders>
              <w:top w:val="nil"/>
              <w:left w:val="nil"/>
              <w:bottom w:val="single" w:sz="4" w:space="0" w:color="auto"/>
              <w:right w:val="single" w:sz="4" w:space="0" w:color="auto"/>
            </w:tcBorders>
            <w:shd w:val="clear" w:color="auto" w:fill="auto"/>
            <w:vAlign w:val="center"/>
            <w:hideMark/>
          </w:tcPr>
          <w:p w14:paraId="01254DB7" w14:textId="77777777" w:rsidR="00843996" w:rsidRPr="00EF3712" w:rsidRDefault="00843996" w:rsidP="00BF71D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505BE25C" w14:textId="77777777" w:rsidR="00843996" w:rsidRDefault="00843996" w:rsidP="00843996">
      <w:pPr>
        <w:spacing w:line="240" w:lineRule="auto"/>
        <w:ind w:left="-284"/>
        <w:jc w:val="both"/>
        <w:rPr>
          <w:rFonts w:ascii="Times New Roman" w:hAnsi="Times New Roman" w:cs="Times New Roman"/>
          <w:color w:val="FF0000"/>
          <w:sz w:val="24"/>
          <w:szCs w:val="24"/>
        </w:rPr>
      </w:pPr>
    </w:p>
    <w:p w14:paraId="75326059" w14:textId="77777777" w:rsidR="00843996" w:rsidRDefault="00843996" w:rsidP="00843996">
      <w:pPr>
        <w:spacing w:line="240" w:lineRule="auto"/>
        <w:ind w:left="-284"/>
        <w:jc w:val="both"/>
        <w:rPr>
          <w:rFonts w:ascii="Times New Roman" w:hAnsi="Times New Roman" w:cs="Times New Roman"/>
          <w:sz w:val="24"/>
          <w:szCs w:val="24"/>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Triturus montandonii</w:t>
      </w:r>
      <w:r w:rsidRPr="009B7A4C">
        <w:rPr>
          <w:rFonts w:ascii="Times New Roman" w:eastAsia="Times New Roman" w:hAnsi="Times New Roman" w:cs="Times New Roman"/>
          <w:i/>
          <w:color w:val="000000"/>
          <w:sz w:val="24"/>
          <w:szCs w:val="24"/>
          <w:lang w:eastAsia="sk-SK"/>
        </w:rPr>
        <w:t xml:space="preserve">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Pr>
          <w:rFonts w:ascii="Times New Roman" w:hAnsi="Times New Roman" w:cs="Times New Roman"/>
          <w:sz w:val="24"/>
          <w:szCs w:val="24"/>
        </w:rPr>
        <w:t>:</w:t>
      </w:r>
    </w:p>
    <w:tbl>
      <w:tblPr>
        <w:tblW w:w="9498" w:type="dxa"/>
        <w:tblInd w:w="-289" w:type="dxa"/>
        <w:tblLayout w:type="fixed"/>
        <w:tblCellMar>
          <w:left w:w="70" w:type="dxa"/>
          <w:right w:w="70" w:type="dxa"/>
        </w:tblCellMar>
        <w:tblLook w:val="04A0" w:firstRow="1" w:lastRow="0" w:firstColumn="1" w:lastColumn="0" w:noHBand="0" w:noVBand="1"/>
      </w:tblPr>
      <w:tblGrid>
        <w:gridCol w:w="1702"/>
        <w:gridCol w:w="1417"/>
        <w:gridCol w:w="1418"/>
        <w:gridCol w:w="4961"/>
      </w:tblGrid>
      <w:tr w:rsidR="00843996" w:rsidRPr="00652926" w14:paraId="54F21F55" w14:textId="77777777" w:rsidTr="00BF71DA">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D74EE" w14:textId="77777777" w:rsidR="00843996" w:rsidRPr="009B7A4C" w:rsidRDefault="00843996"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F1BA920" w14:textId="77777777" w:rsidR="00843996" w:rsidRPr="009B7A4C" w:rsidRDefault="00843996"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3340239" w14:textId="77777777" w:rsidR="00843996" w:rsidRPr="009B7A4C" w:rsidRDefault="00843996"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0D461722" w14:textId="77777777" w:rsidR="00843996" w:rsidRPr="009B7A4C" w:rsidRDefault="00843996"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843996" w:rsidRPr="00680239" w14:paraId="463374A0" w14:textId="77777777" w:rsidTr="00BF71DA">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8F19E" w14:textId="77777777" w:rsidR="00843996" w:rsidRPr="00680239" w:rsidRDefault="00843996"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74A3042" w14:textId="77777777" w:rsidR="00843996" w:rsidRPr="00680239" w:rsidRDefault="00843996"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2A4977" w14:textId="3C9A83D5" w:rsidR="00843996" w:rsidRPr="00BB7380" w:rsidRDefault="00843996" w:rsidP="00BF71DA">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 </w:t>
            </w:r>
            <w:r w:rsidRPr="00BB7380">
              <w:rPr>
                <w:rFonts w:ascii="Times New Roman" w:eastAsia="Times New Roman" w:hAnsi="Times New Roman" w:cs="Times New Roman"/>
                <w:sz w:val="20"/>
                <w:szCs w:val="20"/>
                <w:lang w:eastAsia="sk-SK"/>
              </w:rPr>
              <w:t>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75512CE0" w14:textId="77777777" w:rsidR="00843996" w:rsidRPr="00680239" w:rsidRDefault="00843996"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color w:val="000000"/>
                <w:sz w:val="20"/>
                <w:szCs w:val="20"/>
                <w:lang w:eastAsia="sk-SK"/>
              </w:rPr>
              <w:t>Odhaduje sa interval veľkosti po</w:t>
            </w:r>
            <w:r>
              <w:rPr>
                <w:rFonts w:ascii="Times New Roman" w:eastAsia="Times New Roman" w:hAnsi="Times New Roman" w:cs="Times New Roman"/>
                <w:color w:val="000000"/>
                <w:sz w:val="20"/>
                <w:szCs w:val="20"/>
                <w:lang w:eastAsia="sk-SK"/>
              </w:rPr>
              <w:t>pulácie v území 0 – 1</w:t>
            </w:r>
            <w:r w:rsidRPr="00680239">
              <w:rPr>
                <w:rFonts w:ascii="Times New Roman" w:eastAsia="Times New Roman" w:hAnsi="Times New Roman" w:cs="Times New Roman"/>
                <w:color w:val="000000"/>
                <w:sz w:val="20"/>
                <w:szCs w:val="20"/>
                <w:lang w:eastAsia="sk-SK"/>
              </w:rPr>
              <w:t>0 jedincov (aktuály údaj / z SDF), bude potrebný komplexnejší monitoring populácie druhu.</w:t>
            </w:r>
          </w:p>
        </w:tc>
      </w:tr>
      <w:tr w:rsidR="00843996" w:rsidRPr="00680239" w14:paraId="65E35DE9" w14:textId="77777777" w:rsidTr="00BF71DA">
        <w:trPr>
          <w:trHeight w:val="1307"/>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F0E03A7" w14:textId="77777777" w:rsidR="00843996" w:rsidRPr="00680239" w:rsidRDefault="00843996"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Rozloha potenciálneho reprodukčného biotopu</w:t>
            </w:r>
            <w:r w:rsidRPr="00680239">
              <w:rPr>
                <w:rFonts w:ascii="Times New Roman" w:eastAsia="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7AEFC3B" w14:textId="77777777" w:rsidR="00843996" w:rsidRPr="00680239" w:rsidRDefault="00843996"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14:paraId="2F0F1FC1" w14:textId="77777777" w:rsidR="00843996" w:rsidRPr="00BB7380" w:rsidRDefault="00843996" w:rsidP="00BF71DA">
            <w:pPr>
              <w:spacing w:line="240" w:lineRule="auto"/>
              <w:jc w:val="both"/>
              <w:rPr>
                <w:rFonts w:ascii="Times New Roman" w:eastAsia="Times New Roman" w:hAnsi="Times New Roman" w:cs="Times New Roman"/>
                <w:sz w:val="20"/>
                <w:szCs w:val="20"/>
                <w:lang w:eastAsia="sk-SK"/>
              </w:rPr>
            </w:pPr>
            <w:r w:rsidRPr="00BB7380">
              <w:rPr>
                <w:rFonts w:ascii="Times New Roman" w:hAnsi="Times New Roman" w:cs="Times New Roman"/>
                <w:sz w:val="20"/>
                <w:szCs w:val="20"/>
                <w:lang w:eastAsia="sk-SK"/>
              </w:rPr>
              <w:t>0 – 0,01</w:t>
            </w:r>
          </w:p>
        </w:tc>
        <w:tc>
          <w:tcPr>
            <w:tcW w:w="4961" w:type="dxa"/>
            <w:tcBorders>
              <w:top w:val="nil"/>
              <w:left w:val="nil"/>
              <w:bottom w:val="single" w:sz="4" w:space="0" w:color="auto"/>
              <w:right w:val="single" w:sz="4" w:space="0" w:color="auto"/>
            </w:tcBorders>
            <w:shd w:val="clear" w:color="auto" w:fill="auto"/>
            <w:noWrap/>
            <w:vAlign w:val="center"/>
            <w:hideMark/>
          </w:tcPr>
          <w:p w14:paraId="7241EB0E" w14:textId="77777777" w:rsidR="00843996" w:rsidRPr="00680239" w:rsidRDefault="00843996"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Reprodukčné lokality sú stojaté, hlbšie vodné nádrže, jazierka, jamy a pod.. Vyhýba sa zarybneným vodám. Žije v lesoch ale i v odlesnenej krajine, kde v okolí reprodukčnej lokality nachádza dostatok úkrytov pre skrytý spôsob terestrického života. </w:t>
            </w:r>
          </w:p>
        </w:tc>
      </w:tr>
      <w:tr w:rsidR="00843996" w:rsidRPr="00680239" w14:paraId="439981D0" w14:textId="77777777" w:rsidTr="00BF71DA">
        <w:trPr>
          <w:trHeight w:val="84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E96AE27" w14:textId="77777777" w:rsidR="00843996" w:rsidRPr="00680239" w:rsidRDefault="00843996"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Kvalita reprodukčného  biotopu druhu </w:t>
            </w:r>
          </w:p>
        </w:tc>
        <w:tc>
          <w:tcPr>
            <w:tcW w:w="1417" w:type="dxa"/>
            <w:tcBorders>
              <w:top w:val="nil"/>
              <w:left w:val="nil"/>
              <w:bottom w:val="single" w:sz="4" w:space="0" w:color="auto"/>
              <w:right w:val="single" w:sz="4" w:space="0" w:color="auto"/>
            </w:tcBorders>
            <w:shd w:val="clear" w:color="auto" w:fill="auto"/>
            <w:vAlign w:val="center"/>
            <w:hideMark/>
          </w:tcPr>
          <w:p w14:paraId="55A3E755" w14:textId="77777777" w:rsidR="00843996" w:rsidRPr="00680239" w:rsidRDefault="00843996"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Hĺbka reprodukčných biotopov  (cm) </w:t>
            </w:r>
          </w:p>
        </w:tc>
        <w:tc>
          <w:tcPr>
            <w:tcW w:w="1418" w:type="dxa"/>
            <w:tcBorders>
              <w:top w:val="nil"/>
              <w:left w:val="nil"/>
              <w:bottom w:val="single" w:sz="4" w:space="0" w:color="auto"/>
              <w:right w:val="single" w:sz="4" w:space="0" w:color="auto"/>
            </w:tcBorders>
            <w:shd w:val="clear" w:color="auto" w:fill="auto"/>
            <w:noWrap/>
            <w:vAlign w:val="center"/>
            <w:hideMark/>
          </w:tcPr>
          <w:p w14:paraId="0BEE8791" w14:textId="77777777" w:rsidR="00843996" w:rsidRPr="00680239" w:rsidRDefault="00843996"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30  cm</w:t>
            </w:r>
          </w:p>
        </w:tc>
        <w:tc>
          <w:tcPr>
            <w:tcW w:w="4961" w:type="dxa"/>
            <w:tcBorders>
              <w:top w:val="nil"/>
              <w:left w:val="nil"/>
              <w:bottom w:val="single" w:sz="4" w:space="0" w:color="auto"/>
              <w:right w:val="single" w:sz="4" w:space="0" w:color="auto"/>
            </w:tcBorders>
            <w:shd w:val="clear" w:color="auto" w:fill="auto"/>
            <w:vAlign w:val="center"/>
            <w:hideMark/>
          </w:tcPr>
          <w:p w14:paraId="58D3776D" w14:textId="77777777" w:rsidR="00843996" w:rsidRPr="00680239" w:rsidRDefault="00843996"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Dostatok reprodukčných biotopov s hĺbkou min. 30 cm, trvanie zavodnenia v období min. 1.3. – 31.7. </w:t>
            </w:r>
          </w:p>
        </w:tc>
      </w:tr>
      <w:tr w:rsidR="00843996" w:rsidRPr="00680239" w14:paraId="0F95B366" w14:textId="77777777" w:rsidTr="00BF71DA">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5F402" w14:textId="77777777" w:rsidR="00843996" w:rsidRPr="00680239" w:rsidRDefault="00843996"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inváznych  druhov (ryby, korytnačky)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C3EDCB3" w14:textId="77777777" w:rsidR="00843996" w:rsidRPr="00680239" w:rsidRDefault="00843996"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A58F21" w14:textId="77777777" w:rsidR="00843996" w:rsidRPr="00680239" w:rsidRDefault="00843996"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0</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24709F22" w14:textId="77777777" w:rsidR="00843996" w:rsidRPr="00680239" w:rsidRDefault="00843996"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Bez výskytu týchto druhov.</w:t>
            </w:r>
          </w:p>
        </w:tc>
      </w:tr>
      <w:tr w:rsidR="00843996" w:rsidRPr="00652926" w14:paraId="7D9EAFE4"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00493" w14:textId="77777777" w:rsidR="00843996" w:rsidRPr="00680239" w:rsidRDefault="00843996"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submerznej vegetácie na reprodukčnej lokalite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A8C8844" w14:textId="77777777" w:rsidR="00843996" w:rsidRPr="00680239" w:rsidRDefault="00843996"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C548520" w14:textId="77777777" w:rsidR="00843996" w:rsidRPr="00680239" w:rsidRDefault="00843996"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50 %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4183F018" w14:textId="77777777" w:rsidR="00843996" w:rsidRPr="00652926" w:rsidRDefault="00843996"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Zachovanie potrebného výskytu submerznej vegetácie v lokalitách.</w:t>
            </w:r>
            <w:r>
              <w:rPr>
                <w:rFonts w:ascii="Times New Roman" w:eastAsia="Times New Roman" w:hAnsi="Times New Roman" w:cs="Times New Roman"/>
                <w:sz w:val="20"/>
                <w:szCs w:val="20"/>
                <w:lang w:eastAsia="sk-SK"/>
              </w:rPr>
              <w:t xml:space="preserve"> </w:t>
            </w:r>
          </w:p>
        </w:tc>
      </w:tr>
    </w:tbl>
    <w:p w14:paraId="4BCEC29A" w14:textId="77777777" w:rsidR="00843996" w:rsidRDefault="00843996" w:rsidP="00843996">
      <w:pPr>
        <w:spacing w:line="240" w:lineRule="auto"/>
        <w:ind w:left="-284"/>
        <w:jc w:val="both"/>
        <w:rPr>
          <w:rFonts w:ascii="Times New Roman" w:hAnsi="Times New Roman" w:cs="Times New Roman"/>
          <w:color w:val="FF0000"/>
          <w:sz w:val="24"/>
          <w:szCs w:val="24"/>
        </w:rPr>
      </w:pPr>
    </w:p>
    <w:sectPr w:rsidR="00843996"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624EC" w16cex:dateUtc="2023-08-27T17:39:00Z"/>
  <w16cex:commentExtensible w16cex:durableId="289628A2" w16cex:dateUtc="2023-08-27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19D24" w16cid:durableId="289624EC"/>
  <w16cid:commentId w16cid:paraId="223D3A2A" w16cid:durableId="289628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425F2" w14:textId="77777777" w:rsidR="00E7540B" w:rsidRDefault="00E7540B" w:rsidP="009049B7">
      <w:pPr>
        <w:spacing w:line="240" w:lineRule="auto"/>
      </w:pPr>
      <w:r>
        <w:separator/>
      </w:r>
    </w:p>
  </w:endnote>
  <w:endnote w:type="continuationSeparator" w:id="0">
    <w:p w14:paraId="0F8B38C7" w14:textId="77777777" w:rsidR="00E7540B" w:rsidRDefault="00E7540B"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7061CB1C" w:rsidR="004F250B" w:rsidRDefault="004F250B">
        <w:pPr>
          <w:pStyle w:val="Pta"/>
          <w:jc w:val="center"/>
        </w:pPr>
        <w:r>
          <w:fldChar w:fldCharType="begin"/>
        </w:r>
        <w:r>
          <w:instrText>PAGE   \* MERGEFORMAT</w:instrText>
        </w:r>
        <w:r>
          <w:fldChar w:fldCharType="separate"/>
        </w:r>
        <w:r w:rsidR="00843996">
          <w:rPr>
            <w:noProof/>
          </w:rPr>
          <w:t>2</w:t>
        </w:r>
        <w:r>
          <w:fldChar w:fldCharType="end"/>
        </w:r>
      </w:p>
    </w:sdtContent>
  </w:sdt>
  <w:p w14:paraId="7A1C53FF" w14:textId="77777777" w:rsidR="004F250B" w:rsidRDefault="004F25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1481260D" w:rsidR="004F250B" w:rsidRDefault="004F250B">
        <w:pPr>
          <w:pStyle w:val="Pta"/>
          <w:jc w:val="center"/>
        </w:pPr>
        <w:r>
          <w:fldChar w:fldCharType="begin"/>
        </w:r>
        <w:r>
          <w:instrText>PAGE   \* MERGEFORMAT</w:instrText>
        </w:r>
        <w:r>
          <w:fldChar w:fldCharType="separate"/>
        </w:r>
        <w:r w:rsidR="00E7540B">
          <w:rPr>
            <w:noProof/>
          </w:rPr>
          <w:t>1</w:t>
        </w:r>
        <w:r>
          <w:fldChar w:fldCharType="end"/>
        </w:r>
      </w:p>
    </w:sdtContent>
  </w:sdt>
  <w:p w14:paraId="547F1FFF" w14:textId="77777777" w:rsidR="004F250B" w:rsidRDefault="004F2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58B36" w14:textId="77777777" w:rsidR="00E7540B" w:rsidRDefault="00E7540B" w:rsidP="009049B7">
      <w:pPr>
        <w:spacing w:line="240" w:lineRule="auto"/>
      </w:pPr>
      <w:r>
        <w:separator/>
      </w:r>
    </w:p>
  </w:footnote>
  <w:footnote w:type="continuationSeparator" w:id="0">
    <w:p w14:paraId="295E8E01" w14:textId="77777777" w:rsidR="00E7540B" w:rsidRDefault="00E7540B"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12C22"/>
    <w:rsid w:val="0002231E"/>
    <w:rsid w:val="00024F35"/>
    <w:rsid w:val="000302C7"/>
    <w:rsid w:val="000308CC"/>
    <w:rsid w:val="00034AE7"/>
    <w:rsid w:val="00041E2F"/>
    <w:rsid w:val="00052428"/>
    <w:rsid w:val="000864BD"/>
    <w:rsid w:val="00086B26"/>
    <w:rsid w:val="00090147"/>
    <w:rsid w:val="00097984"/>
    <w:rsid w:val="000A0F1F"/>
    <w:rsid w:val="000A1347"/>
    <w:rsid w:val="000A53DA"/>
    <w:rsid w:val="000B494B"/>
    <w:rsid w:val="000B70F1"/>
    <w:rsid w:val="000C35EE"/>
    <w:rsid w:val="000C7FAA"/>
    <w:rsid w:val="000D3ACB"/>
    <w:rsid w:val="000D4C17"/>
    <w:rsid w:val="000D5621"/>
    <w:rsid w:val="000E5829"/>
    <w:rsid w:val="000F08DC"/>
    <w:rsid w:val="000F140B"/>
    <w:rsid w:val="000F15B6"/>
    <w:rsid w:val="000F4B9F"/>
    <w:rsid w:val="00100009"/>
    <w:rsid w:val="001075EC"/>
    <w:rsid w:val="00107F36"/>
    <w:rsid w:val="001123F2"/>
    <w:rsid w:val="001131E3"/>
    <w:rsid w:val="0011445B"/>
    <w:rsid w:val="001158DE"/>
    <w:rsid w:val="00117C41"/>
    <w:rsid w:val="00122744"/>
    <w:rsid w:val="001258AA"/>
    <w:rsid w:val="00127849"/>
    <w:rsid w:val="00135846"/>
    <w:rsid w:val="001613E9"/>
    <w:rsid w:val="00165F46"/>
    <w:rsid w:val="00166A90"/>
    <w:rsid w:val="00186C3C"/>
    <w:rsid w:val="00195E53"/>
    <w:rsid w:val="001A0A3C"/>
    <w:rsid w:val="001A10C1"/>
    <w:rsid w:val="001A2958"/>
    <w:rsid w:val="001B4A5C"/>
    <w:rsid w:val="001C4290"/>
    <w:rsid w:val="001D05CE"/>
    <w:rsid w:val="001D185A"/>
    <w:rsid w:val="001D51FF"/>
    <w:rsid w:val="001F7DC2"/>
    <w:rsid w:val="00201434"/>
    <w:rsid w:val="002104EF"/>
    <w:rsid w:val="00213E8A"/>
    <w:rsid w:val="002147C9"/>
    <w:rsid w:val="00217CAA"/>
    <w:rsid w:val="002206F9"/>
    <w:rsid w:val="00235BCF"/>
    <w:rsid w:val="002378D2"/>
    <w:rsid w:val="00241989"/>
    <w:rsid w:val="0024653D"/>
    <w:rsid w:val="00247CEF"/>
    <w:rsid w:val="00251485"/>
    <w:rsid w:val="002531BE"/>
    <w:rsid w:val="00257424"/>
    <w:rsid w:val="00260D76"/>
    <w:rsid w:val="002716FE"/>
    <w:rsid w:val="00274620"/>
    <w:rsid w:val="002822A5"/>
    <w:rsid w:val="00286C9F"/>
    <w:rsid w:val="0029101B"/>
    <w:rsid w:val="00291970"/>
    <w:rsid w:val="00294945"/>
    <w:rsid w:val="002B384F"/>
    <w:rsid w:val="002B3C46"/>
    <w:rsid w:val="002D10DC"/>
    <w:rsid w:val="002D311A"/>
    <w:rsid w:val="002F0FBE"/>
    <w:rsid w:val="002F2ED0"/>
    <w:rsid w:val="002F7BBC"/>
    <w:rsid w:val="0031424B"/>
    <w:rsid w:val="0032572D"/>
    <w:rsid w:val="003302C8"/>
    <w:rsid w:val="00334DB2"/>
    <w:rsid w:val="00342CE7"/>
    <w:rsid w:val="00344403"/>
    <w:rsid w:val="00346369"/>
    <w:rsid w:val="00354686"/>
    <w:rsid w:val="003564D4"/>
    <w:rsid w:val="00363901"/>
    <w:rsid w:val="00366DB1"/>
    <w:rsid w:val="00371953"/>
    <w:rsid w:val="003776EF"/>
    <w:rsid w:val="00381C45"/>
    <w:rsid w:val="00384E08"/>
    <w:rsid w:val="00393FB3"/>
    <w:rsid w:val="003A3884"/>
    <w:rsid w:val="003B34B6"/>
    <w:rsid w:val="003B552D"/>
    <w:rsid w:val="003C2090"/>
    <w:rsid w:val="003C2459"/>
    <w:rsid w:val="003D3424"/>
    <w:rsid w:val="003E242E"/>
    <w:rsid w:val="003E35AA"/>
    <w:rsid w:val="003F5218"/>
    <w:rsid w:val="003F71B7"/>
    <w:rsid w:val="00402048"/>
    <w:rsid w:val="00403089"/>
    <w:rsid w:val="00410136"/>
    <w:rsid w:val="00410FDB"/>
    <w:rsid w:val="00421F75"/>
    <w:rsid w:val="004234CB"/>
    <w:rsid w:val="00437F58"/>
    <w:rsid w:val="004451BC"/>
    <w:rsid w:val="004451E9"/>
    <w:rsid w:val="004502A3"/>
    <w:rsid w:val="00455620"/>
    <w:rsid w:val="00456CE2"/>
    <w:rsid w:val="00457868"/>
    <w:rsid w:val="00460393"/>
    <w:rsid w:val="0046690B"/>
    <w:rsid w:val="0047109F"/>
    <w:rsid w:val="004767B7"/>
    <w:rsid w:val="00485650"/>
    <w:rsid w:val="0048574A"/>
    <w:rsid w:val="00493071"/>
    <w:rsid w:val="004969DA"/>
    <w:rsid w:val="004B4835"/>
    <w:rsid w:val="004B59B0"/>
    <w:rsid w:val="004C0983"/>
    <w:rsid w:val="004C1BD8"/>
    <w:rsid w:val="004C5D19"/>
    <w:rsid w:val="004D1E90"/>
    <w:rsid w:val="004D20C8"/>
    <w:rsid w:val="004D43FA"/>
    <w:rsid w:val="004D4C3D"/>
    <w:rsid w:val="004E6C10"/>
    <w:rsid w:val="004F232E"/>
    <w:rsid w:val="004F250B"/>
    <w:rsid w:val="004F6CBA"/>
    <w:rsid w:val="005007DD"/>
    <w:rsid w:val="00506BD5"/>
    <w:rsid w:val="0051014A"/>
    <w:rsid w:val="00513478"/>
    <w:rsid w:val="00513910"/>
    <w:rsid w:val="005147B4"/>
    <w:rsid w:val="00525E45"/>
    <w:rsid w:val="00536034"/>
    <w:rsid w:val="00552897"/>
    <w:rsid w:val="00553C56"/>
    <w:rsid w:val="00554EC2"/>
    <w:rsid w:val="00555FDD"/>
    <w:rsid w:val="00567493"/>
    <w:rsid w:val="00567BE6"/>
    <w:rsid w:val="00576006"/>
    <w:rsid w:val="00582857"/>
    <w:rsid w:val="005835E4"/>
    <w:rsid w:val="0058523C"/>
    <w:rsid w:val="00586551"/>
    <w:rsid w:val="005A2491"/>
    <w:rsid w:val="005A3D0C"/>
    <w:rsid w:val="005A3E44"/>
    <w:rsid w:val="005B0663"/>
    <w:rsid w:val="005B7DA8"/>
    <w:rsid w:val="005C1397"/>
    <w:rsid w:val="005C5A74"/>
    <w:rsid w:val="005C62DA"/>
    <w:rsid w:val="005E0AC7"/>
    <w:rsid w:val="00605D1D"/>
    <w:rsid w:val="00613454"/>
    <w:rsid w:val="00613A71"/>
    <w:rsid w:val="00622104"/>
    <w:rsid w:val="00626A09"/>
    <w:rsid w:val="0062795D"/>
    <w:rsid w:val="0064147B"/>
    <w:rsid w:val="00645F5F"/>
    <w:rsid w:val="00652933"/>
    <w:rsid w:val="00653B45"/>
    <w:rsid w:val="0065788F"/>
    <w:rsid w:val="0066146B"/>
    <w:rsid w:val="00672750"/>
    <w:rsid w:val="00680239"/>
    <w:rsid w:val="00686099"/>
    <w:rsid w:val="0069367E"/>
    <w:rsid w:val="00694012"/>
    <w:rsid w:val="00694858"/>
    <w:rsid w:val="00697F82"/>
    <w:rsid w:val="006A7FF1"/>
    <w:rsid w:val="006B1634"/>
    <w:rsid w:val="006C0E08"/>
    <w:rsid w:val="006D5E23"/>
    <w:rsid w:val="006E2639"/>
    <w:rsid w:val="006F3347"/>
    <w:rsid w:val="006F73B0"/>
    <w:rsid w:val="007015D4"/>
    <w:rsid w:val="00707499"/>
    <w:rsid w:val="00722E6A"/>
    <w:rsid w:val="00727610"/>
    <w:rsid w:val="00731313"/>
    <w:rsid w:val="00731CAD"/>
    <w:rsid w:val="00735411"/>
    <w:rsid w:val="00741E42"/>
    <w:rsid w:val="00754EA8"/>
    <w:rsid w:val="00754F13"/>
    <w:rsid w:val="007624B5"/>
    <w:rsid w:val="0076433F"/>
    <w:rsid w:val="007657C5"/>
    <w:rsid w:val="00767DD6"/>
    <w:rsid w:val="00775056"/>
    <w:rsid w:val="007823C5"/>
    <w:rsid w:val="00791978"/>
    <w:rsid w:val="007920A8"/>
    <w:rsid w:val="00796656"/>
    <w:rsid w:val="007B1022"/>
    <w:rsid w:val="007B1AD9"/>
    <w:rsid w:val="007B4FB4"/>
    <w:rsid w:val="007C1A4C"/>
    <w:rsid w:val="007D40A6"/>
    <w:rsid w:val="007D40D2"/>
    <w:rsid w:val="007D4A48"/>
    <w:rsid w:val="007D632D"/>
    <w:rsid w:val="007E459E"/>
    <w:rsid w:val="007F7A92"/>
    <w:rsid w:val="008011A7"/>
    <w:rsid w:val="00802A9C"/>
    <w:rsid w:val="00807BA2"/>
    <w:rsid w:val="00813456"/>
    <w:rsid w:val="0082510D"/>
    <w:rsid w:val="008341E1"/>
    <w:rsid w:val="008343C9"/>
    <w:rsid w:val="00836ADE"/>
    <w:rsid w:val="008424A8"/>
    <w:rsid w:val="00843996"/>
    <w:rsid w:val="0084404D"/>
    <w:rsid w:val="008451CF"/>
    <w:rsid w:val="008606FF"/>
    <w:rsid w:val="00867CB1"/>
    <w:rsid w:val="00872553"/>
    <w:rsid w:val="00887101"/>
    <w:rsid w:val="00891E37"/>
    <w:rsid w:val="00891FD6"/>
    <w:rsid w:val="008A37C1"/>
    <w:rsid w:val="008B115B"/>
    <w:rsid w:val="008B352B"/>
    <w:rsid w:val="008B7B02"/>
    <w:rsid w:val="008C70AE"/>
    <w:rsid w:val="008C7D99"/>
    <w:rsid w:val="008D1C59"/>
    <w:rsid w:val="008E014A"/>
    <w:rsid w:val="008E1527"/>
    <w:rsid w:val="008F26C1"/>
    <w:rsid w:val="00902554"/>
    <w:rsid w:val="009049B7"/>
    <w:rsid w:val="00912626"/>
    <w:rsid w:val="00920153"/>
    <w:rsid w:val="009205D3"/>
    <w:rsid w:val="009473DF"/>
    <w:rsid w:val="00951614"/>
    <w:rsid w:val="009571F2"/>
    <w:rsid w:val="009614A8"/>
    <w:rsid w:val="00961F3E"/>
    <w:rsid w:val="00962279"/>
    <w:rsid w:val="009771DF"/>
    <w:rsid w:val="00980D18"/>
    <w:rsid w:val="00987B7C"/>
    <w:rsid w:val="00990354"/>
    <w:rsid w:val="009947E2"/>
    <w:rsid w:val="009A5B90"/>
    <w:rsid w:val="009B0621"/>
    <w:rsid w:val="009B5878"/>
    <w:rsid w:val="009B7A4C"/>
    <w:rsid w:val="009B7E2B"/>
    <w:rsid w:val="009C53B8"/>
    <w:rsid w:val="009E02C4"/>
    <w:rsid w:val="009E03C2"/>
    <w:rsid w:val="009E2936"/>
    <w:rsid w:val="009F115E"/>
    <w:rsid w:val="00A00787"/>
    <w:rsid w:val="00A1487C"/>
    <w:rsid w:val="00A156DD"/>
    <w:rsid w:val="00A22209"/>
    <w:rsid w:val="00A455BC"/>
    <w:rsid w:val="00A67AAE"/>
    <w:rsid w:val="00A90617"/>
    <w:rsid w:val="00AA06A1"/>
    <w:rsid w:val="00AA7ABF"/>
    <w:rsid w:val="00AC1A64"/>
    <w:rsid w:val="00AC2AC0"/>
    <w:rsid w:val="00AC77FB"/>
    <w:rsid w:val="00AD0193"/>
    <w:rsid w:val="00AE0B49"/>
    <w:rsid w:val="00AE4272"/>
    <w:rsid w:val="00AE6C2D"/>
    <w:rsid w:val="00AE77E1"/>
    <w:rsid w:val="00AF3064"/>
    <w:rsid w:val="00AF498E"/>
    <w:rsid w:val="00AF508B"/>
    <w:rsid w:val="00AF5EF4"/>
    <w:rsid w:val="00B02BEF"/>
    <w:rsid w:val="00B035A7"/>
    <w:rsid w:val="00B07878"/>
    <w:rsid w:val="00B13020"/>
    <w:rsid w:val="00B14339"/>
    <w:rsid w:val="00B14E7C"/>
    <w:rsid w:val="00B211F8"/>
    <w:rsid w:val="00B31B3C"/>
    <w:rsid w:val="00B37AB8"/>
    <w:rsid w:val="00B668A7"/>
    <w:rsid w:val="00B83296"/>
    <w:rsid w:val="00B856A2"/>
    <w:rsid w:val="00B960E4"/>
    <w:rsid w:val="00B9721E"/>
    <w:rsid w:val="00BA15D7"/>
    <w:rsid w:val="00BA5A56"/>
    <w:rsid w:val="00BB3162"/>
    <w:rsid w:val="00BB45FE"/>
    <w:rsid w:val="00BB4BFD"/>
    <w:rsid w:val="00BB6404"/>
    <w:rsid w:val="00BC1AA8"/>
    <w:rsid w:val="00BC2408"/>
    <w:rsid w:val="00BC7E07"/>
    <w:rsid w:val="00BD1FCF"/>
    <w:rsid w:val="00BD6C68"/>
    <w:rsid w:val="00BE3E35"/>
    <w:rsid w:val="00BF167C"/>
    <w:rsid w:val="00C01360"/>
    <w:rsid w:val="00C04BBF"/>
    <w:rsid w:val="00C10D28"/>
    <w:rsid w:val="00C20D29"/>
    <w:rsid w:val="00C21EE4"/>
    <w:rsid w:val="00C31382"/>
    <w:rsid w:val="00C329BB"/>
    <w:rsid w:val="00C36ADC"/>
    <w:rsid w:val="00C41BF5"/>
    <w:rsid w:val="00C448C0"/>
    <w:rsid w:val="00C5187F"/>
    <w:rsid w:val="00C60C78"/>
    <w:rsid w:val="00C64382"/>
    <w:rsid w:val="00C7220F"/>
    <w:rsid w:val="00C76ED1"/>
    <w:rsid w:val="00C80345"/>
    <w:rsid w:val="00C80ABC"/>
    <w:rsid w:val="00C82B3E"/>
    <w:rsid w:val="00C94B05"/>
    <w:rsid w:val="00CA01FC"/>
    <w:rsid w:val="00CC031A"/>
    <w:rsid w:val="00CC34CB"/>
    <w:rsid w:val="00CC48FB"/>
    <w:rsid w:val="00CD77DC"/>
    <w:rsid w:val="00CE2A31"/>
    <w:rsid w:val="00CF3AB6"/>
    <w:rsid w:val="00CF3E6A"/>
    <w:rsid w:val="00CF57E4"/>
    <w:rsid w:val="00D029EB"/>
    <w:rsid w:val="00D05A21"/>
    <w:rsid w:val="00D11D5A"/>
    <w:rsid w:val="00D12282"/>
    <w:rsid w:val="00D23E77"/>
    <w:rsid w:val="00D33C1D"/>
    <w:rsid w:val="00D3463D"/>
    <w:rsid w:val="00D42108"/>
    <w:rsid w:val="00D63747"/>
    <w:rsid w:val="00D67A86"/>
    <w:rsid w:val="00D71C47"/>
    <w:rsid w:val="00D74DEC"/>
    <w:rsid w:val="00D830B0"/>
    <w:rsid w:val="00D92646"/>
    <w:rsid w:val="00DA527B"/>
    <w:rsid w:val="00DA5BD4"/>
    <w:rsid w:val="00DC071D"/>
    <w:rsid w:val="00DC3906"/>
    <w:rsid w:val="00DC4EAA"/>
    <w:rsid w:val="00DC746C"/>
    <w:rsid w:val="00DD7BDA"/>
    <w:rsid w:val="00DE13DB"/>
    <w:rsid w:val="00DF58DF"/>
    <w:rsid w:val="00DF67B7"/>
    <w:rsid w:val="00E07FF1"/>
    <w:rsid w:val="00E12770"/>
    <w:rsid w:val="00E1627A"/>
    <w:rsid w:val="00E27466"/>
    <w:rsid w:val="00E316BD"/>
    <w:rsid w:val="00E31A1A"/>
    <w:rsid w:val="00E328AF"/>
    <w:rsid w:val="00E362B4"/>
    <w:rsid w:val="00E4112D"/>
    <w:rsid w:val="00E50C62"/>
    <w:rsid w:val="00E61890"/>
    <w:rsid w:val="00E726B7"/>
    <w:rsid w:val="00E72E84"/>
    <w:rsid w:val="00E7540B"/>
    <w:rsid w:val="00E76188"/>
    <w:rsid w:val="00E846AE"/>
    <w:rsid w:val="00E848FB"/>
    <w:rsid w:val="00E87D9E"/>
    <w:rsid w:val="00E93C91"/>
    <w:rsid w:val="00EA4664"/>
    <w:rsid w:val="00EA781E"/>
    <w:rsid w:val="00EB1BEA"/>
    <w:rsid w:val="00EC667E"/>
    <w:rsid w:val="00ED2F91"/>
    <w:rsid w:val="00ED427A"/>
    <w:rsid w:val="00EF2001"/>
    <w:rsid w:val="00F031B8"/>
    <w:rsid w:val="00F133CE"/>
    <w:rsid w:val="00F17982"/>
    <w:rsid w:val="00F208ED"/>
    <w:rsid w:val="00F30F71"/>
    <w:rsid w:val="00F3116E"/>
    <w:rsid w:val="00F324CB"/>
    <w:rsid w:val="00F363B6"/>
    <w:rsid w:val="00F410A3"/>
    <w:rsid w:val="00F43BA5"/>
    <w:rsid w:val="00F44D3E"/>
    <w:rsid w:val="00F4756C"/>
    <w:rsid w:val="00F56C80"/>
    <w:rsid w:val="00F6748C"/>
    <w:rsid w:val="00F70674"/>
    <w:rsid w:val="00F762FE"/>
    <w:rsid w:val="00F91212"/>
    <w:rsid w:val="00F9346A"/>
    <w:rsid w:val="00F94E96"/>
    <w:rsid w:val="00F9735A"/>
    <w:rsid w:val="00FA021F"/>
    <w:rsid w:val="00FA18DF"/>
    <w:rsid w:val="00FA66FD"/>
    <w:rsid w:val="00FB163C"/>
    <w:rsid w:val="00FB34EF"/>
    <w:rsid w:val="00FD64EA"/>
    <w:rsid w:val="00FD7F4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563">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6549378">
      <w:bodyDiv w:val="1"/>
      <w:marLeft w:val="0"/>
      <w:marRight w:val="0"/>
      <w:marTop w:val="0"/>
      <w:marBottom w:val="0"/>
      <w:divBdr>
        <w:top w:val="none" w:sz="0" w:space="0" w:color="auto"/>
        <w:left w:val="none" w:sz="0" w:space="0" w:color="auto"/>
        <w:bottom w:val="none" w:sz="0" w:space="0" w:color="auto"/>
        <w:right w:val="none" w:sz="0" w:space="0" w:color="auto"/>
      </w:divBdr>
    </w:div>
    <w:div w:id="371268814">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15509218">
      <w:bodyDiv w:val="1"/>
      <w:marLeft w:val="0"/>
      <w:marRight w:val="0"/>
      <w:marTop w:val="0"/>
      <w:marBottom w:val="0"/>
      <w:divBdr>
        <w:top w:val="none" w:sz="0" w:space="0" w:color="auto"/>
        <w:left w:val="none" w:sz="0" w:space="0" w:color="auto"/>
        <w:bottom w:val="none" w:sz="0" w:space="0" w:color="auto"/>
        <w:right w:val="none" w:sz="0" w:space="0" w:color="auto"/>
      </w:divBdr>
    </w:div>
    <w:div w:id="630601123">
      <w:bodyDiv w:val="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696393793">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09052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66739340">
      <w:bodyDiv w:val="1"/>
      <w:marLeft w:val="0"/>
      <w:marRight w:val="0"/>
      <w:marTop w:val="0"/>
      <w:marBottom w:val="0"/>
      <w:divBdr>
        <w:top w:val="none" w:sz="0" w:space="0" w:color="auto"/>
        <w:left w:val="none" w:sz="0" w:space="0" w:color="auto"/>
        <w:bottom w:val="none" w:sz="0" w:space="0" w:color="auto"/>
        <w:right w:val="none" w:sz="0" w:space="0" w:color="auto"/>
      </w:divBdr>
    </w:div>
    <w:div w:id="967203290">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79587339">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86423156">
      <w:bodyDiv w:val="1"/>
      <w:marLeft w:val="0"/>
      <w:marRight w:val="0"/>
      <w:marTop w:val="0"/>
      <w:marBottom w:val="0"/>
      <w:divBdr>
        <w:top w:val="none" w:sz="0" w:space="0" w:color="auto"/>
        <w:left w:val="none" w:sz="0" w:space="0" w:color="auto"/>
        <w:bottom w:val="none" w:sz="0" w:space="0" w:color="auto"/>
        <w:right w:val="none" w:sz="0" w:space="0" w:color="auto"/>
      </w:divBdr>
    </w:div>
    <w:div w:id="1331367044">
      <w:bodyDiv w:val="1"/>
      <w:marLeft w:val="0"/>
      <w:marRight w:val="0"/>
      <w:marTop w:val="0"/>
      <w:marBottom w:val="0"/>
      <w:divBdr>
        <w:top w:val="none" w:sz="0" w:space="0" w:color="auto"/>
        <w:left w:val="none" w:sz="0" w:space="0" w:color="auto"/>
        <w:bottom w:val="none" w:sz="0" w:space="0" w:color="auto"/>
        <w:right w:val="none" w:sz="0" w:space="0" w:color="auto"/>
      </w:divBdr>
    </w:div>
    <w:div w:id="1397784016">
      <w:bodyDiv w:val="1"/>
      <w:marLeft w:val="0"/>
      <w:marRight w:val="0"/>
      <w:marTop w:val="0"/>
      <w:marBottom w:val="0"/>
      <w:divBdr>
        <w:top w:val="none" w:sz="0" w:space="0" w:color="auto"/>
        <w:left w:val="none" w:sz="0" w:space="0" w:color="auto"/>
        <w:bottom w:val="none" w:sz="0" w:space="0" w:color="auto"/>
        <w:right w:val="none" w:sz="0" w:space="0" w:color="auto"/>
      </w:divBdr>
    </w:div>
    <w:div w:id="1438014979">
      <w:bodyDiv w:val="1"/>
      <w:marLeft w:val="0"/>
      <w:marRight w:val="0"/>
      <w:marTop w:val="0"/>
      <w:marBottom w:val="0"/>
      <w:divBdr>
        <w:top w:val="none" w:sz="0" w:space="0" w:color="auto"/>
        <w:left w:val="none" w:sz="0" w:space="0" w:color="auto"/>
        <w:bottom w:val="none" w:sz="0" w:space="0" w:color="auto"/>
        <w:right w:val="none" w:sz="0" w:space="0" w:color="auto"/>
      </w:divBdr>
    </w:div>
    <w:div w:id="1466775863">
      <w:bodyDiv w:val="1"/>
      <w:marLeft w:val="0"/>
      <w:marRight w:val="0"/>
      <w:marTop w:val="0"/>
      <w:marBottom w:val="0"/>
      <w:divBdr>
        <w:top w:val="none" w:sz="0" w:space="0" w:color="auto"/>
        <w:left w:val="none" w:sz="0" w:space="0" w:color="auto"/>
        <w:bottom w:val="none" w:sz="0" w:space="0" w:color="auto"/>
        <w:right w:val="none" w:sz="0" w:space="0" w:color="auto"/>
      </w:divBdr>
    </w:div>
    <w:div w:id="1517765119">
      <w:bodyDiv w:val="1"/>
      <w:marLeft w:val="0"/>
      <w:marRight w:val="0"/>
      <w:marTop w:val="0"/>
      <w:marBottom w:val="0"/>
      <w:divBdr>
        <w:top w:val="none" w:sz="0" w:space="0" w:color="auto"/>
        <w:left w:val="none" w:sz="0" w:space="0" w:color="auto"/>
        <w:bottom w:val="none" w:sz="0" w:space="0" w:color="auto"/>
        <w:right w:val="none" w:sz="0" w:space="0" w:color="auto"/>
      </w:divBdr>
    </w:div>
    <w:div w:id="1524780718">
      <w:bodyDiv w:val="1"/>
      <w:marLeft w:val="0"/>
      <w:marRight w:val="0"/>
      <w:marTop w:val="0"/>
      <w:marBottom w:val="0"/>
      <w:divBdr>
        <w:top w:val="none" w:sz="0" w:space="0" w:color="auto"/>
        <w:left w:val="none" w:sz="0" w:space="0" w:color="auto"/>
        <w:bottom w:val="none" w:sz="0" w:space="0" w:color="auto"/>
        <w:right w:val="none" w:sz="0" w:space="0" w:color="auto"/>
      </w:divBdr>
    </w:div>
    <w:div w:id="15652928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9083011">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54930712">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2474859">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1867328422">
      <w:bodyDiv w:val="1"/>
      <w:marLeft w:val="0"/>
      <w:marRight w:val="0"/>
      <w:marTop w:val="0"/>
      <w:marBottom w:val="0"/>
      <w:divBdr>
        <w:top w:val="none" w:sz="0" w:space="0" w:color="auto"/>
        <w:left w:val="none" w:sz="0" w:space="0" w:color="auto"/>
        <w:bottom w:val="none" w:sz="0" w:space="0" w:color="auto"/>
        <w:right w:val="none" w:sz="0" w:space="0" w:color="auto"/>
      </w:divBdr>
    </w:div>
    <w:div w:id="1973897183">
      <w:bodyDiv w:val="1"/>
      <w:marLeft w:val="0"/>
      <w:marRight w:val="0"/>
      <w:marTop w:val="0"/>
      <w:marBottom w:val="0"/>
      <w:divBdr>
        <w:top w:val="none" w:sz="0" w:space="0" w:color="auto"/>
        <w:left w:val="none" w:sz="0" w:space="0" w:color="auto"/>
        <w:bottom w:val="none" w:sz="0" w:space="0" w:color="auto"/>
        <w:right w:val="none" w:sz="0" w:space="0" w:color="auto"/>
      </w:divBdr>
    </w:div>
    <w:div w:id="2095777168">
      <w:bodyDiv w:val="1"/>
      <w:marLeft w:val="0"/>
      <w:marRight w:val="0"/>
      <w:marTop w:val="0"/>
      <w:marBottom w:val="0"/>
      <w:divBdr>
        <w:top w:val="none" w:sz="0" w:space="0" w:color="auto"/>
        <w:left w:val="none" w:sz="0" w:space="0" w:color="auto"/>
        <w:bottom w:val="none" w:sz="0" w:space="0" w:color="auto"/>
        <w:right w:val="none" w:sz="0" w:space="0" w:color="auto"/>
      </w:divBdr>
    </w:div>
    <w:div w:id="21350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5A989-3BFE-44A6-A9B4-66A28AE5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622</Words>
  <Characters>3547</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6</cp:revision>
  <dcterms:created xsi:type="dcterms:W3CDTF">2022-11-19T14:43:00Z</dcterms:created>
  <dcterms:modified xsi:type="dcterms:W3CDTF">2023-12-18T12:04:00Z</dcterms:modified>
</cp:coreProperties>
</file>