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D625" w14:textId="77777777" w:rsidR="004F7434" w:rsidRPr="00960C7D" w:rsidRDefault="00960C7D">
      <w:pPr>
        <w:rPr>
          <w:rFonts w:ascii="Times New Roman" w:hAnsi="Times New Roman" w:cs="Times New Roman"/>
          <w:b/>
          <w:sz w:val="24"/>
          <w:szCs w:val="24"/>
        </w:rPr>
      </w:pPr>
      <w:r w:rsidRPr="00960C7D">
        <w:rPr>
          <w:rFonts w:ascii="Times New Roman" w:hAnsi="Times New Roman" w:cs="Times New Roman"/>
          <w:b/>
          <w:sz w:val="24"/>
          <w:szCs w:val="24"/>
        </w:rPr>
        <w:t>SKUEV</w:t>
      </w:r>
      <w:r>
        <w:rPr>
          <w:rFonts w:ascii="Times New Roman" w:hAnsi="Times New Roman" w:cs="Times New Roman"/>
          <w:b/>
          <w:sz w:val="24"/>
          <w:szCs w:val="24"/>
        </w:rPr>
        <w:t>0503 Predhorie</w:t>
      </w:r>
    </w:p>
    <w:p w14:paraId="038F0B02" w14:textId="77777777" w:rsidR="00960C7D" w:rsidRPr="00960C7D" w:rsidRDefault="00960C7D">
      <w:pPr>
        <w:rPr>
          <w:rFonts w:ascii="Times New Roman" w:hAnsi="Times New Roman" w:cs="Times New Roman"/>
          <w:b/>
          <w:sz w:val="24"/>
          <w:szCs w:val="24"/>
        </w:rPr>
      </w:pPr>
      <w:r w:rsidRPr="00960C7D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21A5FCBB" w14:textId="77777777" w:rsidR="00960C7D" w:rsidRPr="00561DC7" w:rsidRDefault="00960C7D" w:rsidP="00960C7D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 w:rsidRPr="00561DC7">
        <w:rPr>
          <w:b w:val="0"/>
          <w:color w:val="000000"/>
        </w:rPr>
        <w:t xml:space="preserve">Zlepšenie stavu biotopu </w:t>
      </w:r>
      <w:r w:rsidRPr="00561DC7">
        <w:rPr>
          <w:color w:val="000000"/>
        </w:rPr>
        <w:t>Ls3.2</w:t>
      </w:r>
      <w:r w:rsidRPr="00561DC7">
        <w:t xml:space="preserve"> (91I0*) </w:t>
      </w:r>
      <w:r w:rsidRPr="00561DC7">
        <w:rPr>
          <w:bCs w:val="0"/>
          <w:shd w:val="clear" w:color="auto" w:fill="FFFFFF"/>
        </w:rPr>
        <w:t>Eurosibírske dubové lesy na spraši a piesku (</w:t>
      </w:r>
      <w:r w:rsidRPr="00561DC7">
        <w:rPr>
          <w:b w:val="0"/>
        </w:rPr>
        <w:t>Teplomilné ponticko-panónske dubové lesy na spraši a piesku)</w:t>
      </w:r>
      <w:r w:rsidRPr="00561DC7">
        <w:rPr>
          <w:b w:val="0"/>
          <w:bCs w:val="0"/>
          <w:shd w:val="clear" w:color="auto" w:fill="FFFFFF"/>
        </w:rPr>
        <w:t xml:space="preserve"> 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4"/>
      </w:tblGrid>
      <w:tr w:rsidR="00960C7D" w:rsidRPr="00561DC7" w14:paraId="3F9CDF3A" w14:textId="77777777" w:rsidTr="002A4AEE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63D4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AA50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80EE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D0F9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60C7D" w:rsidRPr="00561DC7" w14:paraId="6979E448" w14:textId="77777777" w:rsidTr="002A4AEE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8B84" w14:textId="77777777" w:rsidR="00960C7D" w:rsidRPr="00561DC7" w:rsidRDefault="00960C7D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F974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C152" w14:textId="77777777" w:rsidR="00960C7D" w:rsidRPr="00561DC7" w:rsidRDefault="00960C7D" w:rsidP="002A4A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110D" w14:textId="77777777" w:rsidR="00960C7D" w:rsidRPr="00561DC7" w:rsidRDefault="00960C7D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Dosiahnutie stanovenej výmery biotopu v ÚEV, nakoľko v súčasnosti je biotop zaznamenaný len v nevyhovujúcom stave v malých fragmentoch.</w:t>
            </w:r>
          </w:p>
        </w:tc>
      </w:tr>
      <w:tr w:rsidR="00960C7D" w:rsidRPr="00561DC7" w14:paraId="5173AF79" w14:textId="77777777" w:rsidTr="002A4AEE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96B8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CE48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9E43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64673EB7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CC2B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42EE77B8" w14:textId="77777777" w:rsidR="00960C7D" w:rsidRPr="00561DC7" w:rsidRDefault="00960C7D" w:rsidP="002A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A. tataricum,  Carpinus betulus, Cerasus avium, C. mahaleb, Cornus mas, Fraxinus angustifolia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subsp.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danubialis,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 excelsior,  Quercus cerris, Q. petraea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Quercus robur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agg.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(najmä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pedunculiflora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virgiliana, Q. frainetto, Populus alba, Sorbus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laevis, U. minor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0C7D" w:rsidRPr="00561DC7" w14:paraId="2AB5A867" w14:textId="77777777" w:rsidTr="002A4AEE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A8CB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6CE7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CF1C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1BF3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060FE44A" w14:textId="77777777" w:rsidR="00960C7D" w:rsidRPr="00561DC7" w:rsidRDefault="00960C7D" w:rsidP="002A4A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 pieskoch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fritschii.</w:t>
            </w:r>
          </w:p>
        </w:tc>
      </w:tr>
      <w:tr w:rsidR="00960C7D" w:rsidRPr="00561DC7" w14:paraId="2BDA25A4" w14:textId="77777777" w:rsidTr="002A4AE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2FC4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C76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2E92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5741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Udržanie minimálne zastúpenie alochtónnych/inváznych druhov drevín v biotope</w:t>
            </w:r>
          </w:p>
        </w:tc>
      </w:tr>
      <w:tr w:rsidR="00960C7D" w:rsidRPr="00561DC7" w14:paraId="0487C5EA" w14:textId="77777777" w:rsidTr="002A4AEE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D3ED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561D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12A7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61D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4557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</w:p>
          <w:p w14:paraId="32DA0F0C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FFD53" w14:textId="77777777" w:rsidR="00960C7D" w:rsidRPr="00561DC7" w:rsidRDefault="00960C7D" w:rsidP="002A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3B4F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5CBE1DBD" w14:textId="77777777" w:rsidR="00960C7D" w:rsidRPr="00561DC7" w:rsidRDefault="00960C7D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044D9" w14:textId="005D963B" w:rsidR="00960C7D" w:rsidRDefault="00960C7D"/>
    <w:p w14:paraId="2159156D" w14:textId="7197AEB8" w:rsidR="00663BE7" w:rsidRDefault="00663BE7"/>
    <w:p w14:paraId="6316B2F1" w14:textId="78DBA92E" w:rsidR="00663BE7" w:rsidRDefault="00663BE7"/>
    <w:p w14:paraId="1DF63D8D" w14:textId="77777777" w:rsidR="00663BE7" w:rsidRDefault="00663BE7"/>
    <w:p w14:paraId="2F99A78E" w14:textId="77777777" w:rsidR="00DE5468" w:rsidRPr="00626A09" w:rsidRDefault="00DE5468" w:rsidP="00DE546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lastRenderedPageBreak/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Cerambyx cerdo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4948" w:type="pct"/>
        <w:tblInd w:w="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1511"/>
        <w:gridCol w:w="1634"/>
        <w:gridCol w:w="3511"/>
      </w:tblGrid>
      <w:tr w:rsidR="00DE5468" w:rsidRPr="00870D1F" w14:paraId="49A0F60B" w14:textId="77777777" w:rsidTr="002A4AEE">
        <w:trPr>
          <w:trHeight w:val="62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C023" w14:textId="77777777" w:rsidR="00DE5468" w:rsidRPr="0047692D" w:rsidRDefault="00DE546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D87A" w14:textId="77777777" w:rsidR="00DE5468" w:rsidRPr="0047692D" w:rsidRDefault="00DE546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B163" w14:textId="77777777" w:rsidR="00DE5468" w:rsidRPr="0047692D" w:rsidRDefault="00DE546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008D" w14:textId="77777777" w:rsidR="00DE5468" w:rsidRPr="0047692D" w:rsidRDefault="00DE5468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E5468" w:rsidRPr="00870D1F" w14:paraId="01E0A017" w14:textId="77777777" w:rsidTr="002A4AEE">
        <w:trPr>
          <w:trHeight w:val="62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F26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5C3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553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90A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10 – 500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jedincov </w:t>
            </w:r>
          </w:p>
        </w:tc>
      </w:tr>
      <w:tr w:rsidR="00DE5468" w:rsidRPr="00870D1F" w14:paraId="1E5772BC" w14:textId="77777777" w:rsidTr="002A4AEE">
        <w:trPr>
          <w:trHeight w:val="93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276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3E0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1C08" w14:textId="3E208365" w:rsidR="00DE5468" w:rsidRPr="00870D1F" w:rsidRDefault="00663BE7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</w:t>
            </w:r>
            <w:r w:rsidR="00D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ha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5FEE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5B7B256B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DE5468" w:rsidRPr="00870D1F" w14:paraId="46C80F81" w14:textId="77777777" w:rsidTr="002A4AEE">
        <w:trPr>
          <w:trHeight w:val="62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940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381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C21B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2B33" w14:textId="77777777" w:rsidR="00DE5468" w:rsidRPr="00870D1F" w:rsidRDefault="00DE5468" w:rsidP="00663B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0407A8C0" w14:textId="77777777" w:rsidR="00DE5468" w:rsidRDefault="00DE5468"/>
    <w:p w14:paraId="34E17BE8" w14:textId="77777777" w:rsidR="00DE5468" w:rsidRDefault="00DE5468" w:rsidP="00DE546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Zachovanie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Lucanus cervus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4927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279"/>
        <w:gridCol w:w="1560"/>
        <w:gridCol w:w="4770"/>
      </w:tblGrid>
      <w:tr w:rsidR="00DE5468" w:rsidRPr="00870D1F" w14:paraId="6816A157" w14:textId="77777777" w:rsidTr="00663BE7">
        <w:trPr>
          <w:trHeight w:val="6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48ED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772D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D356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69D9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E5468" w:rsidRPr="00870D1F" w14:paraId="6BFDAA30" w14:textId="77777777" w:rsidTr="00663BE7">
        <w:trPr>
          <w:trHeight w:val="6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7BF1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79F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E42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83E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500 - 3000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DE5468" w:rsidRPr="00870D1F" w14:paraId="23FBF8E9" w14:textId="77777777" w:rsidTr="00663BE7">
        <w:trPr>
          <w:trHeight w:val="42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134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8C23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B7C" w14:textId="5FD93814" w:rsidR="00DE5468" w:rsidRPr="00870D1F" w:rsidRDefault="00663BE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 2</w:t>
            </w:r>
            <w:r w:rsidR="00D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5AE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poloprírodného až pralesovitého charakteru. </w:t>
            </w:r>
          </w:p>
        </w:tc>
      </w:tr>
      <w:tr w:rsidR="00DE5468" w:rsidRPr="00870D1F" w14:paraId="3DBF98E5" w14:textId="77777777" w:rsidTr="00663BE7">
        <w:trPr>
          <w:trHeight w:val="41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07F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6769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7BB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995" w14:textId="77777777" w:rsidR="00DE5468" w:rsidRPr="00870D1F" w:rsidRDefault="00DE5468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7A595E45" w14:textId="77777777" w:rsidR="00DE5468" w:rsidRDefault="00DE5468"/>
    <w:sectPr w:rsidR="00DE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D"/>
    <w:rsid w:val="004F7434"/>
    <w:rsid w:val="00663BE7"/>
    <w:rsid w:val="00960C7D"/>
    <w:rsid w:val="00A85E28"/>
    <w:rsid w:val="00DE5468"/>
    <w:rsid w:val="00D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A6B"/>
  <w15:chartTrackingRefBased/>
  <w15:docId w15:val="{06C1B57E-7968-4716-9563-92E4EB3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60C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60C7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Odkaznakomentr">
    <w:name w:val="annotation reference"/>
    <w:uiPriority w:val="99"/>
    <w:semiHidden/>
    <w:rsid w:val="00DE546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E5468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E5468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Peter</cp:lastModifiedBy>
  <cp:revision>5</cp:revision>
  <dcterms:created xsi:type="dcterms:W3CDTF">2023-10-29T14:02:00Z</dcterms:created>
  <dcterms:modified xsi:type="dcterms:W3CDTF">2023-12-14T15:28:00Z</dcterms:modified>
</cp:coreProperties>
</file>