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D735E" w14:textId="4F2D1D7E" w:rsidR="00E43A23" w:rsidRDefault="007131C0" w:rsidP="00E43A23">
      <w:pPr>
        <w:pStyle w:val="Popis"/>
        <w:keepNext/>
        <w:spacing w:after="0"/>
        <w:rPr>
          <w:b/>
          <w:bCs/>
          <w:i w:val="0"/>
          <w:color w:val="auto"/>
          <w:sz w:val="28"/>
          <w:szCs w:val="28"/>
        </w:rPr>
      </w:pPr>
      <w:r>
        <w:rPr>
          <w:b/>
          <w:bCs/>
          <w:i w:val="0"/>
          <w:color w:val="auto"/>
          <w:sz w:val="28"/>
          <w:szCs w:val="28"/>
        </w:rPr>
        <w:t>SKUEV0</w:t>
      </w:r>
      <w:r w:rsidR="001C73B3">
        <w:rPr>
          <w:b/>
          <w:bCs/>
          <w:i w:val="0"/>
          <w:color w:val="auto"/>
          <w:sz w:val="28"/>
          <w:szCs w:val="28"/>
        </w:rPr>
        <w:t>3</w:t>
      </w:r>
      <w:r>
        <w:rPr>
          <w:b/>
          <w:bCs/>
          <w:i w:val="0"/>
          <w:color w:val="auto"/>
          <w:sz w:val="28"/>
          <w:szCs w:val="28"/>
        </w:rPr>
        <w:t>58</w:t>
      </w:r>
      <w:r w:rsidR="00E43A23" w:rsidRPr="00700F12">
        <w:rPr>
          <w:b/>
          <w:bCs/>
          <w:i w:val="0"/>
          <w:color w:val="auto"/>
          <w:sz w:val="28"/>
          <w:szCs w:val="28"/>
        </w:rPr>
        <w:t xml:space="preserve"> </w:t>
      </w:r>
      <w:r>
        <w:rPr>
          <w:b/>
          <w:bCs/>
          <w:i w:val="0"/>
          <w:color w:val="auto"/>
          <w:sz w:val="28"/>
          <w:szCs w:val="28"/>
        </w:rPr>
        <w:t>Soví hrad</w:t>
      </w:r>
    </w:p>
    <w:p w14:paraId="2BCCBE36" w14:textId="77777777" w:rsidR="006610B6" w:rsidRDefault="006610B6" w:rsidP="00E43A23">
      <w:pPr>
        <w:pStyle w:val="Zkladntext"/>
        <w:widowControl w:val="0"/>
        <w:spacing w:after="120"/>
        <w:jc w:val="both"/>
      </w:pPr>
    </w:p>
    <w:p w14:paraId="48BA9BC4" w14:textId="15319FD0" w:rsidR="006610B6" w:rsidRPr="006610B6" w:rsidRDefault="006610B6" w:rsidP="00E43A23">
      <w:pPr>
        <w:pStyle w:val="Zkladntext"/>
        <w:widowControl w:val="0"/>
        <w:spacing w:after="120"/>
        <w:jc w:val="both"/>
        <w:rPr>
          <w:b w:val="0"/>
          <w:lang w:val="sk-SK"/>
        </w:rPr>
      </w:pPr>
      <w:r w:rsidRPr="006610B6">
        <w:t>Ciele ochrany</w:t>
      </w:r>
      <w:r w:rsidRPr="006610B6">
        <w:rPr>
          <w:lang w:val="sk-SK"/>
        </w:rPr>
        <w:t>:</w:t>
      </w:r>
    </w:p>
    <w:p w14:paraId="4C9AB346" w14:textId="5730F464" w:rsidR="00625435" w:rsidRPr="00FA68E1" w:rsidRDefault="007131C0" w:rsidP="00952F96">
      <w:pPr>
        <w:ind w:left="-284"/>
        <w:rPr>
          <w:color w:val="000000"/>
          <w:szCs w:val="24"/>
        </w:rPr>
      </w:pPr>
      <w:r>
        <w:rPr>
          <w:color w:val="000000"/>
          <w:szCs w:val="24"/>
        </w:rPr>
        <w:t xml:space="preserve">Zachovanie </w:t>
      </w:r>
      <w:r w:rsidR="00625435" w:rsidRPr="00FA68E1">
        <w:rPr>
          <w:color w:val="000000"/>
          <w:szCs w:val="24"/>
        </w:rPr>
        <w:t xml:space="preserve">stavu biotopu </w:t>
      </w:r>
      <w:r w:rsidR="00625435" w:rsidRPr="00FA68E1">
        <w:rPr>
          <w:b/>
          <w:color w:val="000000"/>
          <w:szCs w:val="24"/>
        </w:rPr>
        <w:t xml:space="preserve">Tr2 (6240*) </w:t>
      </w:r>
      <w:proofErr w:type="spellStart"/>
      <w:r w:rsidR="00625435" w:rsidRPr="00FA68E1">
        <w:rPr>
          <w:rFonts w:eastAsia="Times New Roman"/>
          <w:b/>
          <w:szCs w:val="24"/>
          <w:lang w:eastAsia="sk-SK"/>
        </w:rPr>
        <w:t>Subpanónske</w:t>
      </w:r>
      <w:proofErr w:type="spellEnd"/>
      <w:r w:rsidR="00625435" w:rsidRPr="00FA68E1">
        <w:rPr>
          <w:rFonts w:eastAsia="Times New Roman"/>
          <w:b/>
          <w:szCs w:val="24"/>
          <w:lang w:eastAsia="sk-SK"/>
        </w:rPr>
        <w:t xml:space="preserve"> </w:t>
      </w:r>
      <w:proofErr w:type="spellStart"/>
      <w:r w:rsidR="00625435" w:rsidRPr="00FA68E1">
        <w:rPr>
          <w:rFonts w:eastAsia="Times New Roman"/>
          <w:b/>
          <w:szCs w:val="24"/>
          <w:lang w:eastAsia="sk-SK"/>
        </w:rPr>
        <w:t>travinnobylinné</w:t>
      </w:r>
      <w:proofErr w:type="spellEnd"/>
      <w:r w:rsidR="00625435" w:rsidRPr="00FA68E1">
        <w:rPr>
          <w:rFonts w:eastAsia="Times New Roman"/>
          <w:b/>
          <w:szCs w:val="24"/>
          <w:lang w:eastAsia="sk-SK"/>
        </w:rPr>
        <w:t xml:space="preserve"> porasty </w:t>
      </w:r>
      <w:r w:rsidR="00625435" w:rsidRPr="00FA68E1">
        <w:rPr>
          <w:rFonts w:eastAsia="Times New Roman"/>
          <w:szCs w:val="24"/>
          <w:lang w:eastAsia="sk-SK"/>
        </w:rPr>
        <w:t>za splnenia nasledovných atribútov:</w:t>
      </w:r>
    </w:p>
    <w:tbl>
      <w:tblPr>
        <w:tblW w:w="5267" w:type="pct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9"/>
        <w:gridCol w:w="1559"/>
        <w:gridCol w:w="992"/>
        <w:gridCol w:w="5196"/>
      </w:tblGrid>
      <w:tr w:rsidR="00625435" w:rsidRPr="00FA68E1" w14:paraId="1C3FF247" w14:textId="77777777" w:rsidTr="00E434CB">
        <w:trPr>
          <w:trHeight w:val="705"/>
        </w:trPr>
        <w:tc>
          <w:tcPr>
            <w:tcW w:w="1799" w:type="dxa"/>
            <w:shd w:val="clear" w:color="auto" w:fill="auto"/>
            <w:hideMark/>
          </w:tcPr>
          <w:p w14:paraId="5321C2D7" w14:textId="77777777" w:rsidR="00625435" w:rsidRPr="00FA68E1" w:rsidRDefault="00625435" w:rsidP="00625435">
            <w:pPr>
              <w:rPr>
                <w:rFonts w:eastAsia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559" w:type="dxa"/>
            <w:shd w:val="clear" w:color="auto" w:fill="auto"/>
            <w:hideMark/>
          </w:tcPr>
          <w:p w14:paraId="513C8FFD" w14:textId="77777777" w:rsidR="00625435" w:rsidRPr="00FA68E1" w:rsidRDefault="00625435" w:rsidP="00625435">
            <w:pPr>
              <w:rPr>
                <w:rFonts w:eastAsia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b/>
                <w:color w:val="000000"/>
                <w:sz w:val="20"/>
                <w:szCs w:val="20"/>
              </w:rPr>
              <w:t>Merateľný indikátor</w:t>
            </w:r>
          </w:p>
        </w:tc>
        <w:tc>
          <w:tcPr>
            <w:tcW w:w="992" w:type="dxa"/>
            <w:shd w:val="clear" w:color="auto" w:fill="auto"/>
            <w:hideMark/>
          </w:tcPr>
          <w:p w14:paraId="1B6CCD9B" w14:textId="77777777" w:rsidR="00625435" w:rsidRPr="00FA68E1" w:rsidRDefault="00625435" w:rsidP="00625435">
            <w:pPr>
              <w:rPr>
                <w:rFonts w:eastAsia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5196" w:type="dxa"/>
            <w:shd w:val="clear" w:color="auto" w:fill="auto"/>
            <w:hideMark/>
          </w:tcPr>
          <w:p w14:paraId="38186DFA" w14:textId="77777777" w:rsidR="00625435" w:rsidRPr="00FA68E1" w:rsidRDefault="00625435" w:rsidP="00625435">
            <w:pPr>
              <w:rPr>
                <w:rFonts w:eastAsia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b/>
                <w:color w:val="000000"/>
                <w:sz w:val="20"/>
                <w:szCs w:val="20"/>
              </w:rPr>
              <w:t>Poznámky/Doplňujúce informácie</w:t>
            </w:r>
          </w:p>
        </w:tc>
      </w:tr>
      <w:tr w:rsidR="00625435" w:rsidRPr="00FA68E1" w14:paraId="33ED70B4" w14:textId="77777777" w:rsidTr="00E434CB">
        <w:trPr>
          <w:trHeight w:val="290"/>
        </w:trPr>
        <w:tc>
          <w:tcPr>
            <w:tcW w:w="1799" w:type="dxa"/>
            <w:shd w:val="clear" w:color="auto" w:fill="auto"/>
            <w:vAlign w:val="center"/>
            <w:hideMark/>
          </w:tcPr>
          <w:p w14:paraId="5C3E5B31" w14:textId="77777777" w:rsidR="00625435" w:rsidRPr="00FA68E1" w:rsidRDefault="00625435" w:rsidP="00625435">
            <w:pPr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Výmera biotopu</w:t>
            </w:r>
            <w:r w:rsidRPr="00FA68E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F3D58FD" w14:textId="77777777" w:rsidR="00625435" w:rsidRPr="00FA68E1" w:rsidRDefault="00625435" w:rsidP="00625435">
            <w:pPr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 xml:space="preserve">ha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8BDB38" w14:textId="4C23BE3D" w:rsidR="00625435" w:rsidRPr="00FA68E1" w:rsidRDefault="002F2456" w:rsidP="007131C0">
            <w:pPr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5196" w:type="dxa"/>
            <w:shd w:val="clear" w:color="auto" w:fill="auto"/>
            <w:vAlign w:val="center"/>
            <w:hideMark/>
          </w:tcPr>
          <w:p w14:paraId="4365D01B" w14:textId="77777777" w:rsidR="00625435" w:rsidRPr="00FA68E1" w:rsidRDefault="00625435" w:rsidP="00625435">
            <w:pPr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 xml:space="preserve">Udržať existujúcu výmeru biotopu. </w:t>
            </w:r>
          </w:p>
        </w:tc>
      </w:tr>
      <w:tr w:rsidR="00625435" w:rsidRPr="00FA68E1" w14:paraId="5CF153A2" w14:textId="77777777" w:rsidTr="00E434CB">
        <w:trPr>
          <w:trHeight w:val="563"/>
        </w:trPr>
        <w:tc>
          <w:tcPr>
            <w:tcW w:w="1799" w:type="dxa"/>
            <w:shd w:val="clear" w:color="auto" w:fill="auto"/>
            <w:vAlign w:val="center"/>
            <w:hideMark/>
          </w:tcPr>
          <w:p w14:paraId="37097B83" w14:textId="77777777" w:rsidR="00625435" w:rsidRPr="00FA68E1" w:rsidRDefault="00625435" w:rsidP="00625435">
            <w:pPr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Zastúpenie charakteristických druhov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1D42D6E" w14:textId="77777777" w:rsidR="00625435" w:rsidRPr="00FA68E1" w:rsidRDefault="00625435" w:rsidP="00625435">
            <w:pPr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počet druhov/16 m2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3DF8A76" w14:textId="77777777" w:rsidR="00625435" w:rsidRPr="00FA68E1" w:rsidRDefault="00625435" w:rsidP="00625435">
            <w:pPr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najmenej 10 druhov </w:t>
            </w:r>
          </w:p>
        </w:tc>
        <w:tc>
          <w:tcPr>
            <w:tcW w:w="5196" w:type="dxa"/>
            <w:shd w:val="clear" w:color="auto" w:fill="auto"/>
            <w:vAlign w:val="center"/>
            <w:hideMark/>
          </w:tcPr>
          <w:p w14:paraId="71CF9EDE" w14:textId="77777777" w:rsidR="00625435" w:rsidRPr="00FA68E1" w:rsidRDefault="00625435" w:rsidP="00625435">
            <w:pPr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 xml:space="preserve">Charakteristické/typické druhy:  </w:t>
            </w:r>
          </w:p>
          <w:p w14:paraId="450E9EDD" w14:textId="6BD626A5" w:rsidR="00625435" w:rsidRPr="00FA68E1" w:rsidRDefault="00625435" w:rsidP="002F2456">
            <w:pPr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A68E1">
              <w:rPr>
                <w:bCs/>
                <w:i/>
                <w:iCs/>
                <w:sz w:val="20"/>
                <w:szCs w:val="20"/>
              </w:rPr>
              <w:t>Achillea</w:t>
            </w:r>
            <w:proofErr w:type="spellEnd"/>
            <w:r w:rsidRPr="00FA68E1"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bCs/>
                <w:i/>
                <w:iCs/>
                <w:sz w:val="20"/>
                <w:szCs w:val="20"/>
              </w:rPr>
              <w:t>nobilis</w:t>
            </w:r>
            <w:proofErr w:type="spellEnd"/>
            <w:r w:rsidRPr="00FA68E1">
              <w:rPr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bCs/>
                <w:i/>
                <w:iCs/>
                <w:sz w:val="20"/>
                <w:szCs w:val="20"/>
              </w:rPr>
              <w:t>Allium</w:t>
            </w:r>
            <w:proofErr w:type="spellEnd"/>
            <w:r w:rsidRPr="00FA68E1"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bCs/>
                <w:i/>
                <w:iCs/>
                <w:sz w:val="20"/>
                <w:szCs w:val="20"/>
              </w:rPr>
              <w:t>flavum</w:t>
            </w:r>
            <w:proofErr w:type="spellEnd"/>
            <w:r w:rsidRPr="00FA68E1">
              <w:rPr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bCs/>
                <w:i/>
                <w:iCs/>
                <w:sz w:val="20"/>
                <w:szCs w:val="20"/>
              </w:rPr>
              <w:t>Alyssum</w:t>
            </w:r>
            <w:proofErr w:type="spellEnd"/>
            <w:r w:rsidRPr="00FA68E1"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bCs/>
                <w:i/>
                <w:iCs/>
                <w:sz w:val="20"/>
                <w:szCs w:val="20"/>
              </w:rPr>
              <w:t>montanum</w:t>
            </w:r>
            <w:proofErr w:type="spellEnd"/>
            <w:r w:rsidRPr="00FA68E1">
              <w:rPr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bCs/>
                <w:i/>
                <w:iCs/>
                <w:sz w:val="20"/>
                <w:szCs w:val="20"/>
              </w:rPr>
              <w:t>Asperula</w:t>
            </w:r>
            <w:proofErr w:type="spellEnd"/>
            <w:r w:rsidRPr="00FA68E1"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bCs/>
                <w:i/>
                <w:iCs/>
                <w:sz w:val="20"/>
                <w:szCs w:val="20"/>
              </w:rPr>
              <w:t>cynanchica</w:t>
            </w:r>
            <w:proofErr w:type="spellEnd"/>
            <w:r w:rsidRPr="00FA68E1">
              <w:rPr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bCs/>
                <w:i/>
                <w:iCs/>
                <w:sz w:val="20"/>
                <w:szCs w:val="20"/>
              </w:rPr>
              <w:t>Bothriochloa</w:t>
            </w:r>
            <w:proofErr w:type="spellEnd"/>
            <w:r w:rsidRPr="00FA68E1"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bCs/>
                <w:i/>
                <w:iCs/>
                <w:sz w:val="20"/>
                <w:szCs w:val="20"/>
              </w:rPr>
              <w:t>ischaemum</w:t>
            </w:r>
            <w:proofErr w:type="spellEnd"/>
            <w:r w:rsidRPr="00FA68E1">
              <w:rPr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bCs/>
                <w:i/>
                <w:iCs/>
                <w:sz w:val="20"/>
                <w:szCs w:val="20"/>
              </w:rPr>
              <w:t>Carex</w:t>
            </w:r>
            <w:proofErr w:type="spellEnd"/>
            <w:r w:rsidRPr="00FA68E1"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bCs/>
                <w:i/>
                <w:iCs/>
                <w:sz w:val="20"/>
                <w:szCs w:val="20"/>
              </w:rPr>
              <w:t>humilis</w:t>
            </w:r>
            <w:proofErr w:type="spellEnd"/>
            <w:r w:rsidRPr="00FA68E1">
              <w:rPr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bCs/>
                <w:i/>
                <w:iCs/>
                <w:sz w:val="20"/>
                <w:szCs w:val="20"/>
              </w:rPr>
              <w:t>Cleistogenes</w:t>
            </w:r>
            <w:proofErr w:type="spellEnd"/>
            <w:r w:rsidRPr="00FA68E1"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bCs/>
                <w:i/>
                <w:iCs/>
                <w:sz w:val="20"/>
                <w:szCs w:val="20"/>
              </w:rPr>
              <w:t>serotina</w:t>
            </w:r>
            <w:proofErr w:type="spellEnd"/>
            <w:r w:rsidRPr="00FA68E1">
              <w:rPr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bCs/>
                <w:i/>
                <w:iCs/>
                <w:sz w:val="20"/>
                <w:szCs w:val="20"/>
              </w:rPr>
              <w:t>Eryngium</w:t>
            </w:r>
            <w:proofErr w:type="spellEnd"/>
            <w:r w:rsidRPr="00FA68E1"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bCs/>
                <w:i/>
                <w:iCs/>
                <w:sz w:val="20"/>
                <w:szCs w:val="20"/>
              </w:rPr>
              <w:t>campestre</w:t>
            </w:r>
            <w:proofErr w:type="spellEnd"/>
            <w:r w:rsidRPr="00FA68E1">
              <w:rPr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bCs/>
                <w:i/>
                <w:iCs/>
                <w:sz w:val="20"/>
                <w:szCs w:val="20"/>
              </w:rPr>
              <w:t>Festuca</w:t>
            </w:r>
            <w:proofErr w:type="spellEnd"/>
            <w:r w:rsidRPr="00FA68E1"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bCs/>
                <w:i/>
                <w:iCs/>
                <w:sz w:val="20"/>
                <w:szCs w:val="20"/>
              </w:rPr>
              <w:t>rupicola</w:t>
            </w:r>
            <w:proofErr w:type="spellEnd"/>
            <w:r w:rsidRPr="00FA68E1">
              <w:rPr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bCs/>
                <w:i/>
                <w:iCs/>
                <w:sz w:val="20"/>
                <w:szCs w:val="20"/>
              </w:rPr>
              <w:t>Festuca</w:t>
            </w:r>
            <w:proofErr w:type="spellEnd"/>
            <w:r w:rsidRPr="00FA68E1"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bCs/>
                <w:i/>
                <w:iCs/>
                <w:sz w:val="20"/>
                <w:szCs w:val="20"/>
              </w:rPr>
              <w:t>valesiaca</w:t>
            </w:r>
            <w:proofErr w:type="spellEnd"/>
            <w:r w:rsidRPr="00FA68E1">
              <w:rPr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bCs/>
                <w:i/>
                <w:iCs/>
                <w:sz w:val="20"/>
                <w:szCs w:val="20"/>
              </w:rPr>
              <w:t>Fragaria</w:t>
            </w:r>
            <w:proofErr w:type="spellEnd"/>
            <w:r w:rsidRPr="00FA68E1"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bCs/>
                <w:i/>
                <w:iCs/>
                <w:sz w:val="20"/>
                <w:szCs w:val="20"/>
              </w:rPr>
              <w:t>viridis</w:t>
            </w:r>
            <w:proofErr w:type="spellEnd"/>
            <w:r w:rsidRPr="00FA68E1">
              <w:rPr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bCs/>
                <w:i/>
                <w:iCs/>
                <w:sz w:val="20"/>
                <w:szCs w:val="20"/>
              </w:rPr>
              <w:t>Koeleria</w:t>
            </w:r>
            <w:proofErr w:type="spellEnd"/>
            <w:r w:rsidRPr="00FA68E1"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bCs/>
                <w:i/>
                <w:iCs/>
                <w:sz w:val="20"/>
                <w:szCs w:val="20"/>
              </w:rPr>
              <w:t>macrantha</w:t>
            </w:r>
            <w:proofErr w:type="spellEnd"/>
            <w:r w:rsidRPr="00FA68E1">
              <w:rPr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bCs/>
                <w:i/>
                <w:iCs/>
                <w:sz w:val="20"/>
                <w:szCs w:val="20"/>
              </w:rPr>
              <w:t>Melica</w:t>
            </w:r>
            <w:proofErr w:type="spellEnd"/>
            <w:r w:rsidRPr="00FA68E1"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bCs/>
                <w:i/>
                <w:iCs/>
                <w:sz w:val="20"/>
                <w:szCs w:val="20"/>
              </w:rPr>
              <w:t>ciliata</w:t>
            </w:r>
            <w:proofErr w:type="spellEnd"/>
            <w:r w:rsidRPr="00FA68E1">
              <w:rPr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bCs/>
                <w:i/>
                <w:iCs/>
                <w:sz w:val="20"/>
                <w:szCs w:val="20"/>
              </w:rPr>
              <w:t>Poa</w:t>
            </w:r>
            <w:proofErr w:type="spellEnd"/>
            <w:r w:rsidRPr="00FA68E1"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bCs/>
                <w:i/>
                <w:iCs/>
                <w:sz w:val="20"/>
                <w:szCs w:val="20"/>
              </w:rPr>
              <w:t>pratensis</w:t>
            </w:r>
            <w:proofErr w:type="spellEnd"/>
            <w:r w:rsidRPr="00FA68E1"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bCs/>
                <w:i/>
                <w:iCs/>
                <w:sz w:val="20"/>
                <w:szCs w:val="20"/>
              </w:rPr>
              <w:t>agg</w:t>
            </w:r>
            <w:proofErr w:type="spellEnd"/>
            <w:r w:rsidRPr="00FA68E1">
              <w:rPr>
                <w:bCs/>
                <w:i/>
                <w:iCs/>
                <w:sz w:val="20"/>
                <w:szCs w:val="20"/>
              </w:rPr>
              <w:t xml:space="preserve">., </w:t>
            </w:r>
            <w:proofErr w:type="spellStart"/>
            <w:r w:rsidRPr="00FA68E1">
              <w:rPr>
                <w:bCs/>
                <w:i/>
                <w:iCs/>
                <w:sz w:val="20"/>
                <w:szCs w:val="20"/>
              </w:rPr>
              <w:t>Potentilla</w:t>
            </w:r>
            <w:proofErr w:type="spellEnd"/>
            <w:r w:rsidRPr="00FA68E1"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bCs/>
                <w:i/>
                <w:iCs/>
                <w:sz w:val="20"/>
                <w:szCs w:val="20"/>
              </w:rPr>
              <w:t>arenaria</w:t>
            </w:r>
            <w:proofErr w:type="spellEnd"/>
            <w:r w:rsidRPr="00FA68E1">
              <w:rPr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bCs/>
                <w:i/>
                <w:iCs/>
                <w:sz w:val="20"/>
                <w:szCs w:val="20"/>
              </w:rPr>
              <w:t>Seseli</w:t>
            </w:r>
            <w:proofErr w:type="spellEnd"/>
            <w:r w:rsidRPr="00FA68E1"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bCs/>
                <w:i/>
                <w:iCs/>
                <w:sz w:val="20"/>
                <w:szCs w:val="20"/>
              </w:rPr>
              <w:t>osseum</w:t>
            </w:r>
            <w:proofErr w:type="spellEnd"/>
            <w:r w:rsidRPr="00FA68E1">
              <w:rPr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bCs/>
                <w:i/>
                <w:iCs/>
                <w:sz w:val="20"/>
                <w:szCs w:val="20"/>
              </w:rPr>
              <w:t>Teucrium</w:t>
            </w:r>
            <w:proofErr w:type="spellEnd"/>
            <w:r w:rsidRPr="00FA68E1"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bCs/>
                <w:i/>
                <w:iCs/>
                <w:sz w:val="20"/>
                <w:szCs w:val="20"/>
              </w:rPr>
              <w:t>chamaedrys</w:t>
            </w:r>
            <w:proofErr w:type="spellEnd"/>
            <w:r w:rsidRPr="00FA68E1">
              <w:rPr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bCs/>
                <w:i/>
                <w:iCs/>
                <w:sz w:val="20"/>
                <w:szCs w:val="20"/>
              </w:rPr>
              <w:t>Teucrium</w:t>
            </w:r>
            <w:proofErr w:type="spellEnd"/>
            <w:r w:rsidRPr="00FA68E1"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bCs/>
                <w:i/>
                <w:iCs/>
                <w:sz w:val="20"/>
                <w:szCs w:val="20"/>
              </w:rPr>
              <w:t>montanum</w:t>
            </w:r>
            <w:proofErr w:type="spellEnd"/>
            <w:r w:rsidRPr="00FA68E1">
              <w:rPr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bCs/>
                <w:i/>
                <w:iCs/>
                <w:sz w:val="20"/>
                <w:szCs w:val="20"/>
              </w:rPr>
              <w:t>Thymus</w:t>
            </w:r>
            <w:proofErr w:type="spellEnd"/>
            <w:r w:rsidRPr="00FA68E1"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bCs/>
                <w:i/>
                <w:iCs/>
                <w:sz w:val="20"/>
                <w:szCs w:val="20"/>
              </w:rPr>
              <w:t>pannonicus</w:t>
            </w:r>
            <w:proofErr w:type="spellEnd"/>
            <w:r w:rsidRPr="00FA68E1">
              <w:rPr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bCs/>
                <w:i/>
                <w:iCs/>
                <w:sz w:val="20"/>
                <w:szCs w:val="20"/>
              </w:rPr>
              <w:t>Tithymalus</w:t>
            </w:r>
            <w:proofErr w:type="spellEnd"/>
            <w:r w:rsidRPr="00FA68E1"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bCs/>
                <w:i/>
                <w:iCs/>
                <w:sz w:val="20"/>
                <w:szCs w:val="20"/>
              </w:rPr>
              <w:t>cyparissias</w:t>
            </w:r>
            <w:proofErr w:type="spellEnd"/>
            <w:r w:rsidRPr="00FA68E1">
              <w:rPr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bCs/>
                <w:i/>
                <w:iCs/>
                <w:sz w:val="20"/>
                <w:szCs w:val="20"/>
              </w:rPr>
              <w:t>Veronica</w:t>
            </w:r>
            <w:proofErr w:type="spellEnd"/>
            <w:r w:rsidRPr="00FA68E1"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bCs/>
                <w:i/>
                <w:iCs/>
                <w:sz w:val="20"/>
                <w:szCs w:val="20"/>
              </w:rPr>
              <w:t>prostrata</w:t>
            </w:r>
            <w:proofErr w:type="spellEnd"/>
          </w:p>
        </w:tc>
      </w:tr>
      <w:tr w:rsidR="00625435" w:rsidRPr="00FA68E1" w14:paraId="2BC301CE" w14:textId="77777777" w:rsidTr="00E434CB">
        <w:trPr>
          <w:trHeight w:val="290"/>
        </w:trPr>
        <w:tc>
          <w:tcPr>
            <w:tcW w:w="1799" w:type="dxa"/>
            <w:shd w:val="clear" w:color="auto" w:fill="auto"/>
            <w:vAlign w:val="center"/>
            <w:hideMark/>
          </w:tcPr>
          <w:p w14:paraId="31225567" w14:textId="77777777" w:rsidR="00625435" w:rsidRPr="00FA68E1" w:rsidRDefault="00625435" w:rsidP="00625435">
            <w:pPr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Vertikálna štruktúra biotopu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D332B4F" w14:textId="77777777" w:rsidR="00625435" w:rsidRPr="00FA68E1" w:rsidRDefault="00625435" w:rsidP="00625435">
            <w:pPr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percento pokrytia drevín a krovín/plocha biotopu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F1135D6" w14:textId="77777777" w:rsidR="00625435" w:rsidRPr="00FA68E1" w:rsidRDefault="00625435" w:rsidP="00625435">
            <w:pPr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menej ako 30 %</w:t>
            </w:r>
          </w:p>
        </w:tc>
        <w:tc>
          <w:tcPr>
            <w:tcW w:w="5196" w:type="dxa"/>
            <w:shd w:val="clear" w:color="auto" w:fill="auto"/>
            <w:vAlign w:val="center"/>
            <w:hideMark/>
          </w:tcPr>
          <w:p w14:paraId="524B3F2A" w14:textId="77777777" w:rsidR="00625435" w:rsidRPr="00FA68E1" w:rsidRDefault="00625435" w:rsidP="00625435">
            <w:pPr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 Dosiahnuté nízke zastúpenie drevín v biotope.</w:t>
            </w:r>
          </w:p>
        </w:tc>
      </w:tr>
      <w:tr w:rsidR="00625435" w:rsidRPr="00FA68E1" w14:paraId="29ED65EB" w14:textId="77777777" w:rsidTr="00E434CB">
        <w:trPr>
          <w:trHeight w:val="404"/>
        </w:trPr>
        <w:tc>
          <w:tcPr>
            <w:tcW w:w="1799" w:type="dxa"/>
            <w:shd w:val="clear" w:color="auto" w:fill="auto"/>
            <w:vAlign w:val="center"/>
            <w:hideMark/>
          </w:tcPr>
          <w:p w14:paraId="7329039D" w14:textId="77777777" w:rsidR="00625435" w:rsidRPr="00FA68E1" w:rsidRDefault="00625435" w:rsidP="00625435">
            <w:pPr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 xml:space="preserve">Zastúpenie </w:t>
            </w:r>
            <w:proofErr w:type="spellStart"/>
            <w:r w:rsidRPr="00FA68E1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alochtónnych</w:t>
            </w:r>
            <w:proofErr w:type="spellEnd"/>
            <w:r w:rsidRPr="00FA68E1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/</w:t>
            </w:r>
          </w:p>
          <w:p w14:paraId="077C9EB1" w14:textId="77777777" w:rsidR="00625435" w:rsidRPr="00FA68E1" w:rsidRDefault="00625435" w:rsidP="00625435">
            <w:pPr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inváznych/invázne sa správajúcich druhov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2E09B21" w14:textId="77777777" w:rsidR="00625435" w:rsidRPr="00FA68E1" w:rsidRDefault="00625435" w:rsidP="00625435">
            <w:pPr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percento pokrytia/16 m2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DAC2EFD" w14:textId="77777777" w:rsidR="00625435" w:rsidRPr="00FA68E1" w:rsidRDefault="00625435" w:rsidP="00625435">
            <w:pPr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color w:val="000000" w:themeColor="text1"/>
                <w:sz w:val="20"/>
                <w:szCs w:val="20"/>
              </w:rPr>
              <w:t>menej ako 1 %</w:t>
            </w:r>
          </w:p>
        </w:tc>
        <w:tc>
          <w:tcPr>
            <w:tcW w:w="5196" w:type="dxa"/>
            <w:shd w:val="clear" w:color="auto" w:fill="auto"/>
            <w:vAlign w:val="center"/>
            <w:hideMark/>
          </w:tcPr>
          <w:p w14:paraId="219345E7" w14:textId="77777777" w:rsidR="00625435" w:rsidRPr="00FA68E1" w:rsidRDefault="00625435" w:rsidP="00625435">
            <w:pPr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Bez výskytu, alebo len s minimálnym výskytom nepôvodných a inváznych druhov na území.</w:t>
            </w:r>
          </w:p>
        </w:tc>
      </w:tr>
    </w:tbl>
    <w:p w14:paraId="29947A3C" w14:textId="1933BCAF" w:rsidR="00FA3BE7" w:rsidRDefault="00FA3BE7" w:rsidP="00E434CB">
      <w:pPr>
        <w:ind w:left="-284"/>
        <w:rPr>
          <w:color w:val="000000"/>
          <w:szCs w:val="24"/>
        </w:rPr>
      </w:pPr>
    </w:p>
    <w:p w14:paraId="71687C62" w14:textId="77777777" w:rsidR="00870D66" w:rsidRPr="007135CE" w:rsidRDefault="00870D66" w:rsidP="00870D66">
      <w:pPr>
        <w:ind w:left="-284"/>
        <w:rPr>
          <w:i/>
          <w:color w:val="000000"/>
          <w:szCs w:val="24"/>
        </w:rPr>
      </w:pPr>
      <w:r w:rsidRPr="007135CE">
        <w:rPr>
          <w:color w:val="000000"/>
          <w:szCs w:val="24"/>
        </w:rPr>
        <w:t xml:space="preserve">Zlepšenie stavu druhu </w:t>
      </w:r>
      <w:proofErr w:type="spellStart"/>
      <w:r w:rsidRPr="007135CE">
        <w:rPr>
          <w:b/>
          <w:i/>
          <w:color w:val="000000"/>
          <w:szCs w:val="24"/>
        </w:rPr>
        <w:t>Lycaena</w:t>
      </w:r>
      <w:proofErr w:type="spellEnd"/>
      <w:r w:rsidRPr="007135CE">
        <w:rPr>
          <w:b/>
          <w:i/>
          <w:color w:val="000000"/>
          <w:szCs w:val="24"/>
        </w:rPr>
        <w:t xml:space="preserve"> </w:t>
      </w:r>
      <w:proofErr w:type="spellStart"/>
      <w:r w:rsidRPr="007135CE">
        <w:rPr>
          <w:b/>
          <w:i/>
          <w:color w:val="000000"/>
          <w:szCs w:val="24"/>
        </w:rPr>
        <w:t>dispar</w:t>
      </w:r>
      <w:proofErr w:type="spellEnd"/>
      <w:r w:rsidRPr="007135CE">
        <w:rPr>
          <w:b/>
          <w:i/>
          <w:color w:val="000000"/>
          <w:szCs w:val="24"/>
        </w:rPr>
        <w:t xml:space="preserve"> </w:t>
      </w:r>
      <w:r w:rsidRPr="007135CE">
        <w:rPr>
          <w:color w:val="000000"/>
          <w:szCs w:val="24"/>
        </w:rPr>
        <w:t>za splnenia nasledovných atribútov:</w:t>
      </w:r>
    </w:p>
    <w:tbl>
      <w:tblPr>
        <w:tblW w:w="5319" w:type="pct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560"/>
        <w:gridCol w:w="1559"/>
        <w:gridCol w:w="4536"/>
      </w:tblGrid>
      <w:tr w:rsidR="00870D66" w:rsidRPr="007135CE" w14:paraId="51FB7F65" w14:textId="77777777" w:rsidTr="00952F96">
        <w:trPr>
          <w:trHeight w:val="3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8B3C9" w14:textId="77777777" w:rsidR="00870D66" w:rsidRPr="00952F96" w:rsidRDefault="00870D66" w:rsidP="00A7586C">
            <w:pPr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  <w:r w:rsidRPr="00952F96">
              <w:rPr>
                <w:rFonts w:eastAsia="Times New Roman"/>
                <w:b/>
                <w:color w:val="000000" w:themeColor="text1"/>
                <w:sz w:val="20"/>
                <w:szCs w:val="20"/>
              </w:rPr>
              <w:t>Parameter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60D59" w14:textId="77777777" w:rsidR="00870D66" w:rsidRPr="00952F96" w:rsidRDefault="00870D66" w:rsidP="00A7586C">
            <w:pPr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  <w:r w:rsidRPr="00952F96">
              <w:rPr>
                <w:rFonts w:eastAsia="Times New Roman"/>
                <w:b/>
                <w:color w:val="000000" w:themeColor="text1"/>
                <w:sz w:val="20"/>
                <w:szCs w:val="20"/>
              </w:rPr>
              <w:t>Merateľnosť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AD551" w14:textId="77777777" w:rsidR="00870D66" w:rsidRPr="00952F96" w:rsidRDefault="00870D66" w:rsidP="00A7586C">
            <w:pPr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  <w:r w:rsidRPr="00952F96">
              <w:rPr>
                <w:rFonts w:eastAsia="Times New Roman"/>
                <w:b/>
                <w:color w:val="000000" w:themeColor="text1"/>
                <w:sz w:val="20"/>
                <w:szCs w:val="20"/>
              </w:rPr>
              <w:t>Cieľová hodnota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650ED" w14:textId="77777777" w:rsidR="00870D66" w:rsidRPr="00952F96" w:rsidRDefault="00870D66" w:rsidP="00A7586C">
            <w:pPr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  <w:r w:rsidRPr="00952F96">
              <w:rPr>
                <w:rFonts w:eastAsia="Times New Roman"/>
                <w:b/>
                <w:color w:val="000000" w:themeColor="text1"/>
                <w:sz w:val="20"/>
                <w:szCs w:val="20"/>
              </w:rPr>
              <w:t>Doplnkové informácie</w:t>
            </w:r>
          </w:p>
        </w:tc>
      </w:tr>
      <w:tr w:rsidR="00870D66" w:rsidRPr="007135CE" w14:paraId="63C4851F" w14:textId="77777777" w:rsidTr="00952F96">
        <w:trPr>
          <w:trHeight w:val="3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323BA" w14:textId="22BF52A5" w:rsidR="00870D66" w:rsidRPr="007135CE" w:rsidRDefault="00952F96" w:rsidP="00952F9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V</w:t>
            </w:r>
            <w:r w:rsidR="00870D66" w:rsidRPr="007135CE">
              <w:rPr>
                <w:rFonts w:eastAsia="Times New Roman"/>
                <w:color w:val="000000" w:themeColor="text1"/>
                <w:sz w:val="20"/>
                <w:szCs w:val="20"/>
              </w:rPr>
              <w:t>eľkosť populácie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E6ED5" w14:textId="1C29E607" w:rsidR="00870D66" w:rsidRPr="007135CE" w:rsidRDefault="00870D66" w:rsidP="00952F9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35CE">
              <w:rPr>
                <w:rFonts w:eastAsia="Times New Roman"/>
                <w:color w:val="000000" w:themeColor="text1"/>
                <w:sz w:val="20"/>
                <w:szCs w:val="20"/>
              </w:rPr>
              <w:t>počet jedincov (</w:t>
            </w:r>
            <w:proofErr w:type="spellStart"/>
            <w:r w:rsidRPr="007135CE">
              <w:rPr>
                <w:rFonts w:eastAsia="Times New Roman"/>
                <w:color w:val="000000" w:themeColor="text1"/>
                <w:sz w:val="20"/>
                <w:szCs w:val="20"/>
              </w:rPr>
              <w:t>imágo</w:t>
            </w:r>
            <w:proofErr w:type="spellEnd"/>
            <w:r w:rsidRPr="007135CE">
              <w:rPr>
                <w:rFonts w:eastAsia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EE088" w14:textId="77777777" w:rsidR="00870D66" w:rsidRPr="007135CE" w:rsidRDefault="00870D66" w:rsidP="00952F9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35C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najmenej 100 </w:t>
            </w:r>
            <w:proofErr w:type="spellStart"/>
            <w:r w:rsidRPr="007135CE">
              <w:rPr>
                <w:rFonts w:eastAsia="Times New Roman"/>
                <w:color w:val="000000" w:themeColor="text1"/>
                <w:sz w:val="20"/>
                <w:szCs w:val="20"/>
              </w:rPr>
              <w:t>imág</w:t>
            </w:r>
            <w:proofErr w:type="spellEnd"/>
          </w:p>
          <w:p w14:paraId="7638A49C" w14:textId="77777777" w:rsidR="00870D66" w:rsidRPr="007135CE" w:rsidRDefault="00870D66" w:rsidP="00952F9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FE164" w14:textId="1FF7DF37" w:rsidR="00870D66" w:rsidRPr="007135CE" w:rsidRDefault="00952F96" w:rsidP="00952F9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O</w:t>
            </w:r>
            <w:r w:rsidR="00870D66" w:rsidRPr="007135CE">
              <w:rPr>
                <w:rFonts w:eastAsia="Times New Roman"/>
                <w:color w:val="000000" w:themeColor="text1"/>
                <w:sz w:val="20"/>
                <w:szCs w:val="20"/>
              </w:rPr>
              <w:t>dhaduje sa veľkosť populácie 20 až 100 jedincov (</w:t>
            </w:r>
            <w:proofErr w:type="spellStart"/>
            <w:r w:rsidR="00870D66" w:rsidRPr="007135CE">
              <w:rPr>
                <w:rFonts w:eastAsia="Times New Roman"/>
                <w:color w:val="000000" w:themeColor="text1"/>
                <w:sz w:val="20"/>
                <w:szCs w:val="20"/>
              </w:rPr>
              <w:t>imág</w:t>
            </w:r>
            <w:proofErr w:type="spellEnd"/>
            <w:r w:rsidR="00870D66" w:rsidRPr="007135CE">
              <w:rPr>
                <w:rFonts w:eastAsia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eastAsia="Times New Roman"/>
                <w:color w:val="000000" w:themeColor="text1"/>
                <w:sz w:val="20"/>
                <w:szCs w:val="20"/>
              </w:rPr>
              <w:t>.</w:t>
            </w:r>
          </w:p>
          <w:p w14:paraId="5A46A8BF" w14:textId="77777777" w:rsidR="00870D66" w:rsidRPr="007135CE" w:rsidRDefault="00870D66" w:rsidP="00952F9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35C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Druh v území má len </w:t>
            </w:r>
            <w:proofErr w:type="spellStart"/>
            <w:r w:rsidRPr="007135CE">
              <w:rPr>
                <w:rFonts w:eastAsia="Times New Roman"/>
                <w:color w:val="000000" w:themeColor="text1"/>
                <w:sz w:val="20"/>
                <w:szCs w:val="20"/>
              </w:rPr>
              <w:t>suboptimálne</w:t>
            </w:r>
            <w:proofErr w:type="spellEnd"/>
            <w:r w:rsidRPr="007135C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reprodukčné lokality.</w:t>
            </w:r>
          </w:p>
        </w:tc>
      </w:tr>
      <w:tr w:rsidR="00870D66" w:rsidRPr="007135CE" w14:paraId="4D5FC6D6" w14:textId="77777777" w:rsidTr="00952F96">
        <w:trPr>
          <w:trHeight w:val="9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3D905" w14:textId="3C1AB03E" w:rsidR="00870D66" w:rsidRPr="007135CE" w:rsidRDefault="00952F96" w:rsidP="00952F9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R</w:t>
            </w:r>
            <w:r w:rsidR="00870D66" w:rsidRPr="007135CE">
              <w:rPr>
                <w:rFonts w:eastAsia="Times New Roman"/>
                <w:color w:val="000000" w:themeColor="text1"/>
                <w:sz w:val="20"/>
                <w:szCs w:val="20"/>
              </w:rPr>
              <w:t>ozloha biotopu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957BB" w14:textId="77777777" w:rsidR="00870D66" w:rsidRPr="007135CE" w:rsidRDefault="00870D66" w:rsidP="00952F9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35CE">
              <w:rPr>
                <w:rFonts w:eastAsia="Times New Roman"/>
                <w:color w:val="000000" w:themeColor="text1"/>
                <w:sz w:val="20"/>
                <w:szCs w:val="20"/>
              </w:rPr>
              <w:t>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75C47" w14:textId="771345F4" w:rsidR="00870D66" w:rsidRPr="007135CE" w:rsidRDefault="00952F96" w:rsidP="00952F9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m</w:t>
            </w:r>
            <w:r w:rsidR="00870D66" w:rsidRPr="007135CE">
              <w:rPr>
                <w:rFonts w:eastAsia="Times New Roman"/>
                <w:color w:val="000000" w:themeColor="text1"/>
                <w:sz w:val="20"/>
                <w:szCs w:val="20"/>
              </w:rPr>
              <w:t>in. 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BE43D" w14:textId="77777777" w:rsidR="00870D66" w:rsidRPr="007135CE" w:rsidRDefault="00870D66" w:rsidP="00952F9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7135CE">
              <w:rPr>
                <w:rFonts w:eastAsia="Times New Roman"/>
                <w:color w:val="000000" w:themeColor="text1"/>
                <w:sz w:val="20"/>
                <w:szCs w:val="20"/>
              </w:rPr>
              <w:t>travinno</w:t>
            </w:r>
            <w:proofErr w:type="spellEnd"/>
            <w:r w:rsidRPr="007135C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-bylinný biotop s výskytom </w:t>
            </w:r>
            <w:proofErr w:type="spellStart"/>
            <w:r w:rsidRPr="00952F96">
              <w:rPr>
                <w:rFonts w:eastAsia="Times New Roman"/>
                <w:i/>
                <w:color w:val="000000" w:themeColor="text1"/>
                <w:sz w:val="20"/>
                <w:szCs w:val="20"/>
              </w:rPr>
              <w:t>Rumex</w:t>
            </w:r>
            <w:proofErr w:type="spellEnd"/>
            <w:r w:rsidRPr="007135C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135CE">
              <w:rPr>
                <w:rFonts w:eastAsia="Times New Roman"/>
                <w:color w:val="000000" w:themeColor="text1"/>
                <w:sz w:val="20"/>
                <w:szCs w:val="20"/>
              </w:rPr>
              <w:t>sp</w:t>
            </w:r>
            <w:proofErr w:type="spellEnd"/>
            <w:r w:rsidRPr="007135CE">
              <w:rPr>
                <w:rFonts w:eastAsia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870D66" w:rsidRPr="007135CE" w14:paraId="147AC1DE" w14:textId="77777777" w:rsidTr="00952F96">
        <w:trPr>
          <w:trHeight w:val="15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BCEF0" w14:textId="6DFDC100" w:rsidR="00870D66" w:rsidRPr="007135CE" w:rsidRDefault="00952F96" w:rsidP="00952F9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K</w:t>
            </w:r>
            <w:r w:rsidR="00870D66" w:rsidRPr="007135C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valita biotopu druhu - zachovanie </w:t>
            </w:r>
            <w:proofErr w:type="spellStart"/>
            <w:r w:rsidR="00870D66" w:rsidRPr="007135CE">
              <w:rPr>
                <w:rFonts w:eastAsia="Times New Roman"/>
                <w:color w:val="000000" w:themeColor="text1"/>
                <w:sz w:val="20"/>
                <w:szCs w:val="20"/>
              </w:rPr>
              <w:t>travinno-bylinnych</w:t>
            </w:r>
            <w:proofErr w:type="spellEnd"/>
            <w:r w:rsidR="00870D66" w:rsidRPr="007135C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biotopov nelesných porastov s živnou rastlinou </w:t>
            </w:r>
            <w:proofErr w:type="spellStart"/>
            <w:r w:rsidR="00870D66" w:rsidRPr="00952F96">
              <w:rPr>
                <w:rFonts w:eastAsia="Times New Roman"/>
                <w:i/>
                <w:color w:val="000000" w:themeColor="text1"/>
                <w:sz w:val="20"/>
                <w:szCs w:val="20"/>
              </w:rPr>
              <w:t>Rumex</w:t>
            </w:r>
            <w:proofErr w:type="spellEnd"/>
            <w:r w:rsidR="00870D66" w:rsidRPr="007135C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0D66" w:rsidRPr="007135CE">
              <w:rPr>
                <w:rFonts w:eastAsia="Times New Roman"/>
                <w:color w:val="000000" w:themeColor="text1"/>
                <w:sz w:val="20"/>
                <w:szCs w:val="20"/>
              </w:rPr>
              <w:t>sp</w:t>
            </w:r>
            <w:proofErr w:type="spellEnd"/>
            <w:r w:rsidR="00870D66" w:rsidRPr="007135CE">
              <w:rPr>
                <w:rFonts w:eastAsia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ECD2A" w14:textId="3C1C8994" w:rsidR="00870D66" w:rsidRPr="007135CE" w:rsidRDefault="00870D66" w:rsidP="00952F9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35C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% výskytu druhu </w:t>
            </w:r>
            <w:proofErr w:type="spellStart"/>
            <w:r w:rsidRPr="00952F96">
              <w:rPr>
                <w:rFonts w:eastAsia="Times New Roman"/>
                <w:i/>
                <w:color w:val="000000" w:themeColor="text1"/>
                <w:sz w:val="20"/>
                <w:szCs w:val="20"/>
              </w:rPr>
              <w:t>Rumex</w:t>
            </w:r>
            <w:proofErr w:type="spellEnd"/>
            <w:r w:rsidRPr="007135C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135CE">
              <w:rPr>
                <w:rFonts w:eastAsia="Times New Roman"/>
                <w:color w:val="000000" w:themeColor="text1"/>
                <w:sz w:val="20"/>
                <w:szCs w:val="20"/>
              </w:rPr>
              <w:t>sp</w:t>
            </w:r>
            <w:proofErr w:type="spellEnd"/>
            <w:r w:rsidRPr="007135CE">
              <w:rPr>
                <w:rFonts w:eastAsia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B1A763" w14:textId="0944DCF1" w:rsidR="00870D66" w:rsidRPr="007135CE" w:rsidRDefault="00952F96" w:rsidP="00952F9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m</w:t>
            </w:r>
            <w:r w:rsidR="00870D66" w:rsidRPr="007135CE">
              <w:rPr>
                <w:rFonts w:eastAsia="Times New Roman"/>
                <w:color w:val="000000" w:themeColor="text1"/>
                <w:sz w:val="20"/>
                <w:szCs w:val="20"/>
              </w:rPr>
              <w:t>in. 1 %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68E3B" w14:textId="77777777" w:rsidR="00952F96" w:rsidRDefault="00952F96" w:rsidP="00952F9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Z</w:t>
            </w:r>
            <w:r w:rsidR="00870D66" w:rsidRPr="007135C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achovanie </w:t>
            </w:r>
            <w:proofErr w:type="spellStart"/>
            <w:r w:rsidR="00870D66" w:rsidRPr="007135CE">
              <w:rPr>
                <w:rFonts w:eastAsia="Times New Roman"/>
                <w:color w:val="000000" w:themeColor="text1"/>
                <w:sz w:val="20"/>
                <w:szCs w:val="20"/>
              </w:rPr>
              <w:t>travinno-bylinnych</w:t>
            </w:r>
            <w:proofErr w:type="spellEnd"/>
            <w:r w:rsidR="00870D66" w:rsidRPr="007135C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biotopov s hostiteľskou rastlinou </w:t>
            </w:r>
            <w:proofErr w:type="spellStart"/>
            <w:r w:rsidR="00870D66" w:rsidRPr="00952F96">
              <w:rPr>
                <w:rFonts w:eastAsia="Times New Roman"/>
                <w:i/>
                <w:color w:val="000000" w:themeColor="text1"/>
                <w:sz w:val="20"/>
                <w:szCs w:val="20"/>
              </w:rPr>
              <w:t>Rumex</w:t>
            </w:r>
            <w:proofErr w:type="spellEnd"/>
            <w:r w:rsidR="00870D66" w:rsidRPr="007135C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0D66" w:rsidRPr="007135CE">
              <w:rPr>
                <w:rFonts w:eastAsia="Times New Roman"/>
                <w:color w:val="000000" w:themeColor="text1"/>
                <w:sz w:val="20"/>
                <w:szCs w:val="20"/>
              </w:rPr>
              <w:t>sp</w:t>
            </w:r>
            <w:proofErr w:type="spellEnd"/>
            <w:r w:rsidR="00870D66" w:rsidRPr="007135C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. </w:t>
            </w:r>
            <w:r>
              <w:rPr>
                <w:rFonts w:eastAsia="Times New Roman"/>
                <w:color w:val="000000" w:themeColor="text1"/>
                <w:sz w:val="20"/>
                <w:szCs w:val="20"/>
              </w:rPr>
              <w:t>v</w:t>
            </w:r>
            <w:r w:rsidR="00870D66" w:rsidRPr="007135C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 zastúpení </w:t>
            </w:r>
          </w:p>
          <w:p w14:paraId="3D6F66B8" w14:textId="3AE2182F" w:rsidR="00870D66" w:rsidRPr="007135CE" w:rsidRDefault="00870D66" w:rsidP="00952F9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35CE">
              <w:rPr>
                <w:rFonts w:eastAsia="Times New Roman"/>
                <w:color w:val="000000" w:themeColor="text1"/>
                <w:sz w:val="20"/>
                <w:szCs w:val="20"/>
              </w:rPr>
              <w:t>min. 1 %</w:t>
            </w:r>
            <w:r w:rsidR="00952F96">
              <w:rPr>
                <w:rFonts w:eastAsia="Times New Roman"/>
                <w:color w:val="000000" w:themeColor="text1"/>
                <w:sz w:val="20"/>
                <w:szCs w:val="20"/>
              </w:rPr>
              <w:t>.</w:t>
            </w:r>
          </w:p>
          <w:p w14:paraId="0BBAB33C" w14:textId="77777777" w:rsidR="00870D66" w:rsidRPr="007135CE" w:rsidRDefault="00870D66" w:rsidP="00952F9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35CE">
              <w:rPr>
                <w:rFonts w:eastAsia="Times New Roman"/>
                <w:color w:val="000000" w:themeColor="text1"/>
                <w:sz w:val="20"/>
                <w:szCs w:val="20"/>
              </w:rPr>
              <w:t>V prípade kosenia, kosenie v období od augusta.</w:t>
            </w:r>
          </w:p>
        </w:tc>
      </w:tr>
    </w:tbl>
    <w:p w14:paraId="64FE2E6C" w14:textId="0647DB7A" w:rsidR="00952F96" w:rsidRDefault="00952F96" w:rsidP="00870D66"/>
    <w:p w14:paraId="0DBB7C90" w14:textId="77777777" w:rsidR="00952F96" w:rsidRPr="007135CE" w:rsidRDefault="00952F96" w:rsidP="00870D66"/>
    <w:p w14:paraId="4FB9DA6B" w14:textId="77777777" w:rsidR="00952F96" w:rsidRDefault="00952F96" w:rsidP="00952F96">
      <w:pPr>
        <w:ind w:left="-284"/>
      </w:pPr>
    </w:p>
    <w:p w14:paraId="3269A34B" w14:textId="77777777" w:rsidR="00952F96" w:rsidRDefault="00952F96" w:rsidP="00952F96">
      <w:pPr>
        <w:ind w:left="-284"/>
      </w:pPr>
    </w:p>
    <w:p w14:paraId="01A9DBD8" w14:textId="27FD105E" w:rsidR="00870D66" w:rsidRPr="007135CE" w:rsidRDefault="00870D66" w:rsidP="00952F96">
      <w:pPr>
        <w:ind w:left="-284"/>
        <w:rPr>
          <w:rFonts w:eastAsia="Times New Roman"/>
          <w:i/>
          <w:color w:val="000000"/>
          <w:lang w:eastAsia="sk-SK"/>
        </w:rPr>
      </w:pPr>
      <w:r w:rsidRPr="007135CE">
        <w:lastRenderedPageBreak/>
        <w:t xml:space="preserve">Zlepšenie stavu druhu </w:t>
      </w:r>
      <w:proofErr w:type="spellStart"/>
      <w:r w:rsidRPr="007135CE">
        <w:rPr>
          <w:rFonts w:eastAsia="Times New Roman"/>
          <w:b/>
          <w:i/>
          <w:color w:val="000000"/>
          <w:lang w:eastAsia="sk-SK"/>
        </w:rPr>
        <w:t>Lucanus</w:t>
      </w:r>
      <w:proofErr w:type="spellEnd"/>
      <w:r w:rsidRPr="007135CE">
        <w:rPr>
          <w:rFonts w:eastAsia="Times New Roman"/>
          <w:b/>
          <w:i/>
          <w:color w:val="000000"/>
          <w:lang w:eastAsia="sk-SK"/>
        </w:rPr>
        <w:t xml:space="preserve"> </w:t>
      </w:r>
      <w:proofErr w:type="spellStart"/>
      <w:r w:rsidRPr="007135CE">
        <w:rPr>
          <w:rFonts w:eastAsia="Times New Roman"/>
          <w:b/>
          <w:i/>
          <w:color w:val="000000"/>
          <w:lang w:eastAsia="sk-SK"/>
        </w:rPr>
        <w:t>cervus</w:t>
      </w:r>
      <w:proofErr w:type="spellEnd"/>
      <w:r w:rsidRPr="007135CE">
        <w:rPr>
          <w:rFonts w:eastAsia="Times New Roman"/>
          <w:i/>
          <w:color w:val="000000"/>
          <w:lang w:eastAsia="sk-SK"/>
        </w:rPr>
        <w:t xml:space="preserve"> </w:t>
      </w:r>
      <w:r w:rsidRPr="007135CE">
        <w:rPr>
          <w:color w:val="000000"/>
        </w:rPr>
        <w:t xml:space="preserve">v súlade s nasledovnými </w:t>
      </w:r>
      <w:r w:rsidR="00952F96">
        <w:rPr>
          <w:color w:val="000000"/>
        </w:rPr>
        <w:t>atribútmi a cieľovými hodnotami:</w:t>
      </w:r>
    </w:p>
    <w:tbl>
      <w:tblPr>
        <w:tblW w:w="9715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560"/>
        <w:gridCol w:w="1559"/>
        <w:gridCol w:w="4611"/>
      </w:tblGrid>
      <w:tr w:rsidR="00870D66" w:rsidRPr="007135CE" w14:paraId="0C57785D" w14:textId="77777777" w:rsidTr="00952F96">
        <w:trPr>
          <w:trHeight w:val="6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39EEB" w14:textId="77777777" w:rsidR="00870D66" w:rsidRPr="00952F96" w:rsidRDefault="00870D66" w:rsidP="00A7586C">
            <w:pPr>
              <w:jc w:val="center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952F96">
              <w:rPr>
                <w:rFonts w:eastAsia="Times New Roman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49914" w14:textId="77777777" w:rsidR="00870D66" w:rsidRPr="00952F96" w:rsidRDefault="00870D66" w:rsidP="00A7586C">
            <w:pPr>
              <w:jc w:val="center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952F96">
              <w:rPr>
                <w:rFonts w:eastAsia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17573" w14:textId="77777777" w:rsidR="00870D66" w:rsidRPr="00952F96" w:rsidRDefault="00870D66" w:rsidP="00A7586C">
            <w:pPr>
              <w:jc w:val="center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952F96">
              <w:rPr>
                <w:rFonts w:eastAsia="Times New Roman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386CE" w14:textId="77777777" w:rsidR="00870D66" w:rsidRPr="00952F96" w:rsidRDefault="00870D66" w:rsidP="00A7586C">
            <w:pPr>
              <w:jc w:val="center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952F96">
              <w:rPr>
                <w:rFonts w:eastAsia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870D66" w:rsidRPr="007135CE" w14:paraId="75299473" w14:textId="77777777" w:rsidTr="00952F96">
        <w:trPr>
          <w:trHeight w:val="6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12E14" w14:textId="04B254E2" w:rsidR="00870D66" w:rsidRPr="007135CE" w:rsidRDefault="00952F96" w:rsidP="00952F96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V</w:t>
            </w:r>
            <w:r w:rsidR="00870D66" w:rsidRPr="007135CE">
              <w:rPr>
                <w:rFonts w:eastAsia="Times New Roman"/>
                <w:sz w:val="20"/>
                <w:szCs w:val="20"/>
                <w:lang w:eastAsia="sk-SK"/>
              </w:rPr>
              <w:t>eľkosť populácie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161C6" w14:textId="77777777" w:rsidR="00870D66" w:rsidRPr="007135CE" w:rsidRDefault="00870D66" w:rsidP="00952F96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7135CE">
              <w:rPr>
                <w:rFonts w:eastAsia="Times New Roman"/>
                <w:sz w:val="20"/>
                <w:szCs w:val="20"/>
                <w:lang w:eastAsia="sk-SK"/>
              </w:rPr>
              <w:t>Druhom obsadené stromy – počet stromov/ha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0BEBA" w14:textId="44501B48" w:rsidR="00870D66" w:rsidRPr="007135CE" w:rsidRDefault="00870D66" w:rsidP="00BE1FC1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7135CE">
              <w:rPr>
                <w:rFonts w:eastAsia="Times New Roman"/>
                <w:sz w:val="20"/>
                <w:szCs w:val="20"/>
                <w:lang w:eastAsia="sk-SK"/>
              </w:rPr>
              <w:t xml:space="preserve">min. 3 </w:t>
            </w:r>
            <w:proofErr w:type="spellStart"/>
            <w:r w:rsidRPr="007135CE">
              <w:rPr>
                <w:rFonts w:eastAsia="Times New Roman"/>
                <w:sz w:val="20"/>
                <w:szCs w:val="20"/>
                <w:lang w:eastAsia="sk-SK"/>
              </w:rPr>
              <w:t>habitato</w:t>
            </w:r>
            <w:r w:rsidR="00952F96">
              <w:rPr>
                <w:rFonts w:eastAsia="Times New Roman"/>
                <w:sz w:val="20"/>
                <w:szCs w:val="20"/>
                <w:lang w:eastAsia="sk-SK"/>
              </w:rPr>
              <w:t>v</w:t>
            </w:r>
            <w:r w:rsidR="00BE1FC1">
              <w:rPr>
                <w:rFonts w:eastAsia="Times New Roman"/>
                <w:sz w:val="20"/>
                <w:szCs w:val="20"/>
                <w:lang w:eastAsia="sk-SK"/>
              </w:rPr>
              <w:t>é</w:t>
            </w:r>
            <w:proofErr w:type="spellEnd"/>
            <w:r w:rsidRPr="007135CE">
              <w:rPr>
                <w:rFonts w:eastAsia="Times New Roman"/>
                <w:sz w:val="20"/>
                <w:szCs w:val="20"/>
                <w:lang w:eastAsia="sk-SK"/>
              </w:rPr>
              <w:t xml:space="preserve"> strom</w:t>
            </w:r>
            <w:r w:rsidR="00BE1FC1">
              <w:rPr>
                <w:rFonts w:eastAsia="Times New Roman"/>
                <w:sz w:val="20"/>
                <w:szCs w:val="20"/>
                <w:lang w:eastAsia="sk-SK"/>
              </w:rPr>
              <w:t>y</w:t>
            </w:r>
            <w:r w:rsidRPr="007135CE">
              <w:rPr>
                <w:rFonts w:eastAsia="Times New Roman"/>
                <w:sz w:val="20"/>
                <w:szCs w:val="20"/>
                <w:lang w:eastAsia="sk-SK"/>
              </w:rPr>
              <w:t>/10ha</w:t>
            </w:r>
          </w:p>
        </w:tc>
        <w:tc>
          <w:tcPr>
            <w:tcW w:w="4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19838" w14:textId="3F27709C" w:rsidR="00870D66" w:rsidRPr="007135CE" w:rsidRDefault="00870D66" w:rsidP="00952F96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7135CE">
              <w:rPr>
                <w:rFonts w:eastAsia="Times New Roman"/>
                <w:sz w:val="20"/>
                <w:szCs w:val="20"/>
                <w:lang w:eastAsia="sk-SK"/>
              </w:rPr>
              <w:t>Udržiavaná veľkosť populácie, v súčasnosti odhadovaná na  veľkosť populácie 10 – 50 jedincov (aktuál</w:t>
            </w:r>
            <w:r w:rsidR="00952F96">
              <w:rPr>
                <w:rFonts w:eastAsia="Times New Roman"/>
                <w:sz w:val="20"/>
                <w:szCs w:val="20"/>
                <w:lang w:eastAsia="sk-SK"/>
              </w:rPr>
              <w:t>n</w:t>
            </w:r>
            <w:r w:rsidRPr="007135CE">
              <w:rPr>
                <w:rFonts w:eastAsia="Times New Roman"/>
                <w:sz w:val="20"/>
                <w:szCs w:val="20"/>
                <w:lang w:eastAsia="sk-SK"/>
              </w:rPr>
              <w:t>y údaj / z SDF)</w:t>
            </w:r>
            <w:r w:rsidR="00952F96">
              <w:rPr>
                <w:rFonts w:eastAsia="Times New Roman"/>
                <w:sz w:val="20"/>
                <w:szCs w:val="20"/>
                <w:lang w:eastAsia="sk-SK"/>
              </w:rPr>
              <w:t>.</w:t>
            </w:r>
          </w:p>
        </w:tc>
      </w:tr>
      <w:tr w:rsidR="00870D66" w:rsidRPr="007135CE" w14:paraId="7151AFF9" w14:textId="77777777" w:rsidTr="00952F96">
        <w:trPr>
          <w:trHeight w:val="9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067F" w14:textId="692B59F8" w:rsidR="00870D66" w:rsidRPr="007135CE" w:rsidRDefault="00952F96" w:rsidP="00952F96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R</w:t>
            </w:r>
            <w:r w:rsidR="00870D66" w:rsidRPr="007135CE">
              <w:rPr>
                <w:rFonts w:eastAsia="Times New Roman"/>
                <w:sz w:val="20"/>
                <w:szCs w:val="20"/>
                <w:lang w:eastAsia="sk-SK"/>
              </w:rPr>
              <w:t>ozloha biotopu výskytu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326C2" w14:textId="77777777" w:rsidR="00870D66" w:rsidRPr="007135CE" w:rsidRDefault="00870D66" w:rsidP="00952F96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7135CE">
              <w:rPr>
                <w:rFonts w:eastAsia="Times New Roman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2942D" w14:textId="479602D9" w:rsidR="00870D66" w:rsidRPr="007135CE" w:rsidRDefault="00952F96" w:rsidP="00952F96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color w:val="000000"/>
                <w:sz w:val="20"/>
                <w:szCs w:val="20"/>
                <w:lang w:eastAsia="sk-SK"/>
              </w:rPr>
              <w:t>m</w:t>
            </w:r>
            <w:r w:rsidR="00870D66" w:rsidRPr="007135CE">
              <w:rPr>
                <w:color w:val="000000"/>
                <w:sz w:val="20"/>
                <w:szCs w:val="20"/>
                <w:lang w:eastAsia="sk-SK"/>
              </w:rPr>
              <w:t>in. 10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B68EE" w14:textId="77777777" w:rsidR="00870D66" w:rsidRPr="007135CE" w:rsidRDefault="00870D66" w:rsidP="00952F96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7135CE">
              <w:rPr>
                <w:rFonts w:eastAsia="Times New Roman"/>
                <w:sz w:val="20"/>
                <w:szCs w:val="20"/>
                <w:lang w:eastAsia="sk-SK"/>
              </w:rPr>
              <w:t>Potrebné dosiahnuť zastúpenie starších jedincov solitérov min. na 20% územia</w:t>
            </w:r>
          </w:p>
          <w:p w14:paraId="52751920" w14:textId="77777777" w:rsidR="00870D66" w:rsidRPr="007135CE" w:rsidRDefault="00870D66" w:rsidP="00952F96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7135CE">
              <w:rPr>
                <w:rFonts w:eastAsia="Times New Roman"/>
                <w:sz w:val="20"/>
                <w:szCs w:val="20"/>
                <w:lang w:eastAsia="sk-SK"/>
              </w:rPr>
              <w:t xml:space="preserve">Územie nie je les ale TTP. </w:t>
            </w:r>
            <w:r w:rsidRPr="007135C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Druh v území má len </w:t>
            </w:r>
            <w:proofErr w:type="spellStart"/>
            <w:r w:rsidRPr="007135CE">
              <w:rPr>
                <w:rFonts w:eastAsia="Times New Roman"/>
                <w:color w:val="000000" w:themeColor="text1"/>
                <w:sz w:val="20"/>
                <w:szCs w:val="20"/>
              </w:rPr>
              <w:t>suboptimálne</w:t>
            </w:r>
            <w:proofErr w:type="spellEnd"/>
            <w:r w:rsidRPr="007135C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reprodukčné lokality</w:t>
            </w:r>
          </w:p>
        </w:tc>
      </w:tr>
      <w:tr w:rsidR="00870D66" w:rsidRPr="007135CE" w14:paraId="2D8302AE" w14:textId="77777777" w:rsidTr="00952F96">
        <w:trPr>
          <w:trHeight w:val="6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8CB02" w14:textId="2A592C57" w:rsidR="00870D66" w:rsidRPr="007135CE" w:rsidRDefault="00870D66" w:rsidP="00952F96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7135CE">
              <w:rPr>
                <w:rFonts w:eastAsia="Times New Roman"/>
                <w:sz w:val="20"/>
                <w:szCs w:val="20"/>
                <w:lang w:eastAsia="sk-SK"/>
              </w:rPr>
              <w:t>Kvalita biotopu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0E6C4" w14:textId="77777777" w:rsidR="00870D66" w:rsidRPr="007135CE" w:rsidRDefault="00870D66" w:rsidP="00952F96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7135CE">
              <w:rPr>
                <w:rFonts w:eastAsia="Times New Roman"/>
                <w:sz w:val="20"/>
                <w:szCs w:val="20"/>
                <w:lang w:eastAsia="sk-SK"/>
              </w:rPr>
              <w:t>Počet ponechaných starších jedincov drevín nad 80 rokov/10ha na dožitie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BB47" w14:textId="257E08B1" w:rsidR="00870D66" w:rsidRPr="007135CE" w:rsidRDefault="00870D66" w:rsidP="00BE1FC1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7135CE">
              <w:rPr>
                <w:rFonts w:eastAsia="Times New Roman"/>
                <w:sz w:val="20"/>
                <w:szCs w:val="20"/>
                <w:lang w:eastAsia="sk-SK"/>
              </w:rPr>
              <w:t xml:space="preserve">min. 3 </w:t>
            </w:r>
            <w:proofErr w:type="spellStart"/>
            <w:r w:rsidRPr="007135CE">
              <w:rPr>
                <w:rFonts w:eastAsia="Times New Roman"/>
                <w:sz w:val="20"/>
                <w:szCs w:val="20"/>
                <w:lang w:eastAsia="sk-SK"/>
              </w:rPr>
              <w:t>habitatov</w:t>
            </w:r>
            <w:r w:rsidR="00BE1FC1">
              <w:rPr>
                <w:rFonts w:eastAsia="Times New Roman"/>
                <w:sz w:val="20"/>
                <w:szCs w:val="20"/>
                <w:lang w:eastAsia="sk-SK"/>
              </w:rPr>
              <w:t>é</w:t>
            </w:r>
            <w:proofErr w:type="spellEnd"/>
            <w:r w:rsidRPr="007135CE">
              <w:rPr>
                <w:rFonts w:eastAsia="Times New Roman"/>
                <w:sz w:val="20"/>
                <w:szCs w:val="20"/>
                <w:lang w:eastAsia="sk-SK"/>
              </w:rPr>
              <w:t xml:space="preserve"> strom</w:t>
            </w:r>
            <w:r w:rsidR="00BE1FC1">
              <w:rPr>
                <w:rFonts w:eastAsia="Times New Roman"/>
                <w:sz w:val="20"/>
                <w:szCs w:val="20"/>
                <w:lang w:eastAsia="sk-SK"/>
              </w:rPr>
              <w:t>y</w:t>
            </w:r>
            <w:r w:rsidRPr="007135CE">
              <w:rPr>
                <w:rFonts w:eastAsia="Times New Roman"/>
                <w:sz w:val="20"/>
                <w:szCs w:val="20"/>
                <w:lang w:eastAsia="sk-SK"/>
              </w:rPr>
              <w:t>/10ha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76F8" w14:textId="5CDD8D9E" w:rsidR="00870D66" w:rsidRPr="007135CE" w:rsidRDefault="00870D66" w:rsidP="00952F96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7135CE">
              <w:rPr>
                <w:rFonts w:eastAsia="Times New Roman"/>
                <w:sz w:val="20"/>
                <w:szCs w:val="20"/>
                <w:lang w:eastAsia="sk-SK"/>
              </w:rPr>
              <w:t xml:space="preserve">Dosiahnuť 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požadovaný</w:t>
            </w:r>
            <w:r w:rsidRPr="007135CE">
              <w:rPr>
                <w:rFonts w:eastAsia="Times New Roman"/>
                <w:sz w:val="20"/>
                <w:szCs w:val="20"/>
                <w:lang w:eastAsia="sk-SK"/>
              </w:rPr>
              <w:t xml:space="preserve"> počet min. 3 starších stromov na 10 ha.</w:t>
            </w:r>
          </w:p>
        </w:tc>
      </w:tr>
    </w:tbl>
    <w:p w14:paraId="160A86FC" w14:textId="77777777" w:rsidR="00870D66" w:rsidRPr="007135CE" w:rsidRDefault="00870D66" w:rsidP="00870D66"/>
    <w:p w14:paraId="2CE926BF" w14:textId="2FBC4060" w:rsidR="00870D66" w:rsidRPr="007135CE" w:rsidRDefault="00870D66" w:rsidP="00952F96">
      <w:pPr>
        <w:ind w:left="-284"/>
        <w:rPr>
          <w:color w:val="000000"/>
        </w:rPr>
      </w:pPr>
      <w:r w:rsidRPr="007135CE">
        <w:rPr>
          <w:color w:val="000000"/>
        </w:rPr>
        <w:t xml:space="preserve">Zlepšenie stavu druhu </w:t>
      </w:r>
      <w:proofErr w:type="spellStart"/>
      <w:r w:rsidRPr="007135CE">
        <w:rPr>
          <w:b/>
          <w:i/>
          <w:color w:val="000000"/>
          <w:lang w:eastAsia="sk-SK"/>
        </w:rPr>
        <w:t>Rhinolophus</w:t>
      </w:r>
      <w:proofErr w:type="spellEnd"/>
      <w:r w:rsidRPr="007135CE">
        <w:rPr>
          <w:rFonts w:ascii="Calibri" w:eastAsia="Times New Roman" w:hAnsi="Calibri" w:cs="Calibri"/>
          <w:color w:val="000000"/>
          <w:lang w:eastAsia="sk-SK"/>
        </w:rPr>
        <w:t xml:space="preserve"> </w:t>
      </w:r>
      <w:proofErr w:type="spellStart"/>
      <w:r w:rsidRPr="007135CE">
        <w:rPr>
          <w:rFonts w:eastAsia="Times New Roman"/>
          <w:b/>
          <w:i/>
          <w:color w:val="000000"/>
          <w:lang w:eastAsia="sk-SK"/>
        </w:rPr>
        <w:t>hipposideros</w:t>
      </w:r>
      <w:proofErr w:type="spellEnd"/>
      <w:r w:rsidRPr="007135CE">
        <w:rPr>
          <w:rFonts w:eastAsia="Times New Roman"/>
          <w:b/>
          <w:i/>
          <w:color w:val="000000"/>
          <w:lang w:eastAsia="sk-SK"/>
        </w:rPr>
        <w:t xml:space="preserve"> </w:t>
      </w:r>
      <w:r w:rsidRPr="007135CE">
        <w:rPr>
          <w:color w:val="000000"/>
          <w:lang w:eastAsia="sk-SK"/>
        </w:rPr>
        <w:t>za splnenia nasledovných atribútov</w:t>
      </w:r>
      <w:r w:rsidR="00952F96">
        <w:rPr>
          <w:color w:val="000000"/>
          <w:lang w:eastAsia="sk-SK"/>
        </w:rPr>
        <w:t>:</w:t>
      </w:r>
    </w:p>
    <w:tbl>
      <w:tblPr>
        <w:tblW w:w="9435" w:type="dxa"/>
        <w:tblInd w:w="-289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064"/>
        <w:gridCol w:w="1418"/>
        <w:gridCol w:w="1701"/>
        <w:gridCol w:w="4252"/>
      </w:tblGrid>
      <w:tr w:rsidR="00870D66" w:rsidRPr="007135CE" w14:paraId="59A7A68E" w14:textId="77777777" w:rsidTr="00952F96">
        <w:trPr>
          <w:trHeight w:val="355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045E1" w14:textId="77777777" w:rsidR="00870D66" w:rsidRPr="00952F96" w:rsidRDefault="00870D66" w:rsidP="00952F96">
            <w:pPr>
              <w:jc w:val="center"/>
              <w:rPr>
                <w:b/>
                <w:sz w:val="20"/>
                <w:szCs w:val="20"/>
                <w:lang w:eastAsia="sk-SK"/>
              </w:rPr>
            </w:pPr>
            <w:r w:rsidRPr="00952F96">
              <w:rPr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59012" w14:textId="77777777" w:rsidR="00870D66" w:rsidRPr="00952F96" w:rsidRDefault="00870D66" w:rsidP="00952F96">
            <w:pPr>
              <w:jc w:val="center"/>
              <w:rPr>
                <w:b/>
                <w:sz w:val="20"/>
                <w:szCs w:val="20"/>
                <w:lang w:eastAsia="sk-SK"/>
              </w:rPr>
            </w:pPr>
            <w:r w:rsidRPr="00952F96">
              <w:rPr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4D961" w14:textId="77777777" w:rsidR="00870D66" w:rsidRPr="00952F96" w:rsidRDefault="00870D66" w:rsidP="00952F96">
            <w:pPr>
              <w:jc w:val="center"/>
              <w:rPr>
                <w:b/>
                <w:sz w:val="20"/>
                <w:szCs w:val="20"/>
                <w:lang w:eastAsia="sk-SK"/>
              </w:rPr>
            </w:pPr>
            <w:r w:rsidRPr="00952F96">
              <w:rPr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44C15" w14:textId="77777777" w:rsidR="00870D66" w:rsidRPr="00952F96" w:rsidRDefault="00870D66" w:rsidP="00952F96">
            <w:pPr>
              <w:jc w:val="center"/>
              <w:rPr>
                <w:b/>
                <w:sz w:val="20"/>
                <w:szCs w:val="20"/>
                <w:lang w:eastAsia="sk-SK"/>
              </w:rPr>
            </w:pPr>
            <w:r w:rsidRPr="00952F96">
              <w:rPr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870D66" w:rsidRPr="007135CE" w14:paraId="7261B140" w14:textId="77777777" w:rsidTr="00952F96">
        <w:trPr>
          <w:trHeight w:val="81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8921" w14:textId="0AFFA041" w:rsidR="00870D66" w:rsidRPr="007135CE" w:rsidRDefault="00952F96" w:rsidP="00952F96">
            <w:pPr>
              <w:jc w:val="center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V</w:t>
            </w:r>
            <w:r w:rsidR="00870D66" w:rsidRPr="007135CE">
              <w:rPr>
                <w:sz w:val="20"/>
                <w:szCs w:val="20"/>
                <w:lang w:eastAsia="sk-SK"/>
              </w:rPr>
              <w:t>eľkosť populácie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26DEA" w14:textId="77777777" w:rsidR="00870D66" w:rsidRPr="007135CE" w:rsidRDefault="00870D66" w:rsidP="00952F96">
            <w:pPr>
              <w:jc w:val="center"/>
              <w:rPr>
                <w:sz w:val="20"/>
                <w:szCs w:val="20"/>
                <w:lang w:eastAsia="sk-SK"/>
              </w:rPr>
            </w:pPr>
            <w:r w:rsidRPr="007135CE">
              <w:rPr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F62F4" w14:textId="01FA5ABB" w:rsidR="00870D66" w:rsidRPr="007135CE" w:rsidRDefault="00952F96" w:rsidP="00952F96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>
              <w:rPr>
                <w:color w:val="000000"/>
                <w:sz w:val="20"/>
                <w:szCs w:val="20"/>
                <w:lang w:eastAsia="sk-SK"/>
              </w:rPr>
              <w:t>m</w:t>
            </w:r>
            <w:r w:rsidR="00870D66" w:rsidRPr="007135CE">
              <w:rPr>
                <w:color w:val="000000"/>
                <w:sz w:val="20"/>
                <w:szCs w:val="20"/>
                <w:lang w:eastAsia="sk-SK"/>
              </w:rPr>
              <w:t>in. 10 jedincov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40648" w14:textId="77777777" w:rsidR="00870D66" w:rsidRPr="007135CE" w:rsidRDefault="00870D66" w:rsidP="00952F96">
            <w:pPr>
              <w:jc w:val="center"/>
              <w:rPr>
                <w:sz w:val="20"/>
                <w:szCs w:val="20"/>
                <w:lang w:eastAsia="sk-SK"/>
              </w:rPr>
            </w:pPr>
            <w:r w:rsidRPr="007135CE">
              <w:rPr>
                <w:sz w:val="20"/>
                <w:szCs w:val="20"/>
                <w:lang w:eastAsia="sk-SK"/>
              </w:rPr>
              <w:t>Odhaduje sa len náhodný výskyt (zaznamenanie 0 až 10 jedincov v rámci celého ÚEV) v potravnom biotope druhu) je potrebný monitoring stavu populácie druhu.</w:t>
            </w:r>
          </w:p>
        </w:tc>
      </w:tr>
      <w:tr w:rsidR="00870D66" w:rsidRPr="007135CE" w14:paraId="70689A36" w14:textId="77777777" w:rsidTr="00952F96">
        <w:trPr>
          <w:trHeight w:val="930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9CDD4" w14:textId="22A15FB1" w:rsidR="00870D66" w:rsidRPr="007135CE" w:rsidRDefault="00870D66" w:rsidP="00952F96">
            <w:pPr>
              <w:jc w:val="center"/>
              <w:rPr>
                <w:sz w:val="20"/>
                <w:szCs w:val="20"/>
                <w:lang w:eastAsia="sk-SK"/>
              </w:rPr>
            </w:pPr>
            <w:r w:rsidRPr="007135CE">
              <w:rPr>
                <w:sz w:val="20"/>
                <w:szCs w:val="20"/>
                <w:lang w:eastAsia="sk-SK"/>
              </w:rPr>
              <w:t>Rozloha potenciálneho potravného biotopu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A05DF" w14:textId="77777777" w:rsidR="00870D66" w:rsidRPr="007135CE" w:rsidRDefault="00870D66" w:rsidP="00952F96">
            <w:pPr>
              <w:jc w:val="center"/>
              <w:rPr>
                <w:sz w:val="20"/>
                <w:szCs w:val="20"/>
                <w:lang w:eastAsia="sk-SK"/>
              </w:rPr>
            </w:pPr>
            <w:r w:rsidRPr="007135CE">
              <w:rPr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01D44" w14:textId="0CA289D9" w:rsidR="00870D66" w:rsidRPr="007135CE" w:rsidRDefault="00952F96" w:rsidP="00952F96">
            <w:pPr>
              <w:jc w:val="center"/>
              <w:rPr>
                <w:sz w:val="20"/>
                <w:szCs w:val="20"/>
                <w:lang w:eastAsia="sk-SK"/>
              </w:rPr>
            </w:pPr>
            <w:r>
              <w:rPr>
                <w:color w:val="000000"/>
                <w:sz w:val="20"/>
                <w:szCs w:val="20"/>
                <w:lang w:eastAsia="sk-SK"/>
              </w:rPr>
              <w:t>m</w:t>
            </w:r>
            <w:r w:rsidR="00870D66" w:rsidRPr="007135CE">
              <w:rPr>
                <w:color w:val="000000"/>
                <w:sz w:val="20"/>
                <w:szCs w:val="20"/>
                <w:lang w:eastAsia="sk-SK"/>
              </w:rPr>
              <w:t>in. 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FB110" w14:textId="542A7AB0" w:rsidR="00870D66" w:rsidRPr="007135CE" w:rsidRDefault="00870D66" w:rsidP="00BE1FC1">
            <w:pPr>
              <w:jc w:val="center"/>
              <w:rPr>
                <w:sz w:val="20"/>
                <w:szCs w:val="20"/>
                <w:lang w:eastAsia="sk-SK"/>
              </w:rPr>
            </w:pPr>
            <w:r w:rsidRPr="007135CE">
              <w:rPr>
                <w:sz w:val="20"/>
                <w:szCs w:val="20"/>
                <w:lang w:eastAsia="sk-SK"/>
              </w:rPr>
              <w:t>Mozaika nelesnej drevinovej vegetácie a </w:t>
            </w:r>
            <w:proofErr w:type="spellStart"/>
            <w:r w:rsidRPr="007135CE">
              <w:rPr>
                <w:sz w:val="20"/>
                <w:szCs w:val="20"/>
                <w:lang w:eastAsia="sk-SK"/>
              </w:rPr>
              <w:t>travinno</w:t>
            </w:r>
            <w:proofErr w:type="spellEnd"/>
            <w:r w:rsidRPr="007135CE">
              <w:rPr>
                <w:sz w:val="20"/>
                <w:szCs w:val="20"/>
                <w:lang w:eastAsia="sk-SK"/>
              </w:rPr>
              <w:t>-bylinných biotopov sú potravné biotopy.</w:t>
            </w:r>
          </w:p>
        </w:tc>
      </w:tr>
    </w:tbl>
    <w:p w14:paraId="77F0FCEE" w14:textId="77777777" w:rsidR="00870D66" w:rsidRPr="007135CE" w:rsidRDefault="00870D66" w:rsidP="00870D66"/>
    <w:p w14:paraId="73242547" w14:textId="19A25C84" w:rsidR="00870D66" w:rsidRPr="007135CE" w:rsidRDefault="00870D66" w:rsidP="008E6ADC">
      <w:pPr>
        <w:ind w:hanging="284"/>
        <w:rPr>
          <w:color w:val="000000"/>
        </w:rPr>
      </w:pPr>
      <w:r w:rsidRPr="007135CE">
        <w:rPr>
          <w:color w:val="000000"/>
        </w:rPr>
        <w:t xml:space="preserve">Zlepšenie stavu druhu </w:t>
      </w:r>
      <w:proofErr w:type="spellStart"/>
      <w:r w:rsidRPr="007135CE">
        <w:rPr>
          <w:b/>
          <w:i/>
          <w:color w:val="000000"/>
          <w:lang w:eastAsia="sk-SK"/>
        </w:rPr>
        <w:t>Myotis</w:t>
      </w:r>
      <w:proofErr w:type="spellEnd"/>
      <w:r w:rsidRPr="007135CE">
        <w:rPr>
          <w:b/>
          <w:i/>
          <w:color w:val="000000"/>
          <w:lang w:eastAsia="sk-SK"/>
        </w:rPr>
        <w:t xml:space="preserve"> </w:t>
      </w:r>
      <w:proofErr w:type="spellStart"/>
      <w:r w:rsidRPr="007135CE">
        <w:rPr>
          <w:b/>
          <w:i/>
          <w:color w:val="000000"/>
          <w:lang w:eastAsia="sk-SK"/>
        </w:rPr>
        <w:t>myotis</w:t>
      </w:r>
      <w:proofErr w:type="spellEnd"/>
      <w:r w:rsidRPr="007135CE">
        <w:rPr>
          <w:b/>
          <w:i/>
          <w:color w:val="000000"/>
          <w:lang w:eastAsia="sk-SK"/>
        </w:rPr>
        <w:t xml:space="preserve"> </w:t>
      </w:r>
      <w:r w:rsidRPr="007135CE">
        <w:rPr>
          <w:color w:val="000000"/>
          <w:lang w:eastAsia="sk-SK"/>
        </w:rPr>
        <w:t>za splnenia nasledovných atribútov</w:t>
      </w:r>
      <w:r w:rsidR="008E6ADC">
        <w:rPr>
          <w:color w:val="000000"/>
          <w:lang w:eastAsia="sk-SK"/>
        </w:rPr>
        <w:t>:</w:t>
      </w:r>
    </w:p>
    <w:tbl>
      <w:tblPr>
        <w:tblW w:w="9498" w:type="dxa"/>
        <w:tblInd w:w="-289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064"/>
        <w:gridCol w:w="1418"/>
        <w:gridCol w:w="1764"/>
        <w:gridCol w:w="4252"/>
      </w:tblGrid>
      <w:tr w:rsidR="00870D66" w:rsidRPr="007135CE" w14:paraId="4CD3EDAA" w14:textId="77777777" w:rsidTr="008E6ADC">
        <w:trPr>
          <w:trHeight w:val="355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70782" w14:textId="77777777" w:rsidR="00870D66" w:rsidRPr="008E6ADC" w:rsidRDefault="00870D66" w:rsidP="008E6ADC">
            <w:pPr>
              <w:jc w:val="center"/>
              <w:rPr>
                <w:b/>
                <w:sz w:val="20"/>
                <w:szCs w:val="20"/>
                <w:lang w:eastAsia="sk-SK"/>
              </w:rPr>
            </w:pPr>
            <w:r w:rsidRPr="008E6ADC">
              <w:rPr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7E3AA" w14:textId="77777777" w:rsidR="00870D66" w:rsidRPr="008E6ADC" w:rsidRDefault="00870D66" w:rsidP="008E6ADC">
            <w:pPr>
              <w:jc w:val="center"/>
              <w:rPr>
                <w:b/>
                <w:sz w:val="20"/>
                <w:szCs w:val="20"/>
                <w:lang w:eastAsia="sk-SK"/>
              </w:rPr>
            </w:pPr>
            <w:r w:rsidRPr="008E6ADC">
              <w:rPr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5B7A4" w14:textId="77777777" w:rsidR="00870D66" w:rsidRPr="008E6ADC" w:rsidRDefault="00870D66" w:rsidP="008E6ADC">
            <w:pPr>
              <w:jc w:val="center"/>
              <w:rPr>
                <w:b/>
                <w:sz w:val="20"/>
                <w:szCs w:val="20"/>
                <w:lang w:eastAsia="sk-SK"/>
              </w:rPr>
            </w:pPr>
            <w:r w:rsidRPr="008E6ADC">
              <w:rPr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2E1F9" w14:textId="77777777" w:rsidR="00870D66" w:rsidRPr="008E6ADC" w:rsidRDefault="00870D66" w:rsidP="008E6ADC">
            <w:pPr>
              <w:jc w:val="center"/>
              <w:rPr>
                <w:b/>
                <w:sz w:val="20"/>
                <w:szCs w:val="20"/>
                <w:lang w:eastAsia="sk-SK"/>
              </w:rPr>
            </w:pPr>
            <w:r w:rsidRPr="008E6ADC">
              <w:rPr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870D66" w:rsidRPr="007135CE" w14:paraId="038DF132" w14:textId="77777777" w:rsidTr="008E6ADC">
        <w:trPr>
          <w:trHeight w:val="274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17549" w14:textId="23506D66" w:rsidR="00870D66" w:rsidRPr="007135CE" w:rsidRDefault="008E6ADC" w:rsidP="008E6ADC">
            <w:pPr>
              <w:jc w:val="center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V</w:t>
            </w:r>
            <w:r w:rsidR="00870D66" w:rsidRPr="007135CE">
              <w:rPr>
                <w:sz w:val="20"/>
                <w:szCs w:val="20"/>
                <w:lang w:eastAsia="sk-SK"/>
              </w:rPr>
              <w:t>eľkosť populácie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D6C41" w14:textId="77777777" w:rsidR="00870D66" w:rsidRPr="007135CE" w:rsidRDefault="00870D66" w:rsidP="008E6ADC">
            <w:pPr>
              <w:jc w:val="center"/>
              <w:rPr>
                <w:sz w:val="20"/>
                <w:szCs w:val="20"/>
                <w:lang w:eastAsia="sk-SK"/>
              </w:rPr>
            </w:pPr>
            <w:r w:rsidRPr="007135CE">
              <w:rPr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EC179" w14:textId="2B087263" w:rsidR="00870D66" w:rsidRPr="007135CE" w:rsidRDefault="008E6ADC" w:rsidP="008E6ADC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>
              <w:rPr>
                <w:color w:val="000000"/>
                <w:sz w:val="20"/>
                <w:szCs w:val="20"/>
                <w:lang w:eastAsia="sk-SK"/>
              </w:rPr>
              <w:t>m</w:t>
            </w:r>
            <w:r w:rsidR="00870D66" w:rsidRPr="007135CE">
              <w:rPr>
                <w:color w:val="000000"/>
                <w:sz w:val="20"/>
                <w:szCs w:val="20"/>
                <w:lang w:eastAsia="sk-SK"/>
              </w:rPr>
              <w:t>in. 10 jedincov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0F9D9" w14:textId="77777777" w:rsidR="00870D66" w:rsidRPr="007135CE" w:rsidRDefault="00870D66" w:rsidP="008E6ADC">
            <w:pPr>
              <w:jc w:val="center"/>
              <w:rPr>
                <w:sz w:val="20"/>
                <w:szCs w:val="20"/>
                <w:lang w:eastAsia="sk-SK"/>
              </w:rPr>
            </w:pPr>
            <w:r w:rsidRPr="007135CE">
              <w:rPr>
                <w:sz w:val="20"/>
                <w:szCs w:val="20"/>
                <w:lang w:eastAsia="sk-SK"/>
              </w:rPr>
              <w:t>Odhaduje sa len náhodný výskyt (zaznamenanie 0 až 10 jedincov v rámci celého ÚEV) v potravnom biotope druhu) je potrebný monitoring stavu populácie druhu.</w:t>
            </w:r>
          </w:p>
        </w:tc>
      </w:tr>
      <w:tr w:rsidR="00870D66" w:rsidRPr="007135CE" w14:paraId="4E070BBF" w14:textId="77777777" w:rsidTr="008E6ADC">
        <w:trPr>
          <w:trHeight w:val="930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ACC46" w14:textId="72E42EB6" w:rsidR="00870D66" w:rsidRPr="007135CE" w:rsidRDefault="00870D66" w:rsidP="008E6ADC">
            <w:pPr>
              <w:jc w:val="center"/>
              <w:rPr>
                <w:sz w:val="20"/>
                <w:szCs w:val="20"/>
                <w:lang w:eastAsia="sk-SK"/>
              </w:rPr>
            </w:pPr>
            <w:r w:rsidRPr="007135CE">
              <w:rPr>
                <w:sz w:val="20"/>
                <w:szCs w:val="20"/>
                <w:lang w:eastAsia="sk-SK"/>
              </w:rPr>
              <w:t>Rozloha potenciálneho potravného biotopu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B93B6" w14:textId="77777777" w:rsidR="00870D66" w:rsidRPr="007135CE" w:rsidRDefault="00870D66" w:rsidP="008E6ADC">
            <w:pPr>
              <w:jc w:val="center"/>
              <w:rPr>
                <w:sz w:val="20"/>
                <w:szCs w:val="20"/>
                <w:lang w:eastAsia="sk-SK"/>
              </w:rPr>
            </w:pPr>
            <w:r w:rsidRPr="007135CE">
              <w:rPr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E97BE" w14:textId="7CE2186D" w:rsidR="00870D66" w:rsidRPr="007135CE" w:rsidRDefault="008E6ADC" w:rsidP="007825E2">
            <w:pPr>
              <w:jc w:val="center"/>
              <w:rPr>
                <w:sz w:val="20"/>
                <w:szCs w:val="20"/>
                <w:lang w:eastAsia="sk-SK"/>
              </w:rPr>
            </w:pPr>
            <w:r>
              <w:rPr>
                <w:color w:val="000000"/>
                <w:sz w:val="20"/>
                <w:szCs w:val="20"/>
                <w:lang w:eastAsia="sk-SK"/>
              </w:rPr>
              <w:t>m</w:t>
            </w:r>
            <w:r w:rsidR="00870D66" w:rsidRPr="007135CE">
              <w:rPr>
                <w:color w:val="000000"/>
                <w:sz w:val="20"/>
                <w:szCs w:val="20"/>
                <w:lang w:eastAsia="sk-SK"/>
              </w:rPr>
              <w:t>in. 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019B5" w14:textId="77777777" w:rsidR="00870D66" w:rsidRPr="007135CE" w:rsidRDefault="00870D66" w:rsidP="008E6ADC">
            <w:pPr>
              <w:jc w:val="center"/>
              <w:rPr>
                <w:sz w:val="20"/>
                <w:szCs w:val="20"/>
                <w:lang w:eastAsia="sk-SK"/>
              </w:rPr>
            </w:pPr>
            <w:r w:rsidRPr="007135CE">
              <w:rPr>
                <w:sz w:val="20"/>
                <w:szCs w:val="20"/>
                <w:lang w:eastAsia="sk-SK"/>
              </w:rPr>
              <w:t>Mozaika nelesnej drevinovej vegetácie a </w:t>
            </w:r>
            <w:proofErr w:type="spellStart"/>
            <w:r w:rsidRPr="007135CE">
              <w:rPr>
                <w:sz w:val="20"/>
                <w:szCs w:val="20"/>
                <w:lang w:eastAsia="sk-SK"/>
              </w:rPr>
              <w:t>travinno</w:t>
            </w:r>
            <w:proofErr w:type="spellEnd"/>
            <w:r w:rsidRPr="007135CE">
              <w:rPr>
                <w:sz w:val="20"/>
                <w:szCs w:val="20"/>
                <w:lang w:eastAsia="sk-SK"/>
              </w:rPr>
              <w:t>-bylinných biotopov sú potravné biotopy.</w:t>
            </w:r>
          </w:p>
        </w:tc>
      </w:tr>
    </w:tbl>
    <w:p w14:paraId="7F5A73CD" w14:textId="77777777" w:rsidR="00870D66" w:rsidRPr="007135CE" w:rsidRDefault="00870D66" w:rsidP="00870D66"/>
    <w:p w14:paraId="4C19825F" w14:textId="77777777" w:rsidR="00870D66" w:rsidRPr="00F51645" w:rsidRDefault="00870D66" w:rsidP="008E6ADC">
      <w:pPr>
        <w:pStyle w:val="Zkladntext"/>
        <w:widowControl w:val="0"/>
        <w:ind w:hanging="284"/>
        <w:jc w:val="left"/>
        <w:rPr>
          <w:b w:val="0"/>
        </w:rPr>
      </w:pPr>
      <w:r w:rsidRPr="00F51645">
        <w:rPr>
          <w:b w:val="0"/>
        </w:rPr>
        <w:t xml:space="preserve">Zlepšenie stavu druhu </w:t>
      </w:r>
      <w:proofErr w:type="spellStart"/>
      <w:r w:rsidRPr="00F51645">
        <w:rPr>
          <w:i/>
          <w:lang w:val="sk-SK"/>
        </w:rPr>
        <w:t>Spermophilus</w:t>
      </w:r>
      <w:proofErr w:type="spellEnd"/>
      <w:r w:rsidRPr="00F51645">
        <w:rPr>
          <w:i/>
          <w:lang w:val="sk-SK"/>
        </w:rPr>
        <w:t xml:space="preserve"> </w:t>
      </w:r>
      <w:proofErr w:type="spellStart"/>
      <w:r w:rsidRPr="00F51645">
        <w:rPr>
          <w:i/>
          <w:lang w:val="sk-SK"/>
        </w:rPr>
        <w:t>citellus</w:t>
      </w:r>
      <w:proofErr w:type="spellEnd"/>
      <w:r w:rsidRPr="00F51645">
        <w:rPr>
          <w:i/>
          <w:lang w:val="sk-SK"/>
        </w:rPr>
        <w:t xml:space="preserve"> </w:t>
      </w:r>
      <w:r w:rsidRPr="00F51645">
        <w:rPr>
          <w:b w:val="0"/>
        </w:rPr>
        <w:t>za splnenia nasledovných atribútov:</w:t>
      </w:r>
    </w:p>
    <w:tbl>
      <w:tblPr>
        <w:tblW w:w="5241" w:type="pct"/>
        <w:tblInd w:w="-289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27"/>
        <w:gridCol w:w="1418"/>
        <w:gridCol w:w="1701"/>
        <w:gridCol w:w="4253"/>
      </w:tblGrid>
      <w:tr w:rsidR="00870D66" w:rsidRPr="00F51645" w14:paraId="1A3F58AF" w14:textId="77777777" w:rsidTr="008E6ADC">
        <w:trPr>
          <w:trHeight w:val="31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48A5" w14:textId="77777777" w:rsidR="00870D66" w:rsidRPr="00F51645" w:rsidRDefault="00870D66" w:rsidP="008E6ADC">
            <w:pPr>
              <w:jc w:val="center"/>
              <w:rPr>
                <w:b/>
                <w:color w:val="000000"/>
                <w:sz w:val="20"/>
                <w:szCs w:val="20"/>
                <w:lang w:eastAsia="sk-SK"/>
              </w:rPr>
            </w:pPr>
            <w:bookmarkStart w:id="0" w:name="_GoBack"/>
            <w:bookmarkEnd w:id="0"/>
            <w:r w:rsidRPr="00F51645">
              <w:rPr>
                <w:b/>
                <w:color w:val="000000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4932B" w14:textId="77777777" w:rsidR="00870D66" w:rsidRPr="00F51645" w:rsidRDefault="00870D66" w:rsidP="008E6ADC">
            <w:pPr>
              <w:jc w:val="center"/>
              <w:rPr>
                <w:b/>
                <w:color w:val="000000"/>
                <w:sz w:val="20"/>
                <w:szCs w:val="20"/>
                <w:lang w:eastAsia="sk-SK"/>
              </w:rPr>
            </w:pPr>
            <w:r w:rsidRPr="00F51645">
              <w:rPr>
                <w:b/>
                <w:color w:val="000000"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EBF6B" w14:textId="77777777" w:rsidR="00870D66" w:rsidRPr="00F51645" w:rsidRDefault="00870D66" w:rsidP="008E6ADC">
            <w:pPr>
              <w:jc w:val="center"/>
              <w:rPr>
                <w:b/>
                <w:color w:val="000000"/>
                <w:sz w:val="20"/>
                <w:szCs w:val="20"/>
                <w:lang w:eastAsia="sk-SK"/>
              </w:rPr>
            </w:pPr>
            <w:r w:rsidRPr="00F51645">
              <w:rPr>
                <w:b/>
                <w:color w:val="000000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2742A" w14:textId="77777777" w:rsidR="00870D66" w:rsidRPr="00F51645" w:rsidRDefault="00870D66" w:rsidP="008E6ADC">
            <w:pPr>
              <w:jc w:val="center"/>
              <w:rPr>
                <w:b/>
                <w:color w:val="000000"/>
                <w:sz w:val="20"/>
                <w:szCs w:val="20"/>
                <w:lang w:eastAsia="sk-SK"/>
              </w:rPr>
            </w:pPr>
            <w:r w:rsidRPr="00F51645">
              <w:rPr>
                <w:b/>
                <w:color w:val="000000"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870D66" w:rsidRPr="00F51645" w14:paraId="05563110" w14:textId="77777777" w:rsidTr="008E6ADC">
        <w:trPr>
          <w:trHeight w:val="31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9FAEF" w14:textId="77777777" w:rsidR="00870D66" w:rsidRPr="00F51645" w:rsidRDefault="00870D66" w:rsidP="008E6ADC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F51645">
              <w:rPr>
                <w:color w:val="000000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C4FA2" w14:textId="77777777" w:rsidR="00870D66" w:rsidRPr="00F51645" w:rsidRDefault="00870D66" w:rsidP="008E6ADC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F51645">
              <w:rPr>
                <w:color w:val="000000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7C527" w14:textId="77777777" w:rsidR="00870D66" w:rsidRPr="00F51645" w:rsidRDefault="00870D66" w:rsidP="008E6ADC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F51645">
              <w:rPr>
                <w:color w:val="000000"/>
                <w:sz w:val="20"/>
                <w:szCs w:val="20"/>
                <w:lang w:eastAsia="sk-SK"/>
              </w:rPr>
              <w:t>najmenej 50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3580F" w14:textId="59AF29D5" w:rsidR="00870D66" w:rsidRPr="00F51645" w:rsidRDefault="008E6ADC" w:rsidP="008E6ADC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>
              <w:rPr>
                <w:color w:val="000000"/>
                <w:sz w:val="20"/>
                <w:szCs w:val="20"/>
                <w:lang w:eastAsia="sk-SK"/>
              </w:rPr>
              <w:t>V</w:t>
            </w:r>
            <w:r w:rsidR="00870D66" w:rsidRPr="00F51645">
              <w:rPr>
                <w:color w:val="000000"/>
                <w:sz w:val="20"/>
                <w:szCs w:val="20"/>
                <w:lang w:eastAsia="sk-SK"/>
              </w:rPr>
              <w:t> súčasnosti sa druh v území nevyskytuje.</w:t>
            </w:r>
          </w:p>
        </w:tc>
      </w:tr>
      <w:tr w:rsidR="00870D66" w:rsidRPr="00F51645" w14:paraId="7D07F635" w14:textId="77777777" w:rsidTr="006610B6">
        <w:trPr>
          <w:trHeight w:val="13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DECB" w14:textId="571127D6" w:rsidR="00870D66" w:rsidRPr="00F51645" w:rsidRDefault="00870D66" w:rsidP="008E6ADC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F51645">
              <w:rPr>
                <w:color w:val="000000"/>
                <w:sz w:val="20"/>
                <w:szCs w:val="20"/>
                <w:lang w:eastAsia="sk-SK"/>
              </w:rPr>
              <w:t>Rozloha biotopu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4037E" w14:textId="77777777" w:rsidR="00870D66" w:rsidRPr="00F51645" w:rsidRDefault="00870D66" w:rsidP="008E6ADC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F51645">
              <w:rPr>
                <w:color w:val="000000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6A1E9" w14:textId="71912174" w:rsidR="00870D66" w:rsidRPr="00F51645" w:rsidRDefault="008E6ADC" w:rsidP="008E6ADC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>
              <w:rPr>
                <w:color w:val="000000"/>
                <w:sz w:val="20"/>
                <w:szCs w:val="20"/>
                <w:lang w:eastAsia="sk-SK"/>
              </w:rPr>
              <w:t>m</w:t>
            </w:r>
            <w:r w:rsidR="00870D66" w:rsidRPr="00F51645">
              <w:rPr>
                <w:color w:val="000000"/>
                <w:sz w:val="20"/>
                <w:szCs w:val="20"/>
                <w:lang w:eastAsia="sk-SK"/>
              </w:rPr>
              <w:t>in. 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7E36C5" w14:textId="698341D1" w:rsidR="00870D66" w:rsidRPr="00F51645" w:rsidRDefault="00381B65" w:rsidP="008E6ADC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>
              <w:rPr>
                <w:color w:val="000000"/>
                <w:sz w:val="20"/>
                <w:szCs w:val="20"/>
                <w:lang w:eastAsia="sk-SK"/>
              </w:rPr>
              <w:t>Z</w:t>
            </w:r>
            <w:r w:rsidR="00870D66" w:rsidRPr="00F51645">
              <w:rPr>
                <w:color w:val="000000"/>
                <w:sz w:val="20"/>
                <w:szCs w:val="20"/>
                <w:lang w:eastAsia="sk-SK"/>
              </w:rPr>
              <w:t>achovať biotop druhu na minimálnej výmere 10 ha</w:t>
            </w:r>
            <w:r>
              <w:rPr>
                <w:color w:val="000000"/>
                <w:sz w:val="20"/>
                <w:szCs w:val="20"/>
                <w:lang w:eastAsia="sk-SK"/>
              </w:rPr>
              <w:t>.</w:t>
            </w:r>
          </w:p>
        </w:tc>
      </w:tr>
      <w:tr w:rsidR="00870D66" w:rsidRPr="00310228" w14:paraId="4C00E750" w14:textId="77777777" w:rsidTr="008E6ADC">
        <w:trPr>
          <w:trHeight w:val="130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5CDF" w14:textId="77777777" w:rsidR="00870D66" w:rsidRPr="00F51645" w:rsidRDefault="00870D66" w:rsidP="008E6ADC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F51645">
              <w:rPr>
                <w:color w:val="000000"/>
                <w:sz w:val="20"/>
                <w:szCs w:val="20"/>
                <w:lang w:eastAsia="sk-SK"/>
              </w:rPr>
              <w:t>Kvalita biotopu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0962E" w14:textId="7BB28FA4" w:rsidR="00870D66" w:rsidRPr="00F51645" w:rsidRDefault="00381B65" w:rsidP="008E6ADC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>
              <w:rPr>
                <w:color w:val="000000"/>
                <w:sz w:val="20"/>
                <w:szCs w:val="20"/>
                <w:lang w:eastAsia="sk-SK"/>
              </w:rPr>
              <w:t>v</w:t>
            </w:r>
            <w:r w:rsidR="00870D66" w:rsidRPr="00F51645">
              <w:rPr>
                <w:color w:val="000000"/>
                <w:sz w:val="20"/>
                <w:szCs w:val="20"/>
                <w:lang w:eastAsia="sk-SK"/>
              </w:rPr>
              <w:t>ýška trávneho porastu cm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E1AE9" w14:textId="79A2647A" w:rsidR="00870D66" w:rsidRPr="00F51645" w:rsidRDefault="008E6ADC" w:rsidP="008E6ADC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>
              <w:rPr>
                <w:color w:val="000000"/>
                <w:sz w:val="20"/>
                <w:szCs w:val="20"/>
                <w:lang w:eastAsia="sk-SK"/>
              </w:rPr>
              <w:t>v</w:t>
            </w:r>
            <w:r w:rsidR="00870D66" w:rsidRPr="00F51645">
              <w:rPr>
                <w:color w:val="000000"/>
                <w:sz w:val="20"/>
                <w:szCs w:val="20"/>
                <w:lang w:eastAsia="sk-SK"/>
              </w:rPr>
              <w:t xml:space="preserve">ýška dominantných </w:t>
            </w:r>
            <w:proofErr w:type="spellStart"/>
            <w:r w:rsidR="00870D66" w:rsidRPr="00F51645">
              <w:rPr>
                <w:color w:val="000000"/>
                <w:sz w:val="20"/>
                <w:szCs w:val="20"/>
                <w:lang w:eastAsia="sk-SK"/>
              </w:rPr>
              <w:t>travinno</w:t>
            </w:r>
            <w:proofErr w:type="spellEnd"/>
            <w:r w:rsidR="00870D66" w:rsidRPr="00F51645">
              <w:rPr>
                <w:color w:val="000000"/>
                <w:sz w:val="20"/>
                <w:szCs w:val="20"/>
                <w:lang w:eastAsia="sk-SK"/>
              </w:rPr>
              <w:t>-bylinných biotopov nepresahuje výšku 15 cm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0B18F6" w14:textId="53B8DEF8" w:rsidR="00870D66" w:rsidRPr="00F51645" w:rsidRDefault="00870D66" w:rsidP="008E6ADC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F51645">
              <w:rPr>
                <w:color w:val="000000"/>
                <w:sz w:val="20"/>
                <w:szCs w:val="20"/>
                <w:lang w:eastAsia="sk-SK"/>
              </w:rPr>
              <w:t xml:space="preserve">Intenzívne využívané </w:t>
            </w:r>
            <w:proofErr w:type="spellStart"/>
            <w:r w:rsidRPr="00F51645">
              <w:rPr>
                <w:color w:val="000000"/>
                <w:sz w:val="20"/>
                <w:szCs w:val="20"/>
                <w:lang w:eastAsia="sk-SK"/>
              </w:rPr>
              <w:t>travinno</w:t>
            </w:r>
            <w:proofErr w:type="spellEnd"/>
            <w:r w:rsidRPr="00F51645">
              <w:rPr>
                <w:color w:val="000000"/>
                <w:sz w:val="20"/>
                <w:szCs w:val="20"/>
                <w:lang w:eastAsia="sk-SK"/>
              </w:rPr>
              <w:t>-bylinné biotopy</w:t>
            </w:r>
          </w:p>
          <w:p w14:paraId="00C977AD" w14:textId="77777777" w:rsidR="00870D66" w:rsidRPr="00310228" w:rsidRDefault="00870D66" w:rsidP="008E6ADC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F51645">
              <w:rPr>
                <w:color w:val="000000"/>
                <w:sz w:val="20"/>
                <w:szCs w:val="20"/>
                <w:lang w:eastAsia="sk-SK"/>
              </w:rPr>
              <w:t>(pastva resp. výnimočne kosná lúka) vo vegetačnej sezóne.</w:t>
            </w:r>
          </w:p>
        </w:tc>
      </w:tr>
    </w:tbl>
    <w:p w14:paraId="59B6BC22" w14:textId="77777777" w:rsidR="00870D66" w:rsidRDefault="00870D66" w:rsidP="00870D66">
      <w:pPr>
        <w:pStyle w:val="Zkladntext"/>
        <w:widowControl w:val="0"/>
        <w:jc w:val="left"/>
      </w:pPr>
    </w:p>
    <w:p w14:paraId="525C4203" w14:textId="77777777" w:rsidR="00870D66" w:rsidRPr="00952432" w:rsidRDefault="00870D66" w:rsidP="00870D66">
      <w:pPr>
        <w:pStyle w:val="Zkladntext"/>
        <w:widowControl w:val="0"/>
        <w:jc w:val="left"/>
        <w:rPr>
          <w:lang w:val="sk-SK"/>
        </w:rPr>
      </w:pPr>
    </w:p>
    <w:p w14:paraId="291A4E5A" w14:textId="77777777" w:rsidR="00680CA2" w:rsidRDefault="00680CA2" w:rsidP="00870D66">
      <w:pPr>
        <w:ind w:left="-284"/>
      </w:pPr>
    </w:p>
    <w:sectPr w:rsidR="00680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Roman">
    <w:altName w:val="Times New Roman"/>
    <w:charset w:val="00"/>
    <w:family w:val="roman"/>
    <w:pitch w:val="variable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422">
    <w:altName w:val="Times New Roman"/>
    <w:charset w:val="EE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A23"/>
    <w:rsid w:val="000046FD"/>
    <w:rsid w:val="00013F59"/>
    <w:rsid w:val="0004680D"/>
    <w:rsid w:val="00081873"/>
    <w:rsid w:val="000A4F43"/>
    <w:rsid w:val="0017705E"/>
    <w:rsid w:val="0019607B"/>
    <w:rsid w:val="001A71BC"/>
    <w:rsid w:val="001C73B3"/>
    <w:rsid w:val="00222A4B"/>
    <w:rsid w:val="002F2456"/>
    <w:rsid w:val="00301394"/>
    <w:rsid w:val="00310228"/>
    <w:rsid w:val="0034343B"/>
    <w:rsid w:val="00343535"/>
    <w:rsid w:val="00350199"/>
    <w:rsid w:val="0036159F"/>
    <w:rsid w:val="00381B65"/>
    <w:rsid w:val="004F7434"/>
    <w:rsid w:val="00544133"/>
    <w:rsid w:val="00625435"/>
    <w:rsid w:val="006500E6"/>
    <w:rsid w:val="006610B6"/>
    <w:rsid w:val="00680CA2"/>
    <w:rsid w:val="006C1712"/>
    <w:rsid w:val="00700F12"/>
    <w:rsid w:val="007131C0"/>
    <w:rsid w:val="0071657E"/>
    <w:rsid w:val="00721042"/>
    <w:rsid w:val="00723DDF"/>
    <w:rsid w:val="00730E44"/>
    <w:rsid w:val="00766676"/>
    <w:rsid w:val="007825E2"/>
    <w:rsid w:val="007B2A99"/>
    <w:rsid w:val="007E17F5"/>
    <w:rsid w:val="007E5548"/>
    <w:rsid w:val="008164C6"/>
    <w:rsid w:val="00870D66"/>
    <w:rsid w:val="008C1B97"/>
    <w:rsid w:val="008E6ADC"/>
    <w:rsid w:val="009248FD"/>
    <w:rsid w:val="00952F96"/>
    <w:rsid w:val="0098156F"/>
    <w:rsid w:val="009D3AAA"/>
    <w:rsid w:val="00A16FAC"/>
    <w:rsid w:val="00A64F08"/>
    <w:rsid w:val="00AD195A"/>
    <w:rsid w:val="00B170D6"/>
    <w:rsid w:val="00BE1FC1"/>
    <w:rsid w:val="00BF5D05"/>
    <w:rsid w:val="00BF6D1E"/>
    <w:rsid w:val="00C50285"/>
    <w:rsid w:val="00C63D51"/>
    <w:rsid w:val="00DA0C6D"/>
    <w:rsid w:val="00E208D4"/>
    <w:rsid w:val="00E30B59"/>
    <w:rsid w:val="00E434CB"/>
    <w:rsid w:val="00E43A23"/>
    <w:rsid w:val="00EA1DAE"/>
    <w:rsid w:val="00EE0116"/>
    <w:rsid w:val="00FA3BE7"/>
    <w:rsid w:val="00FE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E626C"/>
  <w15:chartTrackingRefBased/>
  <w15:docId w15:val="{E40752F0-EB4F-4879-9821-FB0BD3720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43A23"/>
    <w:pPr>
      <w:spacing w:after="12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Nadpis1">
    <w:name w:val="heading 1"/>
    <w:basedOn w:val="Normlny"/>
    <w:link w:val="Nadpis1Char"/>
    <w:uiPriority w:val="9"/>
    <w:qFormat/>
    <w:rsid w:val="00E43A23"/>
    <w:pPr>
      <w:spacing w:before="100" w:beforeAutospacing="1" w:after="360"/>
      <w:jc w:val="left"/>
      <w:outlineLvl w:val="0"/>
    </w:pPr>
    <w:rPr>
      <w:rFonts w:eastAsia="Times New Roman"/>
      <w:b/>
      <w:bCs/>
      <w:kern w:val="36"/>
      <w:sz w:val="36"/>
      <w:szCs w:val="48"/>
      <w:lang w:val="x-none" w:eastAsia="sk-SK"/>
    </w:rPr>
  </w:style>
  <w:style w:type="paragraph" w:styleId="Nadpis2">
    <w:name w:val="heading 2"/>
    <w:aliases w:val="Nadpis 1.1"/>
    <w:basedOn w:val="Normlny"/>
    <w:next w:val="Normlny"/>
    <w:link w:val="Nadpis2Char"/>
    <w:uiPriority w:val="9"/>
    <w:unhideWhenUsed/>
    <w:qFormat/>
    <w:rsid w:val="00E43A23"/>
    <w:pPr>
      <w:keepNext/>
      <w:keepLines/>
      <w:spacing w:after="240"/>
      <w:outlineLvl w:val="1"/>
    </w:pPr>
    <w:rPr>
      <w:rFonts w:eastAsia="Times New Roman"/>
      <w:b/>
      <w:color w:val="000000"/>
      <w:sz w:val="30"/>
      <w:szCs w:val="26"/>
      <w:lang w:val="x-none" w:eastAsia="x-none"/>
    </w:rPr>
  </w:style>
  <w:style w:type="paragraph" w:styleId="Nadpis3">
    <w:name w:val="heading 3"/>
    <w:aliases w:val="Nadpis 1.1.1"/>
    <w:basedOn w:val="Normlny"/>
    <w:next w:val="Normlny"/>
    <w:link w:val="Nadpis3Char"/>
    <w:uiPriority w:val="9"/>
    <w:unhideWhenUsed/>
    <w:qFormat/>
    <w:rsid w:val="00E43A23"/>
    <w:pPr>
      <w:keepNext/>
      <w:keepLines/>
      <w:spacing w:after="160"/>
      <w:outlineLvl w:val="2"/>
    </w:pPr>
    <w:rPr>
      <w:rFonts w:eastAsia="Times New Roman"/>
      <w:b/>
      <w:color w:val="000000"/>
      <w:sz w:val="26"/>
      <w:szCs w:val="24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43A23"/>
    <w:rPr>
      <w:rFonts w:ascii="Times New Roman" w:eastAsia="Times New Roman" w:hAnsi="Times New Roman" w:cs="Times New Roman"/>
      <w:b/>
      <w:bCs/>
      <w:kern w:val="36"/>
      <w:sz w:val="36"/>
      <w:szCs w:val="48"/>
      <w:lang w:val="x-none" w:eastAsia="sk-SK"/>
    </w:rPr>
  </w:style>
  <w:style w:type="character" w:customStyle="1" w:styleId="Nadpis2Char">
    <w:name w:val="Nadpis 2 Char"/>
    <w:aliases w:val="Nadpis 1.1 Char"/>
    <w:basedOn w:val="Predvolenpsmoodseku"/>
    <w:link w:val="Nadpis2"/>
    <w:uiPriority w:val="9"/>
    <w:rsid w:val="00E43A23"/>
    <w:rPr>
      <w:rFonts w:ascii="Times New Roman" w:eastAsia="Times New Roman" w:hAnsi="Times New Roman" w:cs="Times New Roman"/>
      <w:b/>
      <w:color w:val="000000"/>
      <w:sz w:val="30"/>
      <w:szCs w:val="26"/>
      <w:lang w:val="x-none" w:eastAsia="x-none"/>
    </w:rPr>
  </w:style>
  <w:style w:type="character" w:customStyle="1" w:styleId="Nadpis3Char">
    <w:name w:val="Nadpis 3 Char"/>
    <w:aliases w:val="Nadpis 1.1.1 Char"/>
    <w:basedOn w:val="Predvolenpsmoodseku"/>
    <w:link w:val="Nadpis3"/>
    <w:uiPriority w:val="9"/>
    <w:rsid w:val="00E43A23"/>
    <w:rPr>
      <w:rFonts w:ascii="Times New Roman" w:eastAsia="Times New Roman" w:hAnsi="Times New Roman" w:cs="Times New Roman"/>
      <w:b/>
      <w:color w:val="000000"/>
      <w:sz w:val="26"/>
      <w:szCs w:val="24"/>
      <w:lang w:val="x-none" w:eastAsia="x-none"/>
    </w:rPr>
  </w:style>
  <w:style w:type="paragraph" w:styleId="Odsekzoznamu">
    <w:name w:val="List Paragraph"/>
    <w:basedOn w:val="Normlny"/>
    <w:uiPriority w:val="34"/>
    <w:qFormat/>
    <w:rsid w:val="00E43A23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E43A23"/>
    <w:pPr>
      <w:tabs>
        <w:tab w:val="center" w:pos="4536"/>
        <w:tab w:val="right" w:pos="9072"/>
      </w:tabs>
      <w:spacing w:after="0"/>
    </w:pPr>
    <w:rPr>
      <w:rFonts w:ascii="Calibri" w:hAnsi="Calibri"/>
      <w:sz w:val="20"/>
      <w:szCs w:val="20"/>
      <w:lang w:val="x-none" w:eastAsia="x-none"/>
    </w:rPr>
  </w:style>
  <w:style w:type="character" w:customStyle="1" w:styleId="HlavikaChar">
    <w:name w:val="Hlavička Char"/>
    <w:basedOn w:val="Predvolenpsmoodseku"/>
    <w:link w:val="Hlavika"/>
    <w:qFormat/>
    <w:rsid w:val="00E43A23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Pta">
    <w:name w:val="footer"/>
    <w:basedOn w:val="Normlny"/>
    <w:link w:val="PtaChar"/>
    <w:uiPriority w:val="99"/>
    <w:unhideWhenUsed/>
    <w:rsid w:val="00E43A23"/>
    <w:pPr>
      <w:tabs>
        <w:tab w:val="center" w:pos="4536"/>
        <w:tab w:val="right" w:pos="9072"/>
      </w:tabs>
      <w:spacing w:after="0"/>
    </w:pPr>
    <w:rPr>
      <w:rFonts w:ascii="Calibri" w:hAnsi="Calibri"/>
      <w:sz w:val="20"/>
      <w:szCs w:val="20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E43A23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Normlny1">
    <w:name w:val="Normálny1"/>
    <w:rsid w:val="00E43A2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val="cs-CZ"/>
    </w:rPr>
  </w:style>
  <w:style w:type="paragraph" w:styleId="Zkladntext">
    <w:name w:val="Body Text"/>
    <w:basedOn w:val="Normlny"/>
    <w:link w:val="ZkladntextChar"/>
    <w:uiPriority w:val="99"/>
    <w:rsid w:val="00E43A23"/>
    <w:pPr>
      <w:spacing w:after="0"/>
      <w:jc w:val="center"/>
    </w:pPr>
    <w:rPr>
      <w:rFonts w:eastAsia="Times New Roman"/>
      <w:b/>
      <w:bCs/>
      <w:szCs w:val="24"/>
      <w:lang w:val="x-none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qFormat/>
    <w:rsid w:val="00E43A23"/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E43A23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E43A23"/>
    <w:pPr>
      <w:ind w:left="283"/>
    </w:pPr>
    <w:rPr>
      <w:rFonts w:ascii="Calibri" w:hAnsi="Calibri"/>
      <w:sz w:val="20"/>
      <w:szCs w:val="20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E43A23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E43A23"/>
    <w:pPr>
      <w:spacing w:line="480" w:lineRule="auto"/>
      <w:ind w:left="283"/>
    </w:pPr>
    <w:rPr>
      <w:rFonts w:ascii="Calibri" w:hAnsi="Calibri"/>
      <w:sz w:val="20"/>
      <w:szCs w:val="20"/>
      <w:lang w:val="x-none" w:eastAsia="x-none"/>
    </w:rPr>
  </w:style>
  <w:style w:type="paragraph" w:styleId="Obyajntext">
    <w:name w:val="Plain Text"/>
    <w:basedOn w:val="Normlny"/>
    <w:link w:val="ObyajntextChar"/>
    <w:qFormat/>
    <w:rsid w:val="00E43A23"/>
    <w:pPr>
      <w:spacing w:after="0"/>
    </w:pPr>
    <w:rPr>
      <w:rFonts w:ascii="Courier New" w:eastAsia="Times New Roman" w:hAnsi="Courier New"/>
      <w:sz w:val="20"/>
      <w:szCs w:val="20"/>
      <w:lang w:val="x-none" w:eastAsia="cs-CZ"/>
    </w:rPr>
  </w:style>
  <w:style w:type="character" w:customStyle="1" w:styleId="ObyajntextChar">
    <w:name w:val="Obyčajný text Char"/>
    <w:basedOn w:val="Predvolenpsmoodseku"/>
    <w:link w:val="Obyajntext"/>
    <w:qFormat/>
    <w:rsid w:val="00E43A23"/>
    <w:rPr>
      <w:rFonts w:ascii="Courier New" w:eastAsia="Times New Roman" w:hAnsi="Courier New" w:cs="Times New Roman"/>
      <w:sz w:val="20"/>
      <w:szCs w:val="20"/>
      <w:lang w:val="x-none" w:eastAsia="cs-CZ"/>
    </w:rPr>
  </w:style>
  <w:style w:type="paragraph" w:styleId="Zkladntext2">
    <w:name w:val="Body Text 2"/>
    <w:basedOn w:val="Normlny"/>
    <w:link w:val="Zkladntext2Char"/>
    <w:uiPriority w:val="99"/>
    <w:unhideWhenUsed/>
    <w:rsid w:val="00E43A23"/>
    <w:pPr>
      <w:spacing w:line="480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E43A23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Hypertextovprepojenie">
    <w:name w:val="Hyperlink"/>
    <w:uiPriority w:val="99"/>
    <w:unhideWhenUsed/>
    <w:rsid w:val="00E43A23"/>
    <w:rPr>
      <w:color w:val="0000FF"/>
      <w:u w:val="single"/>
    </w:rPr>
  </w:style>
  <w:style w:type="character" w:customStyle="1" w:styleId="label-text">
    <w:name w:val="label-text"/>
    <w:basedOn w:val="Predvolenpsmoodseku"/>
    <w:qFormat/>
    <w:rsid w:val="00E43A23"/>
  </w:style>
  <w:style w:type="paragraph" w:styleId="Zkladntext3">
    <w:name w:val="Body Text 3"/>
    <w:basedOn w:val="Normlny"/>
    <w:link w:val="Zkladntext3Char"/>
    <w:uiPriority w:val="99"/>
    <w:unhideWhenUsed/>
    <w:rsid w:val="00E43A23"/>
    <w:rPr>
      <w:rFonts w:ascii="Calibri" w:hAnsi="Calibri"/>
      <w:sz w:val="16"/>
      <w:szCs w:val="16"/>
      <w:lang w:val="x-none" w:eastAsia="x-none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E43A23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E43A23"/>
    <w:rPr>
      <w:rFonts w:ascii="Segoe UI" w:eastAsia="Calibri" w:hAnsi="Segoe UI" w:cs="Times New Roman"/>
      <w:sz w:val="18"/>
      <w:szCs w:val="18"/>
      <w:lang w:val="x-none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E43A23"/>
    <w:pPr>
      <w:spacing w:after="0"/>
    </w:pPr>
    <w:rPr>
      <w:rFonts w:ascii="Segoe UI" w:hAnsi="Segoe UI"/>
      <w:sz w:val="18"/>
      <w:szCs w:val="18"/>
      <w:lang w:val="x-none" w:eastAsia="x-none"/>
    </w:rPr>
  </w:style>
  <w:style w:type="character" w:styleId="Siln">
    <w:name w:val="Strong"/>
    <w:uiPriority w:val="22"/>
    <w:qFormat/>
    <w:rsid w:val="00E43A23"/>
    <w:rPr>
      <w:b/>
      <w:bCs/>
    </w:rPr>
  </w:style>
  <w:style w:type="paragraph" w:styleId="Bezriadkovania">
    <w:name w:val="No Spacing"/>
    <w:link w:val="BezriadkovaniaChar"/>
    <w:uiPriority w:val="1"/>
    <w:qFormat/>
    <w:rsid w:val="00E43A23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character" w:customStyle="1" w:styleId="BezriadkovaniaChar">
    <w:name w:val="Bez riadkovania Char"/>
    <w:link w:val="Bezriadkovania"/>
    <w:uiPriority w:val="1"/>
    <w:rsid w:val="00E43A23"/>
    <w:rPr>
      <w:rFonts w:ascii="Calibri" w:eastAsia="Times New Roman" w:hAnsi="Calibri" w:cs="Times New Roman"/>
      <w:lang w:eastAsia="sk-SK"/>
    </w:rPr>
  </w:style>
  <w:style w:type="paragraph" w:customStyle="1" w:styleId="CarCharChar">
    <w:name w:val="Car Char Char"/>
    <w:basedOn w:val="Normlny"/>
    <w:rsid w:val="00E43A23"/>
    <w:pPr>
      <w:spacing w:after="160" w:line="240" w:lineRule="exact"/>
      <w:jc w:val="left"/>
    </w:pPr>
    <w:rPr>
      <w:rFonts w:ascii="Tahoma" w:eastAsia="Times New Roman" w:hAnsi="Tahoma"/>
      <w:sz w:val="20"/>
      <w:szCs w:val="20"/>
      <w:lang w:val="en-US"/>
    </w:rPr>
  </w:style>
  <w:style w:type="paragraph" w:styleId="Normlnywebov">
    <w:name w:val="Normal (Web)"/>
    <w:basedOn w:val="Normlny"/>
    <w:uiPriority w:val="99"/>
    <w:unhideWhenUsed/>
    <w:rsid w:val="00E43A23"/>
    <w:pP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character" w:customStyle="1" w:styleId="apple-converted-space">
    <w:name w:val="apple-converted-space"/>
    <w:basedOn w:val="Predvolenpsmoodseku"/>
    <w:rsid w:val="00E43A23"/>
  </w:style>
  <w:style w:type="paragraph" w:styleId="Popis">
    <w:name w:val="caption"/>
    <w:basedOn w:val="Normlny"/>
    <w:next w:val="Normlny"/>
    <w:unhideWhenUsed/>
    <w:qFormat/>
    <w:rsid w:val="00E43A23"/>
    <w:pPr>
      <w:spacing w:after="200"/>
    </w:pPr>
    <w:rPr>
      <w:i/>
      <w:iCs/>
      <w:color w:val="44546A"/>
      <w:sz w:val="18"/>
      <w:szCs w:val="18"/>
    </w:rPr>
  </w:style>
  <w:style w:type="character" w:customStyle="1" w:styleId="mw-headline">
    <w:name w:val="mw-headline"/>
    <w:basedOn w:val="Predvolenpsmoodseku"/>
    <w:rsid w:val="00E43A23"/>
  </w:style>
  <w:style w:type="character" w:customStyle="1" w:styleId="notranslate">
    <w:name w:val="notranslate"/>
    <w:basedOn w:val="Predvolenpsmoodseku"/>
    <w:rsid w:val="00E43A23"/>
  </w:style>
  <w:style w:type="paragraph" w:customStyle="1" w:styleId="Default">
    <w:name w:val="Default"/>
    <w:uiPriority w:val="99"/>
    <w:qFormat/>
    <w:rsid w:val="00E43A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st">
    <w:name w:val="st"/>
    <w:basedOn w:val="Predvolenpsmoodseku"/>
    <w:qFormat/>
    <w:rsid w:val="00E43A23"/>
  </w:style>
  <w:style w:type="character" w:styleId="Odkaznakomentr">
    <w:name w:val="annotation reference"/>
    <w:uiPriority w:val="99"/>
    <w:unhideWhenUsed/>
    <w:qFormat/>
    <w:rsid w:val="00E43A2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E43A23"/>
    <w:pPr>
      <w:suppressAutoHyphens/>
    </w:pPr>
    <w:rPr>
      <w:color w:val="00000A"/>
      <w:sz w:val="20"/>
      <w:szCs w:val="20"/>
      <w:lang w:val="x-none" w:eastAsia="x-none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E43A23"/>
    <w:rPr>
      <w:rFonts w:ascii="Times New Roman" w:eastAsia="Calibri" w:hAnsi="Times New Roman" w:cs="Times New Roman"/>
      <w:color w:val="00000A"/>
      <w:sz w:val="20"/>
      <w:szCs w:val="20"/>
      <w:lang w:val="x-none" w:eastAsia="x-none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qFormat/>
    <w:rsid w:val="00E43A23"/>
    <w:rPr>
      <w:rFonts w:ascii="Times New Roman" w:eastAsia="Calibri" w:hAnsi="Times New Roman" w:cs="Times New Roman"/>
      <w:b/>
      <w:bCs/>
      <w:color w:val="00000A"/>
      <w:sz w:val="20"/>
      <w:szCs w:val="20"/>
      <w:lang w:val="x-none" w:eastAsia="x-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qFormat/>
    <w:rsid w:val="00E43A23"/>
    <w:pPr>
      <w:suppressAutoHyphens w:val="0"/>
    </w:pPr>
    <w:rPr>
      <w:b/>
      <w:bCs/>
    </w:rPr>
  </w:style>
  <w:style w:type="paragraph" w:styleId="Textpoznmkypodiarou">
    <w:name w:val="footnote text"/>
    <w:basedOn w:val="Normlny"/>
    <w:link w:val="TextpoznmkypodiarouChar"/>
    <w:unhideWhenUsed/>
    <w:rsid w:val="00E43A23"/>
    <w:pPr>
      <w:spacing w:after="0"/>
    </w:pPr>
    <w:rPr>
      <w:sz w:val="20"/>
      <w:szCs w:val="20"/>
      <w:lang w:val="x-none" w:eastAsia="x-none"/>
    </w:rPr>
  </w:style>
  <w:style w:type="character" w:customStyle="1" w:styleId="TextpoznmkypodiarouChar">
    <w:name w:val="Text poznámky pod čiarou Char"/>
    <w:basedOn w:val="Predvolenpsmoodseku"/>
    <w:link w:val="Textpoznmkypodiarou"/>
    <w:qFormat/>
    <w:rsid w:val="00E43A23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Odkaznapoznmkupodiarou">
    <w:name w:val="footnote reference"/>
    <w:unhideWhenUsed/>
    <w:rsid w:val="00E43A23"/>
    <w:rPr>
      <w:vertAlign w:val="superscript"/>
    </w:rPr>
  </w:style>
  <w:style w:type="paragraph" w:customStyle="1" w:styleId="Textkoncovejpoznmky1">
    <w:name w:val="Text koncovej poznámky1"/>
    <w:basedOn w:val="Normlny"/>
    <w:link w:val="TextkoncovejpoznmkyChar"/>
    <w:uiPriority w:val="99"/>
    <w:semiHidden/>
    <w:unhideWhenUsed/>
    <w:rsid w:val="00E43A23"/>
    <w:pPr>
      <w:spacing w:after="0"/>
    </w:pPr>
    <w:rPr>
      <w:sz w:val="20"/>
      <w:szCs w:val="20"/>
      <w:lang w:val="x-none" w:eastAsia="x-none"/>
    </w:rPr>
  </w:style>
  <w:style w:type="character" w:customStyle="1" w:styleId="TextkoncovejpoznmkyChar">
    <w:name w:val="Text koncovej poznámky Char"/>
    <w:link w:val="Textkoncovejpoznmky1"/>
    <w:uiPriority w:val="99"/>
    <w:semiHidden/>
    <w:rsid w:val="00E43A23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customStyle="1" w:styleId="xl63">
    <w:name w:val="xl63"/>
    <w:basedOn w:val="Normlny"/>
    <w:rsid w:val="00E43A23"/>
    <w:pP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64">
    <w:name w:val="xl64"/>
    <w:basedOn w:val="Normlny"/>
    <w:rsid w:val="00E43A23"/>
    <w:pP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65">
    <w:name w:val="xl65"/>
    <w:basedOn w:val="Normlny"/>
    <w:rsid w:val="00E43A23"/>
    <w:pP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66">
    <w:name w:val="xl66"/>
    <w:basedOn w:val="Normlny"/>
    <w:rsid w:val="00E43A2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67">
    <w:name w:val="xl67"/>
    <w:basedOn w:val="Normlny"/>
    <w:rsid w:val="00E43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68">
    <w:name w:val="xl68"/>
    <w:basedOn w:val="Normlny"/>
    <w:rsid w:val="00E43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69">
    <w:name w:val="xl69"/>
    <w:basedOn w:val="Normlny"/>
    <w:rsid w:val="00E43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0">
    <w:name w:val="xl70"/>
    <w:basedOn w:val="Normlny"/>
    <w:rsid w:val="00E43A2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1">
    <w:name w:val="xl71"/>
    <w:basedOn w:val="Normlny"/>
    <w:rsid w:val="00E43A2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2">
    <w:name w:val="xl72"/>
    <w:basedOn w:val="Normlny"/>
    <w:rsid w:val="00E43A2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3">
    <w:name w:val="xl73"/>
    <w:basedOn w:val="Normlny"/>
    <w:rsid w:val="00E43A2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4">
    <w:name w:val="xl74"/>
    <w:basedOn w:val="Normlny"/>
    <w:rsid w:val="00E43A2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5">
    <w:name w:val="xl75"/>
    <w:basedOn w:val="Normlny"/>
    <w:rsid w:val="00E43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6">
    <w:name w:val="xl76"/>
    <w:basedOn w:val="Normlny"/>
    <w:rsid w:val="00E43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7">
    <w:name w:val="xl77"/>
    <w:basedOn w:val="Normlny"/>
    <w:rsid w:val="00E43A2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8">
    <w:name w:val="xl78"/>
    <w:basedOn w:val="Normlny"/>
    <w:rsid w:val="00E43A2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EBF1DE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sk-SK"/>
    </w:rPr>
  </w:style>
  <w:style w:type="paragraph" w:customStyle="1" w:styleId="xl79">
    <w:name w:val="xl79"/>
    <w:basedOn w:val="Normlny"/>
    <w:rsid w:val="00E43A2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EBF1DE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sk-SK"/>
    </w:rPr>
  </w:style>
  <w:style w:type="paragraph" w:customStyle="1" w:styleId="xl80">
    <w:name w:val="xl80"/>
    <w:basedOn w:val="Normlny"/>
    <w:rsid w:val="00E43A2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EBF1DE"/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81">
    <w:name w:val="xl81"/>
    <w:basedOn w:val="Normlny"/>
    <w:rsid w:val="00E43A2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EBF1DE"/>
      <w:spacing w:before="100" w:beforeAutospacing="1" w:after="100" w:afterAutospacing="1"/>
      <w:jc w:val="left"/>
      <w:textAlignment w:val="center"/>
    </w:pPr>
    <w:rPr>
      <w:rFonts w:eastAsia="Times New Roman"/>
      <w:szCs w:val="24"/>
      <w:lang w:eastAsia="sk-SK"/>
    </w:rPr>
  </w:style>
  <w:style w:type="paragraph" w:customStyle="1" w:styleId="xl82">
    <w:name w:val="xl82"/>
    <w:basedOn w:val="Normlny"/>
    <w:rsid w:val="00E43A2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EBF1DE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sk-SK"/>
    </w:rPr>
  </w:style>
  <w:style w:type="paragraph" w:customStyle="1" w:styleId="xl83">
    <w:name w:val="xl83"/>
    <w:basedOn w:val="Normlny"/>
    <w:rsid w:val="00E43A2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EBF1DE"/>
      <w:spacing w:before="100" w:beforeAutospacing="1" w:after="100" w:afterAutospacing="1"/>
      <w:jc w:val="left"/>
      <w:textAlignment w:val="center"/>
    </w:pPr>
    <w:rPr>
      <w:rFonts w:eastAsia="Times New Roman"/>
      <w:szCs w:val="24"/>
      <w:lang w:eastAsia="sk-SK"/>
    </w:rPr>
  </w:style>
  <w:style w:type="paragraph" w:customStyle="1" w:styleId="xl84">
    <w:name w:val="xl84"/>
    <w:basedOn w:val="Normlny"/>
    <w:rsid w:val="00E43A2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EBF1DE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sk-SK"/>
    </w:rPr>
  </w:style>
  <w:style w:type="paragraph" w:customStyle="1" w:styleId="western">
    <w:name w:val="western"/>
    <w:basedOn w:val="Normlny"/>
    <w:rsid w:val="00E43A23"/>
    <w:pPr>
      <w:spacing w:before="100" w:beforeAutospacing="1" w:after="119"/>
      <w:jc w:val="left"/>
    </w:pPr>
    <w:rPr>
      <w:rFonts w:eastAsia="Times New Roman"/>
      <w:color w:val="000000"/>
      <w:sz w:val="20"/>
      <w:szCs w:val="20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E43A23"/>
    <w:pPr>
      <w:keepNext/>
      <w:keepLines/>
      <w:spacing w:before="240" w:beforeAutospacing="0"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Obsah1">
    <w:name w:val="toc 1"/>
    <w:basedOn w:val="Normlny"/>
    <w:next w:val="Normlny"/>
    <w:autoRedefine/>
    <w:uiPriority w:val="39"/>
    <w:unhideWhenUsed/>
    <w:rsid w:val="00E43A23"/>
    <w:pPr>
      <w:tabs>
        <w:tab w:val="right" w:leader="dot" w:pos="9062"/>
      </w:tabs>
      <w:spacing w:after="100"/>
    </w:pPr>
  </w:style>
  <w:style w:type="paragraph" w:styleId="Obsah2">
    <w:name w:val="toc 2"/>
    <w:basedOn w:val="Normlny"/>
    <w:next w:val="Normlny"/>
    <w:autoRedefine/>
    <w:uiPriority w:val="39"/>
    <w:unhideWhenUsed/>
    <w:rsid w:val="00E43A23"/>
    <w:pPr>
      <w:spacing w:after="100"/>
      <w:ind w:firstLine="709"/>
    </w:pPr>
  </w:style>
  <w:style w:type="paragraph" w:styleId="Obsah3">
    <w:name w:val="toc 3"/>
    <w:basedOn w:val="Normlny"/>
    <w:next w:val="Normlny"/>
    <w:autoRedefine/>
    <w:uiPriority w:val="39"/>
    <w:unhideWhenUsed/>
    <w:rsid w:val="00E43A23"/>
    <w:pPr>
      <w:tabs>
        <w:tab w:val="right" w:leader="dot" w:pos="9062"/>
      </w:tabs>
      <w:spacing w:after="100"/>
      <w:ind w:left="480"/>
    </w:pPr>
  </w:style>
  <w:style w:type="character" w:styleId="Zvraznenie">
    <w:name w:val="Emphasis"/>
    <w:qFormat/>
    <w:rsid w:val="00E43A23"/>
    <w:rPr>
      <w:i/>
      <w:iCs/>
    </w:rPr>
  </w:style>
  <w:style w:type="paragraph" w:customStyle="1" w:styleId="para">
    <w:name w:val="para"/>
    <w:basedOn w:val="Normlny"/>
    <w:rsid w:val="00E43A23"/>
    <w:pPr>
      <w:spacing w:before="144" w:after="144"/>
      <w:jc w:val="left"/>
    </w:pPr>
    <w:rPr>
      <w:rFonts w:eastAsia="Times New Roman"/>
      <w:szCs w:val="24"/>
      <w:lang w:eastAsia="sk-SK"/>
    </w:rPr>
  </w:style>
  <w:style w:type="paragraph" w:customStyle="1" w:styleId="WW-Zkladntext21">
    <w:name w:val="WW-Základní text 21"/>
    <w:basedOn w:val="Normlny"/>
    <w:rsid w:val="00E43A23"/>
    <w:pPr>
      <w:suppressAutoHyphens/>
      <w:spacing w:after="0"/>
    </w:pPr>
    <w:rPr>
      <w:rFonts w:eastAsia="Times New Roman"/>
      <w:b/>
      <w:bCs/>
      <w:color w:val="000000"/>
      <w:szCs w:val="24"/>
      <w:lang w:val="cs-CZ" w:eastAsia="ar-SA"/>
    </w:rPr>
  </w:style>
  <w:style w:type="character" w:customStyle="1" w:styleId="WW8Num2z4">
    <w:name w:val="WW8Num2z4"/>
    <w:rsid w:val="00E43A23"/>
  </w:style>
  <w:style w:type="character" w:customStyle="1" w:styleId="WW8Num2z5">
    <w:name w:val="WW8Num2z5"/>
    <w:rsid w:val="00E43A23"/>
  </w:style>
  <w:style w:type="character" w:customStyle="1" w:styleId="WW8Num2z3">
    <w:name w:val="WW8Num2z3"/>
    <w:rsid w:val="00E43A23"/>
  </w:style>
  <w:style w:type="character" w:customStyle="1" w:styleId="WW8Num7z3">
    <w:name w:val="WW8Num7z3"/>
    <w:rsid w:val="00E43A23"/>
    <w:rPr>
      <w:rFonts w:ascii="Symbol" w:hAnsi="Symbol" w:cs="Symbol"/>
    </w:rPr>
  </w:style>
  <w:style w:type="character" w:customStyle="1" w:styleId="WW8Num8z0">
    <w:name w:val="WW8Num8z0"/>
    <w:rsid w:val="00E43A23"/>
  </w:style>
  <w:style w:type="character" w:customStyle="1" w:styleId="WW8Num8z1">
    <w:name w:val="WW8Num8z1"/>
    <w:qFormat/>
    <w:rsid w:val="00E43A23"/>
  </w:style>
  <w:style w:type="character" w:customStyle="1" w:styleId="WW8Num8z2">
    <w:name w:val="WW8Num8z2"/>
    <w:rsid w:val="00E43A23"/>
  </w:style>
  <w:style w:type="character" w:customStyle="1" w:styleId="WW8Num8z3">
    <w:name w:val="WW8Num8z3"/>
    <w:rsid w:val="00E43A23"/>
  </w:style>
  <w:style w:type="character" w:customStyle="1" w:styleId="WW8Num8z4">
    <w:name w:val="WW8Num8z4"/>
    <w:rsid w:val="00E43A23"/>
  </w:style>
  <w:style w:type="character" w:customStyle="1" w:styleId="WW8Num8z5">
    <w:name w:val="WW8Num8z5"/>
    <w:rsid w:val="00E43A23"/>
  </w:style>
  <w:style w:type="paragraph" w:styleId="Zoznamobrzkov">
    <w:name w:val="table of figures"/>
    <w:basedOn w:val="Normlny"/>
    <w:next w:val="Normlny"/>
    <w:uiPriority w:val="99"/>
    <w:unhideWhenUsed/>
    <w:rsid w:val="00E43A23"/>
    <w:pPr>
      <w:spacing w:after="0"/>
    </w:pPr>
  </w:style>
  <w:style w:type="paragraph" w:customStyle="1" w:styleId="xmsonormal">
    <w:name w:val="x_msonormal"/>
    <w:basedOn w:val="Normlny"/>
    <w:rsid w:val="00E43A23"/>
    <w:pP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character" w:customStyle="1" w:styleId="Siln1">
    <w:name w:val="Silný1"/>
    <w:qFormat/>
    <w:rsid w:val="00E43A23"/>
    <w:rPr>
      <w:rFonts w:ascii="Times Roman" w:hAnsi="Times Roman" w:hint="default"/>
      <w:b/>
      <w:bCs/>
      <w:sz w:val="24"/>
    </w:rPr>
  </w:style>
  <w:style w:type="paragraph" w:customStyle="1" w:styleId="Obyajntext1">
    <w:name w:val="Obyčajný text1"/>
    <w:basedOn w:val="Normlny"/>
    <w:rsid w:val="00E43A23"/>
    <w:pPr>
      <w:spacing w:after="0"/>
      <w:jc w:val="left"/>
    </w:pPr>
    <w:rPr>
      <w:rFonts w:ascii="Courier New" w:eastAsia="Times New Roman" w:hAnsi="Courier New"/>
      <w:color w:val="00000A"/>
      <w:sz w:val="20"/>
      <w:szCs w:val="20"/>
      <w:lang w:eastAsia="sk-SK"/>
    </w:rPr>
  </w:style>
  <w:style w:type="paragraph" w:customStyle="1" w:styleId="Odsekzoznamu1">
    <w:name w:val="Odsek zoznamu1"/>
    <w:basedOn w:val="Normlny"/>
    <w:rsid w:val="00E43A23"/>
    <w:pPr>
      <w:spacing w:line="256" w:lineRule="auto"/>
      <w:ind w:left="720"/>
      <w:contextualSpacing/>
    </w:pPr>
    <w:rPr>
      <w:rFonts w:ascii="Calibri" w:hAnsi="Calibri" w:cs="Calibri"/>
      <w:color w:val="00000A"/>
    </w:rPr>
  </w:style>
  <w:style w:type="paragraph" w:customStyle="1" w:styleId="Popis1">
    <w:name w:val="Popis1"/>
    <w:basedOn w:val="Normlny"/>
    <w:rsid w:val="00E43A23"/>
    <w:pPr>
      <w:suppressLineNumbers/>
      <w:suppressAutoHyphens/>
      <w:spacing w:before="120"/>
      <w:jc w:val="left"/>
    </w:pPr>
    <w:rPr>
      <w:rFonts w:ascii="Liberation Serif" w:eastAsia="Times New Roman" w:hAnsi="Liberation Serif" w:cs="Mangal"/>
      <w:i/>
      <w:iCs/>
      <w:kern w:val="2"/>
      <w:szCs w:val="24"/>
      <w:lang w:val="cs-CZ" w:eastAsia="zh-CN" w:bidi="hi-IN"/>
    </w:rPr>
  </w:style>
  <w:style w:type="paragraph" w:customStyle="1" w:styleId="Obyajntext2">
    <w:name w:val="Obyčajný text2"/>
    <w:basedOn w:val="Normlny"/>
    <w:rsid w:val="00E43A23"/>
    <w:pPr>
      <w:suppressAutoHyphens/>
      <w:spacing w:after="0"/>
      <w:jc w:val="left"/>
    </w:pPr>
    <w:rPr>
      <w:rFonts w:ascii="Courier New" w:eastAsia="Times New Roman" w:hAnsi="Courier New" w:cs="Courier New"/>
      <w:kern w:val="2"/>
      <w:sz w:val="20"/>
      <w:szCs w:val="20"/>
      <w:lang w:eastAsia="zh-CN" w:bidi="hi-IN"/>
    </w:rPr>
  </w:style>
  <w:style w:type="paragraph" w:customStyle="1" w:styleId="Odsekzoznamu4">
    <w:name w:val="Odsek zoznamu4"/>
    <w:basedOn w:val="Normlny"/>
    <w:qFormat/>
    <w:rsid w:val="00E43A23"/>
    <w:pPr>
      <w:suppressAutoHyphens/>
      <w:ind w:left="720"/>
      <w:contextualSpacing/>
      <w:jc w:val="left"/>
    </w:pPr>
    <w:rPr>
      <w:rFonts w:ascii="Calibri" w:hAnsi="Calibri" w:cs="font422"/>
      <w:kern w:val="2"/>
      <w:szCs w:val="24"/>
      <w:lang w:bidi="hi-IN"/>
    </w:rPr>
  </w:style>
  <w:style w:type="character" w:customStyle="1" w:styleId="Premenn">
    <w:name w:val="Premenná"/>
    <w:qFormat/>
    <w:rsid w:val="00E43A23"/>
    <w:rPr>
      <w:i/>
      <w:iCs/>
    </w:rPr>
  </w:style>
  <w:style w:type="character" w:customStyle="1" w:styleId="Zdraznenie">
    <w:name w:val="Zdôraznenie"/>
    <w:qFormat/>
    <w:rsid w:val="00E43A23"/>
    <w:rPr>
      <w:i/>
      <w:iCs/>
    </w:rPr>
  </w:style>
  <w:style w:type="character" w:customStyle="1" w:styleId="lrzxr">
    <w:name w:val="lrzxr"/>
    <w:basedOn w:val="Predvolenpsmoodseku"/>
    <w:rsid w:val="00E43A23"/>
  </w:style>
  <w:style w:type="character" w:customStyle="1" w:styleId="Siln2">
    <w:name w:val="Silný2"/>
    <w:qFormat/>
    <w:rsid w:val="00E43A23"/>
    <w:rPr>
      <w:rFonts w:ascii="Times Roman" w:hAnsi="Times Roman" w:cs="Times Roman"/>
      <w:b/>
      <w:bCs/>
      <w:sz w:val="24"/>
    </w:rPr>
  </w:style>
  <w:style w:type="character" w:customStyle="1" w:styleId="PredformtovanHTMLChar">
    <w:name w:val="Predformátované HTML Char"/>
    <w:link w:val="PredformtovanHTML"/>
    <w:uiPriority w:val="99"/>
    <w:qFormat/>
    <w:rsid w:val="00E43A23"/>
    <w:rPr>
      <w:rFonts w:ascii="Courier New" w:eastAsia="Times New Roman" w:hAnsi="Courier New" w:cs="Courier New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qFormat/>
    <w:rsid w:val="00E43A23"/>
    <w:pPr>
      <w:suppressAutoHyphens/>
      <w:spacing w:after="0"/>
      <w:jc w:val="left"/>
    </w:pPr>
    <w:rPr>
      <w:rFonts w:ascii="Courier New" w:eastAsia="Times New Roman" w:hAnsi="Courier New" w:cs="Courier New"/>
      <w:sz w:val="22"/>
      <w:lang w:eastAsia="zh-CN"/>
    </w:rPr>
  </w:style>
  <w:style w:type="character" w:customStyle="1" w:styleId="PredformtovanHTMLChar1">
    <w:name w:val="Predformátované HTML Char1"/>
    <w:basedOn w:val="Predvolenpsmoodseku"/>
    <w:uiPriority w:val="99"/>
    <w:semiHidden/>
    <w:rsid w:val="00E43A23"/>
    <w:rPr>
      <w:rFonts w:ascii="Consolas" w:eastAsia="Calibri" w:hAnsi="Consolas" w:cs="Times New Roman"/>
      <w:sz w:val="20"/>
      <w:szCs w:val="20"/>
    </w:rPr>
  </w:style>
  <w:style w:type="character" w:customStyle="1" w:styleId="Internetovodkaz">
    <w:name w:val="Internetový odkaz"/>
    <w:uiPriority w:val="99"/>
    <w:semiHidden/>
    <w:rsid w:val="00E43A23"/>
    <w:rPr>
      <w:rFonts w:cs="Times New Roman"/>
      <w:color w:val="0000FF"/>
      <w:u w:val="single"/>
    </w:rPr>
  </w:style>
  <w:style w:type="character" w:customStyle="1" w:styleId="markedcontent">
    <w:name w:val="markedcontent"/>
    <w:rsid w:val="00E43A23"/>
  </w:style>
  <w:style w:type="paragraph" w:customStyle="1" w:styleId="Normlny2">
    <w:name w:val="Normálny2"/>
    <w:basedOn w:val="Normlny"/>
    <w:rsid w:val="00E43A23"/>
    <w:pP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character" w:customStyle="1" w:styleId="Odkaznakomentr1">
    <w:name w:val="Odkaz na komentár1"/>
    <w:rsid w:val="00E43A23"/>
    <w:rPr>
      <w:sz w:val="16"/>
      <w:szCs w:val="16"/>
    </w:rPr>
  </w:style>
  <w:style w:type="character" w:customStyle="1" w:styleId="Odkaznakomentr2">
    <w:name w:val="Odkaz na komentár2"/>
    <w:rsid w:val="00E43A2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6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Mútňanová</dc:creator>
  <cp:keywords/>
  <dc:description/>
  <cp:lastModifiedBy>Marta Mútňanová</cp:lastModifiedBy>
  <cp:revision>14</cp:revision>
  <dcterms:created xsi:type="dcterms:W3CDTF">2023-03-03T13:05:00Z</dcterms:created>
  <dcterms:modified xsi:type="dcterms:W3CDTF">2023-12-22T10:47:00Z</dcterms:modified>
</cp:coreProperties>
</file>