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2D0DE30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CB6A96">
        <w:rPr>
          <w:rFonts w:ascii="Times New Roman" w:hAnsi="Times New Roman" w:cs="Times New Roman"/>
          <w:b/>
          <w:sz w:val="24"/>
          <w:szCs w:val="24"/>
        </w:rPr>
        <w:t>338 Plavečské štrkoviská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9E6486C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0C8915" w14:textId="09225185" w:rsidR="00775056" w:rsidRPr="00354686" w:rsidRDefault="00775056" w:rsidP="00EF2001">
      <w:pPr>
        <w:pStyle w:val="Zkladntext"/>
        <w:widowControl w:val="0"/>
        <w:jc w:val="left"/>
        <w:rPr>
          <w:b w:val="0"/>
        </w:rPr>
      </w:pPr>
    </w:p>
    <w:p w14:paraId="312EE74A" w14:textId="288BC015" w:rsidR="00C60C78" w:rsidRPr="00652926" w:rsidRDefault="00C60C78" w:rsidP="00251485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</w:t>
      </w:r>
      <w:r w:rsidR="00902554">
        <w:rPr>
          <w:b w:val="0"/>
          <w:bCs w:val="0"/>
          <w:shd w:val="clear" w:color="auto" w:fill="FFFFFF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701"/>
        <w:gridCol w:w="4962"/>
      </w:tblGrid>
      <w:tr w:rsidR="00C60C78" w:rsidRPr="00652926" w14:paraId="7A511287" w14:textId="77777777" w:rsidTr="00054129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6BC863" w14:textId="77777777" w:rsidR="00C60C78" w:rsidRPr="009B7A4C" w:rsidRDefault="00C60C78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37B3F" w14:textId="75DCDDB6" w:rsidR="00C60C78" w:rsidRPr="009B7A4C" w:rsidRDefault="00251485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CBEE56" w14:textId="77777777" w:rsidR="00C60C78" w:rsidRPr="009B7A4C" w:rsidRDefault="00C60C78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339E7" w14:textId="5DEA8C3D" w:rsidR="00C60C78" w:rsidRPr="009B7A4C" w:rsidRDefault="001158DE" w:rsidP="001158D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RPr="00652926" w14:paraId="696D635A" w14:textId="77777777" w:rsidTr="00054129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40CD6A" w14:textId="0723898D" w:rsidR="00C60C78" w:rsidRPr="009B7A4C" w:rsidRDefault="003E35AA" w:rsidP="00251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52576" w14:textId="77777777" w:rsidR="00C60C78" w:rsidRPr="009B7A4C" w:rsidRDefault="00C60C78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4B046C" w14:textId="17F7FF4A" w:rsidR="00C60C78" w:rsidRPr="009B7A4C" w:rsidRDefault="00CB6A96" w:rsidP="007F20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Viac ako 1 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>zazname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naný pobytový</w:t>
            </w:r>
            <w:r w:rsidR="00911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znak na 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>1 km</w:t>
            </w:r>
            <w:r w:rsidR="007F20C5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054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0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054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0C5">
              <w:rPr>
                <w:rFonts w:ascii="Times New Roman" w:hAnsi="Times New Roman" w:cs="Times New Roman"/>
                <w:sz w:val="20"/>
                <w:szCs w:val="20"/>
              </w:rPr>
              <w:t>0,5)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>úseku toku</w:t>
            </w:r>
            <w:r w:rsidR="007F20C5">
              <w:rPr>
                <w:rFonts w:ascii="Times New Roman" w:hAnsi="Times New Roman" w:cs="Times New Roman"/>
                <w:sz w:val="20"/>
                <w:szCs w:val="20"/>
              </w:rPr>
              <w:t xml:space="preserve"> Ľubotínka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F573EF" w14:textId="7D579059" w:rsidR="00C60C78" w:rsidRPr="009B7A4C" w:rsidRDefault="00C60C78" w:rsidP="007F20C5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 w:rsidR="008732A5">
              <w:rPr>
                <w:rFonts w:ascii="Times New Roman" w:eastAsia="Calibri" w:hAnsi="Times New Roman" w:cs="Times New Roman"/>
                <w:lang w:eastAsia="en-US"/>
              </w:rPr>
              <w:t xml:space="preserve">pulácia je odhadovaná na </w:t>
            </w:r>
            <w:r w:rsidR="007F20C5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 jedinc</w:t>
            </w:r>
            <w:r w:rsidR="00CB6A96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C60C78" w:rsidRPr="00652926" w14:paraId="3E671C42" w14:textId="77777777" w:rsidTr="00054129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95122" w14:textId="79608A43" w:rsidR="00C60C78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60C78" w:rsidRPr="009B7A4C">
              <w:rPr>
                <w:rFonts w:ascii="Times New Roman" w:hAnsi="Times New Roman" w:cs="Times New Roman"/>
                <w:sz w:val="20"/>
                <w:szCs w:val="20"/>
              </w:rPr>
              <w:t>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FA4C3C" w14:textId="77777777" w:rsidR="00C60C78" w:rsidRPr="009B7A4C" w:rsidRDefault="00C60C78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6D32" w14:textId="4A32C4D3" w:rsidR="00C60C78" w:rsidRPr="009B7A4C" w:rsidRDefault="007F20C5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8D102" w14:textId="7DEDD179" w:rsidR="00C60C78" w:rsidRPr="009B7A4C" w:rsidRDefault="00C60C78" w:rsidP="007D63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 poskytuje pomerne veľký počet bohato štr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>uktúrovaných brehových porastov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>, bez regulovaných úsekov, ktoré poskytujú dostatok úkrytov pre druh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639" w:rsidRPr="00652926" w14:paraId="1C202466" w14:textId="77777777" w:rsidTr="00054129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E9788" w14:textId="07A51458" w:rsidR="006E2639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80516" w14:textId="2A15AA7E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uhynutých jedincov na cestách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7FE2C" w14:textId="1C3A6796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CE61" w14:textId="5BABCC07" w:rsidR="006E2639" w:rsidRPr="009B7A4C" w:rsidRDefault="006E2639" w:rsidP="00F94E9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Umožnená migrácia druhu, bez zaznamenaných úhynov na cestných komunikáciách v okolí. 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>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6E2639" w:rsidRPr="00652926" w14:paraId="7F85DEC9" w14:textId="77777777" w:rsidTr="00054129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3E459" w14:textId="4BF8D366" w:rsidR="006E2639" w:rsidRPr="009B7A4C" w:rsidRDefault="003E35AA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2639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vody </w:t>
            </w:r>
            <w:r w:rsidR="007D632D">
              <w:rPr>
                <w:rFonts w:ascii="Times New Roman" w:hAnsi="Times New Roman" w:cs="Times New Roman"/>
                <w:sz w:val="20"/>
                <w:szCs w:val="20"/>
              </w:rPr>
              <w:t xml:space="preserve">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F20A" w14:textId="4C28CB04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C35E1" w14:textId="540144E0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0BDF64" w14:textId="3ADCEF1F" w:rsidR="006E2639" w:rsidRPr="009B7A4C" w:rsidRDefault="006E2639" w:rsidP="002514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 zmysle výsledkov sledovani stavu kvality vody v tokoch sa vyžaduje zachovanie stavu vyhovujúce v zmysle platných metodík na hodnoteni</w:t>
            </w:r>
            <w:r w:rsidR="00251485"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1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4E96">
              <w:rPr>
                <w:rFonts w:ascii="Times New Roman" w:hAnsi="Times New Roman" w:cs="Times New Roman"/>
                <w:sz w:val="20"/>
                <w:szCs w:val="20"/>
              </w:rPr>
              <w:t xml:space="preserve">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4DC0AE98" w14:textId="77777777" w:rsidR="00C60C78" w:rsidRDefault="00C60C78" w:rsidP="009049B7">
      <w:pPr>
        <w:pStyle w:val="Zkladntext"/>
        <w:widowControl w:val="0"/>
        <w:jc w:val="left"/>
        <w:rPr>
          <w:b w:val="0"/>
        </w:rPr>
      </w:pPr>
    </w:p>
    <w:p w14:paraId="5DF543FA" w14:textId="1A635186" w:rsidR="007C789F" w:rsidRDefault="007C789F" w:rsidP="007C789F">
      <w:pPr>
        <w:pStyle w:val="Zkladntext"/>
        <w:widowControl w:val="0"/>
        <w:spacing w:after="120"/>
        <w:jc w:val="both"/>
      </w:pPr>
      <w:r>
        <w:rPr>
          <w:b w:val="0"/>
        </w:rPr>
        <w:t xml:space="preserve">Zachovanie stavu druhu </w:t>
      </w:r>
      <w:r>
        <w:rPr>
          <w:i/>
        </w:rPr>
        <w:t xml:space="preserve">Castor fiber </w:t>
      </w:r>
      <w:r w:rsidRPr="00510442">
        <w:rPr>
          <w:b w:val="0"/>
        </w:rPr>
        <w:t>za splnenia nasledovných atribútov.</w:t>
      </w: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43"/>
        <w:gridCol w:w="1870"/>
        <w:gridCol w:w="971"/>
        <w:gridCol w:w="5096"/>
      </w:tblGrid>
      <w:tr w:rsidR="007C789F" w:rsidRPr="000C51F5" w14:paraId="21F38EFD" w14:textId="77777777" w:rsidTr="00054129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2D1D" w14:textId="77777777" w:rsidR="007C789F" w:rsidRPr="007C789F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AB5E" w14:textId="77777777" w:rsidR="007C789F" w:rsidRPr="007C789F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1C79" w14:textId="77777777" w:rsidR="007C789F" w:rsidRPr="007C789F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3A4F" w14:textId="77777777" w:rsidR="007C789F" w:rsidRPr="007C789F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7C789F" w:rsidRPr="000C51F5" w14:paraId="7918BE0F" w14:textId="77777777" w:rsidTr="00054129">
        <w:trPr>
          <w:trHeight w:val="43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52C9" w14:textId="77777777" w:rsidR="007C789F" w:rsidRPr="000C51F5" w:rsidRDefault="007C789F" w:rsidP="00686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A6D5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33F6" w14:textId="2B96263D" w:rsidR="007C789F" w:rsidRPr="000C51F5" w:rsidRDefault="00CB6A96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5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4480" w14:textId="6B6AA840" w:rsidR="007C789F" w:rsidRPr="000C51F5" w:rsidRDefault="007C789F" w:rsidP="007F20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Populácia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je odhadovaná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7F20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6A9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7F20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jedincov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C789F" w:rsidRPr="000C51F5" w14:paraId="42308899" w14:textId="77777777" w:rsidTr="00054129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444E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2BBE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F5D6" w14:textId="3CA3D7B4" w:rsidR="007C789F" w:rsidRPr="000C51F5" w:rsidRDefault="007C789F" w:rsidP="007F20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7F20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D61A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brehovými porastami, tvorenými mäkkými listnáčmi, najmä topoľmi a vŕbami, resp. prirodzené brehové zárasty.</w:t>
            </w:r>
          </w:p>
        </w:tc>
      </w:tr>
      <w:tr w:rsidR="007C789F" w:rsidRPr="000C51F5" w14:paraId="25310476" w14:textId="77777777" w:rsidTr="00054129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7A9" w14:textId="77777777" w:rsidR="007C789F" w:rsidRPr="000C51F5" w:rsidRDefault="007C789F" w:rsidP="00686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– rozmnožovací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45AF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04A5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5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FF04" w14:textId="77777777" w:rsidR="007C789F" w:rsidRPr="000C51F5" w:rsidRDefault="007C789F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57FAA0B1" w14:textId="77777777" w:rsidR="0057439C" w:rsidRDefault="0057439C" w:rsidP="00414D2F">
      <w:pPr>
        <w:pStyle w:val="Zkladntext"/>
        <w:widowControl w:val="0"/>
        <w:spacing w:after="120"/>
        <w:jc w:val="both"/>
        <w:rPr>
          <w:b w:val="0"/>
        </w:rPr>
      </w:pPr>
    </w:p>
    <w:p w14:paraId="685CD97F" w14:textId="020A1600" w:rsidR="00414D2F" w:rsidRDefault="00414D2F" w:rsidP="00414D2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="0057439C">
        <w:rPr>
          <w:i/>
        </w:rPr>
        <w:t xml:space="preserve">Barbus carpathicus </w:t>
      </w:r>
      <w:r w:rsidRPr="00510442">
        <w:rPr>
          <w:b w:val="0"/>
        </w:rPr>
        <w:t>za splnenia nasledovných atribútov.</w:t>
      </w:r>
    </w:p>
    <w:tbl>
      <w:tblPr>
        <w:tblW w:w="53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8"/>
        <w:gridCol w:w="1557"/>
        <w:gridCol w:w="1327"/>
        <w:gridCol w:w="5515"/>
      </w:tblGrid>
      <w:tr w:rsidR="0057439C" w:rsidRPr="00870D1F" w14:paraId="0D847150" w14:textId="77777777" w:rsidTr="00054129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4836" w14:textId="77777777" w:rsidR="0057439C" w:rsidRPr="00870D1F" w:rsidRDefault="0057439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6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32C8" w14:textId="77777777" w:rsidR="0057439C" w:rsidRPr="00870D1F" w:rsidRDefault="0057439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038A" w14:textId="77777777" w:rsidR="0057439C" w:rsidRPr="00870D1F" w:rsidRDefault="0057439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99A8" w14:textId="77777777" w:rsidR="0057439C" w:rsidRPr="00870D1F" w:rsidRDefault="0057439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57439C" w:rsidRPr="001258AA" w14:paraId="31459399" w14:textId="77777777" w:rsidTr="00054129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D524" w14:textId="77777777" w:rsidR="0057439C" w:rsidRPr="001258AA" w:rsidRDefault="0057439C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populácie</w:t>
            </w:r>
          </w:p>
        </w:tc>
        <w:tc>
          <w:tcPr>
            <w:tcW w:w="16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A011" w14:textId="77777777" w:rsidR="0057439C" w:rsidRPr="001258AA" w:rsidRDefault="0057439C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8BC9" w14:textId="6939EDED" w:rsidR="0057439C" w:rsidRPr="001258AA" w:rsidRDefault="0057439C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6F2B" w14:textId="783969C7" w:rsidR="0057439C" w:rsidRPr="001258AA" w:rsidRDefault="0057439C" w:rsidP="005743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 území 500 – 5000 jedincov.</w:t>
            </w:r>
          </w:p>
        </w:tc>
      </w:tr>
      <w:tr w:rsidR="0057439C" w:rsidRPr="001258AA" w14:paraId="43794AC2" w14:textId="77777777" w:rsidTr="00054129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194A" w14:textId="77777777" w:rsidR="0057439C" w:rsidRPr="001258AA" w:rsidRDefault="0057439C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6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1B5F" w14:textId="77777777" w:rsidR="0057439C" w:rsidRPr="001258AA" w:rsidRDefault="0057439C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1680" w14:textId="77777777" w:rsidR="0057439C" w:rsidRPr="001258AA" w:rsidRDefault="0057439C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2A9B" w14:textId="77777777" w:rsidR="0057439C" w:rsidRPr="001258AA" w:rsidRDefault="0057439C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57439C" w:rsidRPr="001258AA" w14:paraId="2710E468" w14:textId="77777777" w:rsidTr="00054129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D523" w14:textId="77777777" w:rsidR="0057439C" w:rsidRPr="001258AA" w:rsidRDefault="0057439C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6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5F54" w14:textId="3B8181E1" w:rsidR="0057439C" w:rsidRPr="001258AA" w:rsidRDefault="0057439C" w:rsidP="008B0D9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migračných bariér 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FB86" w14:textId="6AFF1518" w:rsidR="0057439C" w:rsidRPr="001258AA" w:rsidRDefault="007F20C5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0DA3" w14:textId="74159BD3" w:rsidR="0057439C" w:rsidRPr="001258AA" w:rsidRDefault="0057439C" w:rsidP="007F20C5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Pre umožnenie m</w:t>
            </w:r>
            <w:bookmarkStart w:id="0" w:name="_GoBack"/>
            <w:bookmarkEnd w:id="0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igrácie druhu je potrebné spriechodnenie alebo odstránenie migračných bariér na toku a to aj v úseku mimo ÚEV.</w:t>
            </w:r>
          </w:p>
        </w:tc>
      </w:tr>
      <w:tr w:rsidR="0057439C" w:rsidRPr="001258AA" w14:paraId="397FE04B" w14:textId="77777777" w:rsidTr="00054129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3A7B" w14:textId="77777777" w:rsidR="0057439C" w:rsidRPr="001258AA" w:rsidRDefault="0057439C" w:rsidP="0057439C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B5A98" w14:textId="597EF03C" w:rsidR="0057439C" w:rsidRPr="001258AA" w:rsidRDefault="0057439C" w:rsidP="0057439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F7839" w14:textId="3C294644" w:rsidR="0057439C" w:rsidRPr="001258AA" w:rsidRDefault="0057439C" w:rsidP="0057439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3F80D" w14:textId="090B5A65" w:rsidR="0057439C" w:rsidRPr="001258AA" w:rsidRDefault="0057439C" w:rsidP="0057439C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 zmysle výsledkov sledovani stavu kvality vody v tokoch sa vyžaduje zachovanie stavu vyhovujúce v zmysle platných metodík na 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Stav vody vzhľadom k parametrom zameraným na množstvo znečisťujúcich látok, prietočnosti a množstve kyslíka vo vodných útvaroch.</w:t>
            </w:r>
          </w:p>
        </w:tc>
      </w:tr>
    </w:tbl>
    <w:p w14:paraId="023B8AEC" w14:textId="77777777" w:rsidR="00414D2F" w:rsidRDefault="00414D2F" w:rsidP="00414D2F">
      <w:pPr>
        <w:pStyle w:val="Zkladntext"/>
        <w:widowControl w:val="0"/>
        <w:spacing w:after="120"/>
        <w:jc w:val="both"/>
      </w:pPr>
    </w:p>
    <w:sectPr w:rsidR="00414D2F" w:rsidSect="00EF2001">
      <w:footerReference w:type="default" r:id="rId10"/>
      <w:footerReference w:type="first" r:id="rId11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E535" w14:textId="77777777" w:rsidR="005F5E85" w:rsidRDefault="005F5E85" w:rsidP="009049B7">
      <w:pPr>
        <w:spacing w:line="240" w:lineRule="auto"/>
      </w:pPr>
      <w:r>
        <w:separator/>
      </w:r>
    </w:p>
  </w:endnote>
  <w:endnote w:type="continuationSeparator" w:id="0">
    <w:p w14:paraId="279B5C37" w14:textId="77777777" w:rsidR="005F5E85" w:rsidRDefault="005F5E8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41425952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9F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842CD20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85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1ECD" w14:textId="77777777" w:rsidR="005F5E85" w:rsidRDefault="005F5E85" w:rsidP="009049B7">
      <w:pPr>
        <w:spacing w:line="240" w:lineRule="auto"/>
      </w:pPr>
      <w:r>
        <w:separator/>
      </w:r>
    </w:p>
  </w:footnote>
  <w:footnote w:type="continuationSeparator" w:id="0">
    <w:p w14:paraId="34D4FA10" w14:textId="77777777" w:rsidR="005F5E85" w:rsidRDefault="005F5E8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54129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026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7493"/>
    <w:rsid w:val="0057439C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5F5E85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20C5"/>
    <w:rsid w:val="007F43DA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0D9F"/>
    <w:rsid w:val="008B115B"/>
    <w:rsid w:val="008B352B"/>
    <w:rsid w:val="008C0254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B6A96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7B0-08EC-46FD-89D0-BA31915E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2023-12-18T10:01:00Z</dcterms:created>
  <dcterms:modified xsi:type="dcterms:W3CDTF">2024-01-10T13:17:00Z</dcterms:modified>
</cp:coreProperties>
</file>