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42C8B2E"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4674E0">
        <w:rPr>
          <w:rFonts w:ascii="Times New Roman" w:hAnsi="Times New Roman" w:cs="Times New Roman"/>
          <w:b/>
          <w:sz w:val="24"/>
          <w:szCs w:val="24"/>
        </w:rPr>
        <w:t>274</w:t>
      </w:r>
      <w:r w:rsidR="002822A5" w:rsidRPr="00C76ED1">
        <w:rPr>
          <w:rFonts w:ascii="Times New Roman" w:hAnsi="Times New Roman" w:cs="Times New Roman"/>
          <w:b/>
          <w:sz w:val="24"/>
          <w:szCs w:val="24"/>
        </w:rPr>
        <w:t xml:space="preserve"> </w:t>
      </w:r>
      <w:r w:rsidR="004674E0">
        <w:rPr>
          <w:rFonts w:ascii="Times New Roman" w:hAnsi="Times New Roman" w:cs="Times New Roman"/>
          <w:b/>
          <w:sz w:val="24"/>
          <w:szCs w:val="24"/>
        </w:rPr>
        <w:t>Baské</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1BE45275"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213C17D1" w14:textId="77777777" w:rsidR="004674E0" w:rsidRDefault="004674E0" w:rsidP="000F140B">
      <w:pPr>
        <w:spacing w:line="240" w:lineRule="auto"/>
        <w:jc w:val="both"/>
        <w:rPr>
          <w:rFonts w:ascii="Times New Roman" w:hAnsi="Times New Roman" w:cs="Times New Roman"/>
          <w:b/>
          <w:sz w:val="24"/>
          <w:szCs w:val="24"/>
        </w:rPr>
      </w:pPr>
    </w:p>
    <w:p w14:paraId="1C3A89EF" w14:textId="22461072" w:rsidR="007741E4" w:rsidRDefault="007741E4" w:rsidP="007741E4">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7741E4" w:rsidRPr="00870D1F" w14:paraId="72C80D9D" w14:textId="77777777" w:rsidTr="00860FA5">
        <w:trPr>
          <w:jc w:val="center"/>
        </w:trPr>
        <w:tc>
          <w:tcPr>
            <w:tcW w:w="2456" w:type="dxa"/>
            <w:tcMar>
              <w:top w:w="100" w:type="dxa"/>
              <w:left w:w="100" w:type="dxa"/>
              <w:bottom w:w="100" w:type="dxa"/>
              <w:right w:w="100" w:type="dxa"/>
            </w:tcMar>
          </w:tcPr>
          <w:p w14:paraId="0CCA506C"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487BF45C"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565A3EF1"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5F2D955E" w14:textId="77777777" w:rsidR="007741E4" w:rsidRPr="00870D1F" w:rsidRDefault="007741E4" w:rsidP="00860FA5">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7741E4" w:rsidRPr="00870D1F" w14:paraId="0D9C7289" w14:textId="77777777" w:rsidTr="00860FA5">
        <w:trPr>
          <w:trHeight w:val="349"/>
          <w:jc w:val="center"/>
        </w:trPr>
        <w:tc>
          <w:tcPr>
            <w:tcW w:w="2456" w:type="dxa"/>
            <w:tcMar>
              <w:top w:w="100" w:type="dxa"/>
              <w:left w:w="100" w:type="dxa"/>
              <w:bottom w:w="100" w:type="dxa"/>
              <w:right w:w="100" w:type="dxa"/>
            </w:tcMar>
          </w:tcPr>
          <w:p w14:paraId="7FBF3166" w14:textId="77777777" w:rsidR="007741E4" w:rsidRPr="00870D1F" w:rsidRDefault="007741E4" w:rsidP="00860FA5">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64D70F83" w14:textId="77777777" w:rsidR="007741E4" w:rsidRPr="00870D1F" w:rsidRDefault="007741E4" w:rsidP="00860FA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297AFF5D" w14:textId="4B69509A" w:rsidR="007741E4" w:rsidRPr="00870D1F" w:rsidRDefault="007741E4" w:rsidP="00860FA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16,8</w:t>
            </w:r>
          </w:p>
        </w:tc>
        <w:tc>
          <w:tcPr>
            <w:tcW w:w="3753" w:type="dxa"/>
            <w:tcMar>
              <w:top w:w="100" w:type="dxa"/>
              <w:left w:w="100" w:type="dxa"/>
              <w:bottom w:w="100" w:type="dxa"/>
              <w:right w:w="100" w:type="dxa"/>
            </w:tcMar>
          </w:tcPr>
          <w:p w14:paraId="6EA36667" w14:textId="77777777" w:rsidR="007741E4" w:rsidRPr="00870D1F" w:rsidRDefault="007741E4" w:rsidP="00860FA5">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7741E4" w:rsidRPr="00870D1F" w14:paraId="36A5159E" w14:textId="77777777" w:rsidTr="00860FA5">
        <w:trPr>
          <w:trHeight w:val="179"/>
          <w:jc w:val="center"/>
        </w:trPr>
        <w:tc>
          <w:tcPr>
            <w:tcW w:w="2456" w:type="dxa"/>
            <w:tcMar>
              <w:top w:w="100" w:type="dxa"/>
              <w:left w:w="100" w:type="dxa"/>
              <w:bottom w:w="100" w:type="dxa"/>
              <w:right w:w="100" w:type="dxa"/>
            </w:tcMar>
          </w:tcPr>
          <w:p w14:paraId="45E2A1A6"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26039C5" w14:textId="77777777" w:rsidR="007741E4" w:rsidRPr="00870D1F" w:rsidRDefault="007741E4" w:rsidP="00860FA5">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6094F396" w14:textId="77777777" w:rsidR="007741E4" w:rsidRPr="00870D1F" w:rsidRDefault="007741E4" w:rsidP="00860FA5">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4D51A419" w14:textId="77777777" w:rsidR="007741E4" w:rsidRPr="00870D1F" w:rsidRDefault="007741E4" w:rsidP="00860FA5">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50112E6B"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3E2EA8D2" w14:textId="77777777" w:rsidR="007741E4" w:rsidRPr="00870D1F" w:rsidRDefault="007741E4" w:rsidP="00860FA5">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1F0F53FC" w14:textId="77777777" w:rsidR="007741E4" w:rsidRPr="00870D1F" w:rsidRDefault="007741E4" w:rsidP="00860FA5">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2A15C044" w14:textId="77777777" w:rsidR="007741E4" w:rsidRPr="00870D1F" w:rsidRDefault="007741E4" w:rsidP="00860FA5">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1F7DC2C0" w14:textId="77777777" w:rsidR="007741E4" w:rsidRPr="00870D1F" w:rsidRDefault="007741E4" w:rsidP="00860FA5">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7741E4" w:rsidRPr="00870D1F" w14:paraId="4AE46FE1" w14:textId="77777777" w:rsidTr="00860FA5">
        <w:trPr>
          <w:trHeight w:val="173"/>
          <w:jc w:val="center"/>
        </w:trPr>
        <w:tc>
          <w:tcPr>
            <w:tcW w:w="2456" w:type="dxa"/>
            <w:tcMar>
              <w:top w:w="100" w:type="dxa"/>
              <w:left w:w="100" w:type="dxa"/>
              <w:bottom w:w="100" w:type="dxa"/>
              <w:right w:w="100" w:type="dxa"/>
            </w:tcMar>
          </w:tcPr>
          <w:p w14:paraId="763B2E61"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576F333A" w14:textId="77777777" w:rsidR="007741E4" w:rsidRPr="00870D1F" w:rsidRDefault="007741E4" w:rsidP="00860FA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600D18CD" w14:textId="77777777" w:rsidR="007741E4" w:rsidRPr="00870D1F" w:rsidRDefault="007741E4" w:rsidP="00860FA5">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717D5D6A" w14:textId="77777777" w:rsidR="007741E4" w:rsidRPr="00870D1F" w:rsidRDefault="007741E4" w:rsidP="00860FA5">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7175AFC1" w14:textId="77777777" w:rsidR="007741E4" w:rsidRPr="00870D1F" w:rsidRDefault="007741E4" w:rsidP="00860FA5">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7741E4" w:rsidRPr="00870D1F" w14:paraId="5ECA4FA2" w14:textId="77777777" w:rsidTr="00860FA5">
        <w:trPr>
          <w:trHeight w:val="114"/>
          <w:jc w:val="center"/>
        </w:trPr>
        <w:tc>
          <w:tcPr>
            <w:tcW w:w="2456" w:type="dxa"/>
            <w:tcMar>
              <w:top w:w="100" w:type="dxa"/>
              <w:left w:w="100" w:type="dxa"/>
              <w:bottom w:w="100" w:type="dxa"/>
              <w:right w:w="100" w:type="dxa"/>
            </w:tcMar>
          </w:tcPr>
          <w:p w14:paraId="38A4F2D0" w14:textId="47D34812"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CF6675">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2B03FADE" w14:textId="77777777"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52BBE04D" w14:textId="0F80B91A"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CF6675">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0C98D905" w14:textId="2737FA62" w:rsidR="007741E4" w:rsidRPr="00870D1F" w:rsidRDefault="007741E4" w:rsidP="00860FA5">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BE514B">
              <w:rPr>
                <w:rFonts w:ascii="Times New Roman" w:hAnsi="Times New Roman" w:cs="Times New Roman"/>
                <w:color w:val="000000"/>
                <w:sz w:val="18"/>
                <w:szCs w:val="18"/>
              </w:rPr>
              <w:t>.</w:t>
            </w:r>
          </w:p>
        </w:tc>
      </w:tr>
      <w:tr w:rsidR="007741E4" w:rsidRPr="00870D1F" w14:paraId="42E47BC8" w14:textId="77777777" w:rsidTr="00860FA5">
        <w:trPr>
          <w:trHeight w:val="114"/>
          <w:jc w:val="center"/>
        </w:trPr>
        <w:tc>
          <w:tcPr>
            <w:tcW w:w="2456" w:type="dxa"/>
            <w:tcMar>
              <w:top w:w="100" w:type="dxa"/>
              <w:left w:w="100" w:type="dxa"/>
              <w:bottom w:w="100" w:type="dxa"/>
              <w:right w:w="100" w:type="dxa"/>
            </w:tcMar>
          </w:tcPr>
          <w:p w14:paraId="125DEA3F" w14:textId="0824AF92"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BE514B">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37F0380C" w14:textId="77777777"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15A2F0F0" w14:textId="6A5C544F"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5E11BC">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2701F317" w14:textId="77777777" w:rsidR="007741E4" w:rsidRPr="00870D1F" w:rsidRDefault="007741E4" w:rsidP="00860FA5">
            <w:pPr>
              <w:spacing w:line="240" w:lineRule="auto"/>
              <w:jc w:val="center"/>
              <w:rPr>
                <w:rFonts w:ascii="Times New Roman" w:hAnsi="Times New Roman" w:cs="Times New Roman"/>
                <w:color w:val="000000"/>
                <w:sz w:val="18"/>
                <w:szCs w:val="18"/>
              </w:rPr>
            </w:pPr>
          </w:p>
          <w:p w14:paraId="10D79346" w14:textId="77777777" w:rsidR="007741E4" w:rsidRPr="00870D1F" w:rsidRDefault="007741E4" w:rsidP="00860FA5">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393996B5" w14:textId="77777777" w:rsidR="007741E4" w:rsidRPr="00870D1F" w:rsidRDefault="007741E4" w:rsidP="00860FA5">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71577305" w14:textId="77777777" w:rsidR="007741E4" w:rsidRPr="00870D1F" w:rsidRDefault="007741E4" w:rsidP="00860FA5">
            <w:pPr>
              <w:spacing w:line="240" w:lineRule="auto"/>
              <w:rPr>
                <w:rFonts w:ascii="Times New Roman" w:hAnsi="Times New Roman" w:cs="Times New Roman"/>
                <w:color w:val="000000"/>
                <w:sz w:val="18"/>
                <w:szCs w:val="18"/>
              </w:rPr>
            </w:pPr>
          </w:p>
        </w:tc>
      </w:tr>
    </w:tbl>
    <w:p w14:paraId="526D6FF6" w14:textId="77777777" w:rsidR="007741E4" w:rsidRDefault="007741E4" w:rsidP="007741E4">
      <w:pPr>
        <w:pStyle w:val="Zkladntext"/>
        <w:widowControl w:val="0"/>
        <w:spacing w:after="120"/>
        <w:jc w:val="both"/>
        <w:rPr>
          <w:b w:val="0"/>
          <w:color w:val="000000"/>
          <w:shd w:val="clear" w:color="auto" w:fill="FFFFFF"/>
        </w:rPr>
      </w:pPr>
    </w:p>
    <w:p w14:paraId="30A55C1E" w14:textId="3221A915" w:rsidR="005F1626" w:rsidRPr="00B75B99" w:rsidRDefault="005F1626" w:rsidP="005F1626">
      <w:pPr>
        <w:pStyle w:val="Zkladntext"/>
        <w:widowControl w:val="0"/>
        <w:jc w:val="left"/>
        <w:rPr>
          <w:b w:val="0"/>
          <w:color w:val="000000"/>
          <w:shd w:val="clear" w:color="auto" w:fill="FFFFFF"/>
        </w:rPr>
      </w:pPr>
      <w:r>
        <w:rPr>
          <w:b w:val="0"/>
          <w:color w:val="000000"/>
        </w:rPr>
        <w:t xml:space="preserve">Zlepšenie </w:t>
      </w:r>
      <w:r w:rsidRPr="00B75B99">
        <w:rPr>
          <w:b w:val="0"/>
          <w:color w:val="000000"/>
        </w:rPr>
        <w:t>stavu biotopu</w:t>
      </w:r>
      <w:r w:rsidRPr="00B75B99">
        <w:rPr>
          <w:color w:val="000000"/>
        </w:rPr>
        <w:t xml:space="preserve"> Ls3.4 </w:t>
      </w:r>
      <w:r w:rsidRPr="00B75B99">
        <w:rPr>
          <w:bCs w:val="0"/>
          <w:color w:val="000000"/>
          <w:shd w:val="clear" w:color="auto" w:fill="FFFFFF"/>
        </w:rPr>
        <w:t>(</w:t>
      </w:r>
      <w:r w:rsidRPr="00B75B99">
        <w:rPr>
          <w:color w:val="000000"/>
          <w:lang w:eastAsia="sk-SK"/>
        </w:rPr>
        <w:t>91M0</w:t>
      </w:r>
      <w:r w:rsidRPr="00B75B99">
        <w:rPr>
          <w:bCs w:val="0"/>
          <w:color w:val="000000"/>
          <w:shd w:val="clear" w:color="auto" w:fill="FFFFFF"/>
        </w:rPr>
        <w:t xml:space="preserve">) Panónsko-balkánske cerové lesy </w:t>
      </w:r>
      <w:r w:rsidRPr="00B75B99">
        <w:rPr>
          <w:b w:val="0"/>
          <w:color w:val="000000"/>
        </w:rPr>
        <w:t>za splnenia nasledovných atribútov</w:t>
      </w:r>
      <w:r w:rsidRPr="00B75B9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899"/>
      </w:tblGrid>
      <w:tr w:rsidR="005F1626" w:rsidRPr="00B75B99" w14:paraId="5EB9BABE" w14:textId="77777777" w:rsidTr="00860FA5">
        <w:trPr>
          <w:jc w:val="center"/>
        </w:trPr>
        <w:tc>
          <w:tcPr>
            <w:tcW w:w="2354" w:type="dxa"/>
            <w:tcMar>
              <w:top w:w="100" w:type="dxa"/>
              <w:left w:w="100" w:type="dxa"/>
              <w:bottom w:w="100" w:type="dxa"/>
              <w:right w:w="100" w:type="dxa"/>
            </w:tcMar>
          </w:tcPr>
          <w:p w14:paraId="52CBB06E"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6B3C5B61"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533" w:type="dxa"/>
            <w:tcMar>
              <w:top w:w="100" w:type="dxa"/>
              <w:left w:w="100" w:type="dxa"/>
              <w:bottom w:w="100" w:type="dxa"/>
              <w:right w:w="100" w:type="dxa"/>
            </w:tcMar>
          </w:tcPr>
          <w:p w14:paraId="058A75E7"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3900" w:type="dxa"/>
            <w:tcMar>
              <w:top w:w="100" w:type="dxa"/>
              <w:left w:w="100" w:type="dxa"/>
              <w:bottom w:w="100" w:type="dxa"/>
              <w:right w:w="100" w:type="dxa"/>
            </w:tcMar>
          </w:tcPr>
          <w:p w14:paraId="2BD9D47E" w14:textId="77777777" w:rsidR="005F1626" w:rsidRPr="00B75B99" w:rsidRDefault="005F1626" w:rsidP="00860FA5">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5F1626" w:rsidRPr="00B75B99" w14:paraId="2FC8A86F" w14:textId="77777777" w:rsidTr="00860FA5">
        <w:trPr>
          <w:trHeight w:val="527"/>
          <w:jc w:val="center"/>
        </w:trPr>
        <w:tc>
          <w:tcPr>
            <w:tcW w:w="2354" w:type="dxa"/>
            <w:tcMar>
              <w:top w:w="100" w:type="dxa"/>
              <w:left w:w="100" w:type="dxa"/>
              <w:bottom w:w="100" w:type="dxa"/>
              <w:right w:w="100" w:type="dxa"/>
            </w:tcMar>
          </w:tcPr>
          <w:p w14:paraId="163DE41E" w14:textId="77777777" w:rsidR="005F1626" w:rsidRPr="00B75B99" w:rsidRDefault="005F1626" w:rsidP="00860FA5">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5F650540" w14:textId="77777777" w:rsidR="005F1626" w:rsidRPr="00B75B99" w:rsidRDefault="005F1626" w:rsidP="00860FA5">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4187447D" w14:textId="55DB9FB9" w:rsidR="005F1626" w:rsidRPr="00B75B99" w:rsidRDefault="00BE514B" w:rsidP="00860FA5">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20,1</w:t>
            </w:r>
          </w:p>
        </w:tc>
        <w:tc>
          <w:tcPr>
            <w:tcW w:w="3900" w:type="dxa"/>
            <w:tcMar>
              <w:top w:w="100" w:type="dxa"/>
              <w:left w:w="100" w:type="dxa"/>
              <w:bottom w:w="100" w:type="dxa"/>
              <w:right w:w="100" w:type="dxa"/>
            </w:tcMar>
          </w:tcPr>
          <w:p w14:paraId="7D5B39E3" w14:textId="5B797CE2" w:rsidR="005F1626" w:rsidRPr="00B75B99" w:rsidRDefault="005F1626" w:rsidP="005F1626">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Min. u</w:t>
            </w:r>
            <w:r w:rsidRPr="00B75B99">
              <w:rPr>
                <w:rFonts w:ascii="Times New Roman" w:hAnsi="Times New Roman" w:cs="Times New Roman"/>
                <w:color w:val="000000"/>
                <w:sz w:val="18"/>
                <w:szCs w:val="18"/>
              </w:rPr>
              <w:t>držanie výmery biotopu v ÚEV.</w:t>
            </w:r>
          </w:p>
        </w:tc>
      </w:tr>
      <w:tr w:rsidR="005F1626" w:rsidRPr="00B75B99" w14:paraId="11405359" w14:textId="77777777" w:rsidTr="00860FA5">
        <w:trPr>
          <w:trHeight w:val="179"/>
          <w:jc w:val="center"/>
        </w:trPr>
        <w:tc>
          <w:tcPr>
            <w:tcW w:w="2354" w:type="dxa"/>
            <w:tcMar>
              <w:top w:w="100" w:type="dxa"/>
              <w:left w:w="100" w:type="dxa"/>
              <w:bottom w:w="100" w:type="dxa"/>
              <w:right w:w="100" w:type="dxa"/>
            </w:tcMar>
          </w:tcPr>
          <w:p w14:paraId="3FF2849D"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55D65027" w14:textId="77777777" w:rsidR="005F1626" w:rsidRPr="00B75B99" w:rsidRDefault="005F1626" w:rsidP="00860FA5">
            <w:pPr>
              <w:jc w:val="center"/>
              <w:rPr>
                <w:rFonts w:ascii="Times New Roman" w:hAnsi="Times New Roman" w:cs="Times New Roman"/>
                <w:color w:val="000000"/>
                <w:sz w:val="18"/>
                <w:szCs w:val="18"/>
                <w:vertAlign w:val="superscript"/>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19CDCF32" w14:textId="77777777" w:rsidR="005F1626" w:rsidRPr="00B75B99" w:rsidRDefault="005F1626" w:rsidP="00860FA5">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079281A4" w14:textId="77777777" w:rsidR="005F1626" w:rsidRPr="00B75B99" w:rsidRDefault="005F1626" w:rsidP="00860FA5">
            <w:pPr>
              <w:jc w:val="center"/>
              <w:rPr>
                <w:rFonts w:ascii="Times New Roman" w:hAnsi="Times New Roman" w:cs="Times New Roman"/>
                <w:color w:val="000000"/>
                <w:sz w:val="18"/>
                <w:szCs w:val="18"/>
                <w:vertAlign w:val="superscript"/>
              </w:rPr>
            </w:pPr>
          </w:p>
        </w:tc>
        <w:tc>
          <w:tcPr>
            <w:tcW w:w="3900" w:type="dxa"/>
            <w:tcMar>
              <w:top w:w="100" w:type="dxa"/>
              <w:left w:w="100" w:type="dxa"/>
              <w:bottom w:w="100" w:type="dxa"/>
              <w:right w:w="100" w:type="dxa"/>
            </w:tcMar>
          </w:tcPr>
          <w:p w14:paraId="1A842734"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AE0B953" w14:textId="77777777" w:rsidR="005F1626" w:rsidRPr="00B75B99" w:rsidRDefault="005F1626" w:rsidP="00860FA5">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Carpinus betulus, Cerasus avium, Cornus mas,   </w:t>
            </w:r>
            <w:r w:rsidRPr="00B75B99">
              <w:rPr>
                <w:rFonts w:ascii="Times New Roman" w:hAnsi="Times New Roman" w:cs="Times New Roman"/>
                <w:b/>
                <w:i/>
                <w:color w:val="000000"/>
                <w:sz w:val="18"/>
                <w:szCs w:val="18"/>
              </w:rPr>
              <w:t>Quercus cerris*</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petraea </w:t>
            </w:r>
            <w:r w:rsidRPr="00B75B99">
              <w:rPr>
                <w:rFonts w:ascii="Times New Roman" w:hAnsi="Times New Roman" w:cs="Times New Roman"/>
                <w:b/>
                <w:color w:val="000000"/>
                <w:sz w:val="18"/>
                <w:szCs w:val="18"/>
              </w:rPr>
              <w:t>agg*</w:t>
            </w:r>
            <w:r w:rsidRPr="00B75B99">
              <w:rPr>
                <w:rFonts w:ascii="Times New Roman" w:hAnsi="Times New Roman" w:cs="Times New Roman"/>
                <w:i/>
                <w:color w:val="000000"/>
                <w:sz w:val="18"/>
                <w:szCs w:val="18"/>
              </w:rPr>
              <w:t>, Q. robur</w:t>
            </w:r>
            <w:r w:rsidRPr="00B75B99">
              <w:rPr>
                <w:rFonts w:ascii="Times New Roman" w:hAnsi="Times New Roman" w:cs="Times New Roman"/>
                <w:b/>
                <w:i/>
                <w:color w:val="000000"/>
                <w:sz w:val="18"/>
                <w:szCs w:val="18"/>
              </w:rPr>
              <w:t xml:space="preserve">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 minor</w:t>
            </w:r>
            <w:r w:rsidRPr="00B75B99">
              <w:rPr>
                <w:rFonts w:ascii="Times New Roman" w:hAnsi="Times New Roman" w:cs="Times New Roman"/>
                <w:color w:val="000000"/>
                <w:sz w:val="18"/>
                <w:szCs w:val="18"/>
              </w:rPr>
              <w:t>.</w:t>
            </w:r>
          </w:p>
          <w:p w14:paraId="7A329145" w14:textId="77777777" w:rsidR="005F1626" w:rsidRPr="00B75B99" w:rsidRDefault="005F1626" w:rsidP="00860FA5">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Ligustrum vulgare, Prunus spinosa, Swida sanguinea.</w:t>
            </w:r>
          </w:p>
          <w:p w14:paraId="00FC0865" w14:textId="77777777" w:rsidR="005F1626" w:rsidRPr="00B75B99" w:rsidRDefault="005F1626" w:rsidP="00860FA5">
            <w:pPr>
              <w:autoSpaceDE w:val="0"/>
              <w:autoSpaceDN w:val="0"/>
              <w:adjustRightInd w:val="0"/>
              <w:rPr>
                <w:rFonts w:ascii="Times New Roman" w:hAnsi="Times New Roman" w:cs="Times New Roman"/>
                <w:b/>
                <w:color w:val="000000"/>
                <w:sz w:val="18"/>
                <w:szCs w:val="18"/>
              </w:rPr>
            </w:pPr>
            <w:r w:rsidRPr="00B75B99">
              <w:rPr>
                <w:rFonts w:ascii="Times New Roman" w:hAnsi="Times New Roman" w:cs="Times New Roman"/>
                <w:b/>
                <w:color w:val="000000"/>
                <w:sz w:val="18"/>
                <w:szCs w:val="18"/>
              </w:rPr>
              <w:lastRenderedPageBreak/>
              <w:t>*</w:t>
            </w: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 xml:space="preserve">Quercus cerris </w:t>
            </w:r>
            <w:r w:rsidRPr="00B75B99">
              <w:rPr>
                <w:rFonts w:ascii="Times New Roman" w:hAnsi="Times New Roman" w:cs="Times New Roman"/>
                <w:color w:val="000000"/>
                <w:sz w:val="18"/>
                <w:szCs w:val="18"/>
              </w:rPr>
              <w:t>minimálne 30</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všetky duby spolu</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 xml:space="preserve"> minimálne 60%)</w:t>
            </w:r>
          </w:p>
          <w:p w14:paraId="5FDAB5C6" w14:textId="77777777" w:rsidR="005F1626" w:rsidRPr="00B75B99" w:rsidRDefault="005F1626" w:rsidP="00860FA5">
            <w:pPr>
              <w:autoSpaceDE w:val="0"/>
              <w:autoSpaceDN w:val="0"/>
              <w:adjustRightInd w:val="0"/>
              <w:rPr>
                <w:rFonts w:ascii="Times New Roman" w:hAnsi="Times New Roman" w:cs="Times New Roman"/>
                <w:color w:val="000000"/>
                <w:sz w:val="18"/>
                <w:szCs w:val="18"/>
              </w:rPr>
            </w:pPr>
          </w:p>
          <w:p w14:paraId="647C57C7"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5F1626" w:rsidRPr="00B75B99" w14:paraId="7FC5F3D0" w14:textId="77777777" w:rsidTr="00860FA5">
        <w:trPr>
          <w:trHeight w:val="173"/>
          <w:jc w:val="center"/>
        </w:trPr>
        <w:tc>
          <w:tcPr>
            <w:tcW w:w="2354" w:type="dxa"/>
            <w:tcMar>
              <w:top w:w="100" w:type="dxa"/>
              <w:left w:w="100" w:type="dxa"/>
              <w:bottom w:w="100" w:type="dxa"/>
              <w:right w:w="100" w:type="dxa"/>
            </w:tcMar>
          </w:tcPr>
          <w:p w14:paraId="6BCA3FF1"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lastRenderedPageBreak/>
              <w:t>Zastúpenie charakteristických druhov synúzie podrastu (</w:t>
            </w:r>
            <w:r w:rsidRPr="00B75B99">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4903ECBF" w14:textId="77777777" w:rsidR="005F1626" w:rsidRPr="00B75B99" w:rsidRDefault="005F1626" w:rsidP="00860FA5">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533" w:type="dxa"/>
            <w:tcMar>
              <w:top w:w="100" w:type="dxa"/>
              <w:left w:w="100" w:type="dxa"/>
              <w:bottom w:w="100" w:type="dxa"/>
              <w:right w:w="100" w:type="dxa"/>
            </w:tcMar>
          </w:tcPr>
          <w:p w14:paraId="369E4051" w14:textId="77777777" w:rsidR="005F1626" w:rsidRPr="00B75B99" w:rsidRDefault="005F1626" w:rsidP="00860FA5">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3900" w:type="dxa"/>
            <w:tcMar>
              <w:top w:w="100" w:type="dxa"/>
              <w:left w:w="100" w:type="dxa"/>
              <w:bottom w:w="100" w:type="dxa"/>
              <w:right w:w="100" w:type="dxa"/>
            </w:tcMar>
          </w:tcPr>
          <w:p w14:paraId="70163099"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1E53613C" w14:textId="77777777" w:rsidR="005F1626" w:rsidRPr="00B75B99" w:rsidRDefault="005F1626" w:rsidP="00860FA5">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5F1626" w:rsidRPr="00B75B99" w14:paraId="29B84AE3" w14:textId="77777777" w:rsidTr="00860FA5">
        <w:trPr>
          <w:trHeight w:val="114"/>
          <w:jc w:val="center"/>
        </w:trPr>
        <w:tc>
          <w:tcPr>
            <w:tcW w:w="2354" w:type="dxa"/>
            <w:tcMar>
              <w:top w:w="100" w:type="dxa"/>
              <w:left w:w="100" w:type="dxa"/>
              <w:bottom w:w="100" w:type="dxa"/>
              <w:right w:w="100" w:type="dxa"/>
            </w:tcMar>
          </w:tcPr>
          <w:p w14:paraId="68277B87" w14:textId="5849D6C3"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CF6675">
              <w:rPr>
                <w:rFonts w:ascii="Times New Roman" w:hAnsi="Times New Roman" w:cs="Times New Roman"/>
                <w:color w:val="000000"/>
                <w:sz w:val="18"/>
                <w:szCs w:val="18"/>
              </w:rPr>
              <w:t xml:space="preserve"> a bylín</w:t>
            </w:r>
          </w:p>
        </w:tc>
        <w:tc>
          <w:tcPr>
            <w:tcW w:w="1286" w:type="dxa"/>
            <w:tcMar>
              <w:top w:w="100" w:type="dxa"/>
              <w:left w:w="100" w:type="dxa"/>
              <w:bottom w:w="100" w:type="dxa"/>
              <w:right w:w="100" w:type="dxa"/>
            </w:tcMar>
          </w:tcPr>
          <w:p w14:paraId="4DBAEBBE" w14:textId="77777777"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16F2C1FA" w14:textId="23C0D926"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CF6675">
              <w:rPr>
                <w:rFonts w:ascii="Times New Roman" w:hAnsi="Times New Roman" w:cs="Times New Roman"/>
                <w:color w:val="000000"/>
                <w:sz w:val="18"/>
                <w:szCs w:val="18"/>
              </w:rPr>
              <w:t>%</w:t>
            </w:r>
          </w:p>
        </w:tc>
        <w:tc>
          <w:tcPr>
            <w:tcW w:w="3900" w:type="dxa"/>
            <w:tcMar>
              <w:top w:w="100" w:type="dxa"/>
              <w:left w:w="100" w:type="dxa"/>
              <w:bottom w:w="100" w:type="dxa"/>
              <w:right w:w="100" w:type="dxa"/>
            </w:tcMar>
            <w:vAlign w:val="center"/>
          </w:tcPr>
          <w:p w14:paraId="7A084126" w14:textId="48D86B81" w:rsidR="005F1626" w:rsidRPr="00B75B99" w:rsidRDefault="00BE514B" w:rsidP="00860FA5">
            <w:pPr>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p>
        </w:tc>
      </w:tr>
      <w:tr w:rsidR="005F1626" w:rsidRPr="00B75B99" w14:paraId="2DFE7D0B" w14:textId="77777777" w:rsidTr="00860FA5">
        <w:trPr>
          <w:trHeight w:val="114"/>
          <w:jc w:val="center"/>
        </w:trPr>
        <w:tc>
          <w:tcPr>
            <w:tcW w:w="2354" w:type="dxa"/>
            <w:tcMar>
              <w:top w:w="100" w:type="dxa"/>
              <w:left w:w="100" w:type="dxa"/>
              <w:bottom w:w="100" w:type="dxa"/>
              <w:right w:w="100" w:type="dxa"/>
            </w:tcMar>
          </w:tcPr>
          <w:p w14:paraId="1E1DB884"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753C4F74" w14:textId="77777777"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25C11B7D" w14:textId="490CE1B4"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5E11BC">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7C48581C" w14:textId="77777777" w:rsidR="005F1626" w:rsidRPr="00B75B99" w:rsidRDefault="005F1626" w:rsidP="00860FA5">
            <w:pPr>
              <w:jc w:val="center"/>
              <w:rPr>
                <w:rFonts w:ascii="Times New Roman" w:hAnsi="Times New Roman" w:cs="Times New Roman"/>
                <w:color w:val="000000"/>
                <w:sz w:val="18"/>
                <w:szCs w:val="18"/>
              </w:rPr>
            </w:pPr>
          </w:p>
          <w:p w14:paraId="7E6911DF" w14:textId="77777777" w:rsidR="005F1626" w:rsidRPr="00B75B99" w:rsidRDefault="005F1626" w:rsidP="00860FA5">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3900" w:type="dxa"/>
            <w:tcMar>
              <w:top w:w="100" w:type="dxa"/>
              <w:left w:w="100" w:type="dxa"/>
              <w:bottom w:w="100" w:type="dxa"/>
              <w:right w:w="100" w:type="dxa"/>
            </w:tcMar>
            <w:vAlign w:val="center"/>
          </w:tcPr>
          <w:p w14:paraId="1FDF80D7" w14:textId="77777777" w:rsidR="005F1626" w:rsidRPr="00B75B99" w:rsidRDefault="005F1626" w:rsidP="00860FA5">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Zabezpečenie udržania prítomnosti odumretého dreva na ploche biotopu v danom objeme.</w:t>
            </w:r>
          </w:p>
          <w:p w14:paraId="5C5E7013" w14:textId="77777777" w:rsidR="005F1626" w:rsidRPr="00B75B99" w:rsidRDefault="005F1626" w:rsidP="00860FA5">
            <w:pPr>
              <w:rPr>
                <w:rFonts w:ascii="Times New Roman" w:hAnsi="Times New Roman" w:cs="Times New Roman"/>
                <w:color w:val="000000"/>
                <w:sz w:val="18"/>
                <w:szCs w:val="18"/>
              </w:rPr>
            </w:pPr>
          </w:p>
        </w:tc>
      </w:tr>
    </w:tbl>
    <w:p w14:paraId="20D977AB" w14:textId="77777777" w:rsidR="0007070E" w:rsidRDefault="0007070E" w:rsidP="000F140B">
      <w:pPr>
        <w:spacing w:line="240" w:lineRule="auto"/>
        <w:jc w:val="both"/>
        <w:rPr>
          <w:rFonts w:ascii="Times New Roman" w:hAnsi="Times New Roman" w:cs="Times New Roman"/>
          <w:b/>
          <w:sz w:val="24"/>
          <w:szCs w:val="24"/>
        </w:rPr>
      </w:pPr>
    </w:p>
    <w:p w14:paraId="2EF8431B" w14:textId="77777777" w:rsidR="0007070E" w:rsidRPr="00775056" w:rsidRDefault="0007070E" w:rsidP="0007070E">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sidRPr="00775056">
        <w:rPr>
          <w:color w:val="000000"/>
        </w:rPr>
        <w:t>biotopu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7070E" w:rsidRPr="00354686" w14:paraId="6CA93907" w14:textId="77777777" w:rsidTr="0007070E">
        <w:trPr>
          <w:jc w:val="center"/>
        </w:trPr>
        <w:tc>
          <w:tcPr>
            <w:tcW w:w="2420" w:type="dxa"/>
            <w:tcMar>
              <w:top w:w="100" w:type="dxa"/>
              <w:left w:w="100" w:type="dxa"/>
              <w:bottom w:w="100" w:type="dxa"/>
              <w:right w:w="100" w:type="dxa"/>
            </w:tcMar>
          </w:tcPr>
          <w:p w14:paraId="05331CBB"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4E1F513"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B8383CA"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F63A477" w14:textId="77777777" w:rsidR="0007070E" w:rsidRPr="00354686" w:rsidRDefault="0007070E" w:rsidP="0007070E">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07070E" w:rsidRPr="00354686" w14:paraId="06053F36" w14:textId="77777777" w:rsidTr="0007070E">
        <w:trPr>
          <w:trHeight w:val="275"/>
          <w:jc w:val="center"/>
        </w:trPr>
        <w:tc>
          <w:tcPr>
            <w:tcW w:w="2420" w:type="dxa"/>
            <w:tcMar>
              <w:top w:w="100" w:type="dxa"/>
              <w:left w:w="100" w:type="dxa"/>
              <w:bottom w:w="100" w:type="dxa"/>
              <w:right w:w="100" w:type="dxa"/>
            </w:tcMar>
          </w:tcPr>
          <w:p w14:paraId="32FDAC8B"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8D112A8"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7C59FC9" w14:textId="0C6F205F" w:rsidR="0007070E" w:rsidRPr="00354686" w:rsidRDefault="00562D7A" w:rsidP="0007070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74</w:t>
            </w:r>
            <w:r w:rsidR="0007070E">
              <w:rPr>
                <w:rFonts w:ascii="Times New Roman" w:hAnsi="Times New Roman" w:cs="Times New Roman"/>
                <w:sz w:val="18"/>
                <w:szCs w:val="18"/>
              </w:rPr>
              <w:t>6</w:t>
            </w:r>
            <w:r w:rsidR="007F4CA1">
              <w:rPr>
                <w:rFonts w:ascii="Times New Roman" w:hAnsi="Times New Roman" w:cs="Times New Roman"/>
                <w:sz w:val="18"/>
                <w:szCs w:val="18"/>
              </w:rPr>
              <w:t>,4</w:t>
            </w:r>
          </w:p>
        </w:tc>
        <w:tc>
          <w:tcPr>
            <w:tcW w:w="4121" w:type="dxa"/>
            <w:tcMar>
              <w:top w:w="100" w:type="dxa"/>
              <w:left w:w="100" w:type="dxa"/>
              <w:bottom w:w="100" w:type="dxa"/>
              <w:right w:w="100" w:type="dxa"/>
            </w:tcMar>
          </w:tcPr>
          <w:p w14:paraId="138F92F3" w14:textId="77777777" w:rsidR="0007070E" w:rsidRPr="00354686" w:rsidRDefault="0007070E" w:rsidP="0007070E">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07070E" w:rsidRPr="00354686" w14:paraId="7F4B6C2A" w14:textId="77777777" w:rsidTr="0007070E">
        <w:trPr>
          <w:trHeight w:val="179"/>
          <w:jc w:val="center"/>
        </w:trPr>
        <w:tc>
          <w:tcPr>
            <w:tcW w:w="2420" w:type="dxa"/>
            <w:tcMar>
              <w:top w:w="100" w:type="dxa"/>
              <w:left w:w="100" w:type="dxa"/>
              <w:bottom w:w="100" w:type="dxa"/>
              <w:right w:w="100" w:type="dxa"/>
            </w:tcMar>
            <w:vAlign w:val="bottom"/>
          </w:tcPr>
          <w:p w14:paraId="1256A04F"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2050B830"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3B6D9D6" w14:textId="77777777" w:rsidR="0007070E" w:rsidRPr="00354686" w:rsidRDefault="0007070E" w:rsidP="0007070E">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8CFBCC3" w14:textId="77777777" w:rsidR="0007070E" w:rsidRPr="00354686" w:rsidRDefault="0007070E" w:rsidP="0007070E">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21DACD3C" w14:textId="77777777" w:rsidR="007F4CA1" w:rsidRDefault="007F4CA1" w:rsidP="007F4CA1">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917AF3">
              <w:rPr>
                <w:rFonts w:ascii="Times New Roman" w:hAnsi="Times New Roman" w:cs="Times New Roman"/>
                <w:b/>
                <w:i/>
                <w:sz w:val="18"/>
                <w:szCs w:val="18"/>
              </w:rPr>
              <w:t>Q</w:t>
            </w:r>
            <w:r>
              <w:rPr>
                <w:rFonts w:ascii="Times New Roman" w:hAnsi="Times New Roman" w:cs="Times New Roman"/>
                <w:b/>
                <w:i/>
                <w:sz w:val="18"/>
                <w:szCs w:val="18"/>
              </w:rPr>
              <w:t>uercus</w:t>
            </w:r>
            <w:r w:rsidRPr="00917AF3">
              <w:rPr>
                <w:rFonts w:ascii="Times New Roman" w:hAnsi="Times New Roman" w:cs="Times New Roman"/>
                <w:b/>
                <w:i/>
                <w:sz w:val="18"/>
                <w:szCs w:val="18"/>
              </w:rPr>
              <w:t xml:space="preserve"> petraea </w:t>
            </w:r>
            <w:r w:rsidRPr="00917AF3">
              <w:rPr>
                <w:rFonts w:ascii="Times New Roman" w:hAnsi="Times New Roman" w:cs="Times New Roman"/>
                <w:b/>
                <w:sz w:val="18"/>
                <w:szCs w:val="18"/>
              </w:rPr>
              <w:t>agg</w:t>
            </w:r>
            <w:r>
              <w:rPr>
                <w:rFonts w:ascii="Times New Roman" w:hAnsi="Times New Roman" w:cs="Times New Roman"/>
                <w:b/>
                <w:sz w:val="18"/>
                <w:szCs w:val="18"/>
              </w:rPr>
              <w:t>.,</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Ulmus minor.</w:t>
            </w:r>
          </w:p>
          <w:p w14:paraId="62003476" w14:textId="77777777" w:rsidR="007F4CA1" w:rsidRDefault="007F4CA1" w:rsidP="007F4CA1">
            <w:pPr>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p w14:paraId="3CE97F84" w14:textId="77777777" w:rsidR="007F4CA1" w:rsidRPr="00354686" w:rsidRDefault="007F4CA1" w:rsidP="007F4CA1">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4.lvs - </w:t>
            </w:r>
            <w:r w:rsidRPr="007A1949">
              <w:rPr>
                <w:rFonts w:ascii="Times New Roman" w:hAnsi="Times New Roman" w:cs="Times New Roman"/>
                <w:i/>
                <w:sz w:val="18"/>
                <w:szCs w:val="18"/>
              </w:rPr>
              <w:t>Abies alba</w:t>
            </w:r>
            <w:r>
              <w:rPr>
                <w:rFonts w:ascii="Times New Roman" w:hAnsi="Times New Roman" w:cs="Times New Roman"/>
                <w:i/>
                <w:sz w:val="18"/>
                <w:szCs w:val="18"/>
              </w:rPr>
              <w:t xml:space="preserve"> 2</w:t>
            </w:r>
            <w:r w:rsidRPr="00354686">
              <w:rPr>
                <w:rFonts w:ascii="Times New Roman" w:hAnsi="Times New Roman" w:cs="Times New Roman"/>
                <w:i/>
                <w:sz w:val="18"/>
                <w:szCs w:val="18"/>
              </w:rPr>
              <w:t xml:space="preserve">40%,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w:t>
            </w:r>
            <w:r>
              <w:rPr>
                <w:rFonts w:ascii="Times New Roman" w:hAnsi="Times New Roman" w:cs="Times New Roman"/>
                <w:i/>
                <w:sz w:val="18"/>
                <w:szCs w:val="18"/>
              </w:rPr>
              <w:t>axinus excelsior, Picea abies &lt;</w:t>
            </w:r>
            <w:r w:rsidRPr="00354686">
              <w:rPr>
                <w:rFonts w:ascii="Times New Roman" w:hAnsi="Times New Roman" w:cs="Times New Roman"/>
                <w:i/>
                <w:sz w:val="18"/>
                <w:szCs w:val="18"/>
              </w:rPr>
              <w:t>5%,</w:t>
            </w:r>
            <w:r>
              <w:rPr>
                <w:rFonts w:ascii="Times New Roman" w:hAnsi="Times New Roman" w:cs="Times New Roman"/>
                <w:i/>
                <w:sz w:val="18"/>
                <w:szCs w:val="18"/>
              </w:rPr>
              <w:t xml:space="preserve"> </w:t>
            </w:r>
            <w:r w:rsidRPr="007A1949">
              <w:rPr>
                <w:rFonts w:ascii="Times New Roman" w:hAnsi="Times New Roman" w:cs="Times New Roman"/>
                <w:i/>
                <w:sz w:val="18"/>
                <w:szCs w:val="18"/>
              </w:rPr>
              <w:t xml:space="preserve">Quercus petraea </w:t>
            </w:r>
            <w:r w:rsidRPr="007A1949">
              <w:rPr>
                <w:rFonts w:ascii="Times New Roman" w:hAnsi="Times New Roman" w:cs="Times New Roman"/>
                <w:sz w:val="18"/>
                <w:szCs w:val="18"/>
              </w:rPr>
              <w:t>agg.,</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64CDACF7" w14:textId="77777777" w:rsidR="007F4CA1" w:rsidRPr="00354686" w:rsidRDefault="007F4CA1" w:rsidP="007F4CA1">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5.lvs – </w:t>
            </w: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6244AA70" w14:textId="2E760B16" w:rsidR="0007070E" w:rsidRPr="007F4CA1" w:rsidRDefault="007F4CA1" w:rsidP="0007070E">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07070E" w:rsidRPr="00354686" w14:paraId="34451930" w14:textId="77777777" w:rsidTr="0007070E">
        <w:trPr>
          <w:trHeight w:val="173"/>
          <w:jc w:val="center"/>
        </w:trPr>
        <w:tc>
          <w:tcPr>
            <w:tcW w:w="2420" w:type="dxa"/>
            <w:tcMar>
              <w:top w:w="100" w:type="dxa"/>
              <w:left w:w="100" w:type="dxa"/>
              <w:bottom w:w="100" w:type="dxa"/>
              <w:right w:w="100" w:type="dxa"/>
            </w:tcMar>
            <w:vAlign w:val="bottom"/>
          </w:tcPr>
          <w:p w14:paraId="0B819387"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050556B9"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8DC9EEB" w14:textId="77777777" w:rsidR="0007070E" w:rsidRPr="00354686" w:rsidRDefault="0007070E" w:rsidP="0007070E">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02C9818E" w14:textId="77777777" w:rsidR="0007070E" w:rsidRPr="00354686" w:rsidRDefault="0007070E" w:rsidP="0007070E">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077BD272" w14:textId="77777777" w:rsidR="0007070E" w:rsidRPr="00354686" w:rsidRDefault="0007070E" w:rsidP="0007070E">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7070E" w:rsidRPr="00354686" w14:paraId="114EC08F" w14:textId="77777777" w:rsidTr="0007070E">
        <w:trPr>
          <w:trHeight w:val="114"/>
          <w:jc w:val="center"/>
        </w:trPr>
        <w:tc>
          <w:tcPr>
            <w:tcW w:w="2420" w:type="dxa"/>
            <w:tcMar>
              <w:top w:w="100" w:type="dxa"/>
              <w:left w:w="100" w:type="dxa"/>
              <w:bottom w:w="100" w:type="dxa"/>
              <w:right w:w="100" w:type="dxa"/>
            </w:tcMar>
            <w:vAlign w:val="bottom"/>
          </w:tcPr>
          <w:p w14:paraId="59E412A1" w14:textId="77777777" w:rsidR="0007070E" w:rsidRPr="00354686" w:rsidRDefault="0007070E" w:rsidP="0007070E">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1DAB910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9E7964E"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247E033B" w14:textId="38574645" w:rsidR="0007070E" w:rsidRPr="00354686" w:rsidRDefault="0007070E" w:rsidP="0007070E">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CF6675">
              <w:rPr>
                <w:rFonts w:ascii="Times New Roman" w:hAnsi="Times New Roman" w:cs="Times New Roman"/>
                <w:color w:val="000000"/>
                <w:sz w:val="18"/>
                <w:szCs w:val="18"/>
              </w:rPr>
              <w:t>.</w:t>
            </w:r>
          </w:p>
        </w:tc>
      </w:tr>
      <w:tr w:rsidR="0007070E" w:rsidRPr="00354686" w14:paraId="56E7289E" w14:textId="77777777" w:rsidTr="0007070E">
        <w:trPr>
          <w:trHeight w:val="114"/>
          <w:jc w:val="center"/>
        </w:trPr>
        <w:tc>
          <w:tcPr>
            <w:tcW w:w="2420" w:type="dxa"/>
            <w:tcMar>
              <w:top w:w="100" w:type="dxa"/>
              <w:left w:w="100" w:type="dxa"/>
              <w:bottom w:w="100" w:type="dxa"/>
              <w:right w:w="100" w:type="dxa"/>
            </w:tcMar>
            <w:vAlign w:val="bottom"/>
          </w:tcPr>
          <w:p w14:paraId="153DE46D"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70DF1A" w14:textId="01941E18" w:rsidR="0007070E" w:rsidRPr="00354686" w:rsidRDefault="0007070E" w:rsidP="007F4CA1">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3F2B9015"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054352D9"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02CDF174" w14:textId="77777777" w:rsidR="0007070E" w:rsidRPr="00354686" w:rsidRDefault="0007070E" w:rsidP="0007070E">
            <w:pPr>
              <w:spacing w:line="240" w:lineRule="auto"/>
              <w:jc w:val="center"/>
              <w:rPr>
                <w:rFonts w:ascii="Times New Roman" w:hAnsi="Times New Roman" w:cs="Times New Roman"/>
                <w:sz w:val="18"/>
                <w:szCs w:val="18"/>
              </w:rPr>
            </w:pPr>
          </w:p>
          <w:p w14:paraId="31B49F78" w14:textId="77777777" w:rsidR="0007070E" w:rsidRPr="00354686" w:rsidRDefault="0007070E" w:rsidP="0007070E">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79569E80" w14:textId="77777777" w:rsidR="0007070E" w:rsidRPr="00775056" w:rsidRDefault="0007070E" w:rsidP="0007070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0B0B9887" w14:textId="77777777" w:rsidR="0007070E" w:rsidRPr="00354686" w:rsidRDefault="0007070E" w:rsidP="0007070E">
            <w:pPr>
              <w:spacing w:line="240" w:lineRule="auto"/>
              <w:rPr>
                <w:rFonts w:ascii="Times New Roman" w:hAnsi="Times New Roman" w:cs="Times New Roman"/>
                <w:sz w:val="18"/>
                <w:szCs w:val="18"/>
              </w:rPr>
            </w:pPr>
          </w:p>
        </w:tc>
      </w:tr>
    </w:tbl>
    <w:p w14:paraId="7D0E0A5D" w14:textId="77777777" w:rsidR="0007070E" w:rsidRPr="00354686" w:rsidRDefault="0007070E" w:rsidP="0007070E">
      <w:pPr>
        <w:spacing w:line="240" w:lineRule="auto"/>
        <w:rPr>
          <w:rFonts w:ascii="Times New Roman" w:hAnsi="Times New Roman" w:cs="Times New Roman"/>
        </w:rPr>
      </w:pPr>
    </w:p>
    <w:p w14:paraId="06BDDE5B" w14:textId="1B7AC5B9" w:rsidR="00402048" w:rsidRPr="00410FDB" w:rsidRDefault="002E71EF" w:rsidP="00410FDB">
      <w:pPr>
        <w:pBdr>
          <w:top w:val="nil"/>
          <w:left w:val="nil"/>
          <w:bottom w:val="nil"/>
          <w:right w:val="nil"/>
          <w:between w:val="nil"/>
        </w:pBdr>
        <w:ind w:hanging="142"/>
        <w:rPr>
          <w:b/>
        </w:rPr>
      </w:pPr>
      <w:r>
        <w:rPr>
          <w:rFonts w:ascii="Times New Roman" w:hAnsi="Times New Roman" w:cs="Times New Roman"/>
          <w:color w:val="000000"/>
        </w:rPr>
        <w:t xml:space="preserve">Zachovanie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05C4996B" w:rsidR="00402048" w:rsidRPr="00622104" w:rsidRDefault="00562D7A"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87</w:t>
            </w:r>
            <w:r w:rsidR="005810A1">
              <w:rPr>
                <w:rFonts w:ascii="Times New Roman" w:hAnsi="Times New Roman" w:cs="Times New Roman"/>
                <w:sz w:val="18"/>
                <w:szCs w:val="18"/>
              </w:rPr>
              <w:t>7</w:t>
            </w:r>
            <w:r>
              <w:rPr>
                <w:rFonts w:ascii="Times New Roman" w:hAnsi="Times New Roman" w:cs="Times New Roman"/>
                <w:sz w:val="18"/>
                <w:szCs w:val="18"/>
              </w:rPr>
              <w:t>,8</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528266D1"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8C596D">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85C9FDF" w14:textId="77777777" w:rsidR="00B17F22" w:rsidRPr="00622104" w:rsidRDefault="00B17F22" w:rsidP="00B17F22">
            <w:pPr>
              <w:autoSpaceDE w:val="0"/>
              <w:autoSpaceDN w:val="0"/>
              <w:adjustRightInd w:val="0"/>
              <w:jc w:val="both"/>
              <w:rPr>
                <w:rFonts w:ascii="Times New Roman" w:hAnsi="Times New Roman" w:cs="Times New Roman"/>
                <w:b/>
                <w:sz w:val="18"/>
                <w:szCs w:val="18"/>
              </w:rPr>
            </w:pPr>
            <w:r>
              <w:rPr>
                <w:rFonts w:ascii="Times New Roman" w:hAnsi="Times New Roman" w:cs="Times New Roman"/>
                <w:sz w:val="18"/>
                <w:szCs w:val="18"/>
              </w:rPr>
              <w:t>3. lvs –</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019268AD" w14:textId="1A1C3FCC" w:rsidR="00B17F22" w:rsidRDefault="00B17F22" w:rsidP="00B17F22">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 lvs –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48C82344" w14:textId="77777777" w:rsidR="00B17F22" w:rsidRDefault="00B17F22" w:rsidP="00B17F22">
            <w:pPr>
              <w:spacing w:line="240" w:lineRule="auto"/>
              <w:jc w:val="both"/>
              <w:rPr>
                <w:rFonts w:ascii="Times New Roman" w:hAnsi="Times New Roman" w:cs="Times New Roman"/>
                <w:b/>
                <w:sz w:val="18"/>
                <w:szCs w:val="18"/>
              </w:rPr>
            </w:pPr>
          </w:p>
          <w:p w14:paraId="4F772D39" w14:textId="00B3821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09847686"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CF6675">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263DEB57" w:rsidR="00622104" w:rsidRPr="00622104" w:rsidRDefault="00B17F22"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59EFEE8A" w:rsidR="00622104" w:rsidRPr="00622104" w:rsidRDefault="00B17F22" w:rsidP="00A1487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CD1DEA">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26D12CE8"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B17F22">
              <w:rPr>
                <w:rFonts w:ascii="Times New Roman" w:hAnsi="Times New Roman" w:cs="Times New Roman"/>
                <w:sz w:val="18"/>
                <w:szCs w:val="18"/>
              </w:rPr>
              <w:t xml:space="preserve"> </w:t>
            </w:r>
            <w:r w:rsidR="00B17F22" w:rsidRPr="00775056">
              <w:rPr>
                <w:rFonts w:ascii="Times New Roman" w:hAnsi="Times New Roman" w:cs="Times New Roman"/>
                <w:color w:val="000000"/>
                <w:sz w:val="18"/>
                <w:szCs w:val="18"/>
              </w:rPr>
              <w:t>s limitnou hrúbkou d</w:t>
            </w:r>
            <w:r w:rsidR="00B17F22" w:rsidRPr="007A1949">
              <w:rPr>
                <w:rFonts w:ascii="Times New Roman" w:hAnsi="Times New Roman" w:cs="Times New Roman"/>
                <w:color w:val="000000"/>
                <w:sz w:val="18"/>
                <w:szCs w:val="18"/>
                <w:vertAlign w:val="subscript"/>
              </w:rPr>
              <w:t>1,3</w:t>
            </w:r>
            <w:r w:rsidR="00B17F22" w:rsidRPr="00775056">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0D3D7FFC"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8C596D">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4FEBF69B" w14:textId="77777777" w:rsidR="002E71EF" w:rsidRPr="00B75B99" w:rsidRDefault="002E71EF" w:rsidP="002E71EF">
      <w:pPr>
        <w:pStyle w:val="Zkladntext"/>
        <w:widowControl w:val="0"/>
        <w:ind w:left="-142"/>
        <w:jc w:val="left"/>
        <w:rPr>
          <w:b w:val="0"/>
          <w:color w:val="000000"/>
        </w:rPr>
      </w:pPr>
    </w:p>
    <w:p w14:paraId="7E0B23EB" w14:textId="21238538" w:rsidR="00562D7A" w:rsidRPr="00622104" w:rsidRDefault="00562D7A" w:rsidP="00562D7A">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 xml:space="preserve">Zachovanie 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562D7A" w:rsidRPr="00622104" w14:paraId="7432962F" w14:textId="77777777" w:rsidTr="00860FA5">
        <w:trPr>
          <w:jc w:val="center"/>
        </w:trPr>
        <w:tc>
          <w:tcPr>
            <w:tcW w:w="2420" w:type="dxa"/>
            <w:tcMar>
              <w:top w:w="100" w:type="dxa"/>
              <w:left w:w="100" w:type="dxa"/>
              <w:bottom w:w="100" w:type="dxa"/>
              <w:right w:w="100" w:type="dxa"/>
            </w:tcMar>
          </w:tcPr>
          <w:p w14:paraId="0C6DE1B0"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E77E564"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8A81FF9"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4DF43A3" w14:textId="77777777" w:rsidR="00562D7A" w:rsidRPr="00622104" w:rsidRDefault="00562D7A" w:rsidP="00860FA5">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562D7A" w:rsidRPr="00622104" w14:paraId="69296EFD" w14:textId="77777777" w:rsidTr="00860FA5">
        <w:trPr>
          <w:trHeight w:val="106"/>
          <w:jc w:val="center"/>
        </w:trPr>
        <w:tc>
          <w:tcPr>
            <w:tcW w:w="2420" w:type="dxa"/>
            <w:tcMar>
              <w:top w:w="100" w:type="dxa"/>
              <w:left w:w="100" w:type="dxa"/>
              <w:bottom w:w="100" w:type="dxa"/>
              <w:right w:w="100" w:type="dxa"/>
            </w:tcMar>
          </w:tcPr>
          <w:p w14:paraId="53B87E56" w14:textId="77777777" w:rsidR="00562D7A" w:rsidRPr="00622104" w:rsidRDefault="00562D7A" w:rsidP="00860FA5">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67D38D6B" w14:textId="77777777" w:rsidR="00562D7A" w:rsidRPr="00622104" w:rsidRDefault="00562D7A" w:rsidP="00860FA5">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9E53C74" w14:textId="40F73AE4" w:rsidR="00562D7A" w:rsidRPr="00622104" w:rsidRDefault="007B12EE" w:rsidP="00562D7A">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781,6</w:t>
            </w:r>
          </w:p>
        </w:tc>
        <w:tc>
          <w:tcPr>
            <w:tcW w:w="4121" w:type="dxa"/>
            <w:tcMar>
              <w:top w:w="100" w:type="dxa"/>
              <w:left w:w="100" w:type="dxa"/>
              <w:bottom w:w="100" w:type="dxa"/>
              <w:right w:w="100" w:type="dxa"/>
            </w:tcMar>
          </w:tcPr>
          <w:p w14:paraId="2A4D0E46" w14:textId="77777777" w:rsidR="00562D7A" w:rsidRPr="00622104" w:rsidRDefault="00562D7A" w:rsidP="00860FA5">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Pr="00622104">
              <w:rPr>
                <w:rFonts w:ascii="Times New Roman" w:hAnsi="Times New Roman" w:cs="Times New Roman"/>
                <w:sz w:val="18"/>
                <w:szCs w:val="18"/>
              </w:rPr>
              <w:t>drža</w:t>
            </w:r>
            <w:r>
              <w:rPr>
                <w:rFonts w:ascii="Times New Roman" w:hAnsi="Times New Roman" w:cs="Times New Roman"/>
                <w:sz w:val="18"/>
                <w:szCs w:val="18"/>
              </w:rPr>
              <w:t>nie</w:t>
            </w:r>
            <w:r w:rsidRPr="00622104">
              <w:rPr>
                <w:rFonts w:ascii="Times New Roman" w:hAnsi="Times New Roman" w:cs="Times New Roman"/>
                <w:sz w:val="18"/>
                <w:szCs w:val="18"/>
              </w:rPr>
              <w:t xml:space="preserve"> </w:t>
            </w:r>
            <w:r>
              <w:rPr>
                <w:rFonts w:ascii="Times New Roman" w:hAnsi="Times New Roman" w:cs="Times New Roman"/>
                <w:sz w:val="18"/>
                <w:szCs w:val="18"/>
              </w:rPr>
              <w:t>existujúcej výmery biotopu v ÚEV.</w:t>
            </w:r>
          </w:p>
        </w:tc>
      </w:tr>
      <w:tr w:rsidR="00562D7A" w:rsidRPr="00622104" w14:paraId="6B147EB0" w14:textId="77777777" w:rsidTr="00860FA5">
        <w:trPr>
          <w:trHeight w:val="179"/>
          <w:jc w:val="center"/>
        </w:trPr>
        <w:tc>
          <w:tcPr>
            <w:tcW w:w="2420" w:type="dxa"/>
            <w:tcMar>
              <w:top w:w="100" w:type="dxa"/>
              <w:left w:w="100" w:type="dxa"/>
              <w:bottom w:w="100" w:type="dxa"/>
              <w:right w:w="100" w:type="dxa"/>
            </w:tcMar>
          </w:tcPr>
          <w:p w14:paraId="7593DEC3"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4D5CC89" w14:textId="77777777" w:rsidR="00562D7A" w:rsidRPr="00622104" w:rsidRDefault="00562D7A" w:rsidP="00860FA5">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9147A9C" w14:textId="5A6A6CDB" w:rsidR="00562D7A" w:rsidRPr="00622104" w:rsidRDefault="00CD1DEA" w:rsidP="00860FA5">
            <w:pPr>
              <w:spacing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najmenej 80</w:t>
            </w:r>
            <w:r w:rsidR="00562D7A" w:rsidRPr="00622104">
              <w:rPr>
                <w:rFonts w:ascii="Times New Roman" w:hAnsi="Times New Roman" w:cs="Times New Roman"/>
                <w:sz w:val="18"/>
                <w:szCs w:val="18"/>
              </w:rPr>
              <w:t> %</w:t>
            </w:r>
          </w:p>
          <w:p w14:paraId="01B0A085" w14:textId="77777777" w:rsidR="00562D7A" w:rsidRPr="00622104" w:rsidRDefault="00562D7A" w:rsidP="00860FA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700ACCBB"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196379A1" w14:textId="6F75A2FA" w:rsidR="00CD1DEA" w:rsidRPr="00622104" w:rsidRDefault="00CD1DEA" w:rsidP="00CD1DEA">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u w:val="single"/>
              </w:rPr>
              <w:t>3.lvs:</w:t>
            </w:r>
            <w:r>
              <w:rPr>
                <w:rFonts w:ascii="Times New Roman" w:hAnsi="Times New Roman" w:cs="Times New Roman"/>
                <w:sz w:val="18"/>
                <w:szCs w:val="18"/>
              </w:rPr>
              <w:t xml:space="preserve"> </w:t>
            </w:r>
            <w:r>
              <w:rPr>
                <w:rFonts w:ascii="Times New Roman" w:hAnsi="Times New Roman" w:cs="Times New Roman"/>
                <w:i/>
                <w:sz w:val="18"/>
                <w:szCs w:val="18"/>
              </w:rPr>
              <w:t>Abies alba &lt;</w:t>
            </w:r>
            <w:r w:rsidRPr="00622104">
              <w:rPr>
                <w:rFonts w:ascii="Times New Roman" w:hAnsi="Times New Roman" w:cs="Times New Roman"/>
                <w:i/>
                <w:sz w:val="18"/>
                <w:szCs w:val="18"/>
              </w:rPr>
              <w:t>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Pr>
                <w:rFonts w:ascii="Times New Roman" w:hAnsi="Times New Roman" w:cs="Times New Roman"/>
                <w:i/>
                <w:sz w:val="18"/>
                <w:szCs w:val="18"/>
              </w:rPr>
              <w:t>Cornus mas,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w:t>
            </w:r>
            <w:r>
              <w:rPr>
                <w:rFonts w:ascii="Times New Roman" w:hAnsi="Times New Roman" w:cs="Times New Roman"/>
                <w:i/>
                <w:sz w:val="18"/>
                <w:szCs w:val="18"/>
              </w:rPr>
              <w:t>Pinus sylvestris &lt;5</w:t>
            </w:r>
            <w:r w:rsidRPr="00622104">
              <w:rPr>
                <w:rFonts w:ascii="Times New Roman" w:hAnsi="Times New Roman" w:cs="Times New Roman"/>
                <w:i/>
                <w:sz w:val="18"/>
                <w:szCs w:val="18"/>
              </w:rPr>
              <w:t xml:space="preserve">%,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Pr>
                <w:rFonts w:ascii="Times New Roman" w:hAnsi="Times New Roman" w:cs="Times New Roman"/>
                <w:i/>
                <w:sz w:val="18"/>
                <w:szCs w:val="18"/>
              </w:rPr>
              <w:t>, Ulmus minor</w:t>
            </w:r>
            <w:r w:rsidRPr="00622104">
              <w:rPr>
                <w:rFonts w:ascii="Times New Roman" w:hAnsi="Times New Roman" w:cs="Times New Roman"/>
                <w:sz w:val="18"/>
                <w:szCs w:val="18"/>
              </w:rPr>
              <w:t>.</w:t>
            </w:r>
          </w:p>
          <w:p w14:paraId="0782D6C7" w14:textId="657D7650" w:rsidR="00CD1DEA" w:rsidRPr="00CD1DEA" w:rsidRDefault="00CD1DEA" w:rsidP="00860FA5">
            <w:pPr>
              <w:autoSpaceDE w:val="0"/>
              <w:autoSpaceDN w:val="0"/>
              <w:adjustRightInd w:val="0"/>
              <w:jc w:val="both"/>
              <w:rPr>
                <w:rFonts w:ascii="Times New Roman" w:hAnsi="Times New Roman" w:cs="Times New Roman"/>
                <w:sz w:val="18"/>
                <w:szCs w:val="18"/>
              </w:rPr>
            </w:pPr>
          </w:p>
          <w:p w14:paraId="695D0789" w14:textId="5CD23688" w:rsidR="00562D7A" w:rsidRPr="00622104" w:rsidRDefault="00562D7A" w:rsidP="00860FA5">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2F18D605" w14:textId="77777777" w:rsidR="00562D7A" w:rsidRPr="00622104" w:rsidRDefault="00562D7A" w:rsidP="00860FA5">
            <w:pPr>
              <w:spacing w:line="240" w:lineRule="auto"/>
              <w:jc w:val="both"/>
              <w:rPr>
                <w:rFonts w:ascii="Times New Roman" w:hAnsi="Times New Roman" w:cs="Times New Roman"/>
                <w:b/>
                <w:sz w:val="18"/>
                <w:szCs w:val="18"/>
              </w:rPr>
            </w:pPr>
          </w:p>
          <w:p w14:paraId="66D74239" w14:textId="77777777" w:rsidR="00562D7A" w:rsidRPr="00622104" w:rsidRDefault="00562D7A" w:rsidP="00860FA5">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562D7A" w:rsidRPr="00622104" w14:paraId="24C4DD8D" w14:textId="77777777" w:rsidTr="00860FA5">
        <w:trPr>
          <w:trHeight w:val="173"/>
          <w:jc w:val="center"/>
        </w:trPr>
        <w:tc>
          <w:tcPr>
            <w:tcW w:w="2420" w:type="dxa"/>
            <w:tcMar>
              <w:top w:w="100" w:type="dxa"/>
              <w:left w:w="100" w:type="dxa"/>
              <w:bottom w:w="100" w:type="dxa"/>
              <w:right w:w="100" w:type="dxa"/>
            </w:tcMar>
          </w:tcPr>
          <w:p w14:paraId="0C4D1B0E"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051397F8" w14:textId="77777777" w:rsidR="00562D7A" w:rsidRPr="00622104" w:rsidRDefault="00562D7A" w:rsidP="00860FA5">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BB9BB31" w14:textId="77777777" w:rsidR="00562D7A" w:rsidRPr="00622104" w:rsidRDefault="00562D7A" w:rsidP="00860FA5">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F4F262E" w14:textId="77777777" w:rsidR="00562D7A" w:rsidRPr="00622104" w:rsidRDefault="00562D7A" w:rsidP="00860FA5">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1A78BBAF" w14:textId="39C39AB1" w:rsidR="00562D7A" w:rsidRPr="00622104" w:rsidRDefault="00562D7A" w:rsidP="00CF6675">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562D7A" w:rsidRPr="00622104" w14:paraId="7F08732A" w14:textId="77777777" w:rsidTr="00860FA5">
        <w:trPr>
          <w:trHeight w:val="623"/>
          <w:jc w:val="center"/>
        </w:trPr>
        <w:tc>
          <w:tcPr>
            <w:tcW w:w="2420" w:type="dxa"/>
            <w:tcMar>
              <w:top w:w="100" w:type="dxa"/>
              <w:left w:w="100" w:type="dxa"/>
              <w:bottom w:w="100" w:type="dxa"/>
              <w:right w:w="100" w:type="dxa"/>
            </w:tcMar>
          </w:tcPr>
          <w:p w14:paraId="2F742DCF" w14:textId="201251FE"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CF6675">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170E31E6" w14:textId="77777777"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69CF3EA" w14:textId="7AE2FC64" w:rsidR="00562D7A" w:rsidRPr="00622104" w:rsidRDefault="00CD1DEA" w:rsidP="00860FA5">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1E4603B2" w14:textId="5D5D28B7" w:rsidR="00562D7A" w:rsidRPr="007C1A4C" w:rsidRDefault="00CD1DEA" w:rsidP="00860FA5">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562D7A" w:rsidRPr="00622104" w14:paraId="6B11B397" w14:textId="77777777" w:rsidTr="00860FA5">
        <w:trPr>
          <w:trHeight w:val="648"/>
          <w:jc w:val="center"/>
        </w:trPr>
        <w:tc>
          <w:tcPr>
            <w:tcW w:w="2420" w:type="dxa"/>
            <w:tcMar>
              <w:top w:w="100" w:type="dxa"/>
              <w:left w:w="100" w:type="dxa"/>
              <w:bottom w:w="100" w:type="dxa"/>
              <w:right w:w="100" w:type="dxa"/>
            </w:tcMar>
          </w:tcPr>
          <w:p w14:paraId="0237189C" w14:textId="77777777" w:rsidR="00562D7A" w:rsidRPr="00622104" w:rsidRDefault="00562D7A" w:rsidP="00860FA5">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16B7C003" w14:textId="77777777"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224DF46F" w14:textId="57749EFA" w:rsidR="00562D7A" w:rsidRPr="00622104" w:rsidRDefault="00562D7A" w:rsidP="00860FA5">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 xml:space="preserve">najmenej </w:t>
            </w:r>
            <w:r w:rsidR="008C596D">
              <w:rPr>
                <w:rFonts w:ascii="Times New Roman" w:hAnsi="Times New Roman" w:cs="Times New Roman"/>
                <w:sz w:val="18"/>
                <w:szCs w:val="18"/>
              </w:rPr>
              <w:t>2</w:t>
            </w:r>
            <w:r w:rsidRPr="00622104">
              <w:rPr>
                <w:rFonts w:ascii="Times New Roman" w:hAnsi="Times New Roman" w:cs="Times New Roman"/>
                <w:sz w:val="18"/>
                <w:szCs w:val="18"/>
              </w:rPr>
              <w:t>0</w:t>
            </w:r>
          </w:p>
          <w:p w14:paraId="23A6F96D" w14:textId="77777777" w:rsidR="00562D7A" w:rsidRPr="00622104" w:rsidRDefault="00562D7A" w:rsidP="00860FA5">
            <w:pPr>
              <w:spacing w:line="240" w:lineRule="auto"/>
              <w:jc w:val="center"/>
              <w:rPr>
                <w:rFonts w:ascii="Times New Roman" w:hAnsi="Times New Roman" w:cs="Times New Roman"/>
                <w:sz w:val="18"/>
                <w:szCs w:val="18"/>
              </w:rPr>
            </w:pPr>
          </w:p>
          <w:p w14:paraId="57BB9FCA" w14:textId="77777777" w:rsidR="00562D7A" w:rsidRPr="00622104" w:rsidRDefault="00562D7A" w:rsidP="00860FA5">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53EDF660" w14:textId="77777777" w:rsidR="00562D7A" w:rsidRPr="00410FDB" w:rsidRDefault="00562D7A" w:rsidP="00860FA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Pr>
                <w:rFonts w:ascii="Times New Roman" w:hAnsi="Times New Roman" w:cs="Times New Roman"/>
                <w:color w:val="000000"/>
                <w:sz w:val="18"/>
                <w:szCs w:val="18"/>
              </w:rPr>
              <w:t xml:space="preserve"> ploche biotopu v danom objeme.</w:t>
            </w:r>
          </w:p>
        </w:tc>
      </w:tr>
    </w:tbl>
    <w:p w14:paraId="41A18200" w14:textId="77777777" w:rsidR="002E71EF" w:rsidRDefault="002E71EF" w:rsidP="004E591B">
      <w:pPr>
        <w:spacing w:line="240" w:lineRule="auto"/>
        <w:ind w:left="-284"/>
        <w:rPr>
          <w:rFonts w:ascii="Times New Roman" w:hAnsi="Times New Roman" w:cs="Times New Roman"/>
          <w:color w:val="000000"/>
          <w:sz w:val="24"/>
          <w:szCs w:val="24"/>
        </w:rPr>
      </w:pPr>
    </w:p>
    <w:p w14:paraId="5B4D3187" w14:textId="19C83FF7" w:rsidR="0016099F" w:rsidRPr="0016099F" w:rsidRDefault="0016099F" w:rsidP="0016099F">
      <w:pPr>
        <w:rPr>
          <w:rFonts w:ascii="Times New Roman" w:hAnsi="Times New Roman" w:cs="Times New Roman"/>
          <w:szCs w:val="24"/>
        </w:rPr>
      </w:pPr>
      <w:r w:rsidRPr="0016099F">
        <w:rPr>
          <w:rFonts w:ascii="Times New Roman" w:hAnsi="Times New Roman" w:cs="Times New Roman"/>
          <w:szCs w:val="24"/>
        </w:rPr>
        <w:t xml:space="preserve">Zlepšenie stavu biotopu </w:t>
      </w:r>
      <w:r w:rsidR="008C596D">
        <w:rPr>
          <w:rFonts w:ascii="Times New Roman" w:hAnsi="Times New Roman" w:cs="Times New Roman"/>
          <w:b/>
          <w:szCs w:val="24"/>
        </w:rPr>
        <w:t>Tr</w:t>
      </w:r>
      <w:r w:rsidRPr="0016099F">
        <w:rPr>
          <w:rFonts w:ascii="Times New Roman" w:hAnsi="Times New Roman" w:cs="Times New Roman"/>
          <w:b/>
          <w:szCs w:val="24"/>
        </w:rPr>
        <w:t xml:space="preserve">1 (6210) </w:t>
      </w:r>
      <w:r w:rsidRPr="0016099F">
        <w:rPr>
          <w:rFonts w:ascii="Times New Roman" w:eastAsia="Times New Roman" w:hAnsi="Times New Roman" w:cs="Times New Roman"/>
          <w:b/>
          <w:szCs w:val="24"/>
          <w:lang w:eastAsia="sk-SK"/>
        </w:rPr>
        <w:t xml:space="preserve">Suchomilné travinno-bylinné a krovinové porasty na vápnitom substráte </w:t>
      </w:r>
      <w:r w:rsidRPr="0016099F">
        <w:rPr>
          <w:rFonts w:ascii="Times New Roman" w:eastAsia="Times New Roman" w:hAnsi="Times New Roman" w:cs="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16099F" w:rsidRPr="0016099F" w14:paraId="45C1191B" w14:textId="77777777" w:rsidTr="00177D9D">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71F763"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C67A9"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9177F1"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B31F35" w14:textId="77777777" w:rsidR="0016099F" w:rsidRPr="0016099F" w:rsidRDefault="0016099F" w:rsidP="00177D9D">
            <w:pPr>
              <w:jc w:val="center"/>
              <w:rPr>
                <w:rFonts w:ascii="Times New Roman" w:eastAsia="Times New Roman" w:hAnsi="Times New Roman" w:cs="Times New Roman"/>
                <w:b/>
                <w:sz w:val="20"/>
                <w:szCs w:val="20"/>
                <w:lang w:eastAsia="sk-SK"/>
              </w:rPr>
            </w:pPr>
            <w:r w:rsidRPr="0016099F">
              <w:rPr>
                <w:rFonts w:ascii="Times New Roman" w:eastAsia="Times New Roman" w:hAnsi="Times New Roman" w:cs="Times New Roman"/>
                <w:b/>
                <w:sz w:val="20"/>
                <w:szCs w:val="20"/>
                <w:lang w:eastAsia="sk-SK"/>
              </w:rPr>
              <w:t>Poznámky/Doplňujúce informácie</w:t>
            </w:r>
          </w:p>
        </w:tc>
      </w:tr>
      <w:tr w:rsidR="0016099F" w:rsidRPr="0016099F" w14:paraId="03BC9B15"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ED0D88"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2CE36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C23A9" w14:textId="692728E0" w:rsidR="0016099F" w:rsidRPr="0016099F" w:rsidRDefault="007741E4" w:rsidP="00177D9D">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48</w:t>
            </w:r>
            <w:r w:rsidR="0016099F" w:rsidRPr="0016099F">
              <w:rPr>
                <w:rFonts w:ascii="Times New Roman" w:eastAsia="Times New Roman" w:hAnsi="Times New Roman" w:cs="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0C404"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Min. udržať výmeru biotopu, príp. zvýšiť výmeru.</w:t>
            </w:r>
          </w:p>
        </w:tc>
      </w:tr>
      <w:tr w:rsidR="0016099F" w:rsidRPr="0016099F" w14:paraId="61482378" w14:textId="77777777" w:rsidTr="008C596D">
        <w:trPr>
          <w:trHeight w:val="416"/>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62EFF"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95D996"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počet druhov/16 m</w:t>
            </w:r>
            <w:r w:rsidRPr="0016099F">
              <w:rPr>
                <w:rFonts w:ascii="Times New Roman" w:eastAsia="Times New Roman" w:hAnsi="Times New Roman" w:cs="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9072B"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4AE85"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 xml:space="preserve">Charakteristické/typické druhové zloženie: </w:t>
            </w:r>
            <w:r w:rsidRPr="0016099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16099F" w:rsidRPr="0016099F" w14:paraId="10669ED1" w14:textId="77777777" w:rsidTr="00177D9D">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8595E0"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D37FB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6E140"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C2B52"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7EE972C6" w14:textId="77777777" w:rsidTr="00177D9D">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769FA"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9828D"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percento pokrytia/25 m</w:t>
            </w:r>
            <w:r w:rsidRPr="0016099F">
              <w:rPr>
                <w:rFonts w:ascii="Times New Roman" w:eastAsia="Times New Roman" w:hAnsi="Times New Roman" w:cs="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20FD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18"/>
                <w:szCs w:val="18"/>
                <w:lang w:eastAsia="sk-SK"/>
              </w:rPr>
              <w:t>menej ako 15 %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5D8C3" w14:textId="77777777" w:rsidR="0016099F" w:rsidRPr="0016099F" w:rsidRDefault="0016099F" w:rsidP="00177D9D">
            <w:pPr>
              <w:jc w:val="center"/>
              <w:rPr>
                <w:rFonts w:ascii="Times New Roman" w:eastAsia="Times New Roman" w:hAnsi="Times New Roman" w:cs="Times New Roman"/>
                <w:sz w:val="18"/>
                <w:szCs w:val="18"/>
                <w:lang w:eastAsia="sk-SK"/>
              </w:rPr>
            </w:pPr>
            <w:r w:rsidRPr="0016099F">
              <w:rPr>
                <w:rFonts w:ascii="Times New Roman" w:eastAsia="Times New Roman" w:hAnsi="Times New Roman" w:cs="Times New Roman"/>
                <w:sz w:val="20"/>
                <w:szCs w:val="20"/>
                <w:lang w:eastAsia="sk-SK"/>
              </w:rPr>
              <w:t>Minimálne zastúpenie expanzívnych druhov</w:t>
            </w:r>
            <w:r w:rsidRPr="0016099F">
              <w:rPr>
                <w:rFonts w:ascii="Times New Roman" w:eastAsia="Times New Roman" w:hAnsi="Times New Roman" w:cs="Times New Roman"/>
                <w:i/>
                <w:sz w:val="20"/>
                <w:szCs w:val="20"/>
                <w:lang w:eastAsia="sk-SK"/>
              </w:rPr>
              <w:t xml:space="preserve"> </w:t>
            </w:r>
            <w:r w:rsidRPr="0016099F">
              <w:rPr>
                <w:rFonts w:ascii="Times New Roman" w:eastAsia="Times New Roman" w:hAnsi="Times New Roman" w:cs="Times New Roman"/>
                <w:i/>
                <w:sz w:val="18"/>
                <w:szCs w:val="18"/>
                <w:lang w:eastAsia="sk-SK"/>
              </w:rPr>
              <w:t>Arrhenatherum elatius, Calamagrostis epigejos</w:t>
            </w:r>
          </w:p>
        </w:tc>
      </w:tr>
    </w:tbl>
    <w:p w14:paraId="5CE51023" w14:textId="77777777" w:rsidR="0016099F" w:rsidRPr="00B6615B" w:rsidRDefault="0016099F" w:rsidP="0016099F">
      <w:pPr>
        <w:rPr>
          <w:szCs w:val="24"/>
        </w:rPr>
      </w:pPr>
    </w:p>
    <w:p w14:paraId="07E99C99" w14:textId="08DF18C0" w:rsidR="002757DC" w:rsidRPr="002757DC" w:rsidRDefault="002757DC" w:rsidP="002757DC">
      <w:pPr>
        <w:rPr>
          <w:rFonts w:ascii="Times New Roman" w:hAnsi="Times New Roman" w:cs="Times New Roman"/>
          <w:sz w:val="20"/>
          <w:szCs w:val="20"/>
        </w:rPr>
      </w:pPr>
      <w:r w:rsidRPr="002757DC">
        <w:rPr>
          <w:rFonts w:ascii="Times New Roman" w:hAnsi="Times New Roman" w:cs="Times New Roman"/>
          <w:szCs w:val="24"/>
        </w:rPr>
        <w:t xml:space="preserve">Zachovanie stavu biotopu </w:t>
      </w:r>
      <w:r w:rsidR="008C596D">
        <w:rPr>
          <w:rFonts w:ascii="Times New Roman" w:hAnsi="Times New Roman" w:cs="Times New Roman"/>
          <w:b/>
          <w:szCs w:val="24"/>
        </w:rPr>
        <w:t>Tr</w:t>
      </w:r>
      <w:r w:rsidRPr="002757DC">
        <w:rPr>
          <w:rFonts w:ascii="Times New Roman" w:hAnsi="Times New Roman" w:cs="Times New Roman"/>
          <w:b/>
          <w:szCs w:val="24"/>
        </w:rPr>
        <w:t xml:space="preserve">5 (6190) Delapínske </w:t>
      </w:r>
      <w:r w:rsidRPr="002757DC">
        <w:rPr>
          <w:rFonts w:ascii="Times New Roman" w:eastAsia="Times New Roman" w:hAnsi="Times New Roman" w:cs="Times New Roman"/>
          <w:b/>
          <w:szCs w:val="24"/>
          <w:lang w:eastAsia="sk-SK"/>
        </w:rPr>
        <w:t>travinnobylinné porasty</w:t>
      </w:r>
      <w:r w:rsidRPr="002757DC">
        <w:rPr>
          <w:rFonts w:ascii="Times New Roman" w:hAnsi="Times New Roman" w:cs="Times New Roman"/>
          <w:szCs w:val="24"/>
        </w:rPr>
        <w:t xml:space="preserve"> za splnenia nasledovných atribútov:</w:t>
      </w:r>
    </w:p>
    <w:tbl>
      <w:tblPr>
        <w:tblW w:w="5370"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769"/>
        <w:gridCol w:w="1246"/>
        <w:gridCol w:w="1413"/>
        <w:gridCol w:w="4304"/>
      </w:tblGrid>
      <w:tr w:rsidR="002757DC" w:rsidRPr="002757DC" w14:paraId="045C4DA8" w14:textId="77777777" w:rsidTr="008C596D">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2956F3"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Parameter</w:t>
            </w:r>
          </w:p>
        </w:tc>
        <w:tc>
          <w:tcPr>
            <w:tcW w:w="1246" w:type="dxa"/>
            <w:tcBorders>
              <w:top w:val="single" w:sz="4" w:space="0" w:color="00000A"/>
              <w:bottom w:val="single" w:sz="4" w:space="0" w:color="00000A"/>
              <w:right w:val="single" w:sz="4" w:space="0" w:color="00000A"/>
            </w:tcBorders>
            <w:shd w:val="clear" w:color="auto" w:fill="auto"/>
            <w:vAlign w:val="center"/>
          </w:tcPr>
          <w:p w14:paraId="54F9790D"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Merateľný indikátor</w:t>
            </w:r>
          </w:p>
        </w:tc>
        <w:tc>
          <w:tcPr>
            <w:tcW w:w="1413" w:type="dxa"/>
            <w:tcBorders>
              <w:top w:val="single" w:sz="4" w:space="0" w:color="00000A"/>
              <w:bottom w:val="single" w:sz="4" w:space="0" w:color="00000A"/>
              <w:right w:val="single" w:sz="4" w:space="0" w:color="00000A"/>
            </w:tcBorders>
            <w:shd w:val="clear" w:color="auto" w:fill="auto"/>
            <w:vAlign w:val="center"/>
          </w:tcPr>
          <w:p w14:paraId="01A5BA39"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Cieľová hodnota</w:t>
            </w:r>
          </w:p>
        </w:tc>
        <w:tc>
          <w:tcPr>
            <w:tcW w:w="4304" w:type="dxa"/>
            <w:tcBorders>
              <w:top w:val="single" w:sz="4" w:space="0" w:color="00000A"/>
              <w:bottom w:val="single" w:sz="4" w:space="0" w:color="00000A"/>
              <w:right w:val="single" w:sz="4" w:space="0" w:color="00000A"/>
            </w:tcBorders>
            <w:shd w:val="clear" w:color="auto" w:fill="auto"/>
            <w:vAlign w:val="center"/>
          </w:tcPr>
          <w:p w14:paraId="4DE5CFA8" w14:textId="77777777" w:rsidR="002757DC" w:rsidRPr="002757DC" w:rsidRDefault="002757DC" w:rsidP="00860FA5">
            <w:pPr>
              <w:jc w:val="center"/>
              <w:rPr>
                <w:rFonts w:ascii="Times New Roman" w:eastAsia="Times New Roman" w:hAnsi="Times New Roman" w:cs="Times New Roman"/>
                <w:b/>
                <w:sz w:val="20"/>
                <w:szCs w:val="20"/>
              </w:rPr>
            </w:pPr>
            <w:r w:rsidRPr="002757DC">
              <w:rPr>
                <w:rFonts w:ascii="Times New Roman" w:hAnsi="Times New Roman" w:cs="Times New Roman"/>
                <w:b/>
                <w:sz w:val="20"/>
                <w:szCs w:val="20"/>
              </w:rPr>
              <w:t>Poznámky/Doplňujúce informácie</w:t>
            </w:r>
          </w:p>
        </w:tc>
      </w:tr>
      <w:tr w:rsidR="002757DC" w:rsidRPr="002757DC" w14:paraId="35650336" w14:textId="77777777" w:rsidTr="008C596D">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BDB01"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Výmera biotopu</w:t>
            </w:r>
          </w:p>
        </w:tc>
        <w:tc>
          <w:tcPr>
            <w:tcW w:w="1246" w:type="dxa"/>
            <w:tcBorders>
              <w:top w:val="single" w:sz="4" w:space="0" w:color="00000A"/>
              <w:bottom w:val="single" w:sz="4" w:space="0" w:color="00000A"/>
              <w:right w:val="single" w:sz="4" w:space="0" w:color="00000A"/>
            </w:tcBorders>
            <w:shd w:val="clear" w:color="auto" w:fill="auto"/>
            <w:vAlign w:val="center"/>
          </w:tcPr>
          <w:p w14:paraId="1BAD9F50"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ha</w:t>
            </w:r>
          </w:p>
        </w:tc>
        <w:tc>
          <w:tcPr>
            <w:tcW w:w="1413" w:type="dxa"/>
            <w:tcBorders>
              <w:top w:val="single" w:sz="4" w:space="0" w:color="00000A"/>
              <w:bottom w:val="single" w:sz="4" w:space="0" w:color="00000A"/>
              <w:right w:val="single" w:sz="4" w:space="0" w:color="00000A"/>
            </w:tcBorders>
            <w:shd w:val="clear" w:color="auto" w:fill="auto"/>
            <w:vAlign w:val="center"/>
          </w:tcPr>
          <w:p w14:paraId="6EC593C1" w14:textId="29648172" w:rsidR="002757DC" w:rsidRPr="002757DC" w:rsidRDefault="002757DC" w:rsidP="0086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304" w:type="dxa"/>
            <w:tcBorders>
              <w:top w:val="single" w:sz="4" w:space="0" w:color="00000A"/>
              <w:bottom w:val="single" w:sz="4" w:space="0" w:color="00000A"/>
              <w:right w:val="single" w:sz="4" w:space="0" w:color="00000A"/>
            </w:tcBorders>
            <w:shd w:val="clear" w:color="auto" w:fill="auto"/>
            <w:vAlign w:val="center"/>
          </w:tcPr>
          <w:p w14:paraId="2CC24F32"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Udržať výmeru biotopu</w:t>
            </w:r>
          </w:p>
        </w:tc>
      </w:tr>
      <w:tr w:rsidR="002757DC" w:rsidRPr="002757DC" w14:paraId="40651C8D" w14:textId="77777777" w:rsidTr="008C596D">
        <w:trPr>
          <w:trHeight w:val="558"/>
        </w:trPr>
        <w:tc>
          <w:tcPr>
            <w:tcW w:w="2768" w:type="dxa"/>
            <w:tcBorders>
              <w:left w:val="single" w:sz="4" w:space="0" w:color="00000A"/>
              <w:bottom w:val="single" w:sz="4" w:space="0" w:color="00000A"/>
              <w:right w:val="single" w:sz="4" w:space="0" w:color="00000A"/>
            </w:tcBorders>
            <w:shd w:val="clear" w:color="auto" w:fill="auto"/>
            <w:vAlign w:val="center"/>
          </w:tcPr>
          <w:p w14:paraId="7F39047B"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Zastúpenie charakteristických druhov</w:t>
            </w:r>
          </w:p>
        </w:tc>
        <w:tc>
          <w:tcPr>
            <w:tcW w:w="1246" w:type="dxa"/>
            <w:tcBorders>
              <w:bottom w:val="single" w:sz="4" w:space="0" w:color="00000A"/>
              <w:right w:val="single" w:sz="4" w:space="0" w:color="00000A"/>
            </w:tcBorders>
            <w:shd w:val="clear" w:color="auto" w:fill="auto"/>
            <w:vAlign w:val="center"/>
          </w:tcPr>
          <w:p w14:paraId="496DE908"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počet druhov/16m</w:t>
            </w:r>
            <w:r w:rsidRPr="002757DC">
              <w:rPr>
                <w:rFonts w:ascii="Times New Roman" w:hAnsi="Times New Roman" w:cs="Times New Roman"/>
                <w:sz w:val="20"/>
                <w:szCs w:val="20"/>
                <w:vertAlign w:val="superscript"/>
              </w:rPr>
              <w:t>2</w:t>
            </w:r>
          </w:p>
        </w:tc>
        <w:tc>
          <w:tcPr>
            <w:tcW w:w="1413" w:type="dxa"/>
            <w:tcBorders>
              <w:bottom w:val="single" w:sz="4" w:space="0" w:color="00000A"/>
              <w:right w:val="single" w:sz="4" w:space="0" w:color="00000A"/>
            </w:tcBorders>
            <w:shd w:val="clear" w:color="auto" w:fill="auto"/>
            <w:vAlign w:val="center"/>
          </w:tcPr>
          <w:p w14:paraId="1891A59C"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najmenej 12 druhov</w:t>
            </w:r>
          </w:p>
        </w:tc>
        <w:tc>
          <w:tcPr>
            <w:tcW w:w="4304" w:type="dxa"/>
            <w:tcBorders>
              <w:bottom w:val="single" w:sz="4" w:space="0" w:color="00000A"/>
              <w:right w:val="single" w:sz="4" w:space="0" w:color="00000A"/>
            </w:tcBorders>
            <w:shd w:val="clear" w:color="auto" w:fill="auto"/>
            <w:vAlign w:val="center"/>
          </w:tcPr>
          <w:p w14:paraId="268B1303"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 xml:space="preserve">Charakteristické/typické druhové zloženie:  </w:t>
            </w:r>
            <w:r w:rsidRPr="002757DC">
              <w:rPr>
                <w:rFonts w:ascii="Times New Roman" w:hAnsi="Times New Roman" w:cs="Times New Roman"/>
                <w:i/>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2757DC" w:rsidRPr="002757DC" w14:paraId="4DC4BDD4" w14:textId="77777777" w:rsidTr="008C596D">
        <w:trPr>
          <w:trHeight w:val="290"/>
        </w:trPr>
        <w:tc>
          <w:tcPr>
            <w:tcW w:w="2768" w:type="dxa"/>
            <w:tcBorders>
              <w:left w:val="single" w:sz="4" w:space="0" w:color="00000A"/>
              <w:bottom w:val="single" w:sz="4" w:space="0" w:color="00000A"/>
              <w:right w:val="single" w:sz="4" w:space="0" w:color="00000A"/>
            </w:tcBorders>
            <w:shd w:val="clear" w:color="auto" w:fill="auto"/>
            <w:vAlign w:val="center"/>
          </w:tcPr>
          <w:p w14:paraId="02052B7D"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Vertikálna štruktúra biotopu</w:t>
            </w:r>
          </w:p>
        </w:tc>
        <w:tc>
          <w:tcPr>
            <w:tcW w:w="1246" w:type="dxa"/>
            <w:tcBorders>
              <w:bottom w:val="single" w:sz="4" w:space="0" w:color="00000A"/>
              <w:right w:val="single" w:sz="4" w:space="0" w:color="00000A"/>
            </w:tcBorders>
            <w:shd w:val="clear" w:color="auto" w:fill="auto"/>
            <w:vAlign w:val="center"/>
          </w:tcPr>
          <w:p w14:paraId="1B61FADB"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percento pokrytia drevín a krovín/plocha biotopu</w:t>
            </w:r>
          </w:p>
        </w:tc>
        <w:tc>
          <w:tcPr>
            <w:tcW w:w="1413" w:type="dxa"/>
            <w:tcBorders>
              <w:bottom w:val="single" w:sz="4" w:space="0" w:color="00000A"/>
              <w:right w:val="single" w:sz="4" w:space="0" w:color="00000A"/>
            </w:tcBorders>
            <w:shd w:val="clear" w:color="auto" w:fill="auto"/>
            <w:vAlign w:val="center"/>
          </w:tcPr>
          <w:p w14:paraId="18E16FFE"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menej ako 30 %</w:t>
            </w:r>
          </w:p>
        </w:tc>
        <w:tc>
          <w:tcPr>
            <w:tcW w:w="4304" w:type="dxa"/>
            <w:tcBorders>
              <w:bottom w:val="single" w:sz="4" w:space="0" w:color="00000A"/>
              <w:right w:val="single" w:sz="4" w:space="0" w:color="00000A"/>
            </w:tcBorders>
            <w:shd w:val="clear" w:color="auto" w:fill="auto"/>
            <w:vAlign w:val="center"/>
          </w:tcPr>
          <w:p w14:paraId="1B9211E2"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Eliminovať zastúpenie drevín a krovín</w:t>
            </w:r>
          </w:p>
        </w:tc>
      </w:tr>
      <w:tr w:rsidR="002757DC" w:rsidRPr="002757DC" w14:paraId="211436C6" w14:textId="77777777" w:rsidTr="008C596D">
        <w:trPr>
          <w:trHeight w:val="850"/>
        </w:trPr>
        <w:tc>
          <w:tcPr>
            <w:tcW w:w="2768" w:type="dxa"/>
            <w:tcBorders>
              <w:left w:val="single" w:sz="4" w:space="0" w:color="00000A"/>
              <w:bottom w:val="single" w:sz="4" w:space="0" w:color="00000A"/>
              <w:right w:val="single" w:sz="4" w:space="0" w:color="00000A"/>
            </w:tcBorders>
            <w:shd w:val="clear" w:color="auto" w:fill="auto"/>
            <w:vAlign w:val="center"/>
          </w:tcPr>
          <w:p w14:paraId="0FB346BC"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Zastúpenie alochtónnych/inváznych/invázne sa správajúcich druhov</w:t>
            </w:r>
          </w:p>
        </w:tc>
        <w:tc>
          <w:tcPr>
            <w:tcW w:w="1246" w:type="dxa"/>
            <w:tcBorders>
              <w:bottom w:val="single" w:sz="4" w:space="0" w:color="00000A"/>
              <w:right w:val="single" w:sz="4" w:space="0" w:color="00000A"/>
            </w:tcBorders>
            <w:shd w:val="clear" w:color="auto" w:fill="auto"/>
            <w:vAlign w:val="center"/>
          </w:tcPr>
          <w:p w14:paraId="6BAD502B"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percento pokrytia/25 m</w:t>
            </w:r>
            <w:r w:rsidRPr="002757DC">
              <w:rPr>
                <w:rFonts w:ascii="Times New Roman" w:hAnsi="Times New Roman" w:cs="Times New Roman"/>
                <w:sz w:val="20"/>
                <w:szCs w:val="20"/>
                <w:vertAlign w:val="superscript"/>
              </w:rPr>
              <w:t>2</w:t>
            </w:r>
          </w:p>
        </w:tc>
        <w:tc>
          <w:tcPr>
            <w:tcW w:w="1413" w:type="dxa"/>
            <w:tcBorders>
              <w:bottom w:val="single" w:sz="4" w:space="0" w:color="00000A"/>
              <w:right w:val="single" w:sz="4" w:space="0" w:color="00000A"/>
            </w:tcBorders>
            <w:shd w:val="clear" w:color="auto" w:fill="auto"/>
            <w:vAlign w:val="center"/>
          </w:tcPr>
          <w:p w14:paraId="72E97276"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menej ako 15 % u alochtónnych, menej ako 1 % u inváznych</w:t>
            </w:r>
          </w:p>
        </w:tc>
        <w:tc>
          <w:tcPr>
            <w:tcW w:w="4304" w:type="dxa"/>
            <w:tcBorders>
              <w:bottom w:val="single" w:sz="4" w:space="0" w:color="00000A"/>
              <w:right w:val="single" w:sz="4" w:space="0" w:color="00000A"/>
            </w:tcBorders>
            <w:shd w:val="clear" w:color="auto" w:fill="auto"/>
            <w:vAlign w:val="center"/>
          </w:tcPr>
          <w:p w14:paraId="00D907FD" w14:textId="77777777" w:rsidR="002757DC" w:rsidRPr="002757DC" w:rsidRDefault="002757DC" w:rsidP="00860FA5">
            <w:pPr>
              <w:jc w:val="center"/>
              <w:rPr>
                <w:rFonts w:ascii="Times New Roman" w:eastAsia="Times New Roman" w:hAnsi="Times New Roman" w:cs="Times New Roman"/>
                <w:sz w:val="20"/>
                <w:szCs w:val="20"/>
              </w:rPr>
            </w:pPr>
            <w:r w:rsidRPr="002757DC">
              <w:rPr>
                <w:rFonts w:ascii="Times New Roman" w:hAnsi="Times New Roman" w:cs="Times New Roman"/>
                <w:sz w:val="20"/>
                <w:szCs w:val="20"/>
              </w:rPr>
              <w:t>Eliminovať výskyt druhov</w:t>
            </w:r>
          </w:p>
        </w:tc>
      </w:tr>
    </w:tbl>
    <w:p w14:paraId="1C83D0AF" w14:textId="77777777" w:rsidR="002757DC" w:rsidRDefault="002757DC" w:rsidP="00697E72">
      <w:pPr>
        <w:rPr>
          <w:rFonts w:ascii="Times New Roman" w:hAnsi="Times New Roman" w:cs="Times New Roman"/>
          <w:szCs w:val="24"/>
        </w:rPr>
      </w:pPr>
    </w:p>
    <w:p w14:paraId="5BCE78E0" w14:textId="20C95838" w:rsidR="00697E72" w:rsidRPr="00697E72" w:rsidRDefault="00697E72" w:rsidP="00697E72">
      <w:pPr>
        <w:rPr>
          <w:rFonts w:ascii="Times New Roman" w:hAnsi="Times New Roman" w:cs="Times New Roman"/>
          <w:szCs w:val="24"/>
        </w:rPr>
      </w:pPr>
      <w:r w:rsidRPr="00697E72">
        <w:rPr>
          <w:rFonts w:ascii="Times New Roman" w:hAnsi="Times New Roman" w:cs="Times New Roman"/>
          <w:szCs w:val="24"/>
        </w:rPr>
        <w:t xml:space="preserve">Zlepšenie stavu biotopu druhu </w:t>
      </w:r>
      <w:r w:rsidR="008C596D">
        <w:rPr>
          <w:rFonts w:ascii="Times New Roman" w:hAnsi="Times New Roman" w:cs="Times New Roman"/>
          <w:b/>
          <w:szCs w:val="24"/>
        </w:rPr>
        <w:t>Kr</w:t>
      </w:r>
      <w:r w:rsidRPr="00697E72">
        <w:rPr>
          <w:rFonts w:ascii="Times New Roman" w:hAnsi="Times New Roman" w:cs="Times New Roman"/>
          <w:b/>
          <w:szCs w:val="24"/>
        </w:rPr>
        <w:t>2 (5130) Porasty borievky obyčajnej</w:t>
      </w:r>
      <w:r w:rsidRPr="00697E72">
        <w:rPr>
          <w:rFonts w:ascii="Times New Roman" w:hAnsi="Times New Roman" w:cs="Times New Roman"/>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88"/>
        <w:gridCol w:w="1141"/>
        <w:gridCol w:w="1449"/>
        <w:gridCol w:w="4253"/>
      </w:tblGrid>
      <w:tr w:rsidR="00697E72" w:rsidRPr="00697E72" w14:paraId="61082D08" w14:textId="77777777" w:rsidTr="00860FA5">
        <w:trPr>
          <w:trHeight w:val="705"/>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000EE8"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Parameter</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8927A"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Merateľný indikátor</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283500"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Cieľová hodnota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862362" w14:textId="77777777" w:rsidR="00697E72" w:rsidRPr="00697E72" w:rsidRDefault="00697E72" w:rsidP="00860FA5">
            <w:pPr>
              <w:jc w:val="center"/>
              <w:rPr>
                <w:rFonts w:ascii="Times New Roman" w:eastAsia="Times New Roman" w:hAnsi="Times New Roman" w:cs="Times New Roman"/>
                <w:b/>
                <w:sz w:val="20"/>
                <w:szCs w:val="20"/>
                <w:lang w:eastAsia="sk-SK"/>
              </w:rPr>
            </w:pPr>
            <w:r w:rsidRPr="00697E72">
              <w:rPr>
                <w:rFonts w:ascii="Times New Roman" w:eastAsia="Times New Roman" w:hAnsi="Times New Roman" w:cs="Times New Roman"/>
                <w:b/>
                <w:sz w:val="20"/>
                <w:szCs w:val="20"/>
                <w:lang w:eastAsia="sk-SK"/>
              </w:rPr>
              <w:t>Poznámky/Doplňujúce informácie</w:t>
            </w:r>
          </w:p>
        </w:tc>
      </w:tr>
      <w:tr w:rsidR="00697E72" w:rsidRPr="00697E72" w14:paraId="7FAAE8D9" w14:textId="77777777" w:rsidTr="00860FA5">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48239"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Výmera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F470EA"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ha</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9CA14A" w14:textId="1302BF30" w:rsidR="00697E72" w:rsidRPr="00697E72" w:rsidRDefault="00212D18" w:rsidP="00860FA5">
            <w:pPr>
              <w:jc w:val="center"/>
              <w:rPr>
                <w:rFonts w:ascii="Times New Roman" w:eastAsia="Times New Roman" w:hAnsi="Times New Roman" w:cs="Times New Roman"/>
                <w:sz w:val="18"/>
                <w:szCs w:val="18"/>
                <w:lang w:eastAsia="sk-SK"/>
              </w:rPr>
            </w:pPr>
            <w:r w:rsidRPr="008C596D">
              <w:rPr>
                <w:rFonts w:ascii="Times New Roman" w:eastAsia="Times New Roman" w:hAnsi="Times New Roman" w:cs="Times New Roman"/>
                <w:sz w:val="18"/>
                <w:szCs w:val="18"/>
                <w:lang w:eastAsia="sk-SK"/>
              </w:rPr>
              <w:t>10,08</w:t>
            </w:r>
            <w:r w:rsidR="00697E72" w:rsidRPr="008C596D">
              <w:rPr>
                <w:rFonts w:ascii="Times New Roman" w:eastAsia="Times New Roman" w:hAnsi="Times New Roman" w:cs="Times New Roman"/>
                <w:sz w:val="18"/>
                <w:szCs w:val="18"/>
                <w:lang w:eastAsia="sk-SK"/>
              </w:rPr>
              <w:t xml:space="preserve"> ha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E47D62"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Udržať výmeru biotopu</w:t>
            </w:r>
          </w:p>
        </w:tc>
      </w:tr>
      <w:tr w:rsidR="00697E72" w:rsidRPr="00697E72" w14:paraId="65EE8FFF" w14:textId="77777777" w:rsidTr="00860FA5">
        <w:trPr>
          <w:trHeight w:val="232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B3BB46"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Zastúpenie charakteristických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2462BE"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počet druhov/16 m</w:t>
            </w:r>
            <w:r w:rsidRPr="00697E72">
              <w:rPr>
                <w:rFonts w:ascii="Times New Roman" w:eastAsia="Times New Roman" w:hAnsi="Times New Roman" w:cs="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CE598"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najmenej 10 druhov</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30D880"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 xml:space="preserve">Charakteristické/typické druhové zloženie: </w:t>
            </w:r>
            <w:r w:rsidRPr="00697E72">
              <w:rPr>
                <w:rFonts w:ascii="Times New Roman" w:eastAsia="Times New Roman" w:hAnsi="Times New Roman" w:cs="Times New Roman"/>
                <w:i/>
                <w:sz w:val="18"/>
                <w:szCs w:val="18"/>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697E72" w:rsidRPr="00697E72" w14:paraId="4F0A28DD" w14:textId="77777777" w:rsidTr="00860FA5">
        <w:trPr>
          <w:trHeight w:val="87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172040"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Vertikálna štruktúra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3CFF54"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percento pokrytia drevín a krovín/plocha biotopu</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C2FAE"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30 – 70 %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5DEAEC"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697E72" w:rsidRPr="00697E72" w14:paraId="6FF0EDF5" w14:textId="77777777" w:rsidTr="00860FA5">
        <w:trPr>
          <w:trHeight w:val="85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CE8AEA"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Zastúpenie alochtónnych/inváznych/invázne sa správajúcich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40AAD"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percento pokrytia/25 m</w:t>
            </w:r>
            <w:r w:rsidRPr="00697E72">
              <w:rPr>
                <w:rFonts w:ascii="Times New Roman" w:eastAsia="Times New Roman" w:hAnsi="Times New Roman" w:cs="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0A5641"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menej ako 1 %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9BD96C" w14:textId="77777777" w:rsidR="00697E72" w:rsidRPr="00697E72" w:rsidRDefault="00697E72" w:rsidP="00860FA5">
            <w:pPr>
              <w:jc w:val="center"/>
              <w:rPr>
                <w:rFonts w:ascii="Times New Roman" w:eastAsia="Times New Roman" w:hAnsi="Times New Roman" w:cs="Times New Roman"/>
                <w:sz w:val="18"/>
                <w:szCs w:val="18"/>
                <w:lang w:eastAsia="sk-SK"/>
              </w:rPr>
            </w:pPr>
            <w:r w:rsidRPr="00697E72">
              <w:rPr>
                <w:rFonts w:ascii="Times New Roman" w:eastAsia="Times New Roman" w:hAnsi="Times New Roman" w:cs="Times New Roman"/>
                <w:sz w:val="18"/>
                <w:szCs w:val="18"/>
                <w:lang w:eastAsia="sk-SK"/>
              </w:rPr>
              <w:t>Minimálny výskyt nepôvodných invázne sa správajúcich druhov (</w:t>
            </w:r>
            <w:r w:rsidRPr="00697E72">
              <w:rPr>
                <w:rFonts w:ascii="Times New Roman" w:eastAsia="Times New Roman" w:hAnsi="Times New Roman" w:cs="Times New Roman"/>
                <w:i/>
                <w:sz w:val="18"/>
                <w:szCs w:val="18"/>
                <w:lang w:eastAsia="sk-SK"/>
              </w:rPr>
              <w:t>Solidago canadensis</w:t>
            </w:r>
            <w:r w:rsidRPr="00697E72">
              <w:rPr>
                <w:rFonts w:ascii="Times New Roman" w:eastAsia="Times New Roman" w:hAnsi="Times New Roman" w:cs="Times New Roman"/>
                <w:sz w:val="18"/>
                <w:szCs w:val="18"/>
                <w:lang w:eastAsia="sk-SK"/>
              </w:rPr>
              <w:t>)</w:t>
            </w:r>
          </w:p>
        </w:tc>
      </w:tr>
    </w:tbl>
    <w:p w14:paraId="08E5B529" w14:textId="77777777" w:rsidR="00697E72" w:rsidRPr="00697E72" w:rsidRDefault="00697E72" w:rsidP="00697E72">
      <w:pPr>
        <w:rPr>
          <w:rFonts w:ascii="Times New Roman" w:hAnsi="Times New Roman" w:cs="Times New Roman"/>
          <w:szCs w:val="24"/>
        </w:rPr>
      </w:pPr>
    </w:p>
    <w:p w14:paraId="240E0B11" w14:textId="59D45488" w:rsidR="000228E4" w:rsidRPr="000228E4" w:rsidRDefault="000228E4" w:rsidP="000228E4">
      <w:pPr>
        <w:rPr>
          <w:rFonts w:ascii="Times New Roman" w:hAnsi="Times New Roman" w:cs="Times New Roman"/>
          <w:szCs w:val="24"/>
        </w:rPr>
      </w:pPr>
      <w:r>
        <w:rPr>
          <w:rFonts w:ascii="Times New Roman" w:hAnsi="Times New Roman" w:cs="Times New Roman"/>
          <w:szCs w:val="24"/>
        </w:rPr>
        <w:t xml:space="preserve">Zlepšenie </w:t>
      </w:r>
      <w:r w:rsidRPr="000228E4">
        <w:rPr>
          <w:rFonts w:ascii="Times New Roman" w:hAnsi="Times New Roman" w:cs="Times New Roman"/>
          <w:szCs w:val="24"/>
        </w:rPr>
        <w:t xml:space="preserve">stavu biotopu </w:t>
      </w:r>
      <w:r w:rsidR="008C596D">
        <w:rPr>
          <w:rFonts w:ascii="Times New Roman" w:hAnsi="Times New Roman" w:cs="Times New Roman"/>
          <w:b/>
          <w:szCs w:val="24"/>
        </w:rPr>
        <w:t>Ra</w:t>
      </w:r>
      <w:r w:rsidRPr="000228E4">
        <w:rPr>
          <w:rFonts w:ascii="Times New Roman" w:hAnsi="Times New Roman" w:cs="Times New Roman"/>
          <w:b/>
          <w:szCs w:val="24"/>
        </w:rPr>
        <w:t xml:space="preserve">6 (7230) Slatiny s vysokým obsahom báz </w:t>
      </w:r>
      <w:r w:rsidRPr="000228E4">
        <w:rPr>
          <w:rFonts w:ascii="Times New Roman" w:hAnsi="Times New Roman" w:cs="Times New Roman"/>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979"/>
        <w:gridCol w:w="5131"/>
      </w:tblGrid>
      <w:tr w:rsidR="000228E4" w:rsidRPr="000228E4" w14:paraId="62D6B6BC" w14:textId="77777777" w:rsidTr="00860FA5">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CB471E"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Parameter</w:t>
            </w:r>
          </w:p>
        </w:tc>
        <w:tc>
          <w:tcPr>
            <w:tcW w:w="1272" w:type="dxa"/>
            <w:tcBorders>
              <w:top w:val="single" w:sz="4" w:space="0" w:color="00000A"/>
              <w:bottom w:val="single" w:sz="4" w:space="0" w:color="00000A"/>
              <w:right w:val="single" w:sz="4" w:space="0" w:color="00000A"/>
            </w:tcBorders>
            <w:shd w:val="clear" w:color="auto" w:fill="auto"/>
            <w:vAlign w:val="center"/>
          </w:tcPr>
          <w:p w14:paraId="16742FBB"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vAlign w:val="center"/>
          </w:tcPr>
          <w:p w14:paraId="0257C6A5"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Cieľová hodnota</w:t>
            </w:r>
          </w:p>
        </w:tc>
        <w:tc>
          <w:tcPr>
            <w:tcW w:w="5131" w:type="dxa"/>
            <w:tcBorders>
              <w:top w:val="single" w:sz="4" w:space="0" w:color="00000A"/>
              <w:bottom w:val="single" w:sz="4" w:space="0" w:color="00000A"/>
              <w:right w:val="single" w:sz="4" w:space="0" w:color="00000A"/>
            </w:tcBorders>
            <w:shd w:val="clear" w:color="auto" w:fill="auto"/>
            <w:vAlign w:val="center"/>
          </w:tcPr>
          <w:p w14:paraId="7C6C53C5"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Doplnkové informácie</w:t>
            </w:r>
          </w:p>
        </w:tc>
      </w:tr>
      <w:tr w:rsidR="000228E4" w:rsidRPr="000228E4" w14:paraId="0E875377" w14:textId="77777777" w:rsidTr="00860FA5">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2D391D"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7BF5002C"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011494BF" w14:textId="1612683B" w:rsidR="000228E4" w:rsidRPr="000228E4" w:rsidRDefault="000228E4" w:rsidP="00860FA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0,3</w:t>
            </w:r>
            <w:r w:rsidRPr="000228E4">
              <w:rPr>
                <w:rFonts w:ascii="Times New Roman" w:eastAsia="Times New Roman" w:hAnsi="Times New Roman" w:cs="Times New Roman"/>
                <w:sz w:val="20"/>
                <w:szCs w:val="20"/>
                <w:lang w:eastAsia="sk-SK"/>
              </w:rPr>
              <w:t xml:space="preserve"> ha</w:t>
            </w:r>
          </w:p>
        </w:tc>
        <w:tc>
          <w:tcPr>
            <w:tcW w:w="5131" w:type="dxa"/>
            <w:tcBorders>
              <w:top w:val="single" w:sz="4" w:space="0" w:color="00000A"/>
              <w:bottom w:val="single" w:sz="4" w:space="0" w:color="00000A"/>
              <w:right w:val="single" w:sz="4" w:space="0" w:color="00000A"/>
            </w:tcBorders>
            <w:shd w:val="clear" w:color="auto" w:fill="auto"/>
            <w:vAlign w:val="center"/>
          </w:tcPr>
          <w:p w14:paraId="0D9B0123"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Udržať výmeru biotopu</w:t>
            </w:r>
          </w:p>
        </w:tc>
      </w:tr>
      <w:tr w:rsidR="000228E4" w:rsidRPr="000228E4" w14:paraId="4A6CA313" w14:textId="77777777" w:rsidTr="00860FA5">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7899C099"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3D7EB743"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počet druhov/16 m</w:t>
            </w:r>
            <w:r w:rsidRPr="000228E4">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149695F"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najmenej 10 druhov</w:t>
            </w:r>
          </w:p>
        </w:tc>
        <w:tc>
          <w:tcPr>
            <w:tcW w:w="5131" w:type="dxa"/>
            <w:tcBorders>
              <w:bottom w:val="single" w:sz="4" w:space="0" w:color="00000A"/>
              <w:right w:val="single" w:sz="4" w:space="0" w:color="00000A"/>
            </w:tcBorders>
            <w:shd w:val="clear" w:color="auto" w:fill="auto"/>
            <w:vAlign w:val="center"/>
          </w:tcPr>
          <w:p w14:paraId="385C27CC" w14:textId="77777777" w:rsidR="000228E4" w:rsidRPr="000228E4" w:rsidRDefault="000228E4" w:rsidP="00860FA5">
            <w:pPr>
              <w:jc w:val="center"/>
              <w:rPr>
                <w:rFonts w:ascii="Times New Roman" w:eastAsia="Times New Roman" w:hAnsi="Times New Roman" w:cs="Times New Roman"/>
                <w:i/>
                <w:sz w:val="20"/>
                <w:szCs w:val="20"/>
                <w:lang w:eastAsia="sk-SK"/>
              </w:rPr>
            </w:pPr>
            <w:r w:rsidRPr="000228E4">
              <w:rPr>
                <w:rFonts w:ascii="Times New Roman" w:eastAsia="Times New Roman" w:hAnsi="Times New Roman" w:cs="Times New Roman"/>
                <w:sz w:val="20"/>
                <w:szCs w:val="20"/>
                <w:lang w:eastAsia="sk-SK"/>
              </w:rPr>
              <w:t xml:space="preserve">Charakteristické/typické druhové zloženie: </w:t>
            </w:r>
            <w:r w:rsidRPr="000228E4">
              <w:rPr>
                <w:rFonts w:ascii="Times New Roman" w:eastAsia="Times New Roman" w:hAnsi="Times New Roman" w:cs="Times New Roman"/>
                <w:i/>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Pr="000228E4">
              <w:rPr>
                <w:rFonts w:ascii="Times New Roman" w:eastAsia="Times New Roman" w:hAnsi="Times New Roman" w:cs="Times New Roman"/>
                <w:sz w:val="20"/>
                <w:szCs w:val="20"/>
                <w:lang w:eastAsia="sk-SK"/>
              </w:rPr>
              <w:t xml:space="preserve"> </w:t>
            </w:r>
            <w:r w:rsidRPr="000228E4">
              <w:rPr>
                <w:rFonts w:ascii="Times New Roman" w:eastAsia="Times New Roman" w:hAnsi="Times New Roman" w:cs="Times New Roman"/>
                <w:i/>
                <w:sz w:val="20"/>
                <w:szCs w:val="20"/>
                <w:lang w:eastAsia="sk-SK"/>
              </w:rPr>
              <w:t>Pedicularis palustris, Primulla farinosa, Caltha palustris,  Drosera rotundifolia, Succisa pratensis, Sesleria caerulea, Triglochin palustre, Valeriana dioica, Vaeriana simplicifolia,</w:t>
            </w:r>
          </w:p>
          <w:p w14:paraId="426F7F1F"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Machorasty:</w:t>
            </w:r>
            <w:r w:rsidRPr="000228E4">
              <w:rPr>
                <w:rFonts w:ascii="Times New Roman" w:eastAsia="Times New Roman" w:hAnsi="Times New Roman" w:cs="Times New Roman"/>
                <w:i/>
                <w:sz w:val="20"/>
                <w:szCs w:val="20"/>
                <w:lang w:eastAsia="sk-SK"/>
              </w:rPr>
              <w:t xml:space="preserve"> Calliergonella cuspidata, Campylium stellatum, Bryum pseudotriquetrum, Drepanocladus cossonii, Hypnum pratense, Tomenthypnum nitens</w:t>
            </w:r>
          </w:p>
        </w:tc>
      </w:tr>
      <w:tr w:rsidR="000228E4" w:rsidRPr="000228E4" w14:paraId="7FD684DB" w14:textId="77777777" w:rsidTr="00860FA5">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44B8EF70"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Vertikálna štruktúra biotopu</w:t>
            </w:r>
          </w:p>
        </w:tc>
        <w:tc>
          <w:tcPr>
            <w:tcW w:w="1272" w:type="dxa"/>
            <w:tcBorders>
              <w:bottom w:val="single" w:sz="4" w:space="0" w:color="00000A"/>
              <w:right w:val="single" w:sz="4" w:space="0" w:color="00000A"/>
            </w:tcBorders>
            <w:shd w:val="clear" w:color="auto" w:fill="auto"/>
            <w:vAlign w:val="center"/>
          </w:tcPr>
          <w:p w14:paraId="05C665DF"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273EC8BF"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menej ako 20 %</w:t>
            </w:r>
          </w:p>
        </w:tc>
        <w:tc>
          <w:tcPr>
            <w:tcW w:w="5131" w:type="dxa"/>
            <w:tcBorders>
              <w:bottom w:val="single" w:sz="4" w:space="0" w:color="00000A"/>
              <w:right w:val="single" w:sz="4" w:space="0" w:color="00000A"/>
            </w:tcBorders>
            <w:shd w:val="clear" w:color="auto" w:fill="auto"/>
            <w:vAlign w:val="center"/>
          </w:tcPr>
          <w:p w14:paraId="2EA80BB9"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Udržané nízke zastúpenie drevín a krovín</w:t>
            </w:r>
          </w:p>
        </w:tc>
      </w:tr>
      <w:tr w:rsidR="000228E4" w:rsidRPr="000228E4" w14:paraId="5AB4B1FD" w14:textId="77777777" w:rsidTr="00860FA5">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63B3BECA"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01AB47B1"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percento pokrytia/25 m</w:t>
            </w:r>
            <w:r w:rsidRPr="000228E4">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2EA11E4"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menej ako 1 %</w:t>
            </w:r>
          </w:p>
        </w:tc>
        <w:tc>
          <w:tcPr>
            <w:tcW w:w="5131" w:type="dxa"/>
            <w:tcBorders>
              <w:bottom w:val="single" w:sz="4" w:space="0" w:color="00000A"/>
              <w:right w:val="single" w:sz="4" w:space="0" w:color="00000A"/>
            </w:tcBorders>
            <w:shd w:val="clear" w:color="auto" w:fill="auto"/>
            <w:vAlign w:val="center"/>
          </w:tcPr>
          <w:p w14:paraId="08BD2157" w14:textId="77777777" w:rsidR="000228E4" w:rsidRPr="000228E4" w:rsidRDefault="000228E4" w:rsidP="00860FA5">
            <w:pPr>
              <w:jc w:val="center"/>
              <w:rPr>
                <w:rFonts w:ascii="Times New Roman" w:eastAsia="Times New Roman" w:hAnsi="Times New Roman" w:cs="Times New Roman"/>
                <w:i/>
                <w:sz w:val="20"/>
                <w:szCs w:val="20"/>
                <w:lang w:eastAsia="sk-SK"/>
              </w:rPr>
            </w:pPr>
            <w:r w:rsidRPr="000228E4">
              <w:rPr>
                <w:rFonts w:ascii="Times New Roman" w:eastAsia="Times New Roman" w:hAnsi="Times New Roman" w:cs="Times New Roman"/>
                <w:sz w:val="20"/>
                <w:szCs w:val="20"/>
                <w:lang w:eastAsia="sk-SK"/>
              </w:rPr>
              <w:t xml:space="preserve">Minimálne zastúpenie nepôvodných a sukcesných druhov (zastúpenie súvislých porastov </w:t>
            </w:r>
            <w:r w:rsidRPr="000228E4">
              <w:rPr>
                <w:rFonts w:ascii="Times New Roman" w:eastAsia="Times New Roman" w:hAnsi="Times New Roman" w:cs="Times New Roman"/>
                <w:i/>
                <w:sz w:val="20"/>
                <w:szCs w:val="20"/>
                <w:lang w:eastAsia="sk-SK"/>
              </w:rPr>
              <w:t>Molinia</w:t>
            </w:r>
            <w:r w:rsidRPr="000228E4">
              <w:rPr>
                <w:rFonts w:ascii="Times New Roman" w:eastAsia="Times New Roman" w:hAnsi="Times New Roman" w:cs="Times New Roman"/>
                <w:sz w:val="20"/>
                <w:szCs w:val="20"/>
                <w:lang w:eastAsia="sk-SK"/>
              </w:rPr>
              <w:t xml:space="preserve"> sp.)</w:t>
            </w:r>
          </w:p>
        </w:tc>
      </w:tr>
      <w:tr w:rsidR="000228E4" w:rsidRPr="000228E4" w14:paraId="53756C8D" w14:textId="77777777" w:rsidTr="00860FA5">
        <w:trPr>
          <w:trHeight w:val="85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1D1744"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Vodný režim</w:t>
            </w:r>
          </w:p>
        </w:tc>
        <w:tc>
          <w:tcPr>
            <w:tcW w:w="1272" w:type="dxa"/>
            <w:tcBorders>
              <w:top w:val="single" w:sz="4" w:space="0" w:color="00000A"/>
              <w:bottom w:val="single" w:sz="4" w:space="0" w:color="00000A"/>
              <w:right w:val="single" w:sz="4" w:space="0" w:color="00000A"/>
            </w:tcBorders>
            <w:shd w:val="clear" w:color="auto" w:fill="auto"/>
            <w:vAlign w:val="center"/>
          </w:tcPr>
          <w:p w14:paraId="34127C2C"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Výskyt zásahov na odvodnenie lokality</w:t>
            </w:r>
          </w:p>
        </w:tc>
        <w:tc>
          <w:tcPr>
            <w:tcW w:w="979" w:type="dxa"/>
            <w:tcBorders>
              <w:top w:val="single" w:sz="4" w:space="0" w:color="00000A"/>
              <w:bottom w:val="single" w:sz="4" w:space="0" w:color="00000A"/>
              <w:right w:val="single" w:sz="4" w:space="0" w:color="00000A"/>
            </w:tcBorders>
            <w:shd w:val="clear" w:color="auto" w:fill="auto"/>
            <w:vAlign w:val="center"/>
          </w:tcPr>
          <w:p w14:paraId="4432701D"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0</w:t>
            </w:r>
          </w:p>
        </w:tc>
        <w:tc>
          <w:tcPr>
            <w:tcW w:w="5131" w:type="dxa"/>
            <w:tcBorders>
              <w:top w:val="single" w:sz="4" w:space="0" w:color="00000A"/>
              <w:bottom w:val="single" w:sz="4" w:space="0" w:color="00000A"/>
              <w:right w:val="single" w:sz="4" w:space="0" w:color="00000A"/>
            </w:tcBorders>
            <w:shd w:val="clear" w:color="auto" w:fill="auto"/>
            <w:vAlign w:val="center"/>
          </w:tcPr>
          <w:p w14:paraId="5E03D0FD"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5AD2339D" w14:textId="77777777" w:rsidR="000228E4" w:rsidRPr="000228E4" w:rsidRDefault="000228E4" w:rsidP="000228E4">
      <w:pPr>
        <w:rPr>
          <w:rFonts w:ascii="Times New Roman" w:hAnsi="Times New Roman" w:cs="Times New Roman"/>
          <w:szCs w:val="24"/>
        </w:rPr>
      </w:pPr>
    </w:p>
    <w:p w14:paraId="5E92B84B" w14:textId="77777777" w:rsidR="008C596D" w:rsidRDefault="008C596D" w:rsidP="000228E4">
      <w:pPr>
        <w:rPr>
          <w:rFonts w:ascii="Times New Roman" w:hAnsi="Times New Roman" w:cs="Times New Roman"/>
          <w:szCs w:val="24"/>
        </w:rPr>
      </w:pPr>
    </w:p>
    <w:p w14:paraId="6383D6CC" w14:textId="77777777" w:rsidR="008C596D" w:rsidRDefault="008C596D" w:rsidP="000228E4">
      <w:pPr>
        <w:rPr>
          <w:rFonts w:ascii="Times New Roman" w:hAnsi="Times New Roman" w:cs="Times New Roman"/>
          <w:szCs w:val="24"/>
        </w:rPr>
      </w:pPr>
    </w:p>
    <w:p w14:paraId="4D12F86F" w14:textId="103FBF96" w:rsidR="000228E4" w:rsidRPr="000228E4" w:rsidRDefault="000228E4" w:rsidP="000228E4">
      <w:pPr>
        <w:rPr>
          <w:rFonts w:ascii="Times New Roman" w:hAnsi="Times New Roman" w:cs="Times New Roman"/>
          <w:szCs w:val="24"/>
        </w:rPr>
      </w:pPr>
      <w:r>
        <w:rPr>
          <w:rFonts w:ascii="Times New Roman" w:hAnsi="Times New Roman" w:cs="Times New Roman"/>
          <w:szCs w:val="24"/>
        </w:rPr>
        <w:t xml:space="preserve">Zlepšenie </w:t>
      </w:r>
      <w:r w:rsidRPr="000228E4">
        <w:rPr>
          <w:rFonts w:ascii="Times New Roman" w:hAnsi="Times New Roman" w:cs="Times New Roman"/>
          <w:szCs w:val="24"/>
        </w:rPr>
        <w:t xml:space="preserve">stavu biotopu </w:t>
      </w:r>
      <w:r w:rsidR="008C596D">
        <w:rPr>
          <w:rFonts w:ascii="Times New Roman" w:hAnsi="Times New Roman" w:cs="Times New Roman"/>
          <w:b/>
          <w:szCs w:val="24"/>
        </w:rPr>
        <w:t>Pr</w:t>
      </w:r>
      <w:r w:rsidRPr="000228E4">
        <w:rPr>
          <w:rFonts w:ascii="Times New Roman" w:hAnsi="Times New Roman" w:cs="Times New Roman"/>
          <w:b/>
          <w:szCs w:val="24"/>
        </w:rPr>
        <w:t xml:space="preserve">3 (7220) Penovcové prameniská </w:t>
      </w:r>
      <w:r w:rsidRPr="000228E4">
        <w:rPr>
          <w:rFonts w:ascii="Times New Roman" w:hAnsi="Times New Roman" w:cs="Times New Roman"/>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979"/>
        <w:gridCol w:w="5131"/>
      </w:tblGrid>
      <w:tr w:rsidR="000228E4" w:rsidRPr="000228E4" w14:paraId="7139B57B" w14:textId="77777777" w:rsidTr="00860FA5">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D19177"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Parameter</w:t>
            </w:r>
          </w:p>
        </w:tc>
        <w:tc>
          <w:tcPr>
            <w:tcW w:w="1272" w:type="dxa"/>
            <w:tcBorders>
              <w:top w:val="single" w:sz="4" w:space="0" w:color="00000A"/>
              <w:bottom w:val="single" w:sz="4" w:space="0" w:color="00000A"/>
              <w:right w:val="single" w:sz="4" w:space="0" w:color="00000A"/>
            </w:tcBorders>
            <w:shd w:val="clear" w:color="auto" w:fill="auto"/>
            <w:vAlign w:val="center"/>
          </w:tcPr>
          <w:p w14:paraId="61C66595"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vAlign w:val="center"/>
          </w:tcPr>
          <w:p w14:paraId="1333FFF0"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Cieľová hodnota</w:t>
            </w:r>
          </w:p>
        </w:tc>
        <w:tc>
          <w:tcPr>
            <w:tcW w:w="5131" w:type="dxa"/>
            <w:tcBorders>
              <w:top w:val="single" w:sz="4" w:space="0" w:color="00000A"/>
              <w:bottom w:val="single" w:sz="4" w:space="0" w:color="00000A"/>
              <w:right w:val="single" w:sz="4" w:space="0" w:color="00000A"/>
            </w:tcBorders>
            <w:shd w:val="clear" w:color="auto" w:fill="auto"/>
            <w:vAlign w:val="center"/>
          </w:tcPr>
          <w:p w14:paraId="4CEE68DD"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hAnsi="Times New Roman" w:cs="Times New Roman"/>
                <w:b/>
                <w:sz w:val="20"/>
                <w:szCs w:val="20"/>
              </w:rPr>
              <w:t>Doplnkové informácie</w:t>
            </w:r>
          </w:p>
        </w:tc>
      </w:tr>
      <w:tr w:rsidR="000228E4" w:rsidRPr="000228E4" w14:paraId="25F135EB" w14:textId="77777777" w:rsidTr="00860FA5">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42FA9"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Výmera biotopu</w:t>
            </w:r>
          </w:p>
        </w:tc>
        <w:tc>
          <w:tcPr>
            <w:tcW w:w="1272" w:type="dxa"/>
            <w:tcBorders>
              <w:top w:val="single" w:sz="4" w:space="0" w:color="00000A"/>
              <w:bottom w:val="single" w:sz="4" w:space="0" w:color="00000A"/>
              <w:right w:val="single" w:sz="4" w:space="0" w:color="00000A"/>
            </w:tcBorders>
            <w:shd w:val="clear" w:color="auto" w:fill="auto"/>
            <w:vAlign w:val="center"/>
          </w:tcPr>
          <w:p w14:paraId="2BD54987"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30727F6F" w14:textId="72D1CEB7" w:rsidR="000228E4" w:rsidRPr="000228E4" w:rsidRDefault="000228E4" w:rsidP="00860FA5">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0,01</w:t>
            </w:r>
            <w:r w:rsidRPr="000228E4">
              <w:rPr>
                <w:rFonts w:ascii="Times New Roman" w:eastAsia="Times New Roman" w:hAnsi="Times New Roman" w:cs="Times New Roman"/>
                <w:sz w:val="20"/>
                <w:szCs w:val="20"/>
                <w:lang w:eastAsia="sk-SK"/>
              </w:rPr>
              <w:t xml:space="preserve"> ha</w:t>
            </w:r>
          </w:p>
        </w:tc>
        <w:tc>
          <w:tcPr>
            <w:tcW w:w="5131" w:type="dxa"/>
            <w:tcBorders>
              <w:top w:val="single" w:sz="4" w:space="0" w:color="00000A"/>
              <w:bottom w:val="single" w:sz="4" w:space="0" w:color="00000A"/>
              <w:right w:val="single" w:sz="4" w:space="0" w:color="00000A"/>
            </w:tcBorders>
            <w:shd w:val="clear" w:color="auto" w:fill="auto"/>
            <w:vAlign w:val="center"/>
          </w:tcPr>
          <w:p w14:paraId="338F926D"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Udržať výmeru biotopu</w:t>
            </w:r>
          </w:p>
        </w:tc>
      </w:tr>
      <w:tr w:rsidR="000228E4" w:rsidRPr="000228E4" w14:paraId="60DF7935" w14:textId="77777777" w:rsidTr="00860FA5">
        <w:trPr>
          <w:trHeight w:val="1692"/>
        </w:trPr>
        <w:tc>
          <w:tcPr>
            <w:tcW w:w="1690" w:type="dxa"/>
            <w:tcBorders>
              <w:left w:val="single" w:sz="4" w:space="0" w:color="00000A"/>
              <w:bottom w:val="single" w:sz="4" w:space="0" w:color="00000A"/>
              <w:right w:val="single" w:sz="4" w:space="0" w:color="00000A"/>
            </w:tcBorders>
            <w:shd w:val="clear" w:color="auto" w:fill="auto"/>
            <w:vAlign w:val="center"/>
          </w:tcPr>
          <w:p w14:paraId="31AE3570"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Zastúpenie charakteristických druhov</w:t>
            </w:r>
          </w:p>
        </w:tc>
        <w:tc>
          <w:tcPr>
            <w:tcW w:w="1272" w:type="dxa"/>
            <w:tcBorders>
              <w:bottom w:val="single" w:sz="4" w:space="0" w:color="00000A"/>
              <w:right w:val="single" w:sz="4" w:space="0" w:color="00000A"/>
            </w:tcBorders>
            <w:shd w:val="clear" w:color="auto" w:fill="auto"/>
            <w:vAlign w:val="center"/>
          </w:tcPr>
          <w:p w14:paraId="0344E4F4"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počet druhov/16 m</w:t>
            </w:r>
            <w:r w:rsidRPr="000228E4">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05102143"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najmenej 10 druhov</w:t>
            </w:r>
          </w:p>
        </w:tc>
        <w:tc>
          <w:tcPr>
            <w:tcW w:w="5131" w:type="dxa"/>
            <w:tcBorders>
              <w:bottom w:val="single" w:sz="4" w:space="0" w:color="00000A"/>
              <w:right w:val="single" w:sz="4" w:space="0" w:color="00000A"/>
            </w:tcBorders>
            <w:shd w:val="clear" w:color="auto" w:fill="auto"/>
            <w:vAlign w:val="center"/>
          </w:tcPr>
          <w:p w14:paraId="56D8B8CB" w14:textId="77777777" w:rsidR="000228E4" w:rsidRPr="000228E4" w:rsidRDefault="000228E4" w:rsidP="00860FA5">
            <w:pPr>
              <w:jc w:val="center"/>
              <w:rPr>
                <w:rFonts w:ascii="Times New Roman" w:eastAsia="Times New Roman" w:hAnsi="Times New Roman" w:cs="Times New Roman"/>
                <w:i/>
                <w:sz w:val="20"/>
                <w:szCs w:val="20"/>
                <w:lang w:eastAsia="sk-SK"/>
              </w:rPr>
            </w:pPr>
            <w:r w:rsidRPr="000228E4">
              <w:rPr>
                <w:rFonts w:ascii="Times New Roman" w:eastAsia="Times New Roman" w:hAnsi="Times New Roman" w:cs="Times New Roman"/>
                <w:sz w:val="20"/>
                <w:szCs w:val="20"/>
                <w:lang w:eastAsia="sk-SK"/>
              </w:rPr>
              <w:t xml:space="preserve">Charakteristické/typické druhové zloženie: </w:t>
            </w:r>
            <w:r w:rsidRPr="000228E4">
              <w:rPr>
                <w:rFonts w:ascii="Times New Roman" w:eastAsia="Times New Roman" w:hAnsi="Times New Roman" w:cs="Times New Roman"/>
                <w:i/>
                <w:sz w:val="20"/>
                <w:szCs w:val="20"/>
                <w:lang w:eastAsia="sk-SK"/>
              </w:rPr>
              <w:t>Belidiastrum michelii, Blysmus compressus, Carex brachystachys, Carex flacca, Carex lepidocarpa, Chrysosplenium alternifolium, Cortusa matthioli, Epipactis palustris, Eupatorium cannabinum, Parnassia palustris,</w:t>
            </w:r>
            <w:r w:rsidRPr="000228E4">
              <w:rPr>
                <w:rFonts w:ascii="Times New Roman" w:eastAsia="Times New Roman" w:hAnsi="Times New Roman" w:cs="Times New Roman"/>
                <w:sz w:val="20"/>
                <w:szCs w:val="20"/>
                <w:lang w:eastAsia="sk-SK"/>
              </w:rPr>
              <w:t xml:space="preserve"> </w:t>
            </w:r>
            <w:r w:rsidRPr="000228E4">
              <w:rPr>
                <w:rFonts w:ascii="Times New Roman" w:eastAsia="Times New Roman" w:hAnsi="Times New Roman" w:cs="Times New Roman"/>
                <w:i/>
                <w:sz w:val="20"/>
                <w:szCs w:val="20"/>
                <w:lang w:eastAsia="sk-SK"/>
              </w:rPr>
              <w:t>Pedicularis palustris, Primulla farinosa,Pinguicula vulgaris, Scrophularia umbrosa, Triglochin palustre,</w:t>
            </w:r>
          </w:p>
          <w:p w14:paraId="53363015"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Machorasty:</w:t>
            </w:r>
            <w:r w:rsidRPr="000228E4">
              <w:rPr>
                <w:rFonts w:ascii="Times New Roman" w:eastAsia="Times New Roman" w:hAnsi="Times New Roman" w:cs="Times New Roman"/>
                <w:i/>
                <w:sz w:val="20"/>
                <w:szCs w:val="20"/>
                <w:lang w:eastAsia="sk-SK"/>
              </w:rPr>
              <w:t xml:space="preserve"> Aneura pinguis, Campylium stellatum, Bryum pseudotriquetrum, Cratoneuron filicinum, Palustriella commutata, Philonotis calcarea,</w:t>
            </w:r>
          </w:p>
        </w:tc>
      </w:tr>
      <w:tr w:rsidR="000228E4" w:rsidRPr="000228E4" w14:paraId="0FD6AAFB" w14:textId="77777777" w:rsidTr="00860FA5">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7839CF73"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Vertikálna štruktúra biotopu</w:t>
            </w:r>
          </w:p>
        </w:tc>
        <w:tc>
          <w:tcPr>
            <w:tcW w:w="1272" w:type="dxa"/>
            <w:tcBorders>
              <w:bottom w:val="single" w:sz="4" w:space="0" w:color="00000A"/>
              <w:right w:val="single" w:sz="4" w:space="0" w:color="00000A"/>
            </w:tcBorders>
            <w:shd w:val="clear" w:color="auto" w:fill="auto"/>
            <w:vAlign w:val="center"/>
          </w:tcPr>
          <w:p w14:paraId="5CD86FE1"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7648E360"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0</w:t>
            </w:r>
          </w:p>
        </w:tc>
        <w:tc>
          <w:tcPr>
            <w:tcW w:w="5131" w:type="dxa"/>
            <w:tcBorders>
              <w:bottom w:val="single" w:sz="4" w:space="0" w:color="00000A"/>
              <w:right w:val="single" w:sz="4" w:space="0" w:color="00000A"/>
            </w:tcBorders>
            <w:shd w:val="clear" w:color="auto" w:fill="auto"/>
            <w:vAlign w:val="center"/>
          </w:tcPr>
          <w:p w14:paraId="6547D581"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Bez zastúpenia drevín a krovín v lokalite prameniska</w:t>
            </w:r>
          </w:p>
        </w:tc>
      </w:tr>
      <w:tr w:rsidR="000228E4" w:rsidRPr="000228E4" w14:paraId="6A465096" w14:textId="77777777" w:rsidTr="00860FA5">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396A0EFD"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Zastúpenie alochtónnych /inváznych/invázne sa správajúcich druhov</w:t>
            </w:r>
          </w:p>
        </w:tc>
        <w:tc>
          <w:tcPr>
            <w:tcW w:w="1272" w:type="dxa"/>
            <w:tcBorders>
              <w:bottom w:val="single" w:sz="4" w:space="0" w:color="00000A"/>
              <w:right w:val="single" w:sz="4" w:space="0" w:color="00000A"/>
            </w:tcBorders>
            <w:shd w:val="clear" w:color="auto" w:fill="auto"/>
            <w:vAlign w:val="center"/>
          </w:tcPr>
          <w:p w14:paraId="34CDD568"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percento pokrytia/25 m</w:t>
            </w:r>
            <w:r w:rsidRPr="000228E4">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5780B3EC" w14:textId="77777777" w:rsidR="000228E4" w:rsidRPr="000228E4" w:rsidRDefault="000228E4" w:rsidP="00860FA5">
            <w:pPr>
              <w:jc w:val="center"/>
              <w:rPr>
                <w:rFonts w:ascii="Times New Roman" w:eastAsia="Times New Roman" w:hAnsi="Times New Roman" w:cs="Times New Roman"/>
                <w:sz w:val="20"/>
                <w:szCs w:val="20"/>
                <w:lang w:eastAsia="sk-SK"/>
              </w:rPr>
            </w:pPr>
            <w:r w:rsidRPr="000228E4">
              <w:rPr>
                <w:rFonts w:ascii="Times New Roman" w:eastAsia="Times New Roman" w:hAnsi="Times New Roman" w:cs="Times New Roman"/>
                <w:sz w:val="20"/>
                <w:szCs w:val="20"/>
                <w:lang w:eastAsia="sk-SK"/>
              </w:rPr>
              <w:t>0</w:t>
            </w:r>
          </w:p>
        </w:tc>
        <w:tc>
          <w:tcPr>
            <w:tcW w:w="5131" w:type="dxa"/>
            <w:tcBorders>
              <w:bottom w:val="single" w:sz="4" w:space="0" w:color="00000A"/>
              <w:right w:val="single" w:sz="4" w:space="0" w:color="00000A"/>
            </w:tcBorders>
            <w:shd w:val="clear" w:color="auto" w:fill="auto"/>
            <w:vAlign w:val="center"/>
          </w:tcPr>
          <w:p w14:paraId="7F8346F6" w14:textId="77777777" w:rsidR="000228E4" w:rsidRPr="000228E4" w:rsidRDefault="000228E4" w:rsidP="00860FA5">
            <w:pPr>
              <w:jc w:val="center"/>
              <w:rPr>
                <w:rFonts w:ascii="Times New Roman" w:eastAsia="Times New Roman" w:hAnsi="Times New Roman" w:cs="Times New Roman"/>
                <w:i/>
                <w:sz w:val="20"/>
                <w:szCs w:val="20"/>
                <w:lang w:eastAsia="sk-SK"/>
              </w:rPr>
            </w:pPr>
            <w:r w:rsidRPr="000228E4">
              <w:rPr>
                <w:rFonts w:ascii="Times New Roman" w:eastAsia="Times New Roman" w:hAnsi="Times New Roman" w:cs="Times New Roman"/>
                <w:sz w:val="20"/>
                <w:szCs w:val="20"/>
                <w:lang w:eastAsia="sk-SK"/>
              </w:rPr>
              <w:t>Bez výskytu nepôvodných a sukcesných druhov</w:t>
            </w:r>
          </w:p>
        </w:tc>
      </w:tr>
    </w:tbl>
    <w:p w14:paraId="37EB5FFF" w14:textId="77777777" w:rsidR="00697E72" w:rsidRDefault="00697E72" w:rsidP="0016099F">
      <w:pPr>
        <w:pStyle w:val="Zkladntext"/>
        <w:widowControl w:val="0"/>
        <w:spacing w:after="120"/>
        <w:jc w:val="both"/>
        <w:rPr>
          <w:b w:val="0"/>
        </w:rPr>
      </w:pPr>
    </w:p>
    <w:p w14:paraId="35784589" w14:textId="0449B9AA" w:rsidR="0016099F" w:rsidRPr="0016099F" w:rsidRDefault="0016099F" w:rsidP="0016099F">
      <w:pPr>
        <w:pStyle w:val="Zkladntext"/>
        <w:widowControl w:val="0"/>
        <w:spacing w:after="120"/>
        <w:jc w:val="both"/>
        <w:rPr>
          <w:b w:val="0"/>
        </w:rPr>
      </w:pPr>
      <w:r>
        <w:rPr>
          <w:b w:val="0"/>
        </w:rPr>
        <w:t xml:space="preserve">Zlepšenie </w:t>
      </w:r>
      <w:r w:rsidRPr="0016099F">
        <w:rPr>
          <w:b w:val="0"/>
        </w:rPr>
        <w:t>stavu</w:t>
      </w:r>
      <w:r w:rsidRPr="0016099F">
        <w:t xml:space="preserve"> </w:t>
      </w:r>
      <w:r w:rsidRPr="0016099F">
        <w:rPr>
          <w:b w:val="0"/>
        </w:rPr>
        <w:t xml:space="preserve">biotopu </w:t>
      </w:r>
      <w:r w:rsidR="008C596D">
        <w:t>Lk</w:t>
      </w:r>
      <w:r w:rsidRPr="0016099F">
        <w:t xml:space="preserve">1 (6510) Nížinné a podhorské kosné lúky </w:t>
      </w:r>
      <w:r w:rsidRPr="0016099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16099F" w:rsidRPr="0016099F" w14:paraId="1C0B9260"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210574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27F06B8D"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4D5ABB4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CCEFEA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hAnsi="Times New Roman" w:cs="Times New Roman"/>
                <w:b/>
                <w:sz w:val="20"/>
                <w:szCs w:val="20"/>
              </w:rPr>
              <w:t>Doplnkové informácie</w:t>
            </w:r>
          </w:p>
        </w:tc>
      </w:tr>
      <w:tr w:rsidR="0016099F" w:rsidRPr="0016099F" w14:paraId="54F6D99E" w14:textId="77777777" w:rsidTr="00177D9D">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FB3A9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7B03011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3D4E2B46" w14:textId="2BEC9DB0" w:rsidR="0016099F" w:rsidRPr="0016099F" w:rsidRDefault="007741E4" w:rsidP="00177D9D">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172,</w:t>
            </w:r>
            <w:r w:rsidR="0016099F">
              <w:rPr>
                <w:rFonts w:ascii="Times New Roman" w:eastAsia="Times New Roman" w:hAnsi="Times New Roman" w:cs="Times New Roman"/>
                <w:sz w:val="20"/>
                <w:szCs w:val="20"/>
                <w:lang w:eastAsia="sk-SK"/>
              </w:rPr>
              <w:t>5</w:t>
            </w:r>
            <w:r w:rsidR="0016099F" w:rsidRPr="0016099F">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7ADEEB53"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Udržať výmeru biotopu</w:t>
            </w:r>
          </w:p>
        </w:tc>
      </w:tr>
      <w:tr w:rsidR="0016099F" w:rsidRPr="0016099F" w14:paraId="0FB48E70" w14:textId="77777777" w:rsidTr="008C596D">
        <w:trPr>
          <w:trHeight w:val="983"/>
        </w:trPr>
        <w:tc>
          <w:tcPr>
            <w:tcW w:w="1488" w:type="dxa"/>
            <w:tcBorders>
              <w:left w:val="single" w:sz="4" w:space="0" w:color="00000A"/>
              <w:bottom w:val="single" w:sz="4" w:space="0" w:color="00000A"/>
              <w:right w:val="single" w:sz="4" w:space="0" w:color="00000A"/>
            </w:tcBorders>
            <w:shd w:val="clear" w:color="auto" w:fill="auto"/>
            <w:vAlign w:val="center"/>
          </w:tcPr>
          <w:p w14:paraId="1D07760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4247355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počet druhov/16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0D64C28"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7834768A"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 xml:space="preserve">Charakteristické/typické druhové zloženie: </w:t>
            </w:r>
            <w:r w:rsidRPr="0016099F">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16099F" w:rsidRPr="0016099F" w14:paraId="28D5315F" w14:textId="77777777" w:rsidTr="00177D9D">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CC90D5F"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6812AF34"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2FD858D9"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19D55972"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Udržané nízke zastúpenie drevín a krovín</w:t>
            </w:r>
          </w:p>
        </w:tc>
      </w:tr>
      <w:tr w:rsidR="0016099F" w:rsidRPr="0016099F" w14:paraId="697004C1" w14:textId="77777777" w:rsidTr="00177D9D">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15D3E3E1"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7CD9E475"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percento pokrytia/25 m</w:t>
            </w:r>
            <w:r w:rsidRPr="0016099F">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4E1E65C6" w14:textId="77777777" w:rsidR="0016099F" w:rsidRPr="0016099F" w:rsidRDefault="0016099F" w:rsidP="00177D9D">
            <w:pPr>
              <w:jc w:val="center"/>
              <w:rPr>
                <w:rFonts w:ascii="Times New Roman" w:eastAsia="Times New Roman" w:hAnsi="Times New Roman" w:cs="Times New Roman"/>
                <w:sz w:val="20"/>
                <w:szCs w:val="20"/>
                <w:lang w:eastAsia="sk-SK"/>
              </w:rPr>
            </w:pPr>
            <w:r w:rsidRPr="0016099F">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7F332DC6" w14:textId="77777777" w:rsidR="0016099F" w:rsidRPr="0016099F" w:rsidRDefault="0016099F" w:rsidP="00177D9D">
            <w:pPr>
              <w:jc w:val="center"/>
              <w:rPr>
                <w:rFonts w:ascii="Times New Roman" w:eastAsia="Times New Roman" w:hAnsi="Times New Roman" w:cs="Times New Roman"/>
                <w:i/>
                <w:sz w:val="20"/>
                <w:szCs w:val="20"/>
                <w:lang w:eastAsia="sk-SK"/>
              </w:rPr>
            </w:pPr>
            <w:r w:rsidRPr="0016099F">
              <w:rPr>
                <w:rFonts w:ascii="Times New Roman" w:eastAsia="Times New Roman" w:hAnsi="Times New Roman" w:cs="Times New Roman"/>
                <w:sz w:val="20"/>
                <w:szCs w:val="20"/>
                <w:lang w:eastAsia="sk-SK"/>
              </w:rPr>
              <w:t>Minimálne zastúpenie nepôvodných a sukcesných druhov</w:t>
            </w:r>
            <w:r w:rsidRPr="0016099F">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3847CC60" w14:textId="610D1D72" w:rsidR="0016099F" w:rsidRDefault="0016099F" w:rsidP="0016099F">
      <w:pPr>
        <w:rPr>
          <w:szCs w:val="24"/>
        </w:rPr>
      </w:pPr>
    </w:p>
    <w:p w14:paraId="3307EC60" w14:textId="6B2AE2B0" w:rsidR="007C6F1A" w:rsidRDefault="007C6F1A" w:rsidP="007C6F1A">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p w14:paraId="5203E1A3" w14:textId="77777777" w:rsidR="007C6F1A" w:rsidRPr="00870D1F" w:rsidRDefault="007C6F1A" w:rsidP="007C6F1A">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7C6F1A" w:rsidRPr="00C92F0B" w14:paraId="0C4F8522" w14:textId="77777777" w:rsidTr="00860FA5">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79F3FDFB" w14:textId="77777777" w:rsidR="007C6F1A" w:rsidRPr="00C92F0B" w:rsidRDefault="007C6F1A" w:rsidP="00860FA5">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2063893C" w14:textId="77777777" w:rsidR="007C6F1A" w:rsidRPr="00C92F0B" w:rsidRDefault="007C6F1A" w:rsidP="00860FA5">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259490CD" w14:textId="77777777" w:rsidR="007C6F1A" w:rsidRPr="00C92F0B" w:rsidRDefault="007C6F1A" w:rsidP="00860FA5">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4F83BF52" w14:textId="77777777" w:rsidR="007C6F1A" w:rsidRPr="00C92F0B" w:rsidRDefault="007C6F1A" w:rsidP="00860FA5">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7C6F1A" w:rsidRPr="00C92F0B" w14:paraId="644A9A00" w14:textId="77777777" w:rsidTr="00860FA5">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22BF"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048D879"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75A560B0" w14:textId="79093933" w:rsidR="007C6F1A" w:rsidRPr="00C92F0B" w:rsidRDefault="007C6F1A" w:rsidP="00860FA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47B2BC2"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7C6F1A" w:rsidRPr="00C92F0B" w14:paraId="2507A4A8" w14:textId="77777777" w:rsidTr="00860FA5">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D02DAC1"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118ECF0B"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EA9A3ED" w14:textId="77777777" w:rsidR="007C6F1A" w:rsidRPr="00C92F0B" w:rsidRDefault="007C6F1A" w:rsidP="00860FA5">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3D028726"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7C6F1A" w:rsidRPr="00C92F0B" w14:paraId="63DC7743" w14:textId="77777777" w:rsidTr="00860FA5">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144916E"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2E8BFEFB"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4BC1AABD" w14:textId="77777777" w:rsidR="007C6F1A" w:rsidRPr="00C92F0B" w:rsidRDefault="007C6F1A" w:rsidP="00860FA5">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5FC00068"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7C6F1A" w:rsidRPr="00C92F0B" w14:paraId="4838B7A9" w14:textId="77777777" w:rsidTr="00860FA5">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BD82B3F"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EFFC490"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45249663" w14:textId="77777777" w:rsidR="007C6F1A" w:rsidRPr="00C92F0B" w:rsidRDefault="007C6F1A" w:rsidP="00860FA5">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27AA3825" w14:textId="77777777" w:rsidR="007C6F1A" w:rsidRPr="00C92F0B" w:rsidRDefault="007C6F1A" w:rsidP="00860FA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42EAAE87" w14:textId="77777777" w:rsidR="007C6F1A" w:rsidRDefault="007C6F1A" w:rsidP="007C6F1A">
      <w:pPr>
        <w:spacing w:line="240" w:lineRule="auto"/>
        <w:rPr>
          <w:rFonts w:ascii="Times New Roman" w:hAnsi="Times New Roman" w:cs="Times New Roman"/>
          <w:color w:val="000000"/>
        </w:rPr>
      </w:pPr>
    </w:p>
    <w:p w14:paraId="40364C9B" w14:textId="77777777" w:rsidR="007C6F1A" w:rsidRPr="00FA68E1" w:rsidRDefault="007C6F1A" w:rsidP="007C6F1A">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7C6F1A" w:rsidRPr="00FA68E1" w14:paraId="77694314" w14:textId="77777777" w:rsidTr="00860FA5">
        <w:trPr>
          <w:trHeight w:val="705"/>
        </w:trPr>
        <w:tc>
          <w:tcPr>
            <w:tcW w:w="1657" w:type="dxa"/>
            <w:shd w:val="clear" w:color="auto" w:fill="auto"/>
            <w:hideMark/>
          </w:tcPr>
          <w:p w14:paraId="7E25AECC" w14:textId="77777777" w:rsidR="007C6F1A" w:rsidRPr="00FA68E1" w:rsidRDefault="007C6F1A" w:rsidP="00860FA5">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06AFB5CF" w14:textId="77777777" w:rsidR="007C6F1A" w:rsidRPr="00FA68E1" w:rsidRDefault="007C6F1A" w:rsidP="00860FA5">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1DDE76AE" w14:textId="77777777" w:rsidR="007C6F1A" w:rsidRPr="00FA68E1" w:rsidRDefault="007C6F1A" w:rsidP="00860FA5">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7A7BB8B0" w14:textId="77777777" w:rsidR="007C6F1A" w:rsidRPr="00FA68E1" w:rsidRDefault="007C6F1A" w:rsidP="00860FA5">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7C6F1A" w:rsidRPr="00FA68E1" w14:paraId="4FB6AE3F" w14:textId="77777777" w:rsidTr="00860FA5">
        <w:trPr>
          <w:trHeight w:val="290"/>
        </w:trPr>
        <w:tc>
          <w:tcPr>
            <w:tcW w:w="1657" w:type="dxa"/>
            <w:shd w:val="clear" w:color="auto" w:fill="auto"/>
            <w:vAlign w:val="center"/>
            <w:hideMark/>
          </w:tcPr>
          <w:p w14:paraId="1C3F3BF2"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40EB791F"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24927BAC" w14:textId="6BAAC692"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0,67</w:t>
            </w:r>
          </w:p>
        </w:tc>
        <w:tc>
          <w:tcPr>
            <w:tcW w:w="5196" w:type="dxa"/>
            <w:shd w:val="clear" w:color="auto" w:fill="auto"/>
            <w:vAlign w:val="center"/>
            <w:hideMark/>
          </w:tcPr>
          <w:p w14:paraId="229F2E0F"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7C6F1A" w:rsidRPr="00FA68E1" w14:paraId="1FCC625C" w14:textId="77777777" w:rsidTr="00860FA5">
        <w:trPr>
          <w:trHeight w:val="563"/>
        </w:trPr>
        <w:tc>
          <w:tcPr>
            <w:tcW w:w="1657" w:type="dxa"/>
            <w:shd w:val="clear" w:color="auto" w:fill="auto"/>
            <w:vAlign w:val="center"/>
            <w:hideMark/>
          </w:tcPr>
          <w:p w14:paraId="2E477497"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06508632"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5A38EEA0"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55274E62"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14:paraId="5FF6F2C5"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7C6F1A" w:rsidRPr="00FA68E1" w14:paraId="29A625EA" w14:textId="77777777" w:rsidTr="00860FA5">
        <w:trPr>
          <w:trHeight w:val="290"/>
        </w:trPr>
        <w:tc>
          <w:tcPr>
            <w:tcW w:w="1657" w:type="dxa"/>
            <w:shd w:val="clear" w:color="auto" w:fill="auto"/>
            <w:vAlign w:val="center"/>
            <w:hideMark/>
          </w:tcPr>
          <w:p w14:paraId="7EE62162"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5D9BB51F"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39803E4E"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07E2FA3A"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7C6F1A" w:rsidRPr="00FA68E1" w14:paraId="741D79A0" w14:textId="77777777" w:rsidTr="00860FA5">
        <w:trPr>
          <w:trHeight w:val="404"/>
        </w:trPr>
        <w:tc>
          <w:tcPr>
            <w:tcW w:w="1657" w:type="dxa"/>
            <w:shd w:val="clear" w:color="auto" w:fill="auto"/>
            <w:vAlign w:val="center"/>
            <w:hideMark/>
          </w:tcPr>
          <w:p w14:paraId="6609473D"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0CFEE912"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2A401F52"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78FE6713"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52C53F62" w14:textId="77777777" w:rsidR="007C6F1A" w:rsidRPr="00FA68E1" w:rsidRDefault="007C6F1A" w:rsidP="00860FA5">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29CFE5F7" w14:textId="77777777" w:rsidR="007C6F1A" w:rsidRDefault="007C6F1A" w:rsidP="007C6F1A">
      <w:pPr>
        <w:spacing w:line="240" w:lineRule="auto"/>
        <w:jc w:val="both"/>
        <w:rPr>
          <w:rFonts w:ascii="Times New Roman" w:hAnsi="Times New Roman" w:cs="Times New Roman"/>
          <w:color w:val="000000"/>
          <w:sz w:val="24"/>
          <w:szCs w:val="24"/>
        </w:rPr>
      </w:pPr>
    </w:p>
    <w:p w14:paraId="3FA25526" w14:textId="22E411D8" w:rsidR="001F64E1" w:rsidRPr="001F64E1" w:rsidRDefault="001F64E1" w:rsidP="001F64E1">
      <w:pPr>
        <w:rPr>
          <w:rFonts w:ascii="Times New Roman" w:eastAsia="Times New Roman" w:hAnsi="Times New Roman" w:cs="Times New Roman"/>
          <w:szCs w:val="24"/>
          <w:lang w:eastAsia="sk-SK"/>
        </w:rPr>
      </w:pPr>
      <w:r w:rsidRPr="001F64E1">
        <w:rPr>
          <w:rFonts w:ascii="Times New Roman" w:hAnsi="Times New Roman" w:cs="Times New Roman"/>
          <w:szCs w:val="24"/>
        </w:rPr>
        <w:t xml:space="preserve">Zachovanie stavu biotopu </w:t>
      </w:r>
      <w:r w:rsidR="00805A0B">
        <w:rPr>
          <w:rFonts w:ascii="Times New Roman" w:hAnsi="Times New Roman" w:cs="Times New Roman"/>
          <w:b/>
          <w:szCs w:val="24"/>
        </w:rPr>
        <w:t>Sk</w:t>
      </w:r>
      <w:r w:rsidRPr="001F64E1">
        <w:rPr>
          <w:rFonts w:ascii="Times New Roman" w:hAnsi="Times New Roman" w:cs="Times New Roman"/>
          <w:b/>
          <w:szCs w:val="24"/>
        </w:rPr>
        <w:t xml:space="preserve">1 (8210) </w:t>
      </w:r>
      <w:r w:rsidRPr="001F64E1">
        <w:rPr>
          <w:rFonts w:ascii="Times New Roman" w:eastAsia="Times New Roman" w:hAnsi="Times New Roman" w:cs="Times New Roman"/>
          <w:b/>
          <w:szCs w:val="24"/>
          <w:lang w:eastAsia="sk-SK"/>
        </w:rPr>
        <w:t>Karbonátové skalné steny a svahy so štrbinovou vegetáciou</w:t>
      </w:r>
      <w:r w:rsidRPr="001F64E1">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1"/>
        <w:gridCol w:w="1681"/>
        <w:gridCol w:w="841"/>
        <w:gridCol w:w="4034"/>
      </w:tblGrid>
      <w:tr w:rsidR="001F64E1" w:rsidRPr="001F64E1" w14:paraId="6D7C012E" w14:textId="77777777" w:rsidTr="00860FA5">
        <w:trPr>
          <w:trHeight w:val="482"/>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96DD5"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76988"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8687D"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Cieľová hodnota</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D5468"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Poznámky/Doplňujúce informácie</w:t>
            </w:r>
          </w:p>
        </w:tc>
      </w:tr>
      <w:tr w:rsidR="001F64E1" w:rsidRPr="001F64E1" w14:paraId="68B0E178"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463506"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6D1600"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1CA46" w14:textId="1AC2C0A7" w:rsidR="001F64E1" w:rsidRPr="001F64E1" w:rsidRDefault="001F64E1" w:rsidP="00860FA5">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5,3</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E9DC30"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Udržať výmeru biotopu</w:t>
            </w:r>
          </w:p>
        </w:tc>
      </w:tr>
      <w:tr w:rsidR="001F64E1" w:rsidRPr="001F64E1" w14:paraId="0BCCF7F7"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C6B619"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44C070"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počet druhov/16  m</w:t>
            </w:r>
            <w:r w:rsidRPr="001F64E1">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975CFC"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najmenej 5 druhov</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D6F04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 xml:space="preserve">Charakteristické/typické druhové zloženie: </w:t>
            </w:r>
            <w:r w:rsidRPr="001F64E1">
              <w:rPr>
                <w:rFonts w:ascii="Times New Roman" w:eastAsia="Times New Roman" w:hAnsi="Times New Roman" w:cs="Times New Roman"/>
                <w:i/>
                <w:sz w:val="18"/>
                <w:szCs w:val="18"/>
                <w:lang w:eastAsia="sk-SK"/>
              </w:rPr>
              <w:t>Asplenium ruta-muraria, 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1F64E1" w:rsidRPr="001F64E1" w14:paraId="525BC68A"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1714E"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74AE7A"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5662CC"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Menej ako 10 %</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91C35"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Minimálny výskyt drevín na skalných útvaroch.</w:t>
            </w:r>
          </w:p>
        </w:tc>
      </w:tr>
      <w:tr w:rsidR="001F64E1" w:rsidRPr="001F64E1" w14:paraId="6D6BFAD9" w14:textId="77777777" w:rsidTr="00860FA5">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C7932"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223D92"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pokrytia/25 m</w:t>
            </w:r>
            <w:r w:rsidRPr="001F64E1">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A0CBAD"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0</w:t>
            </w:r>
          </w:p>
        </w:tc>
        <w:tc>
          <w:tcPr>
            <w:tcW w:w="40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28A2F"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Žiadny výskyt nepôvodných a inváznych druhov</w:t>
            </w:r>
          </w:p>
        </w:tc>
      </w:tr>
    </w:tbl>
    <w:p w14:paraId="3C116A05" w14:textId="77777777" w:rsidR="001F64E1" w:rsidRDefault="001F64E1" w:rsidP="00177D9D">
      <w:pPr>
        <w:rPr>
          <w:rFonts w:ascii="Times New Roman" w:hAnsi="Times New Roman" w:cs="Times New Roman"/>
        </w:rPr>
      </w:pPr>
    </w:p>
    <w:p w14:paraId="3CDF2AF2" w14:textId="24942376" w:rsidR="001F64E1" w:rsidRPr="001F64E1" w:rsidRDefault="001F64E1" w:rsidP="001F64E1">
      <w:pPr>
        <w:rPr>
          <w:rFonts w:ascii="Times New Roman" w:eastAsia="Times New Roman" w:hAnsi="Times New Roman" w:cs="Times New Roman"/>
          <w:sz w:val="20"/>
          <w:szCs w:val="20"/>
          <w:lang w:eastAsia="sk-SK"/>
        </w:rPr>
      </w:pPr>
      <w:r w:rsidRPr="001F64E1">
        <w:rPr>
          <w:rFonts w:ascii="Times New Roman" w:eastAsia="Times New Roman" w:hAnsi="Times New Roman" w:cs="Times New Roman"/>
          <w:szCs w:val="24"/>
          <w:lang w:eastAsia="sk-SK"/>
        </w:rPr>
        <w:t>Zachovanie stavu biotopu</w:t>
      </w:r>
      <w:r w:rsidRPr="001F64E1">
        <w:rPr>
          <w:rFonts w:ascii="Times New Roman" w:eastAsia="Times New Roman" w:hAnsi="Times New Roman" w:cs="Times New Roman"/>
          <w:sz w:val="20"/>
          <w:szCs w:val="20"/>
          <w:lang w:eastAsia="sk-SK"/>
        </w:rPr>
        <w:t xml:space="preserve"> </w:t>
      </w:r>
      <w:r w:rsidR="00805A0B">
        <w:rPr>
          <w:rFonts w:ascii="Times New Roman" w:eastAsia="Times New Roman" w:hAnsi="Times New Roman" w:cs="Times New Roman"/>
          <w:b/>
          <w:szCs w:val="24"/>
          <w:lang w:eastAsia="sk-SK"/>
        </w:rPr>
        <w:t>Sk</w:t>
      </w:r>
      <w:r w:rsidRPr="001F64E1">
        <w:rPr>
          <w:rFonts w:ascii="Times New Roman" w:eastAsia="Times New Roman" w:hAnsi="Times New Roman" w:cs="Times New Roman"/>
          <w:b/>
          <w:szCs w:val="24"/>
          <w:lang w:eastAsia="sk-SK"/>
        </w:rPr>
        <w:t xml:space="preserve">6 (* 8160) Nespevnené karbonátové skalné sutiny v montánnom až kolínnom stupni </w:t>
      </w:r>
      <w:r w:rsidRPr="001F64E1">
        <w:rPr>
          <w:rFonts w:ascii="Times New Roman" w:eastAsia="Times New Roman" w:hAnsi="Times New Roman" w:cs="Times New Roman"/>
          <w:szCs w:val="24"/>
          <w:lang w:eastAsia="sk-SK"/>
        </w:rPr>
        <w:t>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1F64E1" w:rsidRPr="001F64E1" w14:paraId="383D2E7B" w14:textId="77777777" w:rsidTr="00860FA5">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7F6034"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9A8003"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DB3C1"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55C397" w14:textId="77777777" w:rsidR="001F64E1" w:rsidRPr="001F64E1" w:rsidRDefault="001F64E1" w:rsidP="00860FA5">
            <w:pPr>
              <w:jc w:val="center"/>
              <w:rPr>
                <w:rFonts w:ascii="Times New Roman" w:eastAsia="Times New Roman" w:hAnsi="Times New Roman" w:cs="Times New Roman"/>
                <w:b/>
                <w:sz w:val="20"/>
                <w:szCs w:val="20"/>
                <w:lang w:eastAsia="sk-SK"/>
              </w:rPr>
            </w:pPr>
            <w:r w:rsidRPr="001F64E1">
              <w:rPr>
                <w:rFonts w:ascii="Times New Roman" w:eastAsia="Times New Roman" w:hAnsi="Times New Roman" w:cs="Times New Roman"/>
                <w:b/>
                <w:sz w:val="20"/>
                <w:szCs w:val="20"/>
                <w:lang w:eastAsia="sk-SK"/>
              </w:rPr>
              <w:t>Poznámky/Doplňujúce informácie</w:t>
            </w:r>
          </w:p>
        </w:tc>
      </w:tr>
      <w:tr w:rsidR="001F64E1" w:rsidRPr="001F64E1" w14:paraId="435C78D7" w14:textId="77777777" w:rsidTr="00860FA5">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2CE81F"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D1B305"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CDA4C6" w14:textId="657D8709" w:rsidR="001F64E1" w:rsidRPr="001F64E1" w:rsidRDefault="001F64E1" w:rsidP="00860FA5">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0,2</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373797"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Udržať výmeru biotopu</w:t>
            </w:r>
          </w:p>
        </w:tc>
      </w:tr>
      <w:tr w:rsidR="001F64E1" w:rsidRPr="001F64E1" w14:paraId="32269CDE" w14:textId="77777777" w:rsidTr="00860FA5">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94B9E7"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ACBF0A"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počet druhov/16 m</w:t>
            </w:r>
            <w:r w:rsidRPr="001F64E1">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29C09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E5885"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 xml:space="preserve">Charakteristické/typické druhové zloženie: </w:t>
            </w:r>
            <w:r w:rsidRPr="001F64E1">
              <w:rPr>
                <w:rFonts w:ascii="Times New Roman" w:eastAsia="Times New Roman" w:hAnsi="Times New Roman" w:cs="Times New Roman"/>
                <w:i/>
                <w:sz w:val="18"/>
                <w:szCs w:val="18"/>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1F64E1" w:rsidRPr="001F64E1" w14:paraId="4F64211A" w14:textId="77777777" w:rsidTr="00860FA5">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CAD1E"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6A21C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EACE1"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Menej ako 1 %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B088E"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Minimálny výskyt drevín na sutinách.</w:t>
            </w:r>
          </w:p>
        </w:tc>
      </w:tr>
      <w:tr w:rsidR="001F64E1" w:rsidRPr="001F64E1" w14:paraId="4735516D" w14:textId="77777777" w:rsidTr="00860FA5">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56C367"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9321E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percento pokrytia/25 m</w:t>
            </w:r>
            <w:r w:rsidRPr="001F64E1">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8892CD"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4B449"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Žiadny výskyt nepôvodných a inváznych druhov</w:t>
            </w:r>
          </w:p>
        </w:tc>
      </w:tr>
    </w:tbl>
    <w:p w14:paraId="638194A4" w14:textId="77777777" w:rsidR="001F64E1" w:rsidRPr="001F64E1" w:rsidRDefault="001F64E1" w:rsidP="001F64E1">
      <w:pPr>
        <w:rPr>
          <w:rFonts w:ascii="Times New Roman" w:eastAsia="Times New Roman" w:hAnsi="Times New Roman" w:cs="Times New Roman"/>
          <w:b/>
          <w:szCs w:val="24"/>
          <w:lang w:eastAsia="sk-SK"/>
        </w:rPr>
      </w:pPr>
    </w:p>
    <w:p w14:paraId="7D3053CE" w14:textId="2CF27E54" w:rsidR="001F64E1" w:rsidRPr="001F64E1" w:rsidRDefault="001F64E1" w:rsidP="001F64E1">
      <w:pPr>
        <w:rPr>
          <w:rFonts w:ascii="Times New Roman" w:eastAsia="Times New Roman" w:hAnsi="Times New Roman" w:cs="Times New Roman"/>
          <w:sz w:val="20"/>
          <w:szCs w:val="20"/>
          <w:lang w:eastAsia="sk-SK"/>
        </w:rPr>
      </w:pPr>
      <w:r w:rsidRPr="001F64E1">
        <w:rPr>
          <w:rFonts w:ascii="Times New Roman" w:hAnsi="Times New Roman" w:cs="Times New Roman"/>
          <w:szCs w:val="24"/>
        </w:rPr>
        <w:t xml:space="preserve">Zachovanie stavu biotopu </w:t>
      </w:r>
      <w:r w:rsidR="00805A0B">
        <w:rPr>
          <w:rFonts w:ascii="Times New Roman" w:hAnsi="Times New Roman" w:cs="Times New Roman"/>
          <w:b/>
          <w:szCs w:val="24"/>
        </w:rPr>
        <w:t>Sk</w:t>
      </w:r>
      <w:r w:rsidRPr="001F64E1">
        <w:rPr>
          <w:rFonts w:ascii="Times New Roman" w:hAnsi="Times New Roman" w:cs="Times New Roman"/>
          <w:b/>
          <w:szCs w:val="24"/>
        </w:rPr>
        <w:t xml:space="preserve">8 (8310) </w:t>
      </w:r>
      <w:r w:rsidRPr="001F64E1">
        <w:rPr>
          <w:rFonts w:ascii="Times New Roman" w:eastAsia="Times New Roman" w:hAnsi="Times New Roman" w:cs="Times New Roman"/>
          <w:b/>
          <w:szCs w:val="24"/>
          <w:lang w:eastAsia="sk-SK"/>
        </w:rPr>
        <w:t>Nesprístupnené jaskynné útvary</w:t>
      </w:r>
      <w:r w:rsidRPr="001F64E1">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306"/>
        <w:gridCol w:w="1731"/>
        <w:gridCol w:w="841"/>
        <w:gridCol w:w="4189"/>
      </w:tblGrid>
      <w:tr w:rsidR="001F64E1" w:rsidRPr="001F64E1" w14:paraId="3BA48F53" w14:textId="77777777" w:rsidTr="00D36779">
        <w:trPr>
          <w:trHeight w:val="705"/>
        </w:trPr>
        <w:tc>
          <w:tcPr>
            <w:tcW w:w="23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C0C2F" w14:textId="77777777" w:rsidR="001F64E1" w:rsidRPr="001F64E1" w:rsidRDefault="001F64E1" w:rsidP="00860FA5">
            <w:pPr>
              <w:jc w:val="center"/>
              <w:rPr>
                <w:rFonts w:ascii="Times New Roman" w:eastAsia="Times New Roman" w:hAnsi="Times New Roman" w:cs="Times New Roman"/>
                <w:b/>
                <w:sz w:val="20"/>
                <w:szCs w:val="18"/>
                <w:lang w:eastAsia="sk-SK"/>
              </w:rPr>
            </w:pPr>
            <w:r w:rsidRPr="001F64E1">
              <w:rPr>
                <w:rFonts w:ascii="Times New Roman" w:eastAsia="Times New Roman" w:hAnsi="Times New Roman" w:cs="Times New Roman"/>
                <w:b/>
                <w:sz w:val="20"/>
                <w:szCs w:val="18"/>
                <w:lang w:eastAsia="sk-SK"/>
              </w:rPr>
              <w:t>Parameter</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3C34C6" w14:textId="77777777" w:rsidR="001F64E1" w:rsidRPr="001F64E1" w:rsidRDefault="001F64E1" w:rsidP="00860FA5">
            <w:pPr>
              <w:jc w:val="center"/>
              <w:rPr>
                <w:rFonts w:ascii="Times New Roman" w:eastAsia="Times New Roman" w:hAnsi="Times New Roman" w:cs="Times New Roman"/>
                <w:b/>
                <w:sz w:val="20"/>
                <w:szCs w:val="18"/>
                <w:lang w:eastAsia="sk-SK"/>
              </w:rPr>
            </w:pPr>
            <w:r w:rsidRPr="001F64E1">
              <w:rPr>
                <w:rFonts w:ascii="Times New Roman" w:eastAsia="Times New Roman" w:hAnsi="Times New Roman" w:cs="Times New Roman"/>
                <w:b/>
                <w:sz w:val="20"/>
                <w:szCs w:val="18"/>
                <w:lang w:eastAsia="sk-SK"/>
              </w:rPr>
              <w:t>Merateľný indikátor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C177A2" w14:textId="77777777" w:rsidR="001F64E1" w:rsidRPr="001F64E1" w:rsidRDefault="001F64E1" w:rsidP="00860FA5">
            <w:pPr>
              <w:jc w:val="center"/>
              <w:rPr>
                <w:rFonts w:ascii="Times New Roman" w:eastAsia="Times New Roman" w:hAnsi="Times New Roman" w:cs="Times New Roman"/>
                <w:b/>
                <w:sz w:val="20"/>
                <w:szCs w:val="18"/>
                <w:lang w:eastAsia="sk-SK"/>
              </w:rPr>
            </w:pPr>
            <w:r w:rsidRPr="001F64E1">
              <w:rPr>
                <w:rFonts w:ascii="Times New Roman" w:eastAsia="Times New Roman" w:hAnsi="Times New Roman" w:cs="Times New Roman"/>
                <w:b/>
                <w:sz w:val="20"/>
                <w:szCs w:val="18"/>
                <w:lang w:eastAsia="sk-SK"/>
              </w:rPr>
              <w:t>Cieľová hodnota</w:t>
            </w:r>
          </w:p>
        </w:tc>
        <w:tc>
          <w:tcPr>
            <w:tcW w:w="41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17444F" w14:textId="77777777" w:rsidR="001F64E1" w:rsidRPr="001F64E1" w:rsidRDefault="001F64E1" w:rsidP="00860FA5">
            <w:pPr>
              <w:jc w:val="center"/>
              <w:rPr>
                <w:rFonts w:ascii="Times New Roman" w:eastAsia="Times New Roman" w:hAnsi="Times New Roman" w:cs="Times New Roman"/>
                <w:b/>
                <w:sz w:val="20"/>
                <w:szCs w:val="18"/>
                <w:lang w:eastAsia="sk-SK"/>
              </w:rPr>
            </w:pPr>
            <w:r w:rsidRPr="001F64E1">
              <w:rPr>
                <w:rFonts w:ascii="Times New Roman" w:eastAsia="Times New Roman" w:hAnsi="Times New Roman" w:cs="Times New Roman"/>
                <w:b/>
                <w:sz w:val="20"/>
                <w:szCs w:val="18"/>
                <w:lang w:eastAsia="sk-SK"/>
              </w:rPr>
              <w:t>Poznámky/Doplňujúce informácie</w:t>
            </w:r>
          </w:p>
        </w:tc>
      </w:tr>
      <w:tr w:rsidR="001F64E1" w:rsidRPr="001F64E1" w14:paraId="37874B14" w14:textId="77777777" w:rsidTr="00D36779">
        <w:trPr>
          <w:trHeight w:val="290"/>
        </w:trPr>
        <w:tc>
          <w:tcPr>
            <w:tcW w:w="23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1B2A1C"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Výmera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2B4E89"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ha</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70B9DA" w14:textId="1E5B078B" w:rsidR="001F64E1" w:rsidRPr="001F64E1" w:rsidRDefault="001F64E1" w:rsidP="00860FA5">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10</w:t>
            </w:r>
          </w:p>
        </w:tc>
        <w:tc>
          <w:tcPr>
            <w:tcW w:w="41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96E978"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Udržať výmeru biotopu</w:t>
            </w:r>
          </w:p>
        </w:tc>
      </w:tr>
      <w:tr w:rsidR="001F64E1" w:rsidRPr="001F64E1" w14:paraId="6DAEA4E5" w14:textId="77777777" w:rsidTr="00D36779">
        <w:trPr>
          <w:trHeight w:val="290"/>
        </w:trPr>
        <w:tc>
          <w:tcPr>
            <w:tcW w:w="23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5817BB"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Neprístupnosť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933621"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počet osôb/mesiac/jaskynný útvar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90579F"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1</w:t>
            </w:r>
          </w:p>
        </w:tc>
        <w:tc>
          <w:tcPr>
            <w:tcW w:w="41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7E3B1E" w14:textId="77777777" w:rsidR="001F64E1" w:rsidRPr="001F64E1" w:rsidRDefault="001F64E1" w:rsidP="00860FA5">
            <w:pPr>
              <w:jc w:val="center"/>
              <w:rPr>
                <w:rFonts w:ascii="Times New Roman" w:eastAsia="Times New Roman" w:hAnsi="Times New Roman" w:cs="Times New Roman"/>
                <w:sz w:val="18"/>
                <w:szCs w:val="18"/>
                <w:lang w:eastAsia="sk-SK"/>
              </w:rPr>
            </w:pPr>
            <w:r w:rsidRPr="001F64E1">
              <w:rPr>
                <w:rFonts w:ascii="Times New Roman" w:eastAsia="Times New Roman" w:hAnsi="Times New Roman" w:cs="Times New Roman"/>
                <w:sz w:val="18"/>
                <w:szCs w:val="18"/>
                <w:lang w:eastAsia="sk-SK"/>
              </w:rPr>
              <w:t>Minimálna až žiadna návštevnosť lokalít (výlučne za účelom prieskumu)</w:t>
            </w:r>
          </w:p>
        </w:tc>
      </w:tr>
    </w:tbl>
    <w:p w14:paraId="4D3AFA68" w14:textId="77777777" w:rsidR="00D36779" w:rsidRDefault="00D36779" w:rsidP="00D36779">
      <w:pPr>
        <w:rPr>
          <w:rFonts w:ascii="Times New Roman" w:hAnsi="Times New Roman" w:cs="Times New Roman"/>
          <w:szCs w:val="24"/>
        </w:rPr>
      </w:pPr>
    </w:p>
    <w:p w14:paraId="6AA541EB" w14:textId="77777777" w:rsidR="00D36779" w:rsidRPr="003F328E" w:rsidRDefault="00D36779" w:rsidP="00D36779">
      <w:pPr>
        <w:pStyle w:val="Zkladntext"/>
        <w:widowControl w:val="0"/>
        <w:spacing w:after="120"/>
        <w:jc w:val="both"/>
      </w:pPr>
      <w:r w:rsidRPr="003F328E">
        <w:rPr>
          <w:b w:val="0"/>
        </w:rPr>
        <w:t xml:space="preserve">Zachovanie stavu druhu </w:t>
      </w:r>
      <w:r w:rsidRPr="003F328E">
        <w:rPr>
          <w:i/>
        </w:rPr>
        <w:t xml:space="preserve">Pulsatilla subslavica </w:t>
      </w:r>
      <w:r w:rsidRPr="003F328E">
        <w:rPr>
          <w:b w:val="0"/>
        </w:rPr>
        <w:t>za splnenia nasledovných atribútov:</w:t>
      </w:r>
    </w:p>
    <w:tbl>
      <w:tblPr>
        <w:tblW w:w="4928"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555"/>
        <w:gridCol w:w="1258"/>
        <w:gridCol w:w="945"/>
        <w:gridCol w:w="5173"/>
      </w:tblGrid>
      <w:tr w:rsidR="00D36779" w:rsidRPr="003F328E" w14:paraId="07D70BAE" w14:textId="77777777" w:rsidTr="00805A0B">
        <w:trPr>
          <w:trHeight w:val="355"/>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ED04D" w14:textId="77777777" w:rsidR="00D36779" w:rsidRPr="003F328E" w:rsidRDefault="00D36779" w:rsidP="00EA467B">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Parameter</w:t>
            </w:r>
          </w:p>
        </w:tc>
        <w:tc>
          <w:tcPr>
            <w:tcW w:w="1258" w:type="dxa"/>
            <w:tcBorders>
              <w:top w:val="single" w:sz="4" w:space="0" w:color="00000A"/>
              <w:bottom w:val="single" w:sz="4" w:space="0" w:color="00000A"/>
              <w:right w:val="single" w:sz="4" w:space="0" w:color="00000A"/>
            </w:tcBorders>
            <w:shd w:val="clear" w:color="auto" w:fill="auto"/>
            <w:vAlign w:val="center"/>
          </w:tcPr>
          <w:p w14:paraId="5EEA0472" w14:textId="77777777" w:rsidR="00D36779" w:rsidRPr="003F328E" w:rsidRDefault="00D36779" w:rsidP="00EA467B">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Merateľnosť</w:t>
            </w:r>
          </w:p>
        </w:tc>
        <w:tc>
          <w:tcPr>
            <w:tcW w:w="945" w:type="dxa"/>
            <w:tcBorders>
              <w:top w:val="single" w:sz="4" w:space="0" w:color="00000A"/>
              <w:bottom w:val="single" w:sz="4" w:space="0" w:color="00000A"/>
              <w:right w:val="single" w:sz="4" w:space="0" w:color="00000A"/>
            </w:tcBorders>
            <w:shd w:val="clear" w:color="auto" w:fill="auto"/>
            <w:vAlign w:val="center"/>
          </w:tcPr>
          <w:p w14:paraId="52B96786" w14:textId="77777777" w:rsidR="00D36779" w:rsidRPr="003F328E" w:rsidRDefault="00D36779" w:rsidP="00EA467B">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Cieľová hodnota</w:t>
            </w:r>
          </w:p>
        </w:tc>
        <w:tc>
          <w:tcPr>
            <w:tcW w:w="5173" w:type="dxa"/>
            <w:tcBorders>
              <w:top w:val="single" w:sz="4" w:space="0" w:color="00000A"/>
              <w:bottom w:val="single" w:sz="4" w:space="0" w:color="00000A"/>
              <w:right w:val="single" w:sz="4" w:space="0" w:color="00000A"/>
            </w:tcBorders>
            <w:shd w:val="clear" w:color="auto" w:fill="auto"/>
            <w:vAlign w:val="center"/>
          </w:tcPr>
          <w:p w14:paraId="2DC55EEA" w14:textId="77777777" w:rsidR="00D36779" w:rsidRPr="003F328E" w:rsidRDefault="00D36779" w:rsidP="00EA467B">
            <w:pPr>
              <w:jc w:val="center"/>
              <w:rPr>
                <w:rFonts w:ascii="Times New Roman" w:hAnsi="Times New Roman" w:cs="Times New Roman"/>
                <w:b/>
                <w:sz w:val="20"/>
                <w:szCs w:val="20"/>
                <w:lang w:eastAsia="sk-SK"/>
              </w:rPr>
            </w:pPr>
            <w:r w:rsidRPr="003F328E">
              <w:rPr>
                <w:rFonts w:ascii="Times New Roman" w:hAnsi="Times New Roman" w:cs="Times New Roman"/>
                <w:b/>
                <w:sz w:val="20"/>
                <w:szCs w:val="20"/>
                <w:lang w:eastAsia="sk-SK"/>
              </w:rPr>
              <w:t>Doplnkové informácie</w:t>
            </w:r>
          </w:p>
        </w:tc>
      </w:tr>
      <w:tr w:rsidR="00D36779" w:rsidRPr="003F328E" w14:paraId="18C3E15C" w14:textId="77777777" w:rsidTr="00805A0B">
        <w:trPr>
          <w:trHeight w:val="274"/>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7CF6D"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Veľkosť populácie</w:t>
            </w:r>
          </w:p>
        </w:tc>
        <w:tc>
          <w:tcPr>
            <w:tcW w:w="1258" w:type="dxa"/>
            <w:tcBorders>
              <w:top w:val="single" w:sz="4" w:space="0" w:color="00000A"/>
              <w:bottom w:val="single" w:sz="4" w:space="0" w:color="00000A"/>
              <w:right w:val="single" w:sz="4" w:space="0" w:color="00000A"/>
            </w:tcBorders>
            <w:shd w:val="clear" w:color="auto" w:fill="auto"/>
            <w:vAlign w:val="center"/>
          </w:tcPr>
          <w:p w14:paraId="5B0D71CC"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počet jedincov</w:t>
            </w:r>
          </w:p>
        </w:tc>
        <w:tc>
          <w:tcPr>
            <w:tcW w:w="945" w:type="dxa"/>
            <w:tcBorders>
              <w:top w:val="single" w:sz="4" w:space="0" w:color="00000A"/>
              <w:bottom w:val="single" w:sz="4" w:space="0" w:color="00000A"/>
              <w:right w:val="single" w:sz="4" w:space="0" w:color="00000A"/>
            </w:tcBorders>
            <w:shd w:val="clear" w:color="auto" w:fill="auto"/>
            <w:vAlign w:val="center"/>
          </w:tcPr>
          <w:p w14:paraId="2DD379D9" w14:textId="453AA0A0" w:rsidR="00D36779" w:rsidRPr="003F328E" w:rsidRDefault="00805A0B" w:rsidP="00805A0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4</w:t>
            </w:r>
            <w:r w:rsidR="00D36779" w:rsidRPr="003F328E">
              <w:rPr>
                <w:rFonts w:ascii="Times New Roman" w:hAnsi="Times New Roman" w:cs="Times New Roman"/>
                <w:sz w:val="20"/>
                <w:szCs w:val="20"/>
                <w:lang w:eastAsia="sk-SK"/>
              </w:rPr>
              <w:t>000</w:t>
            </w:r>
          </w:p>
        </w:tc>
        <w:tc>
          <w:tcPr>
            <w:tcW w:w="5173" w:type="dxa"/>
            <w:tcBorders>
              <w:top w:val="single" w:sz="4" w:space="0" w:color="00000A"/>
              <w:bottom w:val="single" w:sz="4" w:space="0" w:color="00000A"/>
              <w:right w:val="single" w:sz="4" w:space="0" w:color="00000A"/>
            </w:tcBorders>
            <w:shd w:val="clear" w:color="auto" w:fill="auto"/>
            <w:vAlign w:val="center"/>
          </w:tcPr>
          <w:p w14:paraId="24F65266"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Zachovanie populácie dru</w:t>
            </w:r>
            <w:r>
              <w:rPr>
                <w:rFonts w:ascii="Times New Roman" w:hAnsi="Times New Roman" w:cs="Times New Roman"/>
                <w:sz w:val="20"/>
                <w:szCs w:val="20"/>
                <w:lang w:eastAsia="sk-SK"/>
              </w:rPr>
              <w:t>hu na súčasných početnostiach 4</w:t>
            </w:r>
            <w:r w:rsidRPr="003F328E">
              <w:rPr>
                <w:rFonts w:ascii="Times New Roman" w:hAnsi="Times New Roman" w:cs="Times New Roman"/>
                <w:sz w:val="20"/>
                <w:szCs w:val="20"/>
                <w:lang w:eastAsia="sk-SK"/>
              </w:rPr>
              <w:t xml:space="preserve">000 - </w:t>
            </w:r>
            <w:r>
              <w:rPr>
                <w:rFonts w:ascii="Times New Roman" w:hAnsi="Times New Roman" w:cs="Times New Roman"/>
                <w:sz w:val="20"/>
                <w:szCs w:val="20"/>
                <w:lang w:eastAsia="sk-SK"/>
              </w:rPr>
              <w:t>7</w:t>
            </w:r>
            <w:r w:rsidRPr="003F328E">
              <w:rPr>
                <w:rFonts w:ascii="Times New Roman" w:hAnsi="Times New Roman" w:cs="Times New Roman"/>
                <w:sz w:val="20"/>
                <w:szCs w:val="20"/>
                <w:lang w:eastAsia="sk-SK"/>
              </w:rPr>
              <w:t>000 jedincov</w:t>
            </w:r>
          </w:p>
        </w:tc>
      </w:tr>
      <w:tr w:rsidR="00D36779" w:rsidRPr="003F328E" w14:paraId="47D8316B" w14:textId="77777777" w:rsidTr="00805A0B">
        <w:trPr>
          <w:trHeight w:val="285"/>
        </w:trPr>
        <w:tc>
          <w:tcPr>
            <w:tcW w:w="1555" w:type="dxa"/>
            <w:tcBorders>
              <w:left w:val="single" w:sz="4" w:space="0" w:color="00000A"/>
              <w:bottom w:val="single" w:sz="4" w:space="0" w:color="00000A"/>
              <w:right w:val="single" w:sz="4" w:space="0" w:color="00000A"/>
            </w:tcBorders>
            <w:shd w:val="clear" w:color="auto" w:fill="auto"/>
            <w:vAlign w:val="center"/>
          </w:tcPr>
          <w:p w14:paraId="2DA932C8"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Veľkosť biotopu</w:t>
            </w:r>
          </w:p>
        </w:tc>
        <w:tc>
          <w:tcPr>
            <w:tcW w:w="1258" w:type="dxa"/>
            <w:tcBorders>
              <w:bottom w:val="single" w:sz="4" w:space="0" w:color="00000A"/>
              <w:right w:val="single" w:sz="4" w:space="0" w:color="00000A"/>
            </w:tcBorders>
            <w:shd w:val="clear" w:color="auto" w:fill="auto"/>
            <w:vAlign w:val="center"/>
          </w:tcPr>
          <w:p w14:paraId="4F0DEA83"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ha</w:t>
            </w:r>
          </w:p>
        </w:tc>
        <w:tc>
          <w:tcPr>
            <w:tcW w:w="945" w:type="dxa"/>
            <w:tcBorders>
              <w:bottom w:val="single" w:sz="4" w:space="0" w:color="00000A"/>
              <w:right w:val="single" w:sz="4" w:space="0" w:color="00000A"/>
            </w:tcBorders>
            <w:shd w:val="clear" w:color="auto" w:fill="auto"/>
            <w:vAlign w:val="center"/>
          </w:tcPr>
          <w:p w14:paraId="63EA84D8" w14:textId="77777777" w:rsidR="00D36779" w:rsidRPr="00805A0B" w:rsidRDefault="00D36779" w:rsidP="00805A0B">
            <w:pPr>
              <w:jc w:val="center"/>
              <w:rPr>
                <w:rFonts w:ascii="Times New Roman" w:hAnsi="Times New Roman" w:cs="Times New Roman"/>
              </w:rPr>
            </w:pPr>
            <w:r w:rsidRPr="00805A0B">
              <w:rPr>
                <w:rFonts w:ascii="Times New Roman" w:hAnsi="Times New Roman" w:cs="Times New Roman"/>
                <w:sz w:val="20"/>
                <w:szCs w:val="20"/>
                <w:lang w:eastAsia="sk-SK"/>
              </w:rPr>
              <w:t>2</w:t>
            </w:r>
          </w:p>
        </w:tc>
        <w:tc>
          <w:tcPr>
            <w:tcW w:w="5173" w:type="dxa"/>
            <w:tcBorders>
              <w:bottom w:val="single" w:sz="4" w:space="0" w:color="00000A"/>
              <w:right w:val="single" w:sz="4" w:space="0" w:color="00000A"/>
            </w:tcBorders>
            <w:shd w:val="clear" w:color="auto" w:fill="auto"/>
            <w:vAlign w:val="center"/>
          </w:tcPr>
          <w:p w14:paraId="36F749D5" w14:textId="77777777" w:rsidR="00D36779" w:rsidRPr="00805A0B" w:rsidRDefault="00D36779" w:rsidP="00EA467B">
            <w:pPr>
              <w:jc w:val="center"/>
              <w:rPr>
                <w:rFonts w:ascii="Times New Roman" w:hAnsi="Times New Roman" w:cs="Times New Roman"/>
                <w:sz w:val="20"/>
                <w:szCs w:val="20"/>
                <w:lang w:eastAsia="sk-SK"/>
              </w:rPr>
            </w:pPr>
            <w:r w:rsidRPr="00805A0B">
              <w:rPr>
                <w:rFonts w:ascii="Times New Roman" w:hAnsi="Times New Roman" w:cs="Times New Roman"/>
                <w:sz w:val="20"/>
                <w:szCs w:val="20"/>
                <w:lang w:eastAsia="sk-SK"/>
              </w:rPr>
              <w:t>Udržať súčasnú výmeru biotopu druhu.</w:t>
            </w:r>
          </w:p>
        </w:tc>
      </w:tr>
      <w:tr w:rsidR="00D36779" w:rsidRPr="003F328E" w14:paraId="44F148D1" w14:textId="77777777" w:rsidTr="00805A0B">
        <w:trPr>
          <w:trHeight w:val="930"/>
        </w:trPr>
        <w:tc>
          <w:tcPr>
            <w:tcW w:w="1555" w:type="dxa"/>
            <w:tcBorders>
              <w:left w:val="single" w:sz="4" w:space="0" w:color="00000A"/>
              <w:bottom w:val="single" w:sz="4" w:space="0" w:color="00000A"/>
              <w:right w:val="single" w:sz="4" w:space="0" w:color="00000A"/>
            </w:tcBorders>
            <w:shd w:val="clear" w:color="auto" w:fill="auto"/>
            <w:vAlign w:val="center"/>
          </w:tcPr>
          <w:p w14:paraId="4BECA2D2"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Kvalita biotopu</w:t>
            </w:r>
          </w:p>
        </w:tc>
        <w:tc>
          <w:tcPr>
            <w:tcW w:w="1258" w:type="dxa"/>
            <w:tcBorders>
              <w:bottom w:val="single" w:sz="4" w:space="0" w:color="00000A"/>
              <w:right w:val="single" w:sz="4" w:space="0" w:color="00000A"/>
            </w:tcBorders>
            <w:shd w:val="clear" w:color="auto" w:fill="auto"/>
            <w:vAlign w:val="center"/>
          </w:tcPr>
          <w:p w14:paraId="502F4108"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Výskyt typických druhov</w:t>
            </w:r>
          </w:p>
        </w:tc>
        <w:tc>
          <w:tcPr>
            <w:tcW w:w="945" w:type="dxa"/>
            <w:tcBorders>
              <w:bottom w:val="single" w:sz="4" w:space="0" w:color="00000A"/>
              <w:right w:val="single" w:sz="4" w:space="0" w:color="00000A"/>
            </w:tcBorders>
            <w:shd w:val="clear" w:color="auto" w:fill="auto"/>
            <w:vAlign w:val="center"/>
          </w:tcPr>
          <w:p w14:paraId="3FDEBB94" w14:textId="77777777" w:rsidR="00D36779" w:rsidRPr="00805A0B" w:rsidRDefault="00D36779" w:rsidP="00EA467B">
            <w:pPr>
              <w:jc w:val="center"/>
              <w:rPr>
                <w:rFonts w:ascii="Times New Roman" w:hAnsi="Times New Roman" w:cs="Times New Roman"/>
                <w:sz w:val="20"/>
                <w:szCs w:val="20"/>
                <w:lang w:eastAsia="sk-SK"/>
              </w:rPr>
            </w:pPr>
            <w:r w:rsidRPr="00805A0B">
              <w:rPr>
                <w:rFonts w:ascii="Times New Roman" w:hAnsi="Times New Roman" w:cs="Times New Roman"/>
                <w:sz w:val="20"/>
                <w:szCs w:val="20"/>
                <w:lang w:eastAsia="sk-SK"/>
              </w:rPr>
              <w:t>Min. 3 druhy</w:t>
            </w:r>
          </w:p>
        </w:tc>
        <w:tc>
          <w:tcPr>
            <w:tcW w:w="5173" w:type="dxa"/>
            <w:tcBorders>
              <w:bottom w:val="single" w:sz="4" w:space="0" w:color="00000A"/>
              <w:right w:val="single" w:sz="4" w:space="0" w:color="00000A"/>
            </w:tcBorders>
            <w:shd w:val="clear" w:color="auto" w:fill="auto"/>
            <w:vAlign w:val="center"/>
          </w:tcPr>
          <w:p w14:paraId="5ECEF747" w14:textId="4811BB47" w:rsidR="00D36779" w:rsidRPr="00805A0B" w:rsidRDefault="00EA7F3C" w:rsidP="00EA7F3C">
            <w:pPr>
              <w:jc w:val="center"/>
              <w:rPr>
                <w:rFonts w:ascii="Times New Roman" w:hAnsi="Times New Roman" w:cs="Times New Roman"/>
                <w:i/>
                <w:sz w:val="20"/>
                <w:szCs w:val="20"/>
                <w:lang w:eastAsia="sk-SK"/>
              </w:rPr>
            </w:pPr>
            <w:r w:rsidRPr="00805A0B">
              <w:rPr>
                <w:rFonts w:ascii="Times New Roman" w:hAnsi="Times New Roman" w:cs="Times New Roman"/>
                <w:i/>
                <w:iCs/>
                <w:sz w:val="20"/>
                <w:szCs w:val="20"/>
              </w:rPr>
              <w:t xml:space="preserve">Allium flavum, Alyssum montanum, Anthericum ramosum, Anthyllis vulneraria, Asperula cynanchica, Brachypodium pinnatum, Bromus monocladus, Carex humilis, Festuca pallens, Festuca rupicola, Filipendula vulgaris, Globularia punctata, Hippocrepis comosa, Hypericum perforatum, </w:t>
            </w:r>
            <w:r w:rsidR="00B56202" w:rsidRPr="00805A0B">
              <w:rPr>
                <w:rFonts w:ascii="Times New Roman" w:hAnsi="Times New Roman" w:cs="Times New Roman"/>
                <w:i/>
                <w:iCs/>
                <w:sz w:val="20"/>
                <w:szCs w:val="20"/>
              </w:rPr>
              <w:t xml:space="preserve">Inula ensifolia, </w:t>
            </w:r>
            <w:r w:rsidRPr="00805A0B">
              <w:rPr>
                <w:rFonts w:ascii="Times New Roman" w:hAnsi="Times New Roman" w:cs="Times New Roman"/>
                <w:i/>
                <w:iCs/>
                <w:sz w:val="20"/>
                <w:szCs w:val="20"/>
              </w:rPr>
              <w:t>Koeleria macrantha, Pimpinella saxifraga, Plantago media, Rhodax canus, Sanguisorba minor, Teucrium chamaedrys, Teucrium montanum, Tithymalus cyparissias, Thymus praecox</w:t>
            </w:r>
          </w:p>
        </w:tc>
      </w:tr>
      <w:tr w:rsidR="00D36779" w:rsidRPr="003F328E" w14:paraId="7AEF38A9" w14:textId="77777777" w:rsidTr="00805A0B">
        <w:trPr>
          <w:trHeight w:val="237"/>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835496"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Kvalita biotopu</w:t>
            </w:r>
          </w:p>
        </w:tc>
        <w:tc>
          <w:tcPr>
            <w:tcW w:w="1258" w:type="dxa"/>
            <w:tcBorders>
              <w:top w:val="single" w:sz="4" w:space="0" w:color="00000A"/>
              <w:bottom w:val="single" w:sz="4" w:space="0" w:color="00000A"/>
              <w:right w:val="single" w:sz="4" w:space="0" w:color="00000A"/>
            </w:tcBorders>
            <w:shd w:val="clear" w:color="auto" w:fill="auto"/>
            <w:vAlign w:val="center"/>
          </w:tcPr>
          <w:p w14:paraId="0450F675"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Zastúpenie sukcesných drevín %</w:t>
            </w:r>
          </w:p>
        </w:tc>
        <w:tc>
          <w:tcPr>
            <w:tcW w:w="945" w:type="dxa"/>
            <w:tcBorders>
              <w:top w:val="single" w:sz="4" w:space="0" w:color="00000A"/>
              <w:bottom w:val="single" w:sz="4" w:space="0" w:color="00000A"/>
              <w:right w:val="single" w:sz="4" w:space="0" w:color="00000A"/>
            </w:tcBorders>
            <w:shd w:val="clear" w:color="auto" w:fill="auto"/>
            <w:vAlign w:val="center"/>
          </w:tcPr>
          <w:p w14:paraId="310B92A3"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20"/>
                <w:szCs w:val="20"/>
                <w:lang w:eastAsia="sk-SK"/>
              </w:rPr>
              <w:t>Menej ako 35 % drevín</w:t>
            </w:r>
          </w:p>
        </w:tc>
        <w:tc>
          <w:tcPr>
            <w:tcW w:w="5173" w:type="dxa"/>
            <w:tcBorders>
              <w:top w:val="single" w:sz="4" w:space="0" w:color="00000A"/>
              <w:bottom w:val="single" w:sz="4" w:space="0" w:color="00000A"/>
              <w:right w:val="single" w:sz="4" w:space="0" w:color="00000A"/>
            </w:tcBorders>
            <w:shd w:val="clear" w:color="auto" w:fill="auto"/>
            <w:vAlign w:val="center"/>
          </w:tcPr>
          <w:p w14:paraId="24055088" w14:textId="77777777" w:rsidR="00D36779" w:rsidRPr="003F328E" w:rsidRDefault="00D36779" w:rsidP="00EA467B">
            <w:pPr>
              <w:jc w:val="center"/>
              <w:rPr>
                <w:rFonts w:ascii="Times New Roman" w:hAnsi="Times New Roman" w:cs="Times New Roman"/>
                <w:sz w:val="20"/>
                <w:szCs w:val="20"/>
              </w:rPr>
            </w:pPr>
            <w:r w:rsidRPr="003F328E">
              <w:rPr>
                <w:rFonts w:ascii="Times New Roman" w:hAnsi="Times New Roman" w:cs="Times New Roman"/>
                <w:sz w:val="20"/>
                <w:szCs w:val="20"/>
                <w:shd w:val="clear" w:color="auto" w:fill="FAFBFA"/>
              </w:rPr>
              <w:t>Minimálne sukcesné porasty drevín alebo krovín na lokalitách druhu.</w:t>
            </w:r>
          </w:p>
        </w:tc>
      </w:tr>
      <w:tr w:rsidR="00D36779" w:rsidRPr="003F328E" w14:paraId="6F80B202" w14:textId="77777777" w:rsidTr="00805A0B">
        <w:trPr>
          <w:trHeight w:val="237"/>
        </w:trPr>
        <w:tc>
          <w:tcPr>
            <w:tcW w:w="15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5DA1A2"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18"/>
                <w:szCs w:val="18"/>
              </w:rPr>
              <w:t>Zastúpenie alochtónnych druhov/inváznych druhov drevín</w:t>
            </w:r>
          </w:p>
        </w:tc>
        <w:tc>
          <w:tcPr>
            <w:tcW w:w="1258" w:type="dxa"/>
            <w:tcBorders>
              <w:top w:val="single" w:sz="4" w:space="0" w:color="00000A"/>
              <w:bottom w:val="single" w:sz="4" w:space="0" w:color="00000A"/>
              <w:right w:val="single" w:sz="4" w:space="0" w:color="00000A"/>
            </w:tcBorders>
            <w:shd w:val="clear" w:color="auto" w:fill="auto"/>
            <w:vAlign w:val="center"/>
          </w:tcPr>
          <w:p w14:paraId="110E8F9B"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18"/>
                <w:szCs w:val="18"/>
              </w:rPr>
              <w:t>Percento  (%) pokrytia / ha</w:t>
            </w:r>
          </w:p>
        </w:tc>
        <w:tc>
          <w:tcPr>
            <w:tcW w:w="945" w:type="dxa"/>
            <w:tcBorders>
              <w:top w:val="single" w:sz="4" w:space="0" w:color="00000A"/>
              <w:bottom w:val="single" w:sz="4" w:space="0" w:color="00000A"/>
              <w:right w:val="single" w:sz="4" w:space="0" w:color="00000A"/>
            </w:tcBorders>
            <w:shd w:val="clear" w:color="auto" w:fill="auto"/>
            <w:vAlign w:val="center"/>
          </w:tcPr>
          <w:p w14:paraId="76A7F948" w14:textId="77777777" w:rsidR="00D36779" w:rsidRPr="003F328E" w:rsidRDefault="00D36779" w:rsidP="00EA467B">
            <w:pPr>
              <w:jc w:val="center"/>
              <w:rPr>
                <w:rFonts w:ascii="Times New Roman" w:hAnsi="Times New Roman" w:cs="Times New Roman"/>
                <w:sz w:val="20"/>
                <w:szCs w:val="20"/>
                <w:lang w:eastAsia="sk-SK"/>
              </w:rPr>
            </w:pPr>
            <w:r w:rsidRPr="003F328E">
              <w:rPr>
                <w:rFonts w:ascii="Times New Roman" w:hAnsi="Times New Roman" w:cs="Times New Roman"/>
                <w:sz w:val="18"/>
                <w:szCs w:val="18"/>
              </w:rPr>
              <w:t>0 %</w:t>
            </w:r>
          </w:p>
        </w:tc>
        <w:tc>
          <w:tcPr>
            <w:tcW w:w="5173" w:type="dxa"/>
            <w:tcBorders>
              <w:top w:val="single" w:sz="4" w:space="0" w:color="00000A"/>
              <w:bottom w:val="single" w:sz="4" w:space="0" w:color="00000A"/>
              <w:right w:val="single" w:sz="4" w:space="0" w:color="00000A"/>
            </w:tcBorders>
            <w:shd w:val="clear" w:color="auto" w:fill="auto"/>
            <w:vAlign w:val="center"/>
          </w:tcPr>
          <w:p w14:paraId="25134667" w14:textId="77777777" w:rsidR="00D36779" w:rsidRPr="003F328E" w:rsidRDefault="00D36779" w:rsidP="00EA467B">
            <w:pPr>
              <w:jc w:val="center"/>
              <w:rPr>
                <w:rFonts w:ascii="Times New Roman" w:hAnsi="Times New Roman" w:cs="Times New Roman"/>
                <w:sz w:val="20"/>
                <w:szCs w:val="20"/>
              </w:rPr>
            </w:pPr>
            <w:r w:rsidRPr="003F328E">
              <w:rPr>
                <w:rFonts w:ascii="Times New Roman" w:hAnsi="Times New Roman" w:cs="Times New Roman"/>
                <w:sz w:val="20"/>
                <w:szCs w:val="20"/>
                <w:shd w:val="clear" w:color="auto" w:fill="FAFBFA"/>
              </w:rPr>
              <w:t>Minimálne (žiadne) zastúpenie</w:t>
            </w:r>
            <w:r w:rsidRPr="003F328E">
              <w:rPr>
                <w:rFonts w:ascii="Times New Roman" w:hAnsi="Times New Roman" w:cs="Times New Roman"/>
                <w:i/>
                <w:sz w:val="20"/>
                <w:szCs w:val="20"/>
                <w:shd w:val="clear" w:color="auto" w:fill="FAFBFA"/>
              </w:rPr>
              <w:t xml:space="preserve"> </w:t>
            </w:r>
            <w:r w:rsidRPr="003F328E">
              <w:rPr>
                <w:rFonts w:ascii="Times New Roman" w:hAnsi="Times New Roman" w:cs="Times New Roman"/>
                <w:sz w:val="20"/>
                <w:szCs w:val="20"/>
                <w:shd w:val="clear" w:color="auto" w:fill="FAFBFA"/>
              </w:rPr>
              <w:t>inváznych druhov</w:t>
            </w:r>
          </w:p>
        </w:tc>
      </w:tr>
    </w:tbl>
    <w:p w14:paraId="3739F9B4" w14:textId="77777777" w:rsidR="00D36779" w:rsidRDefault="00D36779" w:rsidP="00D36779">
      <w:pPr>
        <w:rPr>
          <w:rFonts w:ascii="Times New Roman" w:hAnsi="Times New Roman" w:cs="Times New Roman"/>
        </w:rPr>
      </w:pPr>
    </w:p>
    <w:p w14:paraId="462D3559" w14:textId="77777777" w:rsidR="00D36779" w:rsidRPr="00630AB6" w:rsidRDefault="00D36779" w:rsidP="00D36779">
      <w:pPr>
        <w:rPr>
          <w:rFonts w:ascii="Times New Roman" w:hAnsi="Times New Roman" w:cs="Times New Roman"/>
          <w:b/>
        </w:rPr>
      </w:pPr>
      <w:r>
        <w:rPr>
          <w:rFonts w:ascii="Times New Roman" w:hAnsi="Times New Roman" w:cs="Times New Roman"/>
        </w:rPr>
        <w:t xml:space="preserve">Zachovanie stavu druhu </w:t>
      </w:r>
      <w:r>
        <w:rPr>
          <w:rFonts w:ascii="Times New Roman" w:hAnsi="Times New Roman" w:cs="Times New Roman"/>
          <w:b/>
          <w:i/>
        </w:rPr>
        <w:t xml:space="preserve">Vertigo moulinsiana </w:t>
      </w:r>
      <w:r w:rsidRPr="003F328E">
        <w:rPr>
          <w:rFonts w:ascii="Times New Roman" w:hAnsi="Times New Roman" w:cs="Times New Roman"/>
        </w:rPr>
        <w:t>za splnenia nasledovných atribútov:</w:t>
      </w:r>
    </w:p>
    <w:tbl>
      <w:tblPr>
        <w:tblW w:w="5372" w:type="pct"/>
        <w:tblInd w:w="2" w:type="dxa"/>
        <w:tblCellMar>
          <w:left w:w="70" w:type="dxa"/>
          <w:right w:w="70" w:type="dxa"/>
        </w:tblCellMar>
        <w:tblLook w:val="00A0" w:firstRow="1" w:lastRow="0" w:firstColumn="1" w:lastColumn="0" w:noHBand="0" w:noVBand="0"/>
      </w:tblPr>
      <w:tblGrid>
        <w:gridCol w:w="1143"/>
        <w:gridCol w:w="1281"/>
        <w:gridCol w:w="2024"/>
        <w:gridCol w:w="5287"/>
      </w:tblGrid>
      <w:tr w:rsidR="00D36779" w:rsidRPr="00A71AA4" w14:paraId="64C34B33" w14:textId="77777777" w:rsidTr="00EA467B">
        <w:trPr>
          <w:trHeight w:val="310"/>
        </w:trPr>
        <w:tc>
          <w:tcPr>
            <w:tcW w:w="1143" w:type="dxa"/>
            <w:tcBorders>
              <w:top w:val="single" w:sz="4" w:space="0" w:color="auto"/>
              <w:left w:val="single" w:sz="4" w:space="0" w:color="auto"/>
              <w:bottom w:val="single" w:sz="4" w:space="0" w:color="auto"/>
              <w:right w:val="single" w:sz="4" w:space="0" w:color="auto"/>
            </w:tcBorders>
            <w:vAlign w:val="center"/>
          </w:tcPr>
          <w:p w14:paraId="4F6471B2" w14:textId="77777777" w:rsidR="00D36779" w:rsidRPr="00A71AA4" w:rsidRDefault="00D36779" w:rsidP="00EA467B">
            <w:pPr>
              <w:spacing w:line="240" w:lineRule="auto"/>
              <w:rPr>
                <w:rFonts w:ascii="Times New Roman" w:hAnsi="Times New Roman" w:cs="Times New Roman"/>
                <w:b/>
                <w:color w:val="000000"/>
                <w:sz w:val="20"/>
                <w:szCs w:val="20"/>
                <w:lang w:eastAsia="sk-SK"/>
              </w:rPr>
            </w:pPr>
            <w:r w:rsidRPr="00A71AA4">
              <w:rPr>
                <w:rFonts w:ascii="Times New Roman" w:hAnsi="Times New Roman" w:cs="Times New Roman"/>
                <w:b/>
                <w:color w:val="000000"/>
                <w:sz w:val="20"/>
                <w:szCs w:val="20"/>
                <w:lang w:eastAsia="sk-SK"/>
              </w:rPr>
              <w:t>Parameter</w:t>
            </w:r>
          </w:p>
        </w:tc>
        <w:tc>
          <w:tcPr>
            <w:tcW w:w="1281" w:type="dxa"/>
            <w:tcBorders>
              <w:top w:val="single" w:sz="4" w:space="0" w:color="auto"/>
              <w:left w:val="nil"/>
              <w:bottom w:val="single" w:sz="4" w:space="0" w:color="auto"/>
              <w:right w:val="single" w:sz="4" w:space="0" w:color="auto"/>
            </w:tcBorders>
            <w:vAlign w:val="center"/>
          </w:tcPr>
          <w:p w14:paraId="5B6A95C0" w14:textId="77777777" w:rsidR="00D36779" w:rsidRPr="00A71AA4" w:rsidRDefault="00D36779" w:rsidP="00EA467B">
            <w:pPr>
              <w:spacing w:line="240" w:lineRule="auto"/>
              <w:rPr>
                <w:rFonts w:ascii="Times New Roman" w:hAnsi="Times New Roman" w:cs="Times New Roman"/>
                <w:b/>
                <w:color w:val="000000"/>
                <w:sz w:val="20"/>
                <w:szCs w:val="20"/>
                <w:lang w:eastAsia="sk-SK"/>
              </w:rPr>
            </w:pPr>
            <w:r w:rsidRPr="00A71AA4">
              <w:rPr>
                <w:rFonts w:ascii="Times New Roman" w:hAnsi="Times New Roman" w:cs="Times New Roman"/>
                <w:b/>
                <w:color w:val="000000"/>
                <w:sz w:val="20"/>
                <w:szCs w:val="20"/>
                <w:lang w:eastAsia="sk-SK"/>
              </w:rPr>
              <w:t>Merateľnosť</w:t>
            </w:r>
          </w:p>
        </w:tc>
        <w:tc>
          <w:tcPr>
            <w:tcW w:w="2024" w:type="dxa"/>
            <w:tcBorders>
              <w:top w:val="single" w:sz="4" w:space="0" w:color="auto"/>
              <w:left w:val="nil"/>
              <w:bottom w:val="single" w:sz="4" w:space="0" w:color="auto"/>
              <w:right w:val="single" w:sz="4" w:space="0" w:color="auto"/>
            </w:tcBorders>
            <w:vAlign w:val="center"/>
          </w:tcPr>
          <w:p w14:paraId="22FFC9A8" w14:textId="77777777" w:rsidR="00D36779" w:rsidRPr="00A71AA4" w:rsidRDefault="00D36779" w:rsidP="00EA467B">
            <w:pPr>
              <w:spacing w:line="240" w:lineRule="auto"/>
              <w:rPr>
                <w:rFonts w:ascii="Times New Roman" w:hAnsi="Times New Roman" w:cs="Times New Roman"/>
                <w:b/>
                <w:color w:val="000000"/>
                <w:sz w:val="20"/>
                <w:szCs w:val="20"/>
                <w:lang w:eastAsia="sk-SK"/>
              </w:rPr>
            </w:pPr>
            <w:r w:rsidRPr="00A71AA4">
              <w:rPr>
                <w:rFonts w:ascii="Times New Roman" w:hAnsi="Times New Roman" w:cs="Times New Roman"/>
                <w:b/>
                <w:color w:val="000000"/>
                <w:sz w:val="20"/>
                <w:szCs w:val="20"/>
                <w:lang w:eastAsia="sk-SK"/>
              </w:rPr>
              <w:t>Cieľová hodnota</w:t>
            </w:r>
          </w:p>
        </w:tc>
        <w:tc>
          <w:tcPr>
            <w:tcW w:w="5287" w:type="dxa"/>
            <w:tcBorders>
              <w:top w:val="single" w:sz="4" w:space="0" w:color="auto"/>
              <w:left w:val="nil"/>
              <w:bottom w:val="single" w:sz="4" w:space="0" w:color="auto"/>
              <w:right w:val="single" w:sz="4" w:space="0" w:color="auto"/>
            </w:tcBorders>
            <w:vAlign w:val="center"/>
          </w:tcPr>
          <w:p w14:paraId="49E802E1" w14:textId="77777777" w:rsidR="00D36779" w:rsidRPr="00A71AA4" w:rsidRDefault="00D36779" w:rsidP="00EA467B">
            <w:pPr>
              <w:spacing w:line="240" w:lineRule="auto"/>
              <w:rPr>
                <w:rFonts w:ascii="Times New Roman" w:hAnsi="Times New Roman" w:cs="Times New Roman"/>
                <w:b/>
                <w:color w:val="000000"/>
                <w:sz w:val="20"/>
                <w:szCs w:val="20"/>
                <w:lang w:eastAsia="sk-SK"/>
              </w:rPr>
            </w:pPr>
            <w:r w:rsidRPr="00A71AA4">
              <w:rPr>
                <w:rFonts w:ascii="Times New Roman" w:hAnsi="Times New Roman" w:cs="Times New Roman"/>
                <w:b/>
                <w:color w:val="000000"/>
                <w:sz w:val="20"/>
                <w:szCs w:val="20"/>
                <w:lang w:eastAsia="sk-SK"/>
              </w:rPr>
              <w:t>Doplnkové informácie</w:t>
            </w:r>
          </w:p>
        </w:tc>
      </w:tr>
      <w:tr w:rsidR="00D36779" w:rsidRPr="00A71AA4" w14:paraId="1A424E7E" w14:textId="77777777" w:rsidTr="00EA467B">
        <w:trPr>
          <w:trHeight w:val="310"/>
        </w:trPr>
        <w:tc>
          <w:tcPr>
            <w:tcW w:w="1143" w:type="dxa"/>
            <w:tcBorders>
              <w:top w:val="single" w:sz="4" w:space="0" w:color="auto"/>
              <w:left w:val="single" w:sz="4" w:space="0" w:color="auto"/>
              <w:bottom w:val="single" w:sz="4" w:space="0" w:color="auto"/>
              <w:right w:val="single" w:sz="4" w:space="0" w:color="auto"/>
            </w:tcBorders>
            <w:vAlign w:val="center"/>
          </w:tcPr>
          <w:p w14:paraId="3328DF16"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Veľkosť populácie</w:t>
            </w:r>
          </w:p>
        </w:tc>
        <w:tc>
          <w:tcPr>
            <w:tcW w:w="1281" w:type="dxa"/>
            <w:tcBorders>
              <w:top w:val="single" w:sz="4" w:space="0" w:color="auto"/>
              <w:left w:val="nil"/>
              <w:bottom w:val="single" w:sz="4" w:space="0" w:color="auto"/>
              <w:right w:val="single" w:sz="4" w:space="0" w:color="auto"/>
            </w:tcBorders>
            <w:vAlign w:val="center"/>
          </w:tcPr>
          <w:p w14:paraId="420316A0"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počet jedincov</w:t>
            </w:r>
          </w:p>
        </w:tc>
        <w:tc>
          <w:tcPr>
            <w:tcW w:w="2024" w:type="dxa"/>
            <w:tcBorders>
              <w:top w:val="single" w:sz="4" w:space="0" w:color="auto"/>
              <w:left w:val="nil"/>
              <w:bottom w:val="single" w:sz="4" w:space="0" w:color="auto"/>
              <w:right w:val="single" w:sz="4" w:space="0" w:color="auto"/>
            </w:tcBorders>
            <w:vAlign w:val="center"/>
          </w:tcPr>
          <w:p w14:paraId="0B87C47B" w14:textId="77777777" w:rsidR="00D36779" w:rsidRPr="00A71AA4" w:rsidRDefault="00D36779" w:rsidP="00EA467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najmenej 400</w:t>
            </w:r>
          </w:p>
        </w:tc>
        <w:tc>
          <w:tcPr>
            <w:tcW w:w="5287" w:type="dxa"/>
            <w:tcBorders>
              <w:top w:val="single" w:sz="4" w:space="0" w:color="auto"/>
              <w:left w:val="nil"/>
              <w:bottom w:val="single" w:sz="4" w:space="0" w:color="auto"/>
              <w:right w:val="single" w:sz="4" w:space="0" w:color="auto"/>
            </w:tcBorders>
            <w:vAlign w:val="center"/>
          </w:tcPr>
          <w:p w14:paraId="728959AE" w14:textId="77777777" w:rsidR="00D36779" w:rsidRPr="00A71AA4" w:rsidRDefault="00D36779" w:rsidP="00EA467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Zvýšená </w:t>
            </w:r>
            <w:r w:rsidRPr="00A71AA4">
              <w:rPr>
                <w:rFonts w:ascii="Times New Roman" w:hAnsi="Times New Roman" w:cs="Times New Roman"/>
                <w:color w:val="000000"/>
                <w:sz w:val="20"/>
                <w:szCs w:val="20"/>
                <w:lang w:eastAsia="sk-SK"/>
              </w:rPr>
              <w:t>hodnota veľkosti populácie v</w:t>
            </w:r>
            <w:r>
              <w:rPr>
                <w:rFonts w:ascii="Times New Roman" w:hAnsi="Times New Roman" w:cs="Times New Roman"/>
                <w:color w:val="000000"/>
                <w:sz w:val="20"/>
                <w:szCs w:val="20"/>
                <w:lang w:eastAsia="sk-SK"/>
              </w:rPr>
              <w:t> </w:t>
            </w:r>
            <w:r w:rsidRPr="00A71AA4">
              <w:rPr>
                <w:rFonts w:ascii="Times New Roman" w:hAnsi="Times New Roman" w:cs="Times New Roman"/>
                <w:color w:val="000000"/>
                <w:sz w:val="20"/>
                <w:szCs w:val="20"/>
                <w:lang w:eastAsia="sk-SK"/>
              </w:rPr>
              <w:t>území</w:t>
            </w:r>
            <w:r>
              <w:rPr>
                <w:rFonts w:ascii="Times New Roman" w:hAnsi="Times New Roman" w:cs="Times New Roman"/>
                <w:color w:val="000000"/>
                <w:sz w:val="20"/>
                <w:szCs w:val="20"/>
                <w:lang w:eastAsia="sk-SK"/>
              </w:rPr>
              <w:t xml:space="preserve">, v súčasnosti evidovaných 200 až 400 </w:t>
            </w:r>
            <w:r w:rsidRPr="00A71AA4">
              <w:rPr>
                <w:rFonts w:ascii="Times New Roman" w:hAnsi="Times New Roman" w:cs="Times New Roman"/>
                <w:color w:val="000000"/>
                <w:sz w:val="20"/>
                <w:szCs w:val="20"/>
                <w:lang w:eastAsia="sk-SK"/>
              </w:rPr>
              <w:t>jedincov.</w:t>
            </w:r>
          </w:p>
        </w:tc>
      </w:tr>
      <w:tr w:rsidR="00D36779" w:rsidRPr="00A71AA4" w14:paraId="7FFAE0E0" w14:textId="77777777" w:rsidTr="00EA467B">
        <w:trPr>
          <w:trHeight w:val="1307"/>
        </w:trPr>
        <w:tc>
          <w:tcPr>
            <w:tcW w:w="1143" w:type="dxa"/>
            <w:tcBorders>
              <w:top w:val="nil"/>
              <w:left w:val="single" w:sz="4" w:space="0" w:color="auto"/>
              <w:bottom w:val="single" w:sz="4" w:space="0" w:color="auto"/>
              <w:right w:val="single" w:sz="4" w:space="0" w:color="auto"/>
            </w:tcBorders>
            <w:vAlign w:val="center"/>
          </w:tcPr>
          <w:p w14:paraId="7CC9E8FF"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kvalita populácie</w:t>
            </w:r>
          </w:p>
        </w:tc>
        <w:tc>
          <w:tcPr>
            <w:tcW w:w="1281" w:type="dxa"/>
            <w:tcBorders>
              <w:top w:val="nil"/>
              <w:left w:val="nil"/>
              <w:bottom w:val="single" w:sz="4" w:space="0" w:color="auto"/>
              <w:right w:val="single" w:sz="4" w:space="0" w:color="auto"/>
            </w:tcBorders>
            <w:vAlign w:val="center"/>
          </w:tcPr>
          <w:p w14:paraId="68FC8BCD"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počet jedincov</w:t>
            </w:r>
          </w:p>
        </w:tc>
        <w:tc>
          <w:tcPr>
            <w:tcW w:w="2024" w:type="dxa"/>
            <w:tcBorders>
              <w:top w:val="nil"/>
              <w:left w:val="nil"/>
              <w:bottom w:val="single" w:sz="4" w:space="0" w:color="auto"/>
              <w:right w:val="single" w:sz="4" w:space="0" w:color="auto"/>
            </w:tcBorders>
            <w:vAlign w:val="center"/>
          </w:tcPr>
          <w:p w14:paraId="3B8C1968"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 xml:space="preserve">zachovať priemer populácie na trvalej monitorovacej ploche v rozsahu </w:t>
            </w:r>
            <w:r>
              <w:rPr>
                <w:rFonts w:ascii="Times New Roman" w:hAnsi="Times New Roman" w:cs="Times New Roman"/>
                <w:color w:val="000000"/>
                <w:sz w:val="20"/>
                <w:szCs w:val="20"/>
                <w:lang w:eastAsia="sk-SK"/>
              </w:rPr>
              <w:t xml:space="preserve">10 až 12 </w:t>
            </w:r>
            <w:r w:rsidRPr="00A71AA4">
              <w:rPr>
                <w:rFonts w:ascii="Times New Roman" w:hAnsi="Times New Roman" w:cs="Times New Roman"/>
                <w:color w:val="000000"/>
                <w:sz w:val="20"/>
                <w:szCs w:val="20"/>
                <w:lang w:eastAsia="sk-SK"/>
              </w:rPr>
              <w:t>jedincov na lokalite</w:t>
            </w:r>
          </w:p>
        </w:tc>
        <w:tc>
          <w:tcPr>
            <w:tcW w:w="5287" w:type="dxa"/>
            <w:tcBorders>
              <w:top w:val="nil"/>
              <w:left w:val="nil"/>
              <w:bottom w:val="single" w:sz="4" w:space="0" w:color="auto"/>
              <w:right w:val="single" w:sz="4" w:space="0" w:color="auto"/>
            </w:tcBorders>
            <w:noWrap/>
            <w:vAlign w:val="center"/>
          </w:tcPr>
          <w:p w14:paraId="08B76DC5"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Počet jedincov vo vzorke na monitorovacej lokalite získaných z 12 litrov povrchovej vrstvy pôdu a vegetácie na povrchu</w:t>
            </w:r>
          </w:p>
        </w:tc>
      </w:tr>
      <w:tr w:rsidR="00D36779" w:rsidRPr="00A71AA4" w14:paraId="18623CBE" w14:textId="77777777" w:rsidTr="00EA467B">
        <w:trPr>
          <w:trHeight w:val="1307"/>
        </w:trPr>
        <w:tc>
          <w:tcPr>
            <w:tcW w:w="1143" w:type="dxa"/>
            <w:tcBorders>
              <w:top w:val="nil"/>
              <w:left w:val="single" w:sz="4" w:space="0" w:color="auto"/>
              <w:bottom w:val="single" w:sz="4" w:space="0" w:color="auto"/>
              <w:right w:val="single" w:sz="4" w:space="0" w:color="auto"/>
            </w:tcBorders>
            <w:vAlign w:val="center"/>
          </w:tcPr>
          <w:p w14:paraId="5691E80F"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 xml:space="preserve">Rozloha biotopu </w:t>
            </w:r>
          </w:p>
        </w:tc>
        <w:tc>
          <w:tcPr>
            <w:tcW w:w="1281" w:type="dxa"/>
            <w:tcBorders>
              <w:top w:val="nil"/>
              <w:left w:val="nil"/>
              <w:bottom w:val="single" w:sz="4" w:space="0" w:color="auto"/>
              <w:right w:val="single" w:sz="4" w:space="0" w:color="auto"/>
            </w:tcBorders>
            <w:vAlign w:val="center"/>
          </w:tcPr>
          <w:p w14:paraId="36807CDD"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ha</w:t>
            </w:r>
          </w:p>
        </w:tc>
        <w:tc>
          <w:tcPr>
            <w:tcW w:w="2024" w:type="dxa"/>
            <w:tcBorders>
              <w:top w:val="nil"/>
              <w:left w:val="nil"/>
              <w:bottom w:val="single" w:sz="4" w:space="0" w:color="auto"/>
              <w:right w:val="single" w:sz="4" w:space="0" w:color="auto"/>
            </w:tcBorders>
            <w:vAlign w:val="center"/>
          </w:tcPr>
          <w:p w14:paraId="7A42F5F6"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0,1</w:t>
            </w:r>
          </w:p>
        </w:tc>
        <w:tc>
          <w:tcPr>
            <w:tcW w:w="5287" w:type="dxa"/>
            <w:tcBorders>
              <w:top w:val="nil"/>
              <w:left w:val="nil"/>
              <w:bottom w:val="single" w:sz="4" w:space="0" w:color="auto"/>
              <w:right w:val="single" w:sz="4" w:space="0" w:color="auto"/>
            </w:tcBorders>
            <w:noWrap/>
            <w:vAlign w:val="center"/>
          </w:tcPr>
          <w:p w14:paraId="75E2C9BD" w14:textId="77777777" w:rsidR="00D36779" w:rsidRPr="00A71AA4" w:rsidRDefault="00D36779" w:rsidP="00EA467B">
            <w:pPr>
              <w:spacing w:line="240" w:lineRule="auto"/>
              <w:rPr>
                <w:rFonts w:ascii="Times New Roman" w:hAnsi="Times New Roman" w:cs="Times New Roman"/>
                <w:color w:val="000000"/>
                <w:sz w:val="20"/>
                <w:szCs w:val="20"/>
                <w:lang w:eastAsia="sk-SK"/>
              </w:rPr>
            </w:pPr>
            <w:r w:rsidRPr="00A71AA4">
              <w:rPr>
                <w:rFonts w:ascii="Times New Roman" w:hAnsi="Times New Roman" w:cs="Times New Roman"/>
                <w:color w:val="000000"/>
                <w:sz w:val="20"/>
                <w:szCs w:val="20"/>
                <w:lang w:eastAsia="sk-SK"/>
              </w:rPr>
              <w:t>zachovať biotop</w:t>
            </w:r>
            <w:r>
              <w:rPr>
                <w:rFonts w:ascii="Times New Roman" w:hAnsi="Times New Roman" w:cs="Times New Roman"/>
                <w:color w:val="000000"/>
                <w:sz w:val="20"/>
                <w:szCs w:val="20"/>
                <w:lang w:eastAsia="sk-SK"/>
              </w:rPr>
              <w:t xml:space="preserve"> druhu na minimálnej výmere 0,1</w:t>
            </w:r>
            <w:r w:rsidRPr="00A71AA4">
              <w:rPr>
                <w:rFonts w:ascii="Times New Roman" w:hAnsi="Times New Roman" w:cs="Times New Roman"/>
                <w:color w:val="000000"/>
                <w:sz w:val="20"/>
                <w:szCs w:val="20"/>
                <w:lang w:eastAsia="sk-SK"/>
              </w:rPr>
              <w:t xml:space="preserve"> ha</w:t>
            </w:r>
            <w:r>
              <w:rPr>
                <w:rFonts w:ascii="Times New Roman" w:hAnsi="Times New Roman" w:cs="Times New Roman"/>
                <w:color w:val="000000"/>
                <w:sz w:val="20"/>
                <w:szCs w:val="20"/>
                <w:lang w:eastAsia="sk-SK"/>
              </w:rPr>
              <w:t xml:space="preserve"> – Opočná dolina – vápnitá slatina</w:t>
            </w:r>
          </w:p>
        </w:tc>
      </w:tr>
    </w:tbl>
    <w:p w14:paraId="0BC0F9DA" w14:textId="77777777" w:rsidR="00D36779" w:rsidRDefault="00D36779" w:rsidP="00D36779">
      <w:pPr>
        <w:rPr>
          <w:rFonts w:ascii="Times New Roman" w:hAnsi="Times New Roman" w:cs="Times New Roman"/>
        </w:rPr>
      </w:pPr>
    </w:p>
    <w:p w14:paraId="053DD5D9" w14:textId="77777777" w:rsidR="00D36779" w:rsidRPr="00E214F3" w:rsidRDefault="00D36779" w:rsidP="00D36779">
      <w:pPr>
        <w:rPr>
          <w:rFonts w:ascii="Times New Roman" w:hAnsi="Times New Roman" w:cs="Times New Roman"/>
        </w:rPr>
      </w:pPr>
      <w:r>
        <w:rPr>
          <w:rFonts w:ascii="Times New Roman" w:hAnsi="Times New Roman" w:cs="Times New Roman"/>
        </w:rPr>
        <w:t xml:space="preserve">Zlepšenie stavu populácie druhu </w:t>
      </w:r>
      <w:r w:rsidRPr="00E214F3">
        <w:rPr>
          <w:rFonts w:ascii="Times New Roman" w:hAnsi="Times New Roman" w:cs="Times New Roman"/>
          <w:b/>
          <w:i/>
        </w:rPr>
        <w:t>Austropotamobius torrentium</w:t>
      </w:r>
      <w:r>
        <w:rPr>
          <w:rFonts w:ascii="Times New Roman" w:hAnsi="Times New Roman" w:cs="Times New Roman"/>
          <w:i/>
        </w:rPr>
        <w:t xml:space="preserve"> </w:t>
      </w:r>
      <w:r w:rsidRPr="00E214F3">
        <w:rPr>
          <w:rFonts w:ascii="Times New Roman" w:hAnsi="Times New Roman" w:cs="Times New Roman"/>
        </w:rPr>
        <w:t>za</w:t>
      </w:r>
      <w:r>
        <w:rPr>
          <w:rFonts w:ascii="Times New Roman" w:hAnsi="Times New Roman" w:cs="Times New Roman"/>
          <w:i/>
        </w:rPr>
        <w:t xml:space="preserve"> </w:t>
      </w:r>
      <w:r>
        <w:rPr>
          <w:rFonts w:ascii="Times New Roman" w:hAnsi="Times New Roman" w:cs="Times New Roman"/>
        </w:rPr>
        <w:t>splnenia nasledovných atribútov:</w:t>
      </w:r>
    </w:p>
    <w:tbl>
      <w:tblPr>
        <w:tblW w:w="4999" w:type="pct"/>
        <w:tblInd w:w="2" w:type="dxa"/>
        <w:tblCellMar>
          <w:left w:w="70" w:type="dxa"/>
          <w:right w:w="70" w:type="dxa"/>
        </w:tblCellMar>
        <w:tblLook w:val="00A0" w:firstRow="1" w:lastRow="0" w:firstColumn="1" w:lastColumn="0" w:noHBand="0" w:noVBand="0"/>
      </w:tblPr>
      <w:tblGrid>
        <w:gridCol w:w="1599"/>
        <w:gridCol w:w="1259"/>
        <w:gridCol w:w="1288"/>
        <w:gridCol w:w="4913"/>
      </w:tblGrid>
      <w:tr w:rsidR="00D36779" w:rsidRPr="00E214F3" w14:paraId="5D88CF86" w14:textId="77777777" w:rsidTr="00805A0B">
        <w:trPr>
          <w:trHeight w:val="620"/>
        </w:trPr>
        <w:tc>
          <w:tcPr>
            <w:tcW w:w="1756" w:type="dxa"/>
            <w:tcBorders>
              <w:top w:val="single" w:sz="4" w:space="0" w:color="auto"/>
              <w:left w:val="single" w:sz="4" w:space="0" w:color="auto"/>
              <w:bottom w:val="single" w:sz="4" w:space="0" w:color="auto"/>
              <w:right w:val="single" w:sz="4" w:space="0" w:color="auto"/>
            </w:tcBorders>
            <w:noWrap/>
            <w:vAlign w:val="center"/>
          </w:tcPr>
          <w:p w14:paraId="30419B68" w14:textId="77777777" w:rsidR="00D36779" w:rsidRPr="00E214F3" w:rsidRDefault="00D36779" w:rsidP="00EA467B">
            <w:pPr>
              <w:jc w:val="center"/>
              <w:rPr>
                <w:rFonts w:ascii="Times New Roman" w:hAnsi="Times New Roman" w:cs="Times New Roman"/>
                <w:b/>
                <w:sz w:val="20"/>
                <w:szCs w:val="20"/>
                <w:lang w:eastAsia="sk-SK"/>
              </w:rPr>
            </w:pPr>
            <w:r w:rsidRPr="00E214F3">
              <w:rPr>
                <w:rFonts w:ascii="Times New Roman" w:hAnsi="Times New Roman" w:cs="Times New Roman"/>
                <w:b/>
                <w:sz w:val="20"/>
                <w:szCs w:val="20"/>
                <w:lang w:eastAsia="sk-SK"/>
              </w:rPr>
              <w:t>Parameter</w:t>
            </w:r>
          </w:p>
        </w:tc>
        <w:tc>
          <w:tcPr>
            <w:tcW w:w="1072" w:type="dxa"/>
            <w:tcBorders>
              <w:top w:val="single" w:sz="4" w:space="0" w:color="auto"/>
              <w:left w:val="nil"/>
              <w:bottom w:val="single" w:sz="4" w:space="0" w:color="auto"/>
              <w:right w:val="single" w:sz="4" w:space="0" w:color="auto"/>
            </w:tcBorders>
            <w:noWrap/>
            <w:vAlign w:val="center"/>
          </w:tcPr>
          <w:p w14:paraId="5FF3B9C0" w14:textId="77777777" w:rsidR="00D36779" w:rsidRPr="00E214F3" w:rsidRDefault="00D36779" w:rsidP="00EA467B">
            <w:pPr>
              <w:jc w:val="center"/>
              <w:rPr>
                <w:rFonts w:ascii="Times New Roman" w:hAnsi="Times New Roman" w:cs="Times New Roman"/>
                <w:b/>
                <w:sz w:val="20"/>
                <w:szCs w:val="20"/>
                <w:lang w:eastAsia="sk-SK"/>
              </w:rPr>
            </w:pPr>
            <w:r w:rsidRPr="00E214F3">
              <w:rPr>
                <w:rFonts w:ascii="Times New Roman" w:hAnsi="Times New Roman" w:cs="Times New Roman"/>
                <w:b/>
                <w:sz w:val="20"/>
                <w:szCs w:val="20"/>
                <w:lang w:eastAsia="sk-SK"/>
              </w:rPr>
              <w:t>Merateľnosť</w:t>
            </w:r>
          </w:p>
        </w:tc>
        <w:tc>
          <w:tcPr>
            <w:tcW w:w="1411" w:type="dxa"/>
            <w:tcBorders>
              <w:top w:val="single" w:sz="4" w:space="0" w:color="auto"/>
              <w:left w:val="nil"/>
              <w:bottom w:val="single" w:sz="4" w:space="0" w:color="auto"/>
              <w:right w:val="single" w:sz="4" w:space="0" w:color="auto"/>
            </w:tcBorders>
            <w:noWrap/>
            <w:vAlign w:val="center"/>
          </w:tcPr>
          <w:p w14:paraId="2429D3D7" w14:textId="77777777" w:rsidR="00D36779" w:rsidRPr="00E214F3" w:rsidRDefault="00D36779" w:rsidP="00EA467B">
            <w:pPr>
              <w:jc w:val="center"/>
              <w:rPr>
                <w:rFonts w:ascii="Times New Roman" w:hAnsi="Times New Roman" w:cs="Times New Roman"/>
                <w:b/>
                <w:sz w:val="20"/>
                <w:szCs w:val="20"/>
                <w:lang w:eastAsia="sk-SK"/>
              </w:rPr>
            </w:pPr>
            <w:r w:rsidRPr="00E214F3">
              <w:rPr>
                <w:rFonts w:ascii="Times New Roman" w:hAnsi="Times New Roman" w:cs="Times New Roman"/>
                <w:b/>
                <w:sz w:val="20"/>
                <w:szCs w:val="20"/>
                <w:lang w:eastAsia="sk-SK"/>
              </w:rPr>
              <w:t>Cieľová hodnota</w:t>
            </w:r>
          </w:p>
        </w:tc>
        <w:tc>
          <w:tcPr>
            <w:tcW w:w="4820" w:type="dxa"/>
            <w:tcBorders>
              <w:top w:val="single" w:sz="4" w:space="0" w:color="auto"/>
              <w:left w:val="nil"/>
              <w:bottom w:val="single" w:sz="4" w:space="0" w:color="auto"/>
              <w:right w:val="single" w:sz="4" w:space="0" w:color="auto"/>
            </w:tcBorders>
            <w:noWrap/>
            <w:vAlign w:val="center"/>
          </w:tcPr>
          <w:p w14:paraId="73B0B7D1" w14:textId="77777777" w:rsidR="00D36779" w:rsidRPr="00E214F3" w:rsidRDefault="00D36779" w:rsidP="00EA467B">
            <w:pPr>
              <w:jc w:val="center"/>
              <w:rPr>
                <w:rFonts w:ascii="Times New Roman" w:hAnsi="Times New Roman" w:cs="Times New Roman"/>
                <w:b/>
                <w:sz w:val="20"/>
                <w:szCs w:val="20"/>
                <w:lang w:eastAsia="sk-SK"/>
              </w:rPr>
            </w:pPr>
            <w:r w:rsidRPr="00E214F3">
              <w:rPr>
                <w:rFonts w:ascii="Times New Roman" w:hAnsi="Times New Roman" w:cs="Times New Roman"/>
                <w:b/>
                <w:sz w:val="20"/>
                <w:szCs w:val="20"/>
                <w:lang w:eastAsia="sk-SK"/>
              </w:rPr>
              <w:t>Doplnkové informácie</w:t>
            </w:r>
          </w:p>
        </w:tc>
      </w:tr>
      <w:tr w:rsidR="00D36779" w:rsidRPr="00E214F3" w14:paraId="4C7D4CEE" w14:textId="77777777" w:rsidTr="00805A0B">
        <w:trPr>
          <w:trHeight w:val="620"/>
        </w:trPr>
        <w:tc>
          <w:tcPr>
            <w:tcW w:w="1756" w:type="dxa"/>
            <w:tcBorders>
              <w:top w:val="single" w:sz="4" w:space="0" w:color="auto"/>
              <w:left w:val="single" w:sz="4" w:space="0" w:color="auto"/>
              <w:bottom w:val="single" w:sz="4" w:space="0" w:color="auto"/>
              <w:right w:val="single" w:sz="4" w:space="0" w:color="auto"/>
            </w:tcBorders>
            <w:noWrap/>
            <w:vAlign w:val="center"/>
          </w:tcPr>
          <w:p w14:paraId="648E3898" w14:textId="77777777" w:rsidR="00D36779" w:rsidRPr="00E214F3" w:rsidRDefault="00D36779" w:rsidP="00EA467B">
            <w:pPr>
              <w:jc w:val="center"/>
              <w:rPr>
                <w:rFonts w:ascii="Times New Roman" w:hAnsi="Times New Roman" w:cs="Times New Roman"/>
                <w:sz w:val="20"/>
                <w:szCs w:val="20"/>
                <w:lang w:eastAsia="sk-SK"/>
              </w:rPr>
            </w:pPr>
            <w:r w:rsidRPr="00E214F3">
              <w:rPr>
                <w:rFonts w:ascii="Times New Roman" w:hAnsi="Times New Roman" w:cs="Times New Roman"/>
                <w:sz w:val="20"/>
                <w:szCs w:val="20"/>
                <w:lang w:eastAsia="sk-SK"/>
              </w:rPr>
              <w:t>veľkosť populácie</w:t>
            </w:r>
          </w:p>
        </w:tc>
        <w:tc>
          <w:tcPr>
            <w:tcW w:w="1072" w:type="dxa"/>
            <w:tcBorders>
              <w:top w:val="single" w:sz="4" w:space="0" w:color="auto"/>
              <w:left w:val="nil"/>
              <w:bottom w:val="single" w:sz="4" w:space="0" w:color="auto"/>
              <w:right w:val="single" w:sz="4" w:space="0" w:color="auto"/>
            </w:tcBorders>
            <w:noWrap/>
            <w:vAlign w:val="center"/>
          </w:tcPr>
          <w:p w14:paraId="3F1E1528" w14:textId="77777777" w:rsidR="00D36779" w:rsidRPr="00E214F3" w:rsidRDefault="00D36779" w:rsidP="00EA467B">
            <w:pPr>
              <w:jc w:val="center"/>
              <w:rPr>
                <w:rFonts w:ascii="Times New Roman" w:hAnsi="Times New Roman" w:cs="Times New Roman"/>
                <w:sz w:val="20"/>
                <w:szCs w:val="20"/>
                <w:lang w:eastAsia="sk-SK"/>
              </w:rPr>
            </w:pPr>
            <w:r w:rsidRPr="00E214F3">
              <w:rPr>
                <w:rFonts w:ascii="Times New Roman" w:hAnsi="Times New Roman" w:cs="Times New Roman"/>
                <w:sz w:val="20"/>
                <w:szCs w:val="20"/>
                <w:lang w:eastAsia="sk-SK"/>
              </w:rPr>
              <w:t>Počet jedincov</w:t>
            </w:r>
          </w:p>
        </w:tc>
        <w:tc>
          <w:tcPr>
            <w:tcW w:w="1411" w:type="dxa"/>
            <w:tcBorders>
              <w:top w:val="single" w:sz="4" w:space="0" w:color="auto"/>
              <w:left w:val="nil"/>
              <w:bottom w:val="single" w:sz="4" w:space="0" w:color="auto"/>
              <w:right w:val="single" w:sz="4" w:space="0" w:color="auto"/>
            </w:tcBorders>
            <w:noWrap/>
            <w:vAlign w:val="center"/>
          </w:tcPr>
          <w:p w14:paraId="001E75A1" w14:textId="77777777" w:rsidR="00D36779" w:rsidRPr="00E214F3" w:rsidRDefault="00D36779"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Neznáma, je potrebný monitoring</w:t>
            </w:r>
          </w:p>
        </w:tc>
        <w:tc>
          <w:tcPr>
            <w:tcW w:w="4820" w:type="dxa"/>
            <w:tcBorders>
              <w:top w:val="single" w:sz="4" w:space="0" w:color="auto"/>
              <w:left w:val="nil"/>
              <w:bottom w:val="single" w:sz="4" w:space="0" w:color="auto"/>
              <w:right w:val="single" w:sz="4" w:space="0" w:color="auto"/>
            </w:tcBorders>
            <w:noWrap/>
            <w:vAlign w:val="center"/>
          </w:tcPr>
          <w:p w14:paraId="2B9349A7" w14:textId="77777777" w:rsidR="00D36779" w:rsidRPr="00E214F3" w:rsidRDefault="00D36779"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Je nevyhnutné nastavenie monitoringu populácie druhu v území v rozsahu min. 3 rokov, s cieľom definovať veľkosť popuácie druhu. </w:t>
            </w:r>
          </w:p>
        </w:tc>
      </w:tr>
      <w:tr w:rsidR="00D36779" w:rsidRPr="00E214F3" w14:paraId="683F7DA6" w14:textId="77777777" w:rsidTr="00805A0B">
        <w:trPr>
          <w:trHeight w:val="930"/>
        </w:trPr>
        <w:tc>
          <w:tcPr>
            <w:tcW w:w="1756" w:type="dxa"/>
            <w:tcBorders>
              <w:top w:val="nil"/>
              <w:left w:val="single" w:sz="4" w:space="0" w:color="auto"/>
              <w:bottom w:val="single" w:sz="4" w:space="0" w:color="auto"/>
              <w:right w:val="single" w:sz="4" w:space="0" w:color="auto"/>
            </w:tcBorders>
            <w:vAlign w:val="center"/>
          </w:tcPr>
          <w:p w14:paraId="7DFD36B3" w14:textId="77777777" w:rsidR="00D36779" w:rsidRPr="00E214F3" w:rsidRDefault="00D36779" w:rsidP="00EA467B">
            <w:pPr>
              <w:jc w:val="center"/>
              <w:rPr>
                <w:rFonts w:ascii="Times New Roman" w:hAnsi="Times New Roman" w:cs="Times New Roman"/>
                <w:sz w:val="20"/>
                <w:szCs w:val="20"/>
                <w:lang w:eastAsia="sk-SK"/>
              </w:rPr>
            </w:pPr>
            <w:r w:rsidRPr="00E214F3">
              <w:rPr>
                <w:rFonts w:ascii="Times New Roman" w:hAnsi="Times New Roman" w:cs="Times New Roman"/>
                <w:sz w:val="20"/>
                <w:szCs w:val="20"/>
                <w:lang w:eastAsia="sk-SK"/>
              </w:rPr>
              <w:t>rozloha biotopu výskytu</w:t>
            </w:r>
          </w:p>
        </w:tc>
        <w:tc>
          <w:tcPr>
            <w:tcW w:w="1072" w:type="dxa"/>
            <w:tcBorders>
              <w:top w:val="nil"/>
              <w:left w:val="nil"/>
              <w:bottom w:val="single" w:sz="4" w:space="0" w:color="auto"/>
              <w:right w:val="single" w:sz="4" w:space="0" w:color="auto"/>
            </w:tcBorders>
            <w:noWrap/>
            <w:vAlign w:val="center"/>
          </w:tcPr>
          <w:p w14:paraId="762874F9" w14:textId="77777777" w:rsidR="00D36779" w:rsidRPr="00E214F3" w:rsidRDefault="00D36779" w:rsidP="00EA467B">
            <w:pPr>
              <w:jc w:val="center"/>
              <w:rPr>
                <w:rFonts w:ascii="Times New Roman" w:hAnsi="Times New Roman" w:cs="Times New Roman"/>
                <w:sz w:val="20"/>
                <w:szCs w:val="20"/>
                <w:lang w:eastAsia="sk-SK"/>
              </w:rPr>
            </w:pPr>
            <w:r w:rsidRPr="00E214F3">
              <w:rPr>
                <w:rFonts w:ascii="Times New Roman" w:hAnsi="Times New Roman" w:cs="Times New Roman"/>
                <w:sz w:val="20"/>
                <w:szCs w:val="20"/>
                <w:lang w:eastAsia="sk-SK"/>
              </w:rPr>
              <w:t>Podiel toku v % s vyhovujúcimi podmienkami</w:t>
            </w:r>
          </w:p>
        </w:tc>
        <w:tc>
          <w:tcPr>
            <w:tcW w:w="1411" w:type="dxa"/>
            <w:tcBorders>
              <w:top w:val="nil"/>
              <w:left w:val="nil"/>
              <w:bottom w:val="single" w:sz="4" w:space="0" w:color="auto"/>
              <w:right w:val="single" w:sz="4" w:space="0" w:color="auto"/>
            </w:tcBorders>
            <w:noWrap/>
            <w:vAlign w:val="center"/>
          </w:tcPr>
          <w:p w14:paraId="091C6FB8" w14:textId="77777777" w:rsidR="00D36779" w:rsidRPr="00E214F3" w:rsidRDefault="00D36779"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Neznáma, zadefinovaná na základe výsledkov monitoringu</w:t>
            </w:r>
          </w:p>
        </w:tc>
        <w:tc>
          <w:tcPr>
            <w:tcW w:w="4820" w:type="dxa"/>
            <w:tcBorders>
              <w:top w:val="nil"/>
              <w:left w:val="nil"/>
              <w:bottom w:val="single" w:sz="4" w:space="0" w:color="auto"/>
              <w:right w:val="single" w:sz="4" w:space="0" w:color="auto"/>
            </w:tcBorders>
            <w:noWrap/>
            <w:vAlign w:val="center"/>
          </w:tcPr>
          <w:p w14:paraId="22F691AE" w14:textId="77777777" w:rsidR="00D36779" w:rsidRPr="00E214F3" w:rsidRDefault="00D36779" w:rsidP="00EA467B">
            <w:pPr>
              <w:jc w:val="both"/>
              <w:rPr>
                <w:rFonts w:ascii="Times New Roman" w:hAnsi="Times New Roman" w:cs="Times New Roman"/>
                <w:sz w:val="20"/>
                <w:szCs w:val="20"/>
                <w:lang w:eastAsia="sk-SK"/>
              </w:rPr>
            </w:pPr>
            <w:r w:rsidRPr="00E214F3">
              <w:rPr>
                <w:rFonts w:ascii="Times New Roman" w:hAnsi="Times New Roman" w:cs="Times New Roman"/>
                <w:sz w:val="20"/>
                <w:szCs w:val="20"/>
                <w:lang w:eastAsia="sk-SK"/>
              </w:rPr>
              <w:t>Úseky toku s výskytom druhu s vyhovujúcimi podmienkami na úkryt</w:t>
            </w:r>
            <w:r>
              <w:rPr>
                <w:rFonts w:ascii="Times New Roman" w:hAnsi="Times New Roman" w:cs="Times New Roman"/>
                <w:sz w:val="20"/>
                <w:szCs w:val="20"/>
                <w:lang w:eastAsia="sk-SK"/>
              </w:rPr>
              <w:t xml:space="preserve"> budú definované na základe výsledkov monitoringu,</w:t>
            </w:r>
          </w:p>
        </w:tc>
      </w:tr>
      <w:tr w:rsidR="00D36779" w:rsidRPr="00E214F3" w14:paraId="67D0117F" w14:textId="77777777" w:rsidTr="00805A0B">
        <w:trPr>
          <w:trHeight w:val="1264"/>
        </w:trPr>
        <w:tc>
          <w:tcPr>
            <w:tcW w:w="1756" w:type="dxa"/>
            <w:tcBorders>
              <w:top w:val="nil"/>
              <w:left w:val="single" w:sz="4" w:space="0" w:color="auto"/>
              <w:bottom w:val="single" w:sz="4" w:space="0" w:color="auto"/>
              <w:right w:val="single" w:sz="4" w:space="0" w:color="auto"/>
            </w:tcBorders>
            <w:noWrap/>
          </w:tcPr>
          <w:p w14:paraId="66C44768" w14:textId="77777777" w:rsidR="00D36779" w:rsidRPr="00E214F3" w:rsidRDefault="00D36779" w:rsidP="00EA467B">
            <w:pPr>
              <w:jc w:val="center"/>
              <w:rPr>
                <w:rFonts w:ascii="Times New Roman" w:hAnsi="Times New Roman" w:cs="Times New Roman"/>
                <w:sz w:val="20"/>
                <w:szCs w:val="20"/>
                <w:lang w:eastAsia="sk-SK"/>
              </w:rPr>
            </w:pPr>
            <w:r w:rsidRPr="00E214F3">
              <w:rPr>
                <w:rFonts w:ascii="Times New Roman" w:hAnsi="Times New Roman" w:cs="Times New Roman"/>
                <w:sz w:val="20"/>
                <w:szCs w:val="20"/>
              </w:rPr>
              <w:t xml:space="preserve">Kvalita vody </w:t>
            </w:r>
          </w:p>
        </w:tc>
        <w:tc>
          <w:tcPr>
            <w:tcW w:w="1072" w:type="dxa"/>
            <w:tcBorders>
              <w:top w:val="nil"/>
              <w:left w:val="nil"/>
              <w:bottom w:val="single" w:sz="4" w:space="0" w:color="auto"/>
              <w:right w:val="single" w:sz="4" w:space="0" w:color="auto"/>
            </w:tcBorders>
            <w:noWrap/>
          </w:tcPr>
          <w:p w14:paraId="12F45586" w14:textId="77777777" w:rsidR="00D36779" w:rsidRPr="00E214F3" w:rsidRDefault="00D36779" w:rsidP="00EA467B">
            <w:pPr>
              <w:jc w:val="center"/>
              <w:rPr>
                <w:rFonts w:ascii="Times New Roman" w:hAnsi="Times New Roman" w:cs="Times New Roman"/>
                <w:sz w:val="20"/>
                <w:szCs w:val="20"/>
                <w:lang w:eastAsia="sk-SK"/>
              </w:rPr>
            </w:pPr>
            <w:r w:rsidRPr="00E214F3">
              <w:rPr>
                <w:rFonts w:ascii="Times New Roman" w:hAnsi="Times New Roman" w:cs="Times New Roman"/>
                <w:sz w:val="20"/>
                <w:szCs w:val="20"/>
              </w:rPr>
              <w:t>Monitoring kvality povrchových vôd (SHMU)</w:t>
            </w:r>
          </w:p>
        </w:tc>
        <w:tc>
          <w:tcPr>
            <w:tcW w:w="1411" w:type="dxa"/>
            <w:tcBorders>
              <w:top w:val="nil"/>
              <w:left w:val="nil"/>
              <w:bottom w:val="single" w:sz="4" w:space="0" w:color="auto"/>
              <w:right w:val="single" w:sz="4" w:space="0" w:color="auto"/>
            </w:tcBorders>
            <w:noWrap/>
          </w:tcPr>
          <w:p w14:paraId="4281A901" w14:textId="77777777" w:rsidR="00D36779" w:rsidRPr="00E214F3" w:rsidRDefault="00D36779" w:rsidP="00EA467B">
            <w:pPr>
              <w:jc w:val="center"/>
              <w:rPr>
                <w:rFonts w:ascii="Times New Roman" w:hAnsi="Times New Roman" w:cs="Times New Roman"/>
                <w:sz w:val="20"/>
                <w:szCs w:val="20"/>
                <w:lang w:eastAsia="sk-SK"/>
              </w:rPr>
            </w:pPr>
            <w:r w:rsidRPr="00E214F3">
              <w:rPr>
                <w:rFonts w:ascii="Times New Roman" w:hAnsi="Times New Roman" w:cs="Times New Roman"/>
                <w:sz w:val="20"/>
                <w:szCs w:val="20"/>
              </w:rPr>
              <w:t>vyhovujúce</w:t>
            </w:r>
            <w:r w:rsidRPr="00E214F3" w:rsidDel="008E1527">
              <w:rPr>
                <w:rFonts w:ascii="Times New Roman" w:hAnsi="Times New Roman" w:cs="Times New Roman"/>
                <w:sz w:val="20"/>
                <w:szCs w:val="20"/>
              </w:rPr>
              <w:t xml:space="preserve"> </w:t>
            </w:r>
          </w:p>
        </w:tc>
        <w:tc>
          <w:tcPr>
            <w:tcW w:w="4820" w:type="dxa"/>
            <w:tcBorders>
              <w:top w:val="nil"/>
              <w:left w:val="nil"/>
              <w:bottom w:val="single" w:sz="4" w:space="0" w:color="auto"/>
              <w:right w:val="single" w:sz="4" w:space="0" w:color="auto"/>
            </w:tcBorders>
          </w:tcPr>
          <w:p w14:paraId="033D7577" w14:textId="77777777" w:rsidR="00D36779" w:rsidRPr="00E214F3" w:rsidRDefault="00D36779" w:rsidP="00EA467B">
            <w:pPr>
              <w:rPr>
                <w:rFonts w:ascii="Times New Roman" w:hAnsi="Times New Roman" w:cs="Times New Roman"/>
                <w:sz w:val="20"/>
                <w:szCs w:val="20"/>
                <w:lang w:eastAsia="sk-SK"/>
              </w:rPr>
            </w:pPr>
            <w:r w:rsidRPr="00E214F3">
              <w:rPr>
                <w:rFonts w:ascii="Times New Roman" w:hAnsi="Times New Roman" w:cs="Times New Roman"/>
                <w:sz w:val="20"/>
                <w:szCs w:val="20"/>
              </w:rPr>
              <w:t>Druh v zmysle výsledkov sledovania stavu kvality vody v toku vyžaduje pre zachovanie stavu vyhovujúce výsledky v zmysle platných metodík na hodnotenie stavu kvality povrchových vôd. (</w:t>
            </w:r>
            <w:hyperlink r:id="rId6" w:history="1">
              <w:r w:rsidRPr="00E214F3">
                <w:rPr>
                  <w:rStyle w:val="Hypertextovprepojenie"/>
                  <w:rFonts w:ascii="Times New Roman" w:hAnsi="Times New Roman"/>
                  <w:sz w:val="20"/>
                  <w:szCs w:val="20"/>
                </w:rPr>
                <w:t>http://www.shmu.sk/sk/?page=1&amp;id=kvalita_povrchovych_vod</w:t>
              </w:r>
            </w:hyperlink>
            <w:r w:rsidRPr="00E214F3">
              <w:rPr>
                <w:rFonts w:ascii="Times New Roman" w:hAnsi="Times New Roman" w:cs="Times New Roman"/>
                <w:sz w:val="20"/>
                <w:szCs w:val="20"/>
              </w:rPr>
              <w:t xml:space="preserve">), nezhoršené hodnoty medzi rokmi v nasýtenosti kyslíkom, znečisťujúcich látkach. </w:t>
            </w:r>
          </w:p>
        </w:tc>
      </w:tr>
    </w:tbl>
    <w:p w14:paraId="343C28FB" w14:textId="77777777" w:rsidR="00D36779" w:rsidRDefault="00D36779" w:rsidP="00D36779">
      <w:pPr>
        <w:rPr>
          <w:rFonts w:ascii="Times New Roman" w:hAnsi="Times New Roman" w:cs="Times New Roman"/>
        </w:rPr>
      </w:pPr>
    </w:p>
    <w:p w14:paraId="3B74E185" w14:textId="77777777" w:rsidR="00D36779" w:rsidRPr="00630AB6" w:rsidRDefault="00D36779" w:rsidP="00D36779">
      <w:pPr>
        <w:rPr>
          <w:rFonts w:ascii="Times New Roman" w:hAnsi="Times New Roman" w:cs="Times New Roman"/>
          <w:b/>
        </w:rPr>
      </w:pPr>
      <w:r>
        <w:rPr>
          <w:rFonts w:ascii="Times New Roman" w:hAnsi="Times New Roman" w:cs="Times New Roman"/>
        </w:rPr>
        <w:t xml:space="preserve">Zachovanie stavu druhu </w:t>
      </w:r>
      <w:r>
        <w:rPr>
          <w:rFonts w:ascii="Times New Roman" w:hAnsi="Times New Roman" w:cs="Times New Roman"/>
          <w:b/>
          <w:i/>
        </w:rPr>
        <w:t xml:space="preserve">Callimorpha (Euplagia) quadripunctaria </w:t>
      </w:r>
      <w:r w:rsidRPr="003F328E">
        <w:rPr>
          <w:rFonts w:ascii="Times New Roman" w:hAnsi="Times New Roman" w:cs="Times New Roman"/>
        </w:rPr>
        <w:t>za splnenia nasledovných atribútov:</w:t>
      </w:r>
    </w:p>
    <w:tbl>
      <w:tblPr>
        <w:tblW w:w="5338" w:type="pct"/>
        <w:tblInd w:w="2" w:type="dxa"/>
        <w:tblCellMar>
          <w:left w:w="70" w:type="dxa"/>
          <w:right w:w="70" w:type="dxa"/>
        </w:tblCellMar>
        <w:tblLook w:val="00A0" w:firstRow="1" w:lastRow="0" w:firstColumn="1" w:lastColumn="0" w:noHBand="0" w:noVBand="0"/>
      </w:tblPr>
      <w:tblGrid>
        <w:gridCol w:w="1664"/>
        <w:gridCol w:w="1255"/>
        <w:gridCol w:w="2053"/>
        <w:gridCol w:w="4702"/>
      </w:tblGrid>
      <w:tr w:rsidR="00D36779" w:rsidRPr="00870D1F" w14:paraId="7F228FE5" w14:textId="77777777" w:rsidTr="00805A0B">
        <w:trPr>
          <w:trHeight w:val="359"/>
        </w:trPr>
        <w:tc>
          <w:tcPr>
            <w:tcW w:w="1664" w:type="dxa"/>
            <w:tcBorders>
              <w:top w:val="single" w:sz="4" w:space="0" w:color="auto"/>
              <w:left w:val="single" w:sz="4" w:space="0" w:color="auto"/>
              <w:bottom w:val="single" w:sz="4" w:space="0" w:color="auto"/>
              <w:right w:val="single" w:sz="4" w:space="0" w:color="auto"/>
            </w:tcBorders>
            <w:noWrap/>
            <w:vAlign w:val="center"/>
          </w:tcPr>
          <w:p w14:paraId="0DFC8948" w14:textId="77777777" w:rsidR="00D36779" w:rsidRPr="00870D1F" w:rsidRDefault="00D36779" w:rsidP="00EA467B">
            <w:pPr>
              <w:spacing w:line="240" w:lineRule="auto"/>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noWrap/>
            <w:vAlign w:val="center"/>
          </w:tcPr>
          <w:p w14:paraId="2C2B5118" w14:textId="77777777" w:rsidR="00D36779" w:rsidRPr="00870D1F" w:rsidRDefault="00D36779" w:rsidP="00EA467B">
            <w:pPr>
              <w:spacing w:line="240" w:lineRule="auto"/>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noWrap/>
            <w:vAlign w:val="center"/>
          </w:tcPr>
          <w:p w14:paraId="14D2D991" w14:textId="77777777" w:rsidR="00D36779" w:rsidRPr="00870D1F" w:rsidRDefault="00D36779" w:rsidP="00EA467B">
            <w:pPr>
              <w:spacing w:line="240" w:lineRule="auto"/>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702" w:type="dxa"/>
            <w:tcBorders>
              <w:top w:val="single" w:sz="4" w:space="0" w:color="auto"/>
              <w:left w:val="nil"/>
              <w:bottom w:val="single" w:sz="4" w:space="0" w:color="auto"/>
              <w:right w:val="single" w:sz="4" w:space="0" w:color="auto"/>
            </w:tcBorders>
            <w:vAlign w:val="center"/>
          </w:tcPr>
          <w:p w14:paraId="77F14CF7" w14:textId="77777777" w:rsidR="00D36779" w:rsidRPr="00870D1F" w:rsidRDefault="00D36779" w:rsidP="00EA467B">
            <w:pPr>
              <w:spacing w:line="240" w:lineRule="auto"/>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805A0B" w:rsidRPr="00870D1F" w14:paraId="54072CC0" w14:textId="77777777" w:rsidTr="00805A0B">
        <w:trPr>
          <w:trHeight w:val="553"/>
        </w:trPr>
        <w:tc>
          <w:tcPr>
            <w:tcW w:w="1664" w:type="dxa"/>
            <w:tcBorders>
              <w:top w:val="single" w:sz="4" w:space="0" w:color="auto"/>
              <w:left w:val="single" w:sz="4" w:space="0" w:color="auto"/>
              <w:bottom w:val="single" w:sz="4" w:space="0" w:color="auto"/>
              <w:right w:val="single" w:sz="4" w:space="0" w:color="auto"/>
            </w:tcBorders>
            <w:noWrap/>
            <w:vAlign w:val="center"/>
          </w:tcPr>
          <w:p w14:paraId="6BF7413F" w14:textId="77777777" w:rsidR="00805A0B" w:rsidRPr="00870D1F" w:rsidRDefault="00805A0B" w:rsidP="00805A0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noWrap/>
            <w:vAlign w:val="center"/>
          </w:tcPr>
          <w:p w14:paraId="078EEDE0" w14:textId="77777777" w:rsidR="00805A0B" w:rsidRPr="00870D1F" w:rsidRDefault="00805A0B" w:rsidP="00805A0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noWrap/>
            <w:vAlign w:val="center"/>
          </w:tcPr>
          <w:p w14:paraId="114851B7" w14:textId="5FF339CE" w:rsidR="00805A0B" w:rsidRPr="00870D1F" w:rsidRDefault="00805A0B" w:rsidP="00805A0B">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Neznáma, je potrebný monitoring stavu poulácie</w:t>
            </w:r>
          </w:p>
        </w:tc>
        <w:tc>
          <w:tcPr>
            <w:tcW w:w="4702" w:type="dxa"/>
            <w:tcBorders>
              <w:top w:val="single" w:sz="4" w:space="0" w:color="auto"/>
              <w:left w:val="nil"/>
              <w:bottom w:val="single" w:sz="4" w:space="0" w:color="auto"/>
              <w:right w:val="single" w:sz="4" w:space="0" w:color="auto"/>
            </w:tcBorders>
            <w:vAlign w:val="center"/>
          </w:tcPr>
          <w:p w14:paraId="1E739AD2" w14:textId="57AD3F02" w:rsidR="00805A0B" w:rsidRPr="00870D1F" w:rsidRDefault="00805A0B" w:rsidP="00805A0B">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eastAsia="sk-SK"/>
              </w:rPr>
              <w:t>Bude definovaná na základe monitoringu stavu populácie.</w:t>
            </w:r>
          </w:p>
        </w:tc>
      </w:tr>
      <w:tr w:rsidR="00805A0B" w:rsidRPr="00870D1F" w14:paraId="70EAB8BE" w14:textId="77777777" w:rsidTr="00805A0B">
        <w:trPr>
          <w:trHeight w:val="751"/>
        </w:trPr>
        <w:tc>
          <w:tcPr>
            <w:tcW w:w="1664" w:type="dxa"/>
            <w:tcBorders>
              <w:top w:val="single" w:sz="4" w:space="0" w:color="auto"/>
              <w:left w:val="single" w:sz="4" w:space="0" w:color="auto"/>
              <w:bottom w:val="single" w:sz="4" w:space="0" w:color="auto"/>
              <w:right w:val="single" w:sz="4" w:space="0" w:color="auto"/>
            </w:tcBorders>
            <w:vAlign w:val="center"/>
          </w:tcPr>
          <w:p w14:paraId="324CA003" w14:textId="77777777" w:rsidR="00805A0B" w:rsidRPr="00870D1F" w:rsidRDefault="00805A0B" w:rsidP="00805A0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noWrap/>
            <w:vAlign w:val="center"/>
          </w:tcPr>
          <w:p w14:paraId="40A359E6" w14:textId="2EE0F6C1" w:rsidR="00805A0B" w:rsidRPr="00870D1F" w:rsidRDefault="00805A0B" w:rsidP="00805A0B">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w:t>
            </w:r>
            <w:r w:rsidRPr="00870D1F">
              <w:rPr>
                <w:rFonts w:ascii="Times New Roman" w:hAnsi="Times New Roman" w:cs="Times New Roman"/>
                <w:color w:val="000000"/>
                <w:sz w:val="20"/>
                <w:szCs w:val="20"/>
              </w:rPr>
              <w:t>a</w:t>
            </w:r>
          </w:p>
        </w:tc>
        <w:tc>
          <w:tcPr>
            <w:tcW w:w="2053" w:type="dxa"/>
            <w:tcBorders>
              <w:top w:val="single" w:sz="4" w:space="0" w:color="auto"/>
              <w:left w:val="nil"/>
              <w:bottom w:val="single" w:sz="4" w:space="0" w:color="auto"/>
              <w:right w:val="single" w:sz="4" w:space="0" w:color="auto"/>
            </w:tcBorders>
            <w:noWrap/>
            <w:vAlign w:val="center"/>
          </w:tcPr>
          <w:p w14:paraId="55BC98FB" w14:textId="10FD86B4" w:rsidR="00805A0B" w:rsidRPr="00870D1F" w:rsidRDefault="00805A0B" w:rsidP="00805A0B">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Neznáma, je potrebný monitoring stavu poulácie</w:t>
            </w:r>
          </w:p>
        </w:tc>
        <w:tc>
          <w:tcPr>
            <w:tcW w:w="4702" w:type="dxa"/>
            <w:tcBorders>
              <w:top w:val="single" w:sz="4" w:space="0" w:color="auto"/>
              <w:left w:val="nil"/>
              <w:bottom w:val="single" w:sz="4" w:space="0" w:color="auto"/>
              <w:right w:val="single" w:sz="4" w:space="0" w:color="auto"/>
            </w:tcBorders>
            <w:vAlign w:val="center"/>
          </w:tcPr>
          <w:p w14:paraId="3F45B983" w14:textId="77777777" w:rsidR="00805A0B" w:rsidRPr="00870D1F" w:rsidRDefault="00805A0B" w:rsidP="00805A0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D36779" w:rsidRPr="00870D1F" w14:paraId="6EDFCF8C" w14:textId="77777777" w:rsidTr="00805A0B">
        <w:trPr>
          <w:trHeight w:val="950"/>
        </w:trPr>
        <w:tc>
          <w:tcPr>
            <w:tcW w:w="1664" w:type="dxa"/>
            <w:tcBorders>
              <w:top w:val="single" w:sz="4" w:space="0" w:color="auto"/>
              <w:left w:val="single" w:sz="4" w:space="0" w:color="auto"/>
              <w:bottom w:val="single" w:sz="4" w:space="0" w:color="auto"/>
              <w:right w:val="single" w:sz="4" w:space="0" w:color="auto"/>
            </w:tcBorders>
            <w:vAlign w:val="center"/>
          </w:tcPr>
          <w:p w14:paraId="77BE4F46" w14:textId="77777777" w:rsidR="00D36779" w:rsidRPr="00870D1F" w:rsidRDefault="00D36779" w:rsidP="00EA467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 xml:space="preserve">Prítomnosť kvitnúcich medonosných rastlín (napr. </w:t>
            </w:r>
            <w:r w:rsidRPr="00870D1F">
              <w:rPr>
                <w:rFonts w:ascii="Times New Roman" w:hAnsi="Times New Roman" w:cs="Times New Roman"/>
                <w:i/>
                <w:color w:val="000000"/>
                <w:sz w:val="20"/>
                <w:szCs w:val="20"/>
              </w:rPr>
              <w:t>Sambucus ebulus, Eupatorium cannabinum, Origanum vulgare</w:t>
            </w:r>
            <w:r w:rsidRPr="00870D1F">
              <w:rPr>
                <w:rFonts w:ascii="Times New Roman" w:hAnsi="Times New Roman" w:cs="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noWrap/>
            <w:vAlign w:val="center"/>
          </w:tcPr>
          <w:p w14:paraId="5AF4332E" w14:textId="77777777" w:rsidR="00D36779" w:rsidRPr="00870D1F" w:rsidRDefault="00D36779" w:rsidP="00EA467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noWrap/>
            <w:vAlign w:val="center"/>
          </w:tcPr>
          <w:p w14:paraId="655C4433" w14:textId="77777777" w:rsidR="00D36779" w:rsidRPr="00870D1F" w:rsidRDefault="00D36779" w:rsidP="00EA467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min. 5 %</w:t>
            </w:r>
          </w:p>
        </w:tc>
        <w:tc>
          <w:tcPr>
            <w:tcW w:w="4702" w:type="dxa"/>
            <w:tcBorders>
              <w:top w:val="single" w:sz="4" w:space="0" w:color="auto"/>
              <w:left w:val="nil"/>
              <w:bottom w:val="single" w:sz="4" w:space="0" w:color="auto"/>
              <w:right w:val="single" w:sz="4" w:space="0" w:color="auto"/>
            </w:tcBorders>
            <w:vAlign w:val="center"/>
          </w:tcPr>
          <w:p w14:paraId="1FB1463A" w14:textId="77777777" w:rsidR="00D36779" w:rsidRPr="00870D1F" w:rsidRDefault="00D36779" w:rsidP="00EA467B">
            <w:pPr>
              <w:spacing w:line="240" w:lineRule="auto"/>
              <w:rPr>
                <w:rFonts w:ascii="Times New Roman" w:hAnsi="Times New Roman" w:cs="Times New Roman"/>
                <w:color w:val="000000"/>
                <w:sz w:val="20"/>
                <w:szCs w:val="20"/>
              </w:rPr>
            </w:pPr>
            <w:r w:rsidRPr="00870D1F">
              <w:rPr>
                <w:rFonts w:ascii="Times New Roman" w:hAnsi="Times New Roman" w:cs="Times New Roman"/>
                <w:color w:val="000000"/>
                <w:sz w:val="20"/>
                <w:szCs w:val="20"/>
              </w:rPr>
              <w:t>Výskyt medonosných druhov – na pokryvnosti biotopu.</w:t>
            </w:r>
          </w:p>
        </w:tc>
      </w:tr>
    </w:tbl>
    <w:p w14:paraId="1B2A1BB5" w14:textId="77777777" w:rsidR="00D36779" w:rsidRDefault="00D36779" w:rsidP="00D36779">
      <w:pPr>
        <w:rPr>
          <w:rFonts w:ascii="Times New Roman" w:hAnsi="Times New Roman" w:cs="Times New Roman"/>
        </w:rPr>
      </w:pPr>
    </w:p>
    <w:p w14:paraId="3975AD52" w14:textId="77777777" w:rsidR="00D36779" w:rsidRPr="00481138" w:rsidRDefault="00D36779" w:rsidP="00D36779">
      <w:pPr>
        <w:rPr>
          <w:rFonts w:ascii="Times New Roman" w:eastAsia="Times New Roman" w:hAnsi="Times New Roman" w:cs="Times New Roman"/>
          <w:i/>
          <w:color w:val="000000"/>
          <w:lang w:eastAsia="sk-SK"/>
        </w:rPr>
      </w:pPr>
      <w:r w:rsidRPr="00481138">
        <w:rPr>
          <w:rFonts w:ascii="Times New Roman" w:hAnsi="Times New Roman" w:cs="Times New Roman"/>
        </w:rPr>
        <w:t xml:space="preserve">Zlepšenie stavu druhu </w:t>
      </w:r>
      <w:r w:rsidRPr="00481138">
        <w:rPr>
          <w:rFonts w:ascii="Times New Roman" w:eastAsia="Times New Roman" w:hAnsi="Times New Roman" w:cs="Times New Roman"/>
          <w:b/>
          <w:i/>
          <w:color w:val="000000"/>
          <w:lang w:eastAsia="sk-SK"/>
        </w:rPr>
        <w:t>Lucanus cervus</w:t>
      </w:r>
      <w:r w:rsidRPr="00481138">
        <w:rPr>
          <w:rFonts w:ascii="Times New Roman" w:eastAsia="Times New Roman" w:hAnsi="Times New Roman" w:cs="Times New Roman"/>
          <w:i/>
          <w:color w:val="000000"/>
          <w:lang w:eastAsia="sk-SK"/>
        </w:rPr>
        <w:t xml:space="preserve"> </w:t>
      </w:r>
      <w:r w:rsidRPr="003F328E">
        <w:rPr>
          <w:rFonts w:ascii="Times New Roman" w:hAnsi="Times New Roman" w:cs="Times New Roman"/>
        </w:rPr>
        <w:t>za splnenia nasledovných atribútov:</w:t>
      </w:r>
    </w:p>
    <w:tbl>
      <w:tblPr>
        <w:tblW w:w="9706" w:type="dxa"/>
        <w:tblInd w:w="70" w:type="dxa"/>
        <w:tblCellMar>
          <w:left w:w="70" w:type="dxa"/>
          <w:right w:w="70" w:type="dxa"/>
        </w:tblCellMar>
        <w:tblLook w:val="04A0" w:firstRow="1" w:lastRow="0" w:firstColumn="1" w:lastColumn="0" w:noHBand="0" w:noVBand="1"/>
      </w:tblPr>
      <w:tblGrid>
        <w:gridCol w:w="2410"/>
        <w:gridCol w:w="1575"/>
        <w:gridCol w:w="1701"/>
        <w:gridCol w:w="4020"/>
      </w:tblGrid>
      <w:tr w:rsidR="00D36779" w:rsidRPr="00481138" w14:paraId="7AE591AB" w14:textId="77777777" w:rsidTr="004548B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6EFF6" w14:textId="77777777" w:rsidR="00D36779" w:rsidRPr="00805A0B" w:rsidRDefault="00D36779" w:rsidP="00EA467B">
            <w:pPr>
              <w:jc w:val="center"/>
              <w:rPr>
                <w:rFonts w:ascii="Times New Roman" w:eastAsia="Times New Roman" w:hAnsi="Times New Roman" w:cs="Times New Roman"/>
                <w:b/>
                <w:sz w:val="20"/>
                <w:szCs w:val="20"/>
                <w:lang w:eastAsia="sk-SK"/>
              </w:rPr>
            </w:pPr>
            <w:r w:rsidRPr="00805A0B">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DB0B404" w14:textId="77777777" w:rsidR="00D36779" w:rsidRPr="00805A0B" w:rsidRDefault="00D36779" w:rsidP="00EA467B">
            <w:pPr>
              <w:jc w:val="center"/>
              <w:rPr>
                <w:rFonts w:ascii="Times New Roman" w:eastAsia="Times New Roman" w:hAnsi="Times New Roman" w:cs="Times New Roman"/>
                <w:b/>
                <w:sz w:val="20"/>
                <w:szCs w:val="20"/>
                <w:lang w:eastAsia="sk-SK"/>
              </w:rPr>
            </w:pPr>
            <w:r w:rsidRPr="00805A0B">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F6DCD6" w14:textId="77777777" w:rsidR="00D36779" w:rsidRPr="00805A0B" w:rsidRDefault="00D36779" w:rsidP="00EA467B">
            <w:pPr>
              <w:jc w:val="center"/>
              <w:rPr>
                <w:rFonts w:ascii="Times New Roman" w:eastAsia="Times New Roman" w:hAnsi="Times New Roman" w:cs="Times New Roman"/>
                <w:b/>
                <w:sz w:val="20"/>
                <w:szCs w:val="20"/>
                <w:lang w:eastAsia="sk-SK"/>
              </w:rPr>
            </w:pPr>
            <w:r w:rsidRPr="00805A0B">
              <w:rPr>
                <w:rFonts w:ascii="Times New Roman" w:eastAsia="Times New Roman" w:hAnsi="Times New Roman" w:cs="Times New Roman"/>
                <w:b/>
                <w:sz w:val="20"/>
                <w:szCs w:val="20"/>
                <w:lang w:eastAsia="sk-SK"/>
              </w:rPr>
              <w:t>Cieľová hodnota</w:t>
            </w: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1F82E05A" w14:textId="77777777" w:rsidR="00D36779" w:rsidRPr="00805A0B" w:rsidRDefault="00D36779" w:rsidP="00EA467B">
            <w:pPr>
              <w:jc w:val="center"/>
              <w:rPr>
                <w:rFonts w:ascii="Times New Roman" w:eastAsia="Times New Roman" w:hAnsi="Times New Roman" w:cs="Times New Roman"/>
                <w:b/>
                <w:sz w:val="20"/>
                <w:szCs w:val="20"/>
                <w:lang w:eastAsia="sk-SK"/>
              </w:rPr>
            </w:pPr>
            <w:r w:rsidRPr="00805A0B">
              <w:rPr>
                <w:rFonts w:ascii="Times New Roman" w:eastAsia="Times New Roman" w:hAnsi="Times New Roman" w:cs="Times New Roman"/>
                <w:b/>
                <w:sz w:val="20"/>
                <w:szCs w:val="20"/>
                <w:lang w:eastAsia="sk-SK"/>
              </w:rPr>
              <w:t>Doplnkové informácie</w:t>
            </w:r>
          </w:p>
        </w:tc>
      </w:tr>
      <w:tr w:rsidR="00D36779" w:rsidRPr="00481138" w14:paraId="12409847" w14:textId="77777777" w:rsidTr="004548B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23712"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9D78162"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8B7042"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1 strom/ha</w:t>
            </w: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14:paraId="6F5E5DC7"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Udržiavaná veľkosť populácie, v súčasnosti odh</w:t>
            </w:r>
            <w:r>
              <w:rPr>
                <w:rFonts w:ascii="Times New Roman" w:eastAsia="Times New Roman" w:hAnsi="Times New Roman" w:cs="Times New Roman"/>
                <w:sz w:val="20"/>
                <w:szCs w:val="20"/>
                <w:lang w:eastAsia="sk-SK"/>
              </w:rPr>
              <w:t>adovaná na  veľkosť populácie 10</w:t>
            </w:r>
            <w:r w:rsidRPr="00481138">
              <w:rPr>
                <w:rFonts w:ascii="Times New Roman" w:eastAsia="Times New Roman" w:hAnsi="Times New Roman" w:cs="Times New Roman"/>
                <w:sz w:val="20"/>
                <w:szCs w:val="20"/>
                <w:lang w:eastAsia="sk-SK"/>
              </w:rPr>
              <w:t xml:space="preserve">00 – </w:t>
            </w:r>
            <w:r>
              <w:rPr>
                <w:rFonts w:ascii="Times New Roman" w:eastAsia="Times New Roman" w:hAnsi="Times New Roman" w:cs="Times New Roman"/>
                <w:sz w:val="20"/>
                <w:szCs w:val="20"/>
                <w:lang w:eastAsia="sk-SK"/>
              </w:rPr>
              <w:t>5</w:t>
            </w:r>
            <w:r w:rsidRPr="00481138">
              <w:rPr>
                <w:rFonts w:ascii="Times New Roman" w:eastAsia="Times New Roman" w:hAnsi="Times New Roman" w:cs="Times New Roman"/>
                <w:sz w:val="20"/>
                <w:szCs w:val="20"/>
                <w:lang w:eastAsia="sk-SK"/>
              </w:rPr>
              <w:t>000 jedincov (aktuály údaj / z SDF)</w:t>
            </w:r>
          </w:p>
        </w:tc>
      </w:tr>
      <w:tr w:rsidR="00D36779" w:rsidRPr="00481138" w14:paraId="42F82115" w14:textId="77777777" w:rsidTr="004548B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31E8E5E"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6489D4A"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AC7045D" w14:textId="77777777" w:rsidR="00D36779" w:rsidRPr="004548B8" w:rsidRDefault="00D36779" w:rsidP="00EA467B">
            <w:pPr>
              <w:jc w:val="center"/>
              <w:rPr>
                <w:rFonts w:ascii="Times New Roman" w:eastAsia="Times New Roman" w:hAnsi="Times New Roman" w:cs="Times New Roman"/>
                <w:sz w:val="20"/>
                <w:szCs w:val="20"/>
                <w:lang w:eastAsia="sk-SK"/>
              </w:rPr>
            </w:pPr>
            <w:r w:rsidRPr="004548B8">
              <w:rPr>
                <w:rFonts w:ascii="Times New Roman" w:hAnsi="Times New Roman" w:cs="Times New Roman"/>
                <w:sz w:val="20"/>
                <w:szCs w:val="20"/>
                <w:lang w:eastAsia="sk-SK"/>
              </w:rPr>
              <w:t>150</w:t>
            </w:r>
          </w:p>
        </w:tc>
        <w:tc>
          <w:tcPr>
            <w:tcW w:w="4020" w:type="dxa"/>
            <w:tcBorders>
              <w:top w:val="nil"/>
              <w:left w:val="nil"/>
              <w:bottom w:val="single" w:sz="4" w:space="0" w:color="auto"/>
              <w:right w:val="single" w:sz="4" w:space="0" w:color="auto"/>
            </w:tcBorders>
            <w:shd w:val="clear" w:color="auto" w:fill="auto"/>
            <w:noWrap/>
            <w:vAlign w:val="center"/>
            <w:hideMark/>
          </w:tcPr>
          <w:p w14:paraId="7FFF2D83" w14:textId="77777777" w:rsidR="00D36779" w:rsidRPr="00481138" w:rsidRDefault="00D36779" w:rsidP="00EA467B">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7B81F099" w14:textId="77777777" w:rsidR="00D36779" w:rsidRPr="00481138" w:rsidRDefault="00D36779" w:rsidP="00EA467B">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Potrebné dosiahnuť zastúpenie starších porastov na väčšine územia.</w:t>
            </w:r>
          </w:p>
        </w:tc>
      </w:tr>
      <w:tr w:rsidR="00D36779" w:rsidRPr="00481138" w14:paraId="52C17B57" w14:textId="77777777" w:rsidTr="004548B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419F413" w14:textId="77777777" w:rsidR="00D36779" w:rsidRPr="00481138" w:rsidRDefault="00D36779" w:rsidP="00EA467B">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567C0"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745A0B56" w14:textId="77777777" w:rsidR="00D36779" w:rsidRPr="00481138" w:rsidRDefault="00D36779" w:rsidP="00EA467B">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4020" w:type="dxa"/>
            <w:tcBorders>
              <w:top w:val="nil"/>
              <w:left w:val="nil"/>
              <w:bottom w:val="single" w:sz="4" w:space="0" w:color="auto"/>
              <w:right w:val="single" w:sz="4" w:space="0" w:color="auto"/>
            </w:tcBorders>
            <w:shd w:val="clear" w:color="auto" w:fill="auto"/>
            <w:vAlign w:val="bottom"/>
            <w:hideMark/>
          </w:tcPr>
          <w:p w14:paraId="3D71D33C" w14:textId="77777777" w:rsidR="00D36779" w:rsidRPr="00481138" w:rsidRDefault="00D36779" w:rsidP="00EA467B">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63A58A93" w14:textId="77777777" w:rsidR="00D36779" w:rsidRPr="00481138" w:rsidRDefault="00D36779" w:rsidP="00D36779">
      <w:pPr>
        <w:spacing w:line="240" w:lineRule="auto"/>
        <w:jc w:val="both"/>
        <w:rPr>
          <w:rFonts w:ascii="Times New Roman" w:hAnsi="Times New Roman" w:cs="Times New Roman"/>
          <w:szCs w:val="24"/>
        </w:rPr>
      </w:pPr>
    </w:p>
    <w:p w14:paraId="60C21EAA" w14:textId="77777777" w:rsidR="00D36779" w:rsidRPr="00340FF9" w:rsidRDefault="00D36779" w:rsidP="00D36779">
      <w:pPr>
        <w:ind w:left="-284"/>
        <w:rPr>
          <w:rFonts w:ascii="Times New Roman" w:eastAsia="Times New Roman" w:hAnsi="Times New Roman" w:cs="Times New Roman"/>
          <w:szCs w:val="24"/>
          <w:lang w:eastAsia="sk-SK"/>
        </w:rPr>
      </w:pPr>
      <w:r>
        <w:rPr>
          <w:rFonts w:ascii="Times New Roman" w:hAnsi="Times New Roman" w:cs="Times New Roman"/>
          <w:szCs w:val="24"/>
        </w:rPr>
        <w:t xml:space="preserve">Zachovanie </w:t>
      </w:r>
      <w:r w:rsidRPr="00340FF9">
        <w:rPr>
          <w:rFonts w:ascii="Times New Roman" w:hAnsi="Times New Roman" w:cs="Times New Roman"/>
          <w:szCs w:val="24"/>
        </w:rPr>
        <w:t xml:space="preserve">stavu druhu </w:t>
      </w:r>
      <w:r w:rsidRPr="00340FF9">
        <w:rPr>
          <w:rFonts w:ascii="Times New Roman" w:eastAsia="Times New Roman" w:hAnsi="Times New Roman" w:cs="Times New Roman"/>
          <w:b/>
          <w:i/>
          <w:color w:val="000000"/>
          <w:szCs w:val="24"/>
          <w:lang w:eastAsia="sk-SK"/>
        </w:rPr>
        <w:t>Rosalia alpina</w:t>
      </w:r>
      <w:r w:rsidRPr="00340FF9">
        <w:rPr>
          <w:rFonts w:ascii="Times New Roman" w:eastAsia="Times New Roman" w:hAnsi="Times New Roman" w:cs="Times New Roman"/>
          <w:i/>
          <w:color w:val="000000"/>
          <w:szCs w:val="24"/>
          <w:lang w:eastAsia="sk-SK"/>
        </w:rPr>
        <w:t xml:space="preserve"> </w:t>
      </w:r>
      <w:r w:rsidRPr="00340FF9">
        <w:rPr>
          <w:rFonts w:ascii="Times New Roman" w:eastAsia="Times New Roman" w:hAnsi="Times New Roman" w:cs="Times New Roman"/>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D36779" w:rsidRPr="00340FF9" w14:paraId="5FB22529" w14:textId="77777777" w:rsidTr="00EA467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F43DD" w14:textId="77777777" w:rsidR="00D36779" w:rsidRPr="00340FF9" w:rsidRDefault="00D36779" w:rsidP="00EA467B">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7B4289" w14:textId="77777777" w:rsidR="00D36779" w:rsidRPr="00340FF9" w:rsidRDefault="00D36779" w:rsidP="00EA467B">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B46607" w14:textId="77777777" w:rsidR="00D36779" w:rsidRPr="00340FF9" w:rsidRDefault="00D36779" w:rsidP="00EA467B">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7EBACF5D" w14:textId="77777777" w:rsidR="00D36779" w:rsidRPr="00340FF9" w:rsidRDefault="00D36779" w:rsidP="00EA467B">
            <w:pPr>
              <w:rPr>
                <w:rFonts w:ascii="Times New Roman" w:eastAsia="Times New Roman" w:hAnsi="Times New Roman" w:cs="Times New Roman"/>
                <w:b/>
                <w:sz w:val="20"/>
                <w:szCs w:val="20"/>
                <w:lang w:eastAsia="sk-SK"/>
              </w:rPr>
            </w:pPr>
            <w:r w:rsidRPr="00340FF9">
              <w:rPr>
                <w:rFonts w:ascii="Times New Roman" w:eastAsia="Times New Roman" w:hAnsi="Times New Roman" w:cs="Times New Roman"/>
                <w:b/>
                <w:sz w:val="20"/>
                <w:szCs w:val="20"/>
                <w:lang w:eastAsia="sk-SK"/>
              </w:rPr>
              <w:t>Doplnkové informácie</w:t>
            </w:r>
          </w:p>
        </w:tc>
      </w:tr>
      <w:tr w:rsidR="00D36779" w:rsidRPr="00340FF9" w14:paraId="7F83B983" w14:textId="77777777" w:rsidTr="00EA467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71D5"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43CD5A"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29A86B"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1/ha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432F0FF3"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Udržiavaná veľkosť populácie, v súčasnosti odhadovaná na  </w:t>
            </w:r>
            <w:r>
              <w:rPr>
                <w:rFonts w:ascii="Times New Roman" w:eastAsia="Times New Roman" w:hAnsi="Times New Roman" w:cs="Times New Roman"/>
                <w:sz w:val="20"/>
                <w:szCs w:val="20"/>
                <w:lang w:eastAsia="sk-SK"/>
              </w:rPr>
              <w:t>veľkosť populácie od 100</w:t>
            </w:r>
            <w:r w:rsidRPr="00340FF9">
              <w:rPr>
                <w:rFonts w:ascii="Times New Roman" w:eastAsia="Times New Roman" w:hAnsi="Times New Roman" w:cs="Times New Roman"/>
                <w:sz w:val="20"/>
                <w:szCs w:val="20"/>
                <w:lang w:eastAsia="sk-SK"/>
              </w:rPr>
              <w:t>0</w:t>
            </w:r>
            <w:r>
              <w:rPr>
                <w:rFonts w:ascii="Times New Roman" w:eastAsia="Times New Roman" w:hAnsi="Times New Roman" w:cs="Times New Roman"/>
                <w:sz w:val="20"/>
                <w:szCs w:val="20"/>
                <w:lang w:eastAsia="sk-SK"/>
              </w:rPr>
              <w:t xml:space="preserve"> do 2000</w:t>
            </w:r>
            <w:r w:rsidRPr="00340FF9">
              <w:rPr>
                <w:rFonts w:ascii="Times New Roman" w:eastAsia="Times New Roman" w:hAnsi="Times New Roman" w:cs="Times New Roman"/>
                <w:sz w:val="20"/>
                <w:szCs w:val="20"/>
                <w:lang w:eastAsia="sk-SK"/>
              </w:rPr>
              <w:t xml:space="preserve"> jedincov (aktuálny údaj / z SDF).</w:t>
            </w:r>
          </w:p>
        </w:tc>
      </w:tr>
      <w:tr w:rsidR="00D36779" w:rsidRPr="00340FF9" w14:paraId="3AD1EB3B" w14:textId="77777777" w:rsidTr="00EA467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B70C76E"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Rozloha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309FB615"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7A19057D" w14:textId="77777777" w:rsidR="00D36779" w:rsidRPr="004548B8" w:rsidRDefault="00D36779" w:rsidP="00EA467B">
            <w:pPr>
              <w:jc w:val="center"/>
              <w:rPr>
                <w:rFonts w:ascii="Times New Roman" w:eastAsia="Times New Roman" w:hAnsi="Times New Roman" w:cs="Times New Roman"/>
                <w:sz w:val="20"/>
                <w:szCs w:val="20"/>
                <w:lang w:eastAsia="sk-SK"/>
              </w:rPr>
            </w:pPr>
            <w:r w:rsidRPr="004548B8">
              <w:rPr>
                <w:rFonts w:ascii="Times New Roman" w:hAnsi="Times New Roman" w:cs="Times New Roman"/>
                <w:sz w:val="20"/>
                <w:szCs w:val="20"/>
                <w:lang w:eastAsia="sk-SK"/>
              </w:rPr>
              <w:t>250</w:t>
            </w:r>
          </w:p>
        </w:tc>
        <w:tc>
          <w:tcPr>
            <w:tcW w:w="5178" w:type="dxa"/>
            <w:tcBorders>
              <w:top w:val="nil"/>
              <w:left w:val="nil"/>
              <w:bottom w:val="single" w:sz="4" w:space="0" w:color="auto"/>
              <w:right w:val="single" w:sz="4" w:space="0" w:color="auto"/>
            </w:tcBorders>
            <w:shd w:val="clear" w:color="auto" w:fill="auto"/>
            <w:noWrap/>
            <w:vAlign w:val="center"/>
            <w:hideMark/>
          </w:tcPr>
          <w:p w14:paraId="2CF47FA7"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Staršie lesy poloprírodného až pralesovitého charakteru. </w:t>
            </w:r>
          </w:p>
        </w:tc>
      </w:tr>
      <w:tr w:rsidR="00D36779" w:rsidRPr="00340FF9" w14:paraId="4F4BFEAB" w14:textId="77777777" w:rsidTr="00EA467B">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23A0DCD"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2830435F"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5E955B71"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min. 20 stromov/ha</w:t>
            </w:r>
          </w:p>
        </w:tc>
        <w:tc>
          <w:tcPr>
            <w:tcW w:w="5178" w:type="dxa"/>
            <w:tcBorders>
              <w:top w:val="nil"/>
              <w:left w:val="nil"/>
              <w:bottom w:val="single" w:sz="4" w:space="0" w:color="auto"/>
              <w:right w:val="single" w:sz="4" w:space="0" w:color="auto"/>
            </w:tcBorders>
            <w:shd w:val="clear" w:color="auto" w:fill="auto"/>
            <w:vAlign w:val="center"/>
            <w:hideMark/>
          </w:tcPr>
          <w:p w14:paraId="22E1E647" w14:textId="77777777" w:rsidR="00D36779" w:rsidRPr="00340FF9" w:rsidRDefault="00D36779" w:rsidP="00EA467B">
            <w:pPr>
              <w:rPr>
                <w:rFonts w:ascii="Times New Roman" w:eastAsia="Times New Roman" w:hAnsi="Times New Roman" w:cs="Times New Roman"/>
                <w:sz w:val="20"/>
                <w:szCs w:val="20"/>
                <w:lang w:eastAsia="sk-SK"/>
              </w:rPr>
            </w:pPr>
            <w:r w:rsidRPr="00340FF9">
              <w:rPr>
                <w:rFonts w:ascii="Times New Roman" w:eastAsia="Times New Roman" w:hAnsi="Times New Roman" w:cs="Times New Roman"/>
                <w:sz w:val="20"/>
                <w:szCs w:val="20"/>
                <w:lang w:eastAsia="sk-SK"/>
              </w:rPr>
              <w:t>Zachovať alebo dosiahnuť považovaný počet stromov na ha, v skupinách.</w:t>
            </w:r>
          </w:p>
        </w:tc>
      </w:tr>
    </w:tbl>
    <w:p w14:paraId="3175CDE6" w14:textId="77777777" w:rsidR="00D36779" w:rsidRDefault="00D36779" w:rsidP="00D36779">
      <w:pPr>
        <w:rPr>
          <w:rFonts w:ascii="Times New Roman" w:hAnsi="Times New Roman" w:cs="Times New Roman"/>
        </w:rPr>
      </w:pPr>
    </w:p>
    <w:p w14:paraId="0F68B9FD" w14:textId="77777777" w:rsidR="00D36779" w:rsidRPr="007B41E3" w:rsidRDefault="00D36779" w:rsidP="00D36779">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variegata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D36779" w:rsidRPr="007B41E3" w14:paraId="5C2F23DE" w14:textId="77777777" w:rsidTr="00EA467B">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B3D2B0" w14:textId="77777777" w:rsidR="00D36779" w:rsidRPr="007B41E3" w:rsidRDefault="00D36779" w:rsidP="00EA467B">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70A6711E" w14:textId="77777777" w:rsidR="00D36779" w:rsidRPr="007B41E3" w:rsidRDefault="00D36779" w:rsidP="00EA467B">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3C4E7B2B" w14:textId="77777777" w:rsidR="00D36779" w:rsidRPr="007B41E3" w:rsidRDefault="00D36779" w:rsidP="00EA467B">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29D7F06C" w14:textId="77777777" w:rsidR="00D36779" w:rsidRPr="007B41E3" w:rsidRDefault="00D36779" w:rsidP="00EA467B">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D36779" w:rsidRPr="007B41E3" w14:paraId="77DBC912" w14:textId="77777777" w:rsidTr="00EA467B">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7FE42D"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206154BD"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50FC8796" w14:textId="77777777" w:rsidR="00D36779" w:rsidRPr="007B41E3" w:rsidRDefault="00D36779" w:rsidP="00EA467B">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50</w:t>
            </w:r>
            <w:r w:rsidRPr="007B41E3">
              <w:rPr>
                <w:rFonts w:ascii="Times New Roman" w:eastAsia="Times New Roman" w:hAnsi="Times New Roman" w:cs="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02EA76CA"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100 – 50</w:t>
            </w:r>
            <w:r w:rsidRPr="007B41E3">
              <w:rPr>
                <w:rFonts w:ascii="Times New Roman" w:eastAsia="Times New Roman" w:hAnsi="Times New Roman" w:cs="Times New Roman"/>
                <w:sz w:val="20"/>
                <w:szCs w:val="20"/>
                <w:lang w:eastAsia="sk-SK"/>
              </w:rPr>
              <w:t>00 jedincov (aktuály údaj / z SDF), bude potrebný komplexnejší monitoring populácie druhu</w:t>
            </w:r>
          </w:p>
        </w:tc>
      </w:tr>
      <w:tr w:rsidR="00D36779" w:rsidRPr="007B41E3" w14:paraId="1983D66C" w14:textId="77777777" w:rsidTr="00EA467B">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45BD9F64"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1698A6CF"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794400C1" w14:textId="77777777" w:rsidR="00D36779" w:rsidRPr="007B41E3" w:rsidRDefault="00D36779" w:rsidP="00EA467B">
            <w:pPr>
              <w:jc w:val="center"/>
              <w:rPr>
                <w:rFonts w:ascii="Times New Roman" w:eastAsia="Times New Roman" w:hAnsi="Times New Roman" w:cs="Times New Roman"/>
                <w:sz w:val="20"/>
                <w:szCs w:val="20"/>
                <w:lang w:eastAsia="sk-SK"/>
              </w:rPr>
            </w:pPr>
            <w:r w:rsidRPr="004548B8">
              <w:rPr>
                <w:rFonts w:ascii="Times New Roman" w:hAnsi="Times New Roman" w:cs="Times New Roman"/>
                <w:sz w:val="20"/>
                <w:szCs w:val="20"/>
                <w:lang w:eastAsia="sk-SK"/>
              </w:rPr>
              <w:t>18</w:t>
            </w:r>
          </w:p>
        </w:tc>
        <w:tc>
          <w:tcPr>
            <w:tcW w:w="4105" w:type="dxa"/>
            <w:tcBorders>
              <w:bottom w:val="single" w:sz="4" w:space="0" w:color="00000A"/>
              <w:right w:val="single" w:sz="4" w:space="0" w:color="00000A"/>
            </w:tcBorders>
            <w:shd w:val="clear" w:color="auto" w:fill="auto"/>
            <w:vAlign w:val="center"/>
          </w:tcPr>
          <w:p w14:paraId="40DDD6BD"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D36779" w:rsidRPr="007B41E3" w14:paraId="62EA6C78" w14:textId="77777777" w:rsidTr="00EA467B">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71C5A4D4"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465150AD"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3890D9D6"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2801AA2E" w14:textId="77777777" w:rsidR="00D36779" w:rsidRPr="007B41E3" w:rsidRDefault="00D36779" w:rsidP="00EA467B">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650158E" w14:textId="77777777" w:rsidR="00D36779" w:rsidRDefault="00D36779" w:rsidP="00D36779">
      <w:pPr>
        <w:pStyle w:val="Zkladntext"/>
        <w:widowControl w:val="0"/>
        <w:spacing w:after="120"/>
        <w:ind w:left="360"/>
        <w:jc w:val="both"/>
        <w:rPr>
          <w:b w:val="0"/>
          <w:i/>
        </w:rPr>
      </w:pPr>
    </w:p>
    <w:p w14:paraId="5957B9E2" w14:textId="77777777" w:rsidR="00D36779" w:rsidRPr="00963281" w:rsidRDefault="00D36779" w:rsidP="00D36779">
      <w:pPr>
        <w:rPr>
          <w:rFonts w:ascii="Times New Roman" w:hAnsi="Times New Roman" w:cs="Times New Roman"/>
        </w:rPr>
      </w:pPr>
      <w:r w:rsidRPr="00963281">
        <w:rPr>
          <w:rFonts w:ascii="Times New Roman" w:hAnsi="Times New Roman" w:cs="Times New Roman"/>
        </w:rPr>
        <w:t xml:space="preserve">Zlepšenie stavu druhu </w:t>
      </w:r>
      <w:r w:rsidRPr="00963281">
        <w:rPr>
          <w:rFonts w:ascii="Times New Roman" w:hAnsi="Times New Roman" w:cs="Times New Roman"/>
          <w:b/>
          <w:i/>
          <w:lang w:eastAsia="sk-SK"/>
        </w:rPr>
        <w:t xml:space="preserve">Barbastella barbastellus </w:t>
      </w:r>
      <w:r w:rsidRPr="00963281">
        <w:rPr>
          <w:rFonts w:ascii="Times New Roman" w:hAnsi="Times New Roman" w:cs="Times New Roman"/>
          <w:lang w:eastAsia="sk-SK"/>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D36779" w:rsidRPr="00963281" w14:paraId="1BEF3495" w14:textId="77777777" w:rsidTr="00EA467B">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2F004" w14:textId="77777777" w:rsidR="00D36779" w:rsidRPr="00963281" w:rsidRDefault="00D36779" w:rsidP="00EA467B">
            <w:pPr>
              <w:jc w:val="center"/>
              <w:rPr>
                <w:rFonts w:ascii="Times New Roman" w:hAnsi="Times New Roman" w:cs="Times New Roman"/>
                <w:b/>
                <w:sz w:val="20"/>
                <w:szCs w:val="20"/>
                <w:lang w:eastAsia="sk-SK"/>
              </w:rPr>
            </w:pPr>
            <w:r w:rsidRPr="00963281">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5B3E85EB" w14:textId="77777777" w:rsidR="00D36779" w:rsidRPr="00963281" w:rsidRDefault="00D36779" w:rsidP="00EA467B">
            <w:pPr>
              <w:jc w:val="center"/>
              <w:rPr>
                <w:rFonts w:ascii="Times New Roman" w:hAnsi="Times New Roman" w:cs="Times New Roman"/>
                <w:b/>
                <w:sz w:val="20"/>
                <w:szCs w:val="20"/>
                <w:lang w:eastAsia="sk-SK"/>
              </w:rPr>
            </w:pPr>
            <w:r w:rsidRPr="00963281">
              <w:rPr>
                <w:rFonts w:ascii="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8A4789E" w14:textId="77777777" w:rsidR="00D36779" w:rsidRPr="00963281" w:rsidRDefault="00D36779" w:rsidP="00EA467B">
            <w:pPr>
              <w:jc w:val="center"/>
              <w:rPr>
                <w:rFonts w:ascii="Times New Roman" w:hAnsi="Times New Roman" w:cs="Times New Roman"/>
                <w:b/>
                <w:sz w:val="20"/>
                <w:szCs w:val="20"/>
                <w:lang w:eastAsia="sk-SK"/>
              </w:rPr>
            </w:pPr>
            <w:r w:rsidRPr="00963281">
              <w:rPr>
                <w:rFonts w:ascii="Times New Roman" w:hAnsi="Times New Roman" w:cs="Times New Roman"/>
                <w:b/>
                <w:sz w:val="20"/>
                <w:szCs w:val="20"/>
                <w:lang w:eastAsia="sk-SK"/>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28B3FC9F" w14:textId="77777777" w:rsidR="00D36779" w:rsidRPr="00963281" w:rsidRDefault="00D36779" w:rsidP="00EA467B">
            <w:pPr>
              <w:jc w:val="center"/>
              <w:rPr>
                <w:rFonts w:ascii="Times New Roman" w:hAnsi="Times New Roman" w:cs="Times New Roman"/>
                <w:b/>
                <w:sz w:val="20"/>
                <w:szCs w:val="20"/>
                <w:lang w:eastAsia="sk-SK"/>
              </w:rPr>
            </w:pPr>
            <w:r w:rsidRPr="00963281">
              <w:rPr>
                <w:rFonts w:ascii="Times New Roman" w:hAnsi="Times New Roman" w:cs="Times New Roman"/>
                <w:b/>
                <w:sz w:val="20"/>
                <w:szCs w:val="20"/>
                <w:lang w:eastAsia="sk-SK"/>
              </w:rPr>
              <w:t>Doplnkové informácie</w:t>
            </w:r>
          </w:p>
        </w:tc>
      </w:tr>
      <w:tr w:rsidR="00D36779" w:rsidRPr="00963281" w14:paraId="3609E959" w14:textId="77777777" w:rsidTr="00EA467B">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10348"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01A7C21E"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1BCEAE06"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Min. 500</w:t>
            </w:r>
          </w:p>
        </w:tc>
        <w:tc>
          <w:tcPr>
            <w:tcW w:w="4252" w:type="dxa"/>
            <w:tcBorders>
              <w:top w:val="single" w:sz="4" w:space="0" w:color="00000A"/>
              <w:bottom w:val="single" w:sz="4" w:space="0" w:color="00000A"/>
              <w:right w:val="single" w:sz="4" w:space="0" w:color="00000A"/>
            </w:tcBorders>
            <w:shd w:val="clear" w:color="auto" w:fill="auto"/>
            <w:vAlign w:val="center"/>
          </w:tcPr>
          <w:p w14:paraId="62F6EDB3"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 xml:space="preserve">Odhaduje sa len </w:t>
            </w:r>
            <w:r>
              <w:rPr>
                <w:rFonts w:ascii="Times New Roman" w:hAnsi="Times New Roman" w:cs="Times New Roman"/>
                <w:sz w:val="20"/>
                <w:szCs w:val="20"/>
                <w:lang w:eastAsia="sk-SK"/>
              </w:rPr>
              <w:t>náhodný výskyt (zaznamenanie 10</w:t>
            </w:r>
            <w:r w:rsidRPr="00963281">
              <w:rPr>
                <w:rFonts w:ascii="Times New Roman" w:hAnsi="Times New Roman" w:cs="Times New Roman"/>
                <w:sz w:val="20"/>
                <w:szCs w:val="20"/>
                <w:lang w:eastAsia="sk-SK"/>
              </w:rPr>
              <w:t>0 až 500 jedincov v rámci celého ÚEV na zimoviskách), je potrebný monitoring stavu populácie druhu.</w:t>
            </w:r>
          </w:p>
        </w:tc>
      </w:tr>
      <w:tr w:rsidR="00D36779" w:rsidRPr="00963281" w14:paraId="59105769" w14:textId="77777777" w:rsidTr="00EA467B">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3549BA1F"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68761957"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počet</w:t>
            </w:r>
          </w:p>
        </w:tc>
        <w:tc>
          <w:tcPr>
            <w:tcW w:w="1701" w:type="dxa"/>
            <w:tcBorders>
              <w:bottom w:val="single" w:sz="4" w:space="0" w:color="00000A"/>
              <w:right w:val="single" w:sz="4" w:space="0" w:color="00000A"/>
            </w:tcBorders>
            <w:shd w:val="clear" w:color="auto" w:fill="auto"/>
            <w:vAlign w:val="center"/>
          </w:tcPr>
          <w:p w14:paraId="15B715E5" w14:textId="77777777" w:rsidR="00D36779" w:rsidRPr="004548B8" w:rsidRDefault="00D36779" w:rsidP="00EA467B">
            <w:pPr>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6</w:t>
            </w:r>
          </w:p>
        </w:tc>
        <w:tc>
          <w:tcPr>
            <w:tcW w:w="4252" w:type="dxa"/>
            <w:tcBorders>
              <w:bottom w:val="single" w:sz="4" w:space="0" w:color="00000A"/>
              <w:right w:val="single" w:sz="4" w:space="0" w:color="00000A"/>
            </w:tcBorders>
            <w:shd w:val="clear" w:color="auto" w:fill="auto"/>
            <w:vAlign w:val="center"/>
          </w:tcPr>
          <w:p w14:paraId="2BCFAC43" w14:textId="648F8FB3" w:rsidR="00D36779" w:rsidRPr="00963281" w:rsidRDefault="004548B8"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6</w:t>
            </w:r>
            <w:r w:rsidR="00D36779" w:rsidRPr="00963281">
              <w:rPr>
                <w:rFonts w:ascii="Times New Roman" w:hAnsi="Times New Roman" w:cs="Times New Roman"/>
                <w:sz w:val="20"/>
                <w:szCs w:val="20"/>
                <w:lang w:eastAsia="sk-SK"/>
              </w:rPr>
              <w:t xml:space="preserve"> známych zimovísk uvedeného druhu.</w:t>
            </w:r>
          </w:p>
        </w:tc>
      </w:tr>
      <w:tr w:rsidR="00D36779" w:rsidRPr="00963281" w14:paraId="4EAE3389" w14:textId="77777777" w:rsidTr="00EA467B">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62F64583"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1CD5A1C9"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4AAC64C6" w14:textId="77777777" w:rsidR="00D36779" w:rsidRPr="004548B8" w:rsidRDefault="00D36779" w:rsidP="00EA467B">
            <w:pPr>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250</w:t>
            </w:r>
          </w:p>
        </w:tc>
        <w:tc>
          <w:tcPr>
            <w:tcW w:w="4252" w:type="dxa"/>
            <w:tcBorders>
              <w:bottom w:val="single" w:sz="4" w:space="0" w:color="00000A"/>
              <w:right w:val="single" w:sz="4" w:space="0" w:color="00000A"/>
            </w:tcBorders>
            <w:shd w:val="clear" w:color="auto" w:fill="auto"/>
            <w:vAlign w:val="center"/>
          </w:tcPr>
          <w:p w14:paraId="52A2E814" w14:textId="77777777" w:rsidR="00D36779" w:rsidRPr="00963281" w:rsidRDefault="00D36779" w:rsidP="00EA467B">
            <w:pPr>
              <w:jc w:val="center"/>
              <w:rPr>
                <w:rFonts w:ascii="Times New Roman" w:hAnsi="Times New Roman" w:cs="Times New Roman"/>
                <w:sz w:val="20"/>
                <w:szCs w:val="20"/>
                <w:lang w:eastAsia="sk-SK"/>
              </w:rPr>
            </w:pPr>
            <w:r w:rsidRPr="00963281">
              <w:rPr>
                <w:rFonts w:ascii="Times New Roman" w:hAnsi="Times New Roman" w:cs="Times New Roman"/>
                <w:sz w:val="20"/>
                <w:szCs w:val="20"/>
                <w:lang w:eastAsia="sk-SK"/>
              </w:rPr>
              <w:t>Lesné biotopy v území – poskytujú lokality na rozmnožovanie, potravné biotopy a úkrytové biotopy.</w:t>
            </w:r>
          </w:p>
        </w:tc>
      </w:tr>
    </w:tbl>
    <w:p w14:paraId="0BFBFAAB" w14:textId="77777777" w:rsidR="00D36779" w:rsidRPr="00963281" w:rsidRDefault="00D36779" w:rsidP="00D36779">
      <w:pPr>
        <w:rPr>
          <w:rFonts w:ascii="Times New Roman" w:hAnsi="Times New Roman" w:cs="Times New Roman"/>
        </w:rPr>
      </w:pPr>
    </w:p>
    <w:p w14:paraId="5CCC3B2D" w14:textId="77777777" w:rsidR="00D36779" w:rsidRPr="00860FA5" w:rsidRDefault="00D36779" w:rsidP="00D36779">
      <w:pPr>
        <w:rPr>
          <w:rFonts w:ascii="Times New Roman" w:hAnsi="Times New Roman" w:cs="Times New Roman"/>
        </w:rPr>
      </w:pPr>
      <w:r w:rsidRPr="00860FA5">
        <w:rPr>
          <w:rFonts w:ascii="Times New Roman" w:hAnsi="Times New Roman" w:cs="Times New Roman"/>
        </w:rPr>
        <w:t xml:space="preserve">Zlepšenie stavu druhu </w:t>
      </w:r>
      <w:r w:rsidRPr="00860FA5">
        <w:rPr>
          <w:rFonts w:ascii="Times New Roman" w:hAnsi="Times New Roman" w:cs="Times New Roman"/>
          <w:b/>
          <w:i/>
          <w:lang w:eastAsia="sk-SK"/>
        </w:rPr>
        <w:t>Rhinolophus</w:t>
      </w:r>
      <w:r w:rsidRPr="00860FA5">
        <w:rPr>
          <w:rFonts w:ascii="Times New Roman" w:eastAsia="Times New Roman" w:hAnsi="Times New Roman" w:cs="Times New Roman"/>
          <w:lang w:eastAsia="sk-SK"/>
        </w:rPr>
        <w:t xml:space="preserve"> </w:t>
      </w:r>
      <w:r w:rsidRPr="00860FA5">
        <w:rPr>
          <w:rFonts w:ascii="Times New Roman" w:eastAsia="Times New Roman" w:hAnsi="Times New Roman" w:cs="Times New Roman"/>
          <w:b/>
          <w:i/>
          <w:lang w:eastAsia="sk-SK"/>
        </w:rPr>
        <w:t>ferrumequinum</w:t>
      </w:r>
      <w:r w:rsidRPr="00860FA5">
        <w:rPr>
          <w:rFonts w:ascii="Times New Roman" w:hAnsi="Times New Roman" w:cs="Times New Roman"/>
          <w:b/>
          <w:i/>
          <w:lang w:eastAsia="sk-SK"/>
        </w:rPr>
        <w:t xml:space="preserve"> </w:t>
      </w:r>
      <w:r w:rsidRPr="00860FA5">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835"/>
        <w:gridCol w:w="1244"/>
        <w:gridCol w:w="1911"/>
        <w:gridCol w:w="4082"/>
      </w:tblGrid>
      <w:tr w:rsidR="00D36779" w:rsidRPr="00860FA5" w14:paraId="0C007BB5" w14:textId="77777777" w:rsidTr="00EA467B">
        <w:trPr>
          <w:trHeight w:val="355"/>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70B03" w14:textId="77777777" w:rsidR="00D36779" w:rsidRPr="00860FA5" w:rsidRDefault="00D36779" w:rsidP="00EA467B">
            <w:pPr>
              <w:jc w:val="center"/>
              <w:rPr>
                <w:rFonts w:ascii="Times New Roman" w:hAnsi="Times New Roman" w:cs="Times New Roman"/>
                <w:b/>
                <w:sz w:val="20"/>
                <w:szCs w:val="20"/>
                <w:lang w:eastAsia="sk-SK"/>
              </w:rPr>
            </w:pPr>
            <w:r w:rsidRPr="00860FA5">
              <w:rPr>
                <w:rFonts w:ascii="Times New Roman" w:hAnsi="Times New Roman" w:cs="Times New Roman"/>
                <w:b/>
                <w:sz w:val="20"/>
                <w:szCs w:val="20"/>
                <w:lang w:eastAsia="sk-SK"/>
              </w:rPr>
              <w:t>Parameter</w:t>
            </w:r>
          </w:p>
        </w:tc>
        <w:tc>
          <w:tcPr>
            <w:tcW w:w="1197" w:type="dxa"/>
            <w:tcBorders>
              <w:top w:val="single" w:sz="4" w:space="0" w:color="00000A"/>
              <w:bottom w:val="single" w:sz="4" w:space="0" w:color="00000A"/>
              <w:right w:val="single" w:sz="4" w:space="0" w:color="00000A"/>
            </w:tcBorders>
            <w:shd w:val="clear" w:color="auto" w:fill="auto"/>
            <w:vAlign w:val="center"/>
          </w:tcPr>
          <w:p w14:paraId="033E2785" w14:textId="77777777" w:rsidR="00D36779" w:rsidRPr="00860FA5" w:rsidRDefault="00D36779" w:rsidP="00EA467B">
            <w:pPr>
              <w:jc w:val="center"/>
              <w:rPr>
                <w:rFonts w:ascii="Times New Roman" w:hAnsi="Times New Roman" w:cs="Times New Roman"/>
                <w:b/>
                <w:sz w:val="20"/>
                <w:szCs w:val="20"/>
                <w:lang w:eastAsia="sk-SK"/>
              </w:rPr>
            </w:pPr>
            <w:r w:rsidRPr="00860FA5">
              <w:rPr>
                <w:rFonts w:ascii="Times New Roman" w:hAnsi="Times New Roman" w:cs="Times New Roman"/>
                <w:b/>
                <w:sz w:val="20"/>
                <w:szCs w:val="20"/>
                <w:lang w:eastAsia="sk-SK"/>
              </w:rPr>
              <w:t>Merateľnosť</w:t>
            </w:r>
          </w:p>
        </w:tc>
        <w:tc>
          <w:tcPr>
            <w:tcW w:w="1922" w:type="dxa"/>
            <w:tcBorders>
              <w:top w:val="single" w:sz="4" w:space="0" w:color="00000A"/>
              <w:bottom w:val="single" w:sz="4" w:space="0" w:color="00000A"/>
              <w:right w:val="single" w:sz="4" w:space="0" w:color="00000A"/>
            </w:tcBorders>
            <w:shd w:val="clear" w:color="auto" w:fill="auto"/>
            <w:vAlign w:val="center"/>
          </w:tcPr>
          <w:p w14:paraId="027EB9FD" w14:textId="77777777" w:rsidR="00D36779" w:rsidRPr="00860FA5" w:rsidRDefault="00D36779" w:rsidP="00EA467B">
            <w:pPr>
              <w:jc w:val="center"/>
              <w:rPr>
                <w:rFonts w:ascii="Times New Roman" w:hAnsi="Times New Roman" w:cs="Times New Roman"/>
                <w:b/>
                <w:sz w:val="20"/>
                <w:szCs w:val="20"/>
                <w:lang w:eastAsia="sk-SK"/>
              </w:rPr>
            </w:pPr>
            <w:r w:rsidRPr="00860FA5">
              <w:rPr>
                <w:rFonts w:ascii="Times New Roman" w:hAnsi="Times New Roman" w:cs="Times New Roman"/>
                <w:b/>
                <w:sz w:val="20"/>
                <w:szCs w:val="20"/>
                <w:lang w:eastAsia="sk-SK"/>
              </w:rPr>
              <w:t>Cieľová hodnota</w:t>
            </w:r>
          </w:p>
        </w:tc>
        <w:tc>
          <w:tcPr>
            <w:tcW w:w="4110" w:type="dxa"/>
            <w:tcBorders>
              <w:top w:val="single" w:sz="4" w:space="0" w:color="00000A"/>
              <w:bottom w:val="single" w:sz="4" w:space="0" w:color="00000A"/>
              <w:right w:val="single" w:sz="4" w:space="0" w:color="00000A"/>
            </w:tcBorders>
            <w:shd w:val="clear" w:color="auto" w:fill="auto"/>
            <w:vAlign w:val="center"/>
          </w:tcPr>
          <w:p w14:paraId="52B1D9E1" w14:textId="77777777" w:rsidR="00D36779" w:rsidRPr="00860FA5" w:rsidRDefault="00D36779" w:rsidP="00EA467B">
            <w:pPr>
              <w:jc w:val="center"/>
              <w:rPr>
                <w:rFonts w:ascii="Times New Roman" w:hAnsi="Times New Roman" w:cs="Times New Roman"/>
                <w:b/>
                <w:sz w:val="20"/>
                <w:szCs w:val="20"/>
                <w:lang w:eastAsia="sk-SK"/>
              </w:rPr>
            </w:pPr>
            <w:r w:rsidRPr="00860FA5">
              <w:rPr>
                <w:rFonts w:ascii="Times New Roman" w:hAnsi="Times New Roman" w:cs="Times New Roman"/>
                <w:b/>
                <w:sz w:val="20"/>
                <w:szCs w:val="20"/>
                <w:lang w:eastAsia="sk-SK"/>
              </w:rPr>
              <w:t>Doplnkové informácie</w:t>
            </w:r>
          </w:p>
        </w:tc>
      </w:tr>
      <w:tr w:rsidR="00D36779" w:rsidRPr="00860FA5" w14:paraId="6C88C312" w14:textId="77777777" w:rsidTr="00EA467B">
        <w:trPr>
          <w:trHeight w:val="27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967AF7" w14:textId="77777777" w:rsidR="00D36779" w:rsidRPr="00860FA5" w:rsidRDefault="00D36779" w:rsidP="00EA467B">
            <w:pPr>
              <w:jc w:val="center"/>
              <w:rPr>
                <w:rFonts w:ascii="Times New Roman" w:hAnsi="Times New Roman" w:cs="Times New Roman"/>
                <w:sz w:val="20"/>
                <w:szCs w:val="20"/>
                <w:lang w:eastAsia="sk-SK"/>
              </w:rPr>
            </w:pPr>
            <w:r w:rsidRPr="00860FA5">
              <w:rPr>
                <w:rFonts w:ascii="Times New Roman" w:hAnsi="Times New Roman" w:cs="Times New Roman"/>
                <w:sz w:val="20"/>
                <w:szCs w:val="20"/>
                <w:lang w:eastAsia="sk-SK"/>
              </w:rPr>
              <w:t>Veľkosť populácie</w:t>
            </w:r>
          </w:p>
        </w:tc>
        <w:tc>
          <w:tcPr>
            <w:tcW w:w="1197" w:type="dxa"/>
            <w:tcBorders>
              <w:top w:val="single" w:sz="4" w:space="0" w:color="00000A"/>
              <w:bottom w:val="single" w:sz="4" w:space="0" w:color="00000A"/>
              <w:right w:val="single" w:sz="4" w:space="0" w:color="00000A"/>
            </w:tcBorders>
            <w:shd w:val="clear" w:color="auto" w:fill="auto"/>
            <w:vAlign w:val="center"/>
          </w:tcPr>
          <w:p w14:paraId="6CF80FA6" w14:textId="77777777" w:rsidR="00D36779" w:rsidRPr="00860FA5" w:rsidRDefault="00D36779" w:rsidP="00EA467B">
            <w:pPr>
              <w:jc w:val="center"/>
              <w:rPr>
                <w:rFonts w:ascii="Times New Roman" w:hAnsi="Times New Roman" w:cs="Times New Roman"/>
                <w:sz w:val="20"/>
                <w:szCs w:val="20"/>
                <w:lang w:eastAsia="sk-SK"/>
              </w:rPr>
            </w:pPr>
            <w:r w:rsidRPr="00860FA5">
              <w:rPr>
                <w:rFonts w:ascii="Times New Roman" w:hAnsi="Times New Roman" w:cs="Times New Roman"/>
                <w:sz w:val="20"/>
                <w:szCs w:val="20"/>
                <w:lang w:eastAsia="sk-SK"/>
              </w:rPr>
              <w:t>počet jedincov</w:t>
            </w:r>
          </w:p>
        </w:tc>
        <w:tc>
          <w:tcPr>
            <w:tcW w:w="1922" w:type="dxa"/>
            <w:tcBorders>
              <w:top w:val="single" w:sz="4" w:space="0" w:color="00000A"/>
              <w:bottom w:val="single" w:sz="4" w:space="0" w:color="00000A"/>
              <w:right w:val="single" w:sz="4" w:space="0" w:color="00000A"/>
            </w:tcBorders>
            <w:shd w:val="clear" w:color="auto" w:fill="auto"/>
            <w:vAlign w:val="center"/>
          </w:tcPr>
          <w:p w14:paraId="037D3CCF" w14:textId="77777777" w:rsidR="00D36779" w:rsidRPr="00860FA5" w:rsidRDefault="00D36779"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30</w:t>
            </w:r>
          </w:p>
        </w:tc>
        <w:tc>
          <w:tcPr>
            <w:tcW w:w="4110" w:type="dxa"/>
            <w:tcBorders>
              <w:top w:val="single" w:sz="4" w:space="0" w:color="00000A"/>
              <w:bottom w:val="single" w:sz="4" w:space="0" w:color="00000A"/>
              <w:right w:val="single" w:sz="4" w:space="0" w:color="00000A"/>
            </w:tcBorders>
            <w:shd w:val="clear" w:color="auto" w:fill="auto"/>
            <w:vAlign w:val="center"/>
          </w:tcPr>
          <w:p w14:paraId="76927B15" w14:textId="77777777" w:rsidR="00D36779" w:rsidRPr="00860FA5" w:rsidRDefault="00D36779" w:rsidP="00EA467B">
            <w:pPr>
              <w:jc w:val="center"/>
              <w:rPr>
                <w:rFonts w:ascii="Times New Roman" w:hAnsi="Times New Roman" w:cs="Times New Roman"/>
                <w:sz w:val="20"/>
                <w:szCs w:val="20"/>
                <w:lang w:eastAsia="sk-SK"/>
              </w:rPr>
            </w:pPr>
            <w:r w:rsidRPr="00860FA5">
              <w:rPr>
                <w:rFonts w:ascii="Times New Roman" w:hAnsi="Times New Roman" w:cs="Times New Roman"/>
                <w:sz w:val="20"/>
                <w:szCs w:val="20"/>
                <w:lang w:eastAsia="sk-SK"/>
              </w:rPr>
              <w:t>Odhaduje sa len ná</w:t>
            </w:r>
            <w:r>
              <w:rPr>
                <w:rFonts w:ascii="Times New Roman" w:hAnsi="Times New Roman" w:cs="Times New Roman"/>
                <w:sz w:val="20"/>
                <w:szCs w:val="20"/>
                <w:lang w:eastAsia="sk-SK"/>
              </w:rPr>
              <w:t>hodný výskyt (zaznamenanie do</w:t>
            </w:r>
            <w:r w:rsidRPr="00860FA5">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3</w:t>
            </w:r>
            <w:r w:rsidRPr="00860FA5">
              <w:rPr>
                <w:rFonts w:ascii="Times New Roman" w:hAnsi="Times New Roman" w:cs="Times New Roman"/>
                <w:sz w:val="20"/>
                <w:szCs w:val="20"/>
                <w:lang w:eastAsia="sk-SK"/>
              </w:rPr>
              <w:t>0 jedincov v rámci celého ÚEV na zimoviskách), je potrebný monitoring stavu populácie druhu</w:t>
            </w:r>
          </w:p>
        </w:tc>
      </w:tr>
      <w:tr w:rsidR="00D36779" w:rsidRPr="00860FA5" w14:paraId="1C03380E" w14:textId="77777777" w:rsidTr="00EA467B">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5B07FDA" w14:textId="77777777" w:rsidR="00D36779" w:rsidRPr="00860FA5" w:rsidRDefault="00D36779" w:rsidP="00EA467B">
            <w:pPr>
              <w:jc w:val="center"/>
              <w:rPr>
                <w:rFonts w:ascii="Times New Roman" w:hAnsi="Times New Roman" w:cs="Times New Roman"/>
                <w:sz w:val="20"/>
                <w:szCs w:val="20"/>
                <w:lang w:eastAsia="sk-SK"/>
              </w:rPr>
            </w:pPr>
            <w:r w:rsidRPr="00860FA5">
              <w:rPr>
                <w:rFonts w:ascii="Times New Roman" w:hAnsi="Times New Roman" w:cs="Times New Roman"/>
                <w:sz w:val="20"/>
                <w:szCs w:val="20"/>
                <w:lang w:eastAsia="sk-SK"/>
              </w:rPr>
              <w:t>Počet jaskynných priestorov s výskytom zimovísk druhu</w:t>
            </w:r>
          </w:p>
        </w:tc>
        <w:tc>
          <w:tcPr>
            <w:tcW w:w="1197" w:type="dxa"/>
            <w:tcBorders>
              <w:bottom w:val="single" w:sz="4" w:space="0" w:color="00000A"/>
              <w:right w:val="single" w:sz="4" w:space="0" w:color="00000A"/>
            </w:tcBorders>
            <w:shd w:val="clear" w:color="auto" w:fill="auto"/>
            <w:vAlign w:val="center"/>
          </w:tcPr>
          <w:p w14:paraId="6F25A0D7" w14:textId="77777777" w:rsidR="00D36779" w:rsidRPr="00860FA5" w:rsidRDefault="00D36779" w:rsidP="00EA467B">
            <w:pPr>
              <w:jc w:val="center"/>
              <w:rPr>
                <w:rFonts w:ascii="Times New Roman" w:hAnsi="Times New Roman" w:cs="Times New Roman"/>
                <w:sz w:val="20"/>
                <w:szCs w:val="20"/>
                <w:lang w:eastAsia="sk-SK"/>
              </w:rPr>
            </w:pPr>
            <w:r w:rsidRPr="00860FA5">
              <w:rPr>
                <w:rFonts w:ascii="Times New Roman" w:hAnsi="Times New Roman" w:cs="Times New Roman"/>
                <w:sz w:val="20"/>
                <w:szCs w:val="20"/>
                <w:lang w:eastAsia="sk-SK"/>
              </w:rPr>
              <w:t>počet</w:t>
            </w:r>
          </w:p>
        </w:tc>
        <w:tc>
          <w:tcPr>
            <w:tcW w:w="1922" w:type="dxa"/>
            <w:tcBorders>
              <w:bottom w:val="single" w:sz="4" w:space="0" w:color="00000A"/>
              <w:right w:val="single" w:sz="4" w:space="0" w:color="00000A"/>
            </w:tcBorders>
            <w:shd w:val="clear" w:color="auto" w:fill="auto"/>
            <w:vAlign w:val="center"/>
          </w:tcPr>
          <w:p w14:paraId="11983F5C" w14:textId="77777777" w:rsidR="00D36779" w:rsidRPr="004548B8" w:rsidRDefault="00D36779" w:rsidP="00EA467B">
            <w:pPr>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3</w:t>
            </w:r>
          </w:p>
        </w:tc>
        <w:tc>
          <w:tcPr>
            <w:tcW w:w="4110" w:type="dxa"/>
            <w:tcBorders>
              <w:bottom w:val="single" w:sz="4" w:space="0" w:color="00000A"/>
              <w:right w:val="single" w:sz="4" w:space="0" w:color="00000A"/>
            </w:tcBorders>
            <w:shd w:val="clear" w:color="auto" w:fill="auto"/>
            <w:vAlign w:val="center"/>
          </w:tcPr>
          <w:p w14:paraId="18C36B97" w14:textId="19DEC9B2" w:rsidR="00D36779" w:rsidRPr="00860FA5" w:rsidRDefault="004548B8"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3 známe zimovi</w:t>
            </w:r>
            <w:r w:rsidR="00D36779" w:rsidRPr="00860FA5">
              <w:rPr>
                <w:rFonts w:ascii="Times New Roman" w:hAnsi="Times New Roman" w:cs="Times New Roman"/>
                <w:sz w:val="20"/>
                <w:szCs w:val="20"/>
                <w:lang w:eastAsia="sk-SK"/>
              </w:rPr>
              <w:t>sk</w:t>
            </w:r>
            <w:r>
              <w:rPr>
                <w:rFonts w:ascii="Times New Roman" w:hAnsi="Times New Roman" w:cs="Times New Roman"/>
                <w:sz w:val="20"/>
                <w:szCs w:val="20"/>
                <w:lang w:eastAsia="sk-SK"/>
              </w:rPr>
              <w:t>á</w:t>
            </w:r>
            <w:r w:rsidR="00D36779" w:rsidRPr="00860FA5">
              <w:rPr>
                <w:rFonts w:ascii="Times New Roman" w:hAnsi="Times New Roman" w:cs="Times New Roman"/>
                <w:sz w:val="20"/>
                <w:szCs w:val="20"/>
                <w:lang w:eastAsia="sk-SK"/>
              </w:rPr>
              <w:t xml:space="preserve"> uvedeného druhu.</w:t>
            </w:r>
          </w:p>
        </w:tc>
      </w:tr>
    </w:tbl>
    <w:p w14:paraId="428A2D67" w14:textId="77777777" w:rsidR="00D36779" w:rsidRPr="00860FA5" w:rsidRDefault="00D36779" w:rsidP="00D36779">
      <w:pPr>
        <w:pStyle w:val="Zkladntext"/>
        <w:widowControl w:val="0"/>
        <w:spacing w:after="120"/>
        <w:ind w:left="360"/>
        <w:jc w:val="both"/>
        <w:rPr>
          <w:b w:val="0"/>
          <w:i/>
        </w:rPr>
      </w:pPr>
    </w:p>
    <w:p w14:paraId="49FCAAB9" w14:textId="77777777" w:rsidR="00D36779" w:rsidRPr="00802A9C" w:rsidRDefault="00D36779" w:rsidP="00D36779">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36779" w:rsidRPr="00626A09" w14:paraId="56A93C4F" w14:textId="77777777" w:rsidTr="00EA467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774D6A56" w14:textId="77777777" w:rsidR="00D36779" w:rsidRPr="004548B8" w:rsidRDefault="00D36779" w:rsidP="00EA467B">
            <w:pPr>
              <w:spacing w:line="240" w:lineRule="auto"/>
              <w:jc w:val="both"/>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6FF55DF3" w14:textId="77777777" w:rsidR="00D36779" w:rsidRPr="004548B8" w:rsidRDefault="00D36779" w:rsidP="00EA467B">
            <w:pPr>
              <w:spacing w:line="240" w:lineRule="auto"/>
              <w:jc w:val="center"/>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33222518" w14:textId="77777777" w:rsidR="00D36779" w:rsidRPr="004548B8" w:rsidRDefault="00D36779" w:rsidP="00EA467B">
            <w:pPr>
              <w:spacing w:line="240" w:lineRule="auto"/>
              <w:jc w:val="center"/>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3FF5E043" w14:textId="77777777" w:rsidR="00D36779" w:rsidRPr="004548B8" w:rsidRDefault="00D36779" w:rsidP="00EA467B">
            <w:pPr>
              <w:spacing w:line="240" w:lineRule="auto"/>
              <w:jc w:val="both"/>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Doplnkové informácie</w:t>
            </w:r>
          </w:p>
        </w:tc>
      </w:tr>
      <w:tr w:rsidR="00D36779" w:rsidRPr="00B14339" w14:paraId="39746A6A" w14:textId="77777777" w:rsidTr="00EA467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357B97F7" w14:textId="77777777" w:rsidR="00D36779" w:rsidRPr="00B14339" w:rsidRDefault="00D36779" w:rsidP="00EA467B">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61819C78" w14:textId="77777777" w:rsidR="00D36779" w:rsidRPr="00B14339" w:rsidRDefault="00D36779" w:rsidP="00EA467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45C9B35" w14:textId="77777777" w:rsidR="00D36779" w:rsidRPr="00802A9C" w:rsidRDefault="00D36779" w:rsidP="00EA467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vAlign w:val="center"/>
          </w:tcPr>
          <w:p w14:paraId="2FBB2482" w14:textId="77777777" w:rsidR="00D36779" w:rsidRPr="00B1433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10 až 50 jedincov v rámci celého ÚEV na zimoviskách), potrebné zvýšenie početnosti.</w:t>
            </w:r>
          </w:p>
        </w:tc>
      </w:tr>
      <w:tr w:rsidR="00D36779" w:rsidRPr="00B14339" w14:paraId="5D086A0F" w14:textId="77777777" w:rsidTr="00EA467B">
        <w:trPr>
          <w:trHeight w:val="930"/>
        </w:trPr>
        <w:tc>
          <w:tcPr>
            <w:tcW w:w="1843" w:type="dxa"/>
            <w:tcBorders>
              <w:top w:val="nil"/>
              <w:left w:val="single" w:sz="4" w:space="0" w:color="auto"/>
              <w:bottom w:val="single" w:sz="4" w:space="0" w:color="auto"/>
              <w:right w:val="single" w:sz="4" w:space="0" w:color="auto"/>
            </w:tcBorders>
            <w:vAlign w:val="center"/>
          </w:tcPr>
          <w:p w14:paraId="42234085" w14:textId="77777777" w:rsidR="00D36779" w:rsidRPr="00B1433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5D6F0A40" w14:textId="77777777" w:rsidR="00D36779" w:rsidRPr="00B14339" w:rsidRDefault="00D36779" w:rsidP="00EA467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07E93496" w14:textId="77777777" w:rsidR="00D36779" w:rsidRPr="004548B8" w:rsidRDefault="00D36779" w:rsidP="00EA467B">
            <w:pPr>
              <w:spacing w:line="240" w:lineRule="auto"/>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3</w:t>
            </w:r>
          </w:p>
        </w:tc>
        <w:tc>
          <w:tcPr>
            <w:tcW w:w="4252" w:type="dxa"/>
            <w:tcBorders>
              <w:top w:val="nil"/>
              <w:left w:val="nil"/>
              <w:bottom w:val="single" w:sz="4" w:space="0" w:color="auto"/>
              <w:right w:val="single" w:sz="4" w:space="0" w:color="auto"/>
            </w:tcBorders>
            <w:vAlign w:val="center"/>
          </w:tcPr>
          <w:p w14:paraId="18931139" w14:textId="1E6ACBB4" w:rsidR="00D36779" w:rsidRPr="006E263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4548B8">
              <w:rPr>
                <w:rFonts w:ascii="Times New Roman" w:hAnsi="Times New Roman" w:cs="Times New Roman"/>
                <w:sz w:val="20"/>
                <w:szCs w:val="20"/>
                <w:lang w:eastAsia="sk-SK"/>
              </w:rPr>
              <w:t>3</w:t>
            </w:r>
            <w:r w:rsidRPr="006E2639">
              <w:rPr>
                <w:rFonts w:ascii="Times New Roman" w:hAnsi="Times New Roman" w:cs="Times New Roman"/>
                <w:sz w:val="20"/>
                <w:szCs w:val="20"/>
                <w:lang w:eastAsia="sk-SK"/>
              </w:rPr>
              <w:t xml:space="preserve"> známe výskyty zimoviska uvedeného druhu</w:t>
            </w:r>
            <w:r w:rsidR="004548B8">
              <w:rPr>
                <w:rFonts w:ascii="Times New Roman" w:hAnsi="Times New Roman" w:cs="Times New Roman"/>
                <w:sz w:val="20"/>
                <w:szCs w:val="20"/>
                <w:lang w:eastAsia="sk-SK"/>
              </w:rPr>
              <w:t>,</w:t>
            </w:r>
            <w:r>
              <w:rPr>
                <w:rFonts w:ascii="Times New Roman" w:hAnsi="Times New Roman" w:cs="Times New Roman"/>
                <w:sz w:val="20"/>
                <w:szCs w:val="20"/>
                <w:lang w:eastAsia="sk-SK"/>
              </w:rPr>
              <w:t xml:space="preserve"> s potenciálom viacerých jaskýň</w:t>
            </w:r>
            <w:r w:rsidRPr="006E2639">
              <w:rPr>
                <w:rFonts w:ascii="Times New Roman" w:hAnsi="Times New Roman" w:cs="Times New Roman"/>
                <w:sz w:val="20"/>
                <w:szCs w:val="20"/>
                <w:lang w:eastAsia="sk-SK"/>
              </w:rPr>
              <w:t>.</w:t>
            </w:r>
          </w:p>
        </w:tc>
      </w:tr>
      <w:tr w:rsidR="00D36779" w:rsidRPr="00B14339" w14:paraId="37D1C7EC" w14:textId="77777777" w:rsidTr="00EA467B">
        <w:trPr>
          <w:trHeight w:val="930"/>
        </w:trPr>
        <w:tc>
          <w:tcPr>
            <w:tcW w:w="1843" w:type="dxa"/>
            <w:tcBorders>
              <w:top w:val="nil"/>
              <w:left w:val="single" w:sz="4" w:space="0" w:color="auto"/>
              <w:bottom w:val="single" w:sz="4" w:space="0" w:color="auto"/>
              <w:right w:val="single" w:sz="4" w:space="0" w:color="auto"/>
            </w:tcBorders>
            <w:vAlign w:val="center"/>
          </w:tcPr>
          <w:p w14:paraId="26D99DB0" w14:textId="77777777" w:rsidR="00D36779" w:rsidRPr="00B14339" w:rsidRDefault="00D36779" w:rsidP="00EA467B">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0583336C" w14:textId="77777777" w:rsidR="00D36779" w:rsidRPr="00B14339" w:rsidRDefault="00D36779" w:rsidP="00EA467B">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558587B" w14:textId="77777777" w:rsidR="00D36779" w:rsidRPr="004548B8" w:rsidRDefault="00D36779" w:rsidP="00EA467B">
            <w:pPr>
              <w:spacing w:line="240" w:lineRule="auto"/>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150</w:t>
            </w:r>
          </w:p>
        </w:tc>
        <w:tc>
          <w:tcPr>
            <w:tcW w:w="4252" w:type="dxa"/>
            <w:tcBorders>
              <w:top w:val="nil"/>
              <w:left w:val="nil"/>
              <w:bottom w:val="single" w:sz="4" w:space="0" w:color="auto"/>
              <w:right w:val="single" w:sz="4" w:space="0" w:color="auto"/>
            </w:tcBorders>
            <w:vAlign w:val="center"/>
          </w:tcPr>
          <w:p w14:paraId="79471A88" w14:textId="77777777" w:rsidR="00D36779" w:rsidRPr="00B1433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05EF6D99" w14:textId="77777777" w:rsidR="00D36779" w:rsidRDefault="00D36779" w:rsidP="00D36779">
      <w:pPr>
        <w:rPr>
          <w:rFonts w:ascii="Times New Roman" w:hAnsi="Times New Roman"/>
        </w:rPr>
      </w:pPr>
    </w:p>
    <w:p w14:paraId="4D4C3749" w14:textId="77777777" w:rsidR="00D36779" w:rsidRPr="00802A9C" w:rsidRDefault="00D36779" w:rsidP="00D36779">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D36779" w14:paraId="35FDED4D" w14:textId="77777777" w:rsidTr="00EA467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FF1C7E7" w14:textId="77777777" w:rsidR="00D36779" w:rsidRPr="004548B8" w:rsidRDefault="00D36779" w:rsidP="00EA467B">
            <w:pPr>
              <w:spacing w:line="240" w:lineRule="auto"/>
              <w:jc w:val="both"/>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98EE7B2" w14:textId="77777777" w:rsidR="00D36779" w:rsidRPr="004548B8" w:rsidRDefault="00D36779" w:rsidP="00EA467B">
            <w:pPr>
              <w:spacing w:line="240" w:lineRule="auto"/>
              <w:jc w:val="center"/>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7A5B7E63" w14:textId="77777777" w:rsidR="00D36779" w:rsidRPr="004548B8" w:rsidRDefault="00D36779" w:rsidP="00EA467B">
            <w:pPr>
              <w:spacing w:line="240" w:lineRule="auto"/>
              <w:jc w:val="center"/>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230C9D5E" w14:textId="77777777" w:rsidR="00D36779" w:rsidRPr="004548B8" w:rsidRDefault="00D36779" w:rsidP="00EA467B">
            <w:pPr>
              <w:spacing w:line="240" w:lineRule="auto"/>
              <w:jc w:val="both"/>
              <w:rPr>
                <w:rFonts w:ascii="Times New Roman" w:hAnsi="Times New Roman" w:cs="Times New Roman"/>
                <w:b/>
                <w:sz w:val="20"/>
                <w:szCs w:val="20"/>
                <w:lang w:eastAsia="sk-SK"/>
              </w:rPr>
            </w:pPr>
            <w:r w:rsidRPr="004548B8">
              <w:rPr>
                <w:rFonts w:ascii="Times New Roman" w:hAnsi="Times New Roman" w:cs="Times New Roman"/>
                <w:b/>
                <w:sz w:val="20"/>
                <w:szCs w:val="20"/>
                <w:lang w:eastAsia="sk-SK"/>
              </w:rPr>
              <w:t>Doplnkové informácie</w:t>
            </w:r>
          </w:p>
        </w:tc>
      </w:tr>
      <w:tr w:rsidR="00D36779" w14:paraId="36FA7DD3" w14:textId="77777777" w:rsidTr="00EA467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98567C1" w14:textId="77777777" w:rsidR="00D3677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DEA4D93" w14:textId="77777777" w:rsidR="00D36779" w:rsidRDefault="00D36779" w:rsidP="00EA467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60AEE0E9" w14:textId="77777777" w:rsidR="00D36779" w:rsidRDefault="00D36779" w:rsidP="00EA467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14:paraId="2FF722B0" w14:textId="77777777" w:rsidR="00D3677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100 jedincov v rámci celého ÚEV na zimoviskách), je potrebný monitoring stavu populácie druhu.</w:t>
            </w:r>
          </w:p>
        </w:tc>
      </w:tr>
      <w:tr w:rsidR="00D36779" w14:paraId="63173484" w14:textId="77777777" w:rsidTr="00EA467B">
        <w:trPr>
          <w:trHeight w:val="930"/>
        </w:trPr>
        <w:tc>
          <w:tcPr>
            <w:tcW w:w="1843" w:type="dxa"/>
            <w:tcBorders>
              <w:top w:val="nil"/>
              <w:left w:val="single" w:sz="4" w:space="0" w:color="auto"/>
              <w:bottom w:val="single" w:sz="4" w:space="0" w:color="auto"/>
              <w:right w:val="single" w:sz="4" w:space="0" w:color="auto"/>
            </w:tcBorders>
            <w:vAlign w:val="center"/>
            <w:hideMark/>
          </w:tcPr>
          <w:p w14:paraId="42B9D0DC" w14:textId="77777777" w:rsidR="00D3677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6D8E4D27" w14:textId="77777777" w:rsidR="00D36779" w:rsidRDefault="00D36779" w:rsidP="00EA467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0732CB15" w14:textId="77777777" w:rsidR="00D36779" w:rsidRPr="004548B8" w:rsidRDefault="00D36779" w:rsidP="00EA467B">
            <w:pPr>
              <w:spacing w:line="240" w:lineRule="auto"/>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2</w:t>
            </w:r>
          </w:p>
        </w:tc>
        <w:tc>
          <w:tcPr>
            <w:tcW w:w="3969" w:type="dxa"/>
            <w:tcBorders>
              <w:top w:val="nil"/>
              <w:left w:val="nil"/>
              <w:bottom w:val="single" w:sz="4" w:space="0" w:color="auto"/>
              <w:right w:val="single" w:sz="4" w:space="0" w:color="auto"/>
            </w:tcBorders>
            <w:vAlign w:val="center"/>
            <w:hideMark/>
          </w:tcPr>
          <w:p w14:paraId="42A5861F" w14:textId="02D3A13D" w:rsidR="00D36779" w:rsidRPr="000A1CDD" w:rsidRDefault="004548B8" w:rsidP="004548B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w:t>
            </w:r>
            <w:r w:rsidR="00D36779" w:rsidRPr="000A1CDD">
              <w:rPr>
                <w:rFonts w:ascii="Times New Roman" w:hAnsi="Times New Roman" w:cs="Times New Roman"/>
                <w:sz w:val="20"/>
                <w:szCs w:val="20"/>
                <w:lang w:eastAsia="sk-SK"/>
              </w:rPr>
              <w:t xml:space="preserve"> znám</w:t>
            </w:r>
            <w:r>
              <w:rPr>
                <w:rFonts w:ascii="Times New Roman" w:hAnsi="Times New Roman" w:cs="Times New Roman"/>
                <w:sz w:val="20"/>
                <w:szCs w:val="20"/>
                <w:lang w:eastAsia="sk-SK"/>
              </w:rPr>
              <w:t>e zimovi</w:t>
            </w:r>
            <w:r w:rsidR="00D36779" w:rsidRPr="000A1CDD">
              <w:rPr>
                <w:rFonts w:ascii="Times New Roman" w:hAnsi="Times New Roman" w:cs="Times New Roman"/>
                <w:sz w:val="20"/>
                <w:szCs w:val="20"/>
                <w:lang w:eastAsia="sk-SK"/>
              </w:rPr>
              <w:t>sk</w:t>
            </w:r>
            <w:r>
              <w:rPr>
                <w:rFonts w:ascii="Times New Roman" w:hAnsi="Times New Roman" w:cs="Times New Roman"/>
                <w:sz w:val="20"/>
                <w:szCs w:val="20"/>
                <w:lang w:eastAsia="sk-SK"/>
              </w:rPr>
              <w:t>á</w:t>
            </w:r>
            <w:r w:rsidR="00D36779" w:rsidRPr="000A1CDD">
              <w:rPr>
                <w:rFonts w:ascii="Times New Roman" w:hAnsi="Times New Roman" w:cs="Times New Roman"/>
                <w:sz w:val="20"/>
                <w:szCs w:val="20"/>
                <w:lang w:eastAsia="sk-SK"/>
              </w:rPr>
              <w:t xml:space="preserve"> uvedeného druhu.</w:t>
            </w:r>
          </w:p>
        </w:tc>
      </w:tr>
      <w:tr w:rsidR="00D36779" w14:paraId="6027ADD0" w14:textId="77777777" w:rsidTr="00EA467B">
        <w:trPr>
          <w:trHeight w:val="930"/>
        </w:trPr>
        <w:tc>
          <w:tcPr>
            <w:tcW w:w="1843" w:type="dxa"/>
            <w:tcBorders>
              <w:top w:val="nil"/>
              <w:left w:val="single" w:sz="4" w:space="0" w:color="auto"/>
              <w:bottom w:val="single" w:sz="4" w:space="0" w:color="auto"/>
              <w:right w:val="single" w:sz="4" w:space="0" w:color="auto"/>
            </w:tcBorders>
            <w:vAlign w:val="center"/>
            <w:hideMark/>
          </w:tcPr>
          <w:p w14:paraId="0C46A351" w14:textId="77777777" w:rsidR="00D3677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0CF41B78" w14:textId="77777777" w:rsidR="00D36779" w:rsidRDefault="00D36779" w:rsidP="00EA467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0BCE712F" w14:textId="77777777" w:rsidR="00D36779" w:rsidRPr="004548B8" w:rsidRDefault="00D36779" w:rsidP="00EA467B">
            <w:pPr>
              <w:spacing w:line="240" w:lineRule="auto"/>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200</w:t>
            </w:r>
          </w:p>
        </w:tc>
        <w:tc>
          <w:tcPr>
            <w:tcW w:w="3969" w:type="dxa"/>
            <w:tcBorders>
              <w:top w:val="nil"/>
              <w:left w:val="nil"/>
              <w:bottom w:val="single" w:sz="4" w:space="0" w:color="auto"/>
              <w:right w:val="single" w:sz="4" w:space="0" w:color="auto"/>
            </w:tcBorders>
            <w:vAlign w:val="center"/>
            <w:hideMark/>
          </w:tcPr>
          <w:p w14:paraId="09D8E075" w14:textId="77777777" w:rsidR="00D36779" w:rsidRDefault="00D36779" w:rsidP="00EA46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6D43DF13" w14:textId="77777777" w:rsidR="00D36779" w:rsidRDefault="00D36779" w:rsidP="00D36779">
      <w:pPr>
        <w:rPr>
          <w:rFonts w:ascii="Times New Roman" w:hAnsi="Times New Roman"/>
        </w:rPr>
      </w:pPr>
    </w:p>
    <w:p w14:paraId="5FD1C5ED" w14:textId="77777777" w:rsidR="00D36779" w:rsidRPr="00674FA7" w:rsidRDefault="00D36779" w:rsidP="00D36779">
      <w:pPr>
        <w:rPr>
          <w:rFonts w:ascii="Times New Roman" w:hAnsi="Times New Roman" w:cs="Times New Roman"/>
        </w:rPr>
      </w:pPr>
      <w:r w:rsidRPr="00674FA7">
        <w:rPr>
          <w:rFonts w:ascii="Times New Roman" w:hAnsi="Times New Roman" w:cs="Times New Roman"/>
        </w:rPr>
        <w:t xml:space="preserve">Zlepšenie stavu druhu </w:t>
      </w:r>
      <w:r w:rsidRPr="00674FA7">
        <w:rPr>
          <w:rFonts w:ascii="Times New Roman" w:hAnsi="Times New Roman" w:cs="Times New Roman"/>
          <w:b/>
          <w:i/>
          <w:lang w:eastAsia="sk-SK"/>
        </w:rPr>
        <w:t xml:space="preserve">Myotis bechsteinii </w:t>
      </w:r>
      <w:r w:rsidRPr="00674FA7">
        <w:rPr>
          <w:rFonts w:ascii="Times New Roman" w:hAnsi="Times New Roman" w:cs="Times New Roman"/>
          <w:lang w:eastAsia="sk-SK"/>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8"/>
        <w:gridCol w:w="3755"/>
      </w:tblGrid>
      <w:tr w:rsidR="00D36779" w:rsidRPr="00674FA7" w14:paraId="7606090F" w14:textId="77777777" w:rsidTr="00EA467B">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A2EFD7" w14:textId="77777777" w:rsidR="00D36779" w:rsidRPr="00674FA7" w:rsidRDefault="00D36779" w:rsidP="00EA467B">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3ED7BD4F" w14:textId="77777777" w:rsidR="00D36779" w:rsidRPr="00674FA7" w:rsidRDefault="00D36779" w:rsidP="00EA467B">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Merateľnosť</w:t>
            </w:r>
          </w:p>
        </w:tc>
        <w:tc>
          <w:tcPr>
            <w:tcW w:w="2188" w:type="dxa"/>
            <w:tcBorders>
              <w:top w:val="single" w:sz="4" w:space="0" w:color="00000A"/>
              <w:bottom w:val="single" w:sz="4" w:space="0" w:color="00000A"/>
              <w:right w:val="single" w:sz="4" w:space="0" w:color="00000A"/>
            </w:tcBorders>
            <w:shd w:val="clear" w:color="auto" w:fill="auto"/>
            <w:vAlign w:val="center"/>
          </w:tcPr>
          <w:p w14:paraId="75864DFF" w14:textId="77777777" w:rsidR="00D36779" w:rsidRPr="00674FA7" w:rsidRDefault="00D36779" w:rsidP="00EA467B">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Cieľová hodnota</w:t>
            </w:r>
          </w:p>
        </w:tc>
        <w:tc>
          <w:tcPr>
            <w:tcW w:w="3755" w:type="dxa"/>
            <w:tcBorders>
              <w:top w:val="single" w:sz="4" w:space="0" w:color="00000A"/>
              <w:bottom w:val="single" w:sz="4" w:space="0" w:color="00000A"/>
              <w:right w:val="single" w:sz="4" w:space="0" w:color="00000A"/>
            </w:tcBorders>
            <w:shd w:val="clear" w:color="auto" w:fill="auto"/>
            <w:vAlign w:val="center"/>
          </w:tcPr>
          <w:p w14:paraId="3C6B28B9" w14:textId="77777777" w:rsidR="00D36779" w:rsidRPr="00674FA7" w:rsidRDefault="00D36779" w:rsidP="00EA467B">
            <w:pPr>
              <w:jc w:val="center"/>
              <w:rPr>
                <w:rFonts w:ascii="Times New Roman" w:hAnsi="Times New Roman" w:cs="Times New Roman"/>
                <w:b/>
                <w:sz w:val="20"/>
                <w:szCs w:val="20"/>
                <w:lang w:eastAsia="sk-SK"/>
              </w:rPr>
            </w:pPr>
            <w:r w:rsidRPr="00674FA7">
              <w:rPr>
                <w:rFonts w:ascii="Times New Roman" w:hAnsi="Times New Roman" w:cs="Times New Roman"/>
                <w:b/>
                <w:sz w:val="20"/>
                <w:szCs w:val="20"/>
                <w:lang w:eastAsia="sk-SK"/>
              </w:rPr>
              <w:t>Doplnkové informácie</w:t>
            </w:r>
          </w:p>
        </w:tc>
      </w:tr>
      <w:tr w:rsidR="00D36779" w:rsidRPr="00674FA7" w14:paraId="31C1B5FA" w14:textId="77777777" w:rsidTr="00EA467B">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968C11"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Veľkosť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0A885FB1"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počet jedincov</w:t>
            </w:r>
          </w:p>
        </w:tc>
        <w:tc>
          <w:tcPr>
            <w:tcW w:w="2188" w:type="dxa"/>
            <w:tcBorders>
              <w:top w:val="single" w:sz="4" w:space="0" w:color="00000A"/>
              <w:bottom w:val="single" w:sz="4" w:space="0" w:color="00000A"/>
              <w:right w:val="single" w:sz="4" w:space="0" w:color="00000A"/>
            </w:tcBorders>
            <w:shd w:val="clear" w:color="auto" w:fill="auto"/>
            <w:vAlign w:val="center"/>
          </w:tcPr>
          <w:p w14:paraId="2CCBB1EA" w14:textId="77777777" w:rsidR="00D36779" w:rsidRPr="00674FA7" w:rsidRDefault="00D36779"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674FA7">
              <w:rPr>
                <w:rFonts w:ascii="Times New Roman" w:hAnsi="Times New Roman" w:cs="Times New Roman"/>
                <w:sz w:val="20"/>
                <w:szCs w:val="20"/>
                <w:lang w:eastAsia="sk-SK"/>
              </w:rPr>
              <w:t>0</w:t>
            </w:r>
          </w:p>
        </w:tc>
        <w:tc>
          <w:tcPr>
            <w:tcW w:w="3755" w:type="dxa"/>
            <w:tcBorders>
              <w:top w:val="single" w:sz="4" w:space="0" w:color="00000A"/>
              <w:bottom w:val="single" w:sz="4" w:space="0" w:color="00000A"/>
              <w:right w:val="single" w:sz="4" w:space="0" w:color="00000A"/>
            </w:tcBorders>
            <w:shd w:val="clear" w:color="auto" w:fill="auto"/>
            <w:vAlign w:val="center"/>
          </w:tcPr>
          <w:p w14:paraId="1D7522B8"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 xml:space="preserve">Odhaduje sa len náhodný výskyt (zaznamenanie </w:t>
            </w:r>
            <w:r>
              <w:rPr>
                <w:rFonts w:ascii="Times New Roman" w:hAnsi="Times New Roman" w:cs="Times New Roman"/>
                <w:sz w:val="20"/>
                <w:szCs w:val="20"/>
                <w:lang w:eastAsia="sk-SK"/>
              </w:rPr>
              <w:t xml:space="preserve">do </w:t>
            </w:r>
            <w:r w:rsidRPr="00674FA7">
              <w:rPr>
                <w:rFonts w:ascii="Times New Roman" w:hAnsi="Times New Roman" w:cs="Times New Roman"/>
                <w:sz w:val="20"/>
                <w:szCs w:val="20"/>
                <w:lang w:eastAsia="sk-SK"/>
              </w:rPr>
              <w:t>10 jedincov v rámci celého ÚEV na zimoviskách), je potrebný monitoring stavu populácie druhu.</w:t>
            </w:r>
          </w:p>
        </w:tc>
      </w:tr>
      <w:tr w:rsidR="00D36779" w:rsidRPr="00674FA7" w14:paraId="0113F4AA" w14:textId="77777777" w:rsidTr="00EA467B">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6F6EF615"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Počet jaskynných priestorov s výskytom zimovísk druhu</w:t>
            </w:r>
          </w:p>
        </w:tc>
        <w:tc>
          <w:tcPr>
            <w:tcW w:w="1418" w:type="dxa"/>
            <w:tcBorders>
              <w:bottom w:val="single" w:sz="4" w:space="0" w:color="00000A"/>
              <w:right w:val="single" w:sz="4" w:space="0" w:color="00000A"/>
            </w:tcBorders>
            <w:shd w:val="clear" w:color="auto" w:fill="auto"/>
            <w:vAlign w:val="center"/>
          </w:tcPr>
          <w:p w14:paraId="0EE381A9"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počet</w:t>
            </w:r>
          </w:p>
        </w:tc>
        <w:tc>
          <w:tcPr>
            <w:tcW w:w="2188" w:type="dxa"/>
            <w:tcBorders>
              <w:bottom w:val="single" w:sz="4" w:space="0" w:color="00000A"/>
              <w:right w:val="single" w:sz="4" w:space="0" w:color="00000A"/>
            </w:tcBorders>
            <w:shd w:val="clear" w:color="auto" w:fill="auto"/>
            <w:vAlign w:val="center"/>
          </w:tcPr>
          <w:p w14:paraId="48F1F7F3" w14:textId="77777777" w:rsidR="00D36779" w:rsidRPr="004548B8" w:rsidRDefault="00D36779" w:rsidP="00EA467B">
            <w:pPr>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3</w:t>
            </w:r>
          </w:p>
        </w:tc>
        <w:tc>
          <w:tcPr>
            <w:tcW w:w="3755" w:type="dxa"/>
            <w:tcBorders>
              <w:bottom w:val="single" w:sz="4" w:space="0" w:color="00000A"/>
              <w:right w:val="single" w:sz="4" w:space="0" w:color="00000A"/>
            </w:tcBorders>
            <w:shd w:val="clear" w:color="auto" w:fill="auto"/>
            <w:vAlign w:val="center"/>
          </w:tcPr>
          <w:p w14:paraId="05C21107" w14:textId="600E3543" w:rsidR="00D36779" w:rsidRPr="00674FA7" w:rsidRDefault="004548B8" w:rsidP="00EA467B">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3</w:t>
            </w:r>
            <w:r w:rsidR="00D36779" w:rsidRPr="00674FA7">
              <w:rPr>
                <w:rFonts w:ascii="Times New Roman" w:hAnsi="Times New Roman" w:cs="Times New Roman"/>
                <w:sz w:val="20"/>
                <w:szCs w:val="20"/>
                <w:lang w:eastAsia="sk-SK"/>
              </w:rPr>
              <w:t xml:space="preserve"> známe zimoviská uvedeného druhu.</w:t>
            </w:r>
          </w:p>
        </w:tc>
      </w:tr>
      <w:tr w:rsidR="00D36779" w:rsidRPr="00674FA7" w14:paraId="7AA4D424" w14:textId="77777777" w:rsidTr="00EA467B">
        <w:trPr>
          <w:trHeight w:val="930"/>
        </w:trPr>
        <w:tc>
          <w:tcPr>
            <w:tcW w:w="1711" w:type="dxa"/>
            <w:tcBorders>
              <w:left w:val="single" w:sz="4" w:space="0" w:color="00000A"/>
              <w:bottom w:val="single" w:sz="4" w:space="0" w:color="00000A"/>
              <w:right w:val="single" w:sz="4" w:space="0" w:color="00000A"/>
            </w:tcBorders>
            <w:shd w:val="clear" w:color="auto" w:fill="auto"/>
            <w:vAlign w:val="center"/>
          </w:tcPr>
          <w:p w14:paraId="759DDD4B"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Výmera potenciálneho potravného biotopu</w:t>
            </w:r>
          </w:p>
        </w:tc>
        <w:tc>
          <w:tcPr>
            <w:tcW w:w="1418" w:type="dxa"/>
            <w:tcBorders>
              <w:bottom w:val="single" w:sz="4" w:space="0" w:color="00000A"/>
              <w:right w:val="single" w:sz="4" w:space="0" w:color="00000A"/>
            </w:tcBorders>
            <w:shd w:val="clear" w:color="auto" w:fill="auto"/>
            <w:vAlign w:val="center"/>
          </w:tcPr>
          <w:p w14:paraId="443F87A6"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ha</w:t>
            </w:r>
          </w:p>
        </w:tc>
        <w:tc>
          <w:tcPr>
            <w:tcW w:w="2188" w:type="dxa"/>
            <w:tcBorders>
              <w:bottom w:val="single" w:sz="4" w:space="0" w:color="00000A"/>
              <w:right w:val="single" w:sz="4" w:space="0" w:color="00000A"/>
            </w:tcBorders>
            <w:shd w:val="clear" w:color="auto" w:fill="auto"/>
            <w:vAlign w:val="center"/>
          </w:tcPr>
          <w:p w14:paraId="5443C4FE" w14:textId="77777777" w:rsidR="00D36779" w:rsidRPr="004548B8" w:rsidRDefault="00D36779" w:rsidP="00EA467B">
            <w:pPr>
              <w:jc w:val="center"/>
              <w:rPr>
                <w:rFonts w:ascii="Times New Roman" w:hAnsi="Times New Roman" w:cs="Times New Roman"/>
                <w:sz w:val="20"/>
                <w:szCs w:val="20"/>
                <w:lang w:eastAsia="sk-SK"/>
              </w:rPr>
            </w:pPr>
            <w:r w:rsidRPr="004548B8">
              <w:rPr>
                <w:rFonts w:ascii="Times New Roman" w:hAnsi="Times New Roman" w:cs="Times New Roman"/>
                <w:sz w:val="20"/>
                <w:szCs w:val="20"/>
                <w:lang w:eastAsia="sk-SK"/>
              </w:rPr>
              <w:t>250</w:t>
            </w:r>
          </w:p>
        </w:tc>
        <w:tc>
          <w:tcPr>
            <w:tcW w:w="3755" w:type="dxa"/>
            <w:tcBorders>
              <w:bottom w:val="single" w:sz="4" w:space="0" w:color="00000A"/>
              <w:right w:val="single" w:sz="4" w:space="0" w:color="00000A"/>
            </w:tcBorders>
            <w:shd w:val="clear" w:color="auto" w:fill="auto"/>
            <w:vAlign w:val="center"/>
          </w:tcPr>
          <w:p w14:paraId="46E92E5F" w14:textId="77777777" w:rsidR="00D36779" w:rsidRPr="00674FA7" w:rsidRDefault="00D36779" w:rsidP="00EA467B">
            <w:pPr>
              <w:jc w:val="center"/>
              <w:rPr>
                <w:rFonts w:ascii="Times New Roman" w:hAnsi="Times New Roman" w:cs="Times New Roman"/>
                <w:sz w:val="20"/>
                <w:szCs w:val="20"/>
                <w:lang w:eastAsia="sk-SK"/>
              </w:rPr>
            </w:pPr>
            <w:r w:rsidRPr="00674FA7">
              <w:rPr>
                <w:rFonts w:ascii="Times New Roman" w:hAnsi="Times New Roman" w:cs="Times New Roman"/>
                <w:sz w:val="20"/>
                <w:szCs w:val="20"/>
                <w:lang w:eastAsia="sk-SK"/>
              </w:rPr>
              <w:t>Lesné biotopy v území – poskytujú lokality na rozmnožovanie, potravné biotopy a úkrytové biotopy.</w:t>
            </w:r>
          </w:p>
        </w:tc>
      </w:tr>
    </w:tbl>
    <w:p w14:paraId="206B5CEB" w14:textId="77777777" w:rsidR="00D36779" w:rsidRDefault="00D36779" w:rsidP="00D36779">
      <w:pPr>
        <w:pStyle w:val="Zkladntext"/>
        <w:widowControl w:val="0"/>
        <w:spacing w:after="120"/>
        <w:ind w:left="360"/>
        <w:jc w:val="both"/>
        <w:rPr>
          <w:b w:val="0"/>
        </w:rPr>
      </w:pPr>
    </w:p>
    <w:p w14:paraId="51D87651" w14:textId="77777777" w:rsidR="00D36779" w:rsidRPr="0010010A" w:rsidRDefault="00D36779" w:rsidP="00D36779">
      <w:pPr>
        <w:pStyle w:val="Zkladntext"/>
        <w:widowControl w:val="0"/>
        <w:spacing w:after="120"/>
        <w:jc w:val="both"/>
        <w:rPr>
          <w:i/>
          <w:sz w:val="20"/>
          <w:szCs w:val="20"/>
        </w:rPr>
      </w:pPr>
      <w:r w:rsidRPr="0010010A">
        <w:rPr>
          <w:b w:val="0"/>
        </w:rPr>
        <w:t xml:space="preserve">Zlepšenie stavu druhu </w:t>
      </w:r>
      <w:r w:rsidRPr="0010010A">
        <w:rPr>
          <w:i/>
        </w:rPr>
        <w:t xml:space="preserve">Lynx lynx </w:t>
      </w:r>
      <w:r w:rsidRPr="0010010A">
        <w:rPr>
          <w:b w:val="0"/>
        </w:rPr>
        <w:t>za splnenia nasledovných atribútov:</w:t>
      </w:r>
      <w:r w:rsidRPr="0010010A">
        <w:rPr>
          <w:sz w:val="20"/>
          <w:szCs w:val="20"/>
        </w:rPr>
        <w:t xml:space="preserve">   </w:t>
      </w:r>
      <w:r w:rsidRPr="0010010A">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2269"/>
        <w:gridCol w:w="1337"/>
        <w:gridCol w:w="2207"/>
        <w:gridCol w:w="3254"/>
      </w:tblGrid>
      <w:tr w:rsidR="00D36779" w:rsidRPr="0010010A" w14:paraId="58F5E67E" w14:textId="77777777" w:rsidTr="00EA467B">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3FDE2F" w14:textId="4FAC67AE" w:rsidR="00D36779" w:rsidRPr="0010010A" w:rsidRDefault="004548B8" w:rsidP="00EA467B">
            <w:pPr>
              <w:widowControl w:val="0"/>
              <w:jc w:val="center"/>
              <w:rPr>
                <w:rFonts w:ascii="Times New Roman" w:hAnsi="Times New Roman" w:cs="Times New Roman"/>
                <w:b/>
                <w:sz w:val="20"/>
                <w:szCs w:val="18"/>
              </w:rPr>
            </w:pPr>
            <w:r>
              <w:rPr>
                <w:rFonts w:ascii="Times New Roman" w:hAnsi="Times New Roman" w:cs="Times New Roman"/>
                <w:b/>
                <w:sz w:val="20"/>
                <w:szCs w:val="18"/>
              </w:rPr>
              <w:t>Parameter</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3BAC55" w14:textId="77777777" w:rsidR="00D36779" w:rsidRPr="0010010A" w:rsidRDefault="00D36779" w:rsidP="00EA467B">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Merateľný ukazovateľ</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4F0B14" w14:textId="77777777" w:rsidR="00D36779" w:rsidRPr="0010010A" w:rsidRDefault="00D36779" w:rsidP="00EA467B">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Cieľová hodnota</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8BBB4" w14:textId="77777777" w:rsidR="00D36779" w:rsidRPr="0010010A" w:rsidRDefault="00D36779" w:rsidP="00EA467B">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Doplňujúce informácie</w:t>
            </w:r>
          </w:p>
        </w:tc>
      </w:tr>
      <w:tr w:rsidR="00D36779" w:rsidRPr="0010010A" w14:paraId="7722437E" w14:textId="77777777" w:rsidTr="00EA467B">
        <w:trPr>
          <w:trHeight w:val="435"/>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986496" w14:textId="77777777" w:rsidR="00D36779" w:rsidRPr="0010010A" w:rsidRDefault="00D36779" w:rsidP="00EA467B">
            <w:pPr>
              <w:jc w:val="center"/>
              <w:rPr>
                <w:rFonts w:ascii="Times New Roman" w:hAnsi="Times New Roman" w:cs="Times New Roman"/>
                <w:sz w:val="18"/>
                <w:szCs w:val="18"/>
              </w:rPr>
            </w:pPr>
            <w:r w:rsidRPr="0010010A">
              <w:rPr>
                <w:rFonts w:ascii="Times New Roman" w:hAnsi="Times New Roman" w:cs="Times New Roman"/>
                <w:sz w:val="18"/>
                <w:szCs w:val="18"/>
              </w:rPr>
              <w:t>Veľkosť populácie</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57AF27" w14:textId="77777777" w:rsidR="00D36779" w:rsidRPr="0010010A" w:rsidRDefault="00D36779" w:rsidP="00EA467B">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72AEF" w14:textId="77777777" w:rsidR="00D36779" w:rsidRPr="0010010A" w:rsidRDefault="00D36779" w:rsidP="00EA467B">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Minimálny počet 5</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6DC68" w14:textId="77777777" w:rsidR="00D36779" w:rsidRPr="0010010A" w:rsidRDefault="00D36779" w:rsidP="00EA467B">
            <w:pPr>
              <w:widowControl w:val="0"/>
              <w:jc w:val="center"/>
              <w:rPr>
                <w:rFonts w:ascii="Times New Roman" w:hAnsi="Times New Roman" w:cs="Times New Roman"/>
                <w:sz w:val="18"/>
                <w:szCs w:val="18"/>
              </w:rPr>
            </w:pPr>
            <w:r w:rsidRPr="0010010A">
              <w:rPr>
                <w:rFonts w:ascii="Times New Roman" w:hAnsi="Times New Roman" w:cs="Times New Roman"/>
                <w:sz w:val="18"/>
                <w:szCs w:val="18"/>
              </w:rPr>
              <w:t>Odhadnutý počet jedincov v</w:t>
            </w:r>
            <w:r>
              <w:rPr>
                <w:rFonts w:ascii="Times New Roman" w:hAnsi="Times New Roman" w:cs="Times New Roman"/>
                <w:sz w:val="18"/>
                <w:szCs w:val="18"/>
              </w:rPr>
              <w:t> </w:t>
            </w:r>
            <w:r w:rsidRPr="0010010A">
              <w:rPr>
                <w:rFonts w:ascii="Times New Roman" w:hAnsi="Times New Roman" w:cs="Times New Roman"/>
                <w:sz w:val="18"/>
                <w:szCs w:val="18"/>
              </w:rPr>
              <w:t>súčasnosti</w:t>
            </w:r>
            <w:r>
              <w:rPr>
                <w:rFonts w:ascii="Times New Roman" w:hAnsi="Times New Roman" w:cs="Times New Roman"/>
                <w:sz w:val="18"/>
                <w:szCs w:val="18"/>
              </w:rPr>
              <w:t xml:space="preserve"> do  3,</w:t>
            </w:r>
            <w:r w:rsidRPr="0010010A">
              <w:rPr>
                <w:rFonts w:ascii="Times New Roman" w:hAnsi="Times New Roman" w:cs="Times New Roman"/>
                <w:sz w:val="18"/>
                <w:szCs w:val="18"/>
              </w:rPr>
              <w:t xml:space="preserve"> potrebné zvýšenie početnosti populácie</w:t>
            </w:r>
          </w:p>
        </w:tc>
      </w:tr>
      <w:tr w:rsidR="00D36779" w:rsidRPr="0010010A" w14:paraId="662EAD17" w14:textId="77777777" w:rsidTr="00EA467B">
        <w:trPr>
          <w:trHeight w:val="593"/>
        </w:trPr>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841E13" w14:textId="77777777" w:rsidR="00D36779" w:rsidRPr="0010010A" w:rsidRDefault="00D36779" w:rsidP="00EA467B">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Veľkosť biotopu</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82AEEB" w14:textId="77777777" w:rsidR="00D36779" w:rsidRPr="0010010A" w:rsidRDefault="00D36779" w:rsidP="00EA467B">
            <w:pPr>
              <w:widowControl w:val="0"/>
              <w:jc w:val="center"/>
              <w:rPr>
                <w:rFonts w:ascii="Times New Roman" w:hAnsi="Times New Roman" w:cs="Times New Roman"/>
                <w:sz w:val="18"/>
                <w:szCs w:val="18"/>
                <w:lang w:val="en"/>
              </w:rPr>
            </w:pPr>
            <w:r w:rsidRPr="0010010A">
              <w:rPr>
                <w:rFonts w:ascii="Times New Roman" w:hAnsi="Times New Roman" w:cs="Times New Roman"/>
                <w:sz w:val="18"/>
                <w:szCs w:val="18"/>
              </w:rPr>
              <w:t>ha</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7D5C7D" w14:textId="77777777" w:rsidR="00D36779" w:rsidRPr="0010010A" w:rsidRDefault="00D36779" w:rsidP="00EA467B">
            <w:pPr>
              <w:widowControl w:val="0"/>
              <w:jc w:val="center"/>
              <w:rPr>
                <w:rFonts w:ascii="Times New Roman" w:hAnsi="Times New Roman" w:cs="Times New Roman"/>
                <w:sz w:val="18"/>
                <w:szCs w:val="18"/>
              </w:rPr>
            </w:pPr>
            <w:r>
              <w:rPr>
                <w:rFonts w:ascii="Times New Roman" w:hAnsi="Times New Roman" w:cs="Times New Roman"/>
                <w:sz w:val="18"/>
                <w:szCs w:val="18"/>
              </w:rPr>
              <w:t>3000</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520FA4" w14:textId="77777777" w:rsidR="00D36779" w:rsidRPr="0010010A" w:rsidRDefault="00D36779" w:rsidP="00EA467B">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Výmera potenciálneho biotopu je určená na celé územie ÚEV.</w:t>
            </w:r>
          </w:p>
        </w:tc>
      </w:tr>
      <w:tr w:rsidR="00D36779" w:rsidRPr="0010010A" w14:paraId="5DA94526" w14:textId="77777777" w:rsidTr="00EA467B">
        <w:tc>
          <w:tcPr>
            <w:tcW w:w="226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33322" w14:textId="77777777" w:rsidR="00D36779" w:rsidRPr="0010010A" w:rsidRDefault="00D36779" w:rsidP="00EA467B">
            <w:pPr>
              <w:widowControl w:val="0"/>
              <w:jc w:val="center"/>
              <w:rPr>
                <w:rFonts w:ascii="Times New Roman" w:hAnsi="Times New Roman" w:cs="Times New Roman"/>
                <w:sz w:val="18"/>
                <w:szCs w:val="18"/>
              </w:rPr>
            </w:pPr>
            <w:r w:rsidRPr="0010010A">
              <w:rPr>
                <w:rFonts w:ascii="Times New Roman" w:hAnsi="Times New Roman" w:cs="Times New Roman"/>
                <w:sz w:val="18"/>
                <w:szCs w:val="18"/>
              </w:rPr>
              <w:t>Prepojenosť populácií (migrácia)</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BD68C9" w14:textId="77777777" w:rsidR="00D36779" w:rsidRPr="0010010A" w:rsidRDefault="00D36779" w:rsidP="00EA467B">
            <w:pPr>
              <w:widowControl w:val="0"/>
              <w:jc w:val="center"/>
              <w:rPr>
                <w:rFonts w:ascii="Times New Roman" w:hAnsi="Times New Roman" w:cs="Times New Roman"/>
                <w:sz w:val="18"/>
                <w:szCs w:val="18"/>
              </w:rPr>
            </w:pPr>
            <w:r w:rsidRPr="0010010A">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699ACC" w14:textId="77777777" w:rsidR="00D36779" w:rsidRPr="0010010A" w:rsidRDefault="00D36779" w:rsidP="00EA467B">
            <w:pPr>
              <w:widowControl w:val="0"/>
              <w:jc w:val="center"/>
              <w:rPr>
                <w:rFonts w:ascii="Times New Roman" w:hAnsi="Times New Roman" w:cs="Times New Roman"/>
                <w:sz w:val="18"/>
                <w:szCs w:val="18"/>
              </w:rPr>
            </w:pPr>
            <w:r w:rsidRPr="0010010A">
              <w:rPr>
                <w:rFonts w:ascii="Times New Roman" w:hAnsi="Times New Roman" w:cs="Times New Roman"/>
                <w:sz w:val="18"/>
                <w:szCs w:val="18"/>
              </w:rPr>
              <w:t>Zachované všetky migračné migračné koridory</w:t>
            </w:r>
          </w:p>
        </w:tc>
        <w:tc>
          <w:tcPr>
            <w:tcW w:w="325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644B4A" w14:textId="1B4ACE77" w:rsidR="00D36779" w:rsidRPr="0010010A" w:rsidRDefault="00D36779" w:rsidP="00BA455D">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Umožnené prepojenie populácií s UEV </w:t>
            </w:r>
            <w:r w:rsidR="00BA455D">
              <w:rPr>
                <w:rFonts w:ascii="Times New Roman" w:hAnsi="Times New Roman" w:cs="Times New Roman"/>
                <w:sz w:val="18"/>
                <w:szCs w:val="18"/>
              </w:rPr>
              <w:t>Kňaží stôl a Strážovské vrchy</w:t>
            </w:r>
          </w:p>
        </w:tc>
      </w:tr>
    </w:tbl>
    <w:p w14:paraId="41CEB8F8" w14:textId="77777777" w:rsidR="00D36779" w:rsidRPr="0010010A" w:rsidRDefault="00D36779" w:rsidP="00D36779">
      <w:pPr>
        <w:pStyle w:val="Zkladntext"/>
        <w:widowControl w:val="0"/>
        <w:spacing w:after="120"/>
        <w:jc w:val="both"/>
        <w:rPr>
          <w:b w:val="0"/>
        </w:rPr>
      </w:pPr>
    </w:p>
    <w:p w14:paraId="329AC6BB" w14:textId="77777777" w:rsidR="00D36779" w:rsidRPr="0010010A" w:rsidRDefault="00D36779" w:rsidP="00D36779">
      <w:pPr>
        <w:pStyle w:val="Zkladntext"/>
        <w:widowControl w:val="0"/>
        <w:spacing w:after="120"/>
        <w:jc w:val="both"/>
        <w:rPr>
          <w:b w:val="0"/>
        </w:rPr>
      </w:pPr>
      <w:r w:rsidRPr="0010010A">
        <w:rPr>
          <w:b w:val="0"/>
        </w:rPr>
        <w:t xml:space="preserve">Zachovanie stavu druhu </w:t>
      </w:r>
      <w:r w:rsidRPr="0010010A">
        <w:rPr>
          <w:i/>
        </w:rPr>
        <w:t xml:space="preserve">Ursus arctos </w:t>
      </w:r>
      <w:r w:rsidRPr="0010010A">
        <w:rPr>
          <w:b w:val="0"/>
        </w:rPr>
        <w:t>za splnenia nasledovných atribútov.</w:t>
      </w:r>
      <w:r w:rsidRPr="0010010A">
        <w:rPr>
          <w:sz w:val="20"/>
          <w:szCs w:val="20"/>
        </w:rPr>
        <w:t xml:space="preserve">  </w:t>
      </w:r>
      <w:r w:rsidRPr="0010010A">
        <w:rPr>
          <w:i/>
          <w:sz w:val="20"/>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38"/>
        <w:gridCol w:w="1867"/>
        <w:gridCol w:w="2207"/>
        <w:gridCol w:w="3255"/>
      </w:tblGrid>
      <w:tr w:rsidR="00D36779" w:rsidRPr="0010010A" w14:paraId="6F2FF286" w14:textId="77777777" w:rsidTr="00EA467B">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C6B618" w14:textId="77777777" w:rsidR="00D36779" w:rsidRPr="0010010A" w:rsidRDefault="00D36779" w:rsidP="00EA467B">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Atribút</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449F78" w14:textId="77777777" w:rsidR="00D36779" w:rsidRPr="0010010A" w:rsidRDefault="00D36779" w:rsidP="00EA467B">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Merateľný ukazovateľ</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A6960A" w14:textId="77777777" w:rsidR="00D36779" w:rsidRPr="0010010A" w:rsidRDefault="00D36779" w:rsidP="00EA467B">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D6B022" w14:textId="77777777" w:rsidR="00D36779" w:rsidRPr="0010010A" w:rsidRDefault="00D36779" w:rsidP="00EA467B">
            <w:pPr>
              <w:widowControl w:val="0"/>
              <w:jc w:val="center"/>
              <w:rPr>
                <w:rFonts w:ascii="Times New Roman" w:hAnsi="Times New Roman" w:cs="Times New Roman"/>
                <w:b/>
                <w:sz w:val="20"/>
                <w:szCs w:val="18"/>
              </w:rPr>
            </w:pPr>
            <w:r w:rsidRPr="0010010A">
              <w:rPr>
                <w:rFonts w:ascii="Times New Roman" w:hAnsi="Times New Roman" w:cs="Times New Roman"/>
                <w:b/>
                <w:sz w:val="20"/>
                <w:szCs w:val="18"/>
              </w:rPr>
              <w:t>Doplňujúce informácie</w:t>
            </w:r>
          </w:p>
        </w:tc>
      </w:tr>
      <w:tr w:rsidR="00D36779" w:rsidRPr="0010010A" w14:paraId="4C2F520C" w14:textId="77777777" w:rsidTr="00EA467B">
        <w:trPr>
          <w:trHeight w:val="435"/>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77E748" w14:textId="77777777" w:rsidR="00D36779" w:rsidRPr="0010010A" w:rsidRDefault="00D36779" w:rsidP="00EA467B">
            <w:pPr>
              <w:jc w:val="center"/>
              <w:rPr>
                <w:rFonts w:ascii="Times New Roman" w:hAnsi="Times New Roman" w:cs="Times New Roman"/>
                <w:sz w:val="18"/>
                <w:szCs w:val="18"/>
              </w:rPr>
            </w:pPr>
            <w:r w:rsidRPr="0010010A">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07E83" w14:textId="77777777" w:rsidR="00D36779" w:rsidRPr="0010010A" w:rsidRDefault="00D36779" w:rsidP="00EA467B">
            <w:pPr>
              <w:widowControl w:val="0"/>
              <w:jc w:val="center"/>
              <w:rPr>
                <w:rFonts w:ascii="Times New Roman" w:hAnsi="Times New Roman" w:cs="Times New Roman"/>
                <w:sz w:val="18"/>
                <w:szCs w:val="18"/>
              </w:rPr>
            </w:pPr>
            <w:r w:rsidRPr="0010010A">
              <w:rPr>
                <w:rFonts w:ascii="Times New Roman" w:hAnsi="Times New Roman" w:cs="Times New Roman"/>
                <w:sz w:val="18"/>
                <w:szCs w:val="18"/>
              </w:rPr>
              <w:t>Počet rezidentných jedincov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323AC2" w14:textId="77777777" w:rsidR="00D36779" w:rsidRPr="0010010A" w:rsidRDefault="00D36779" w:rsidP="00EA467B">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 xml:space="preserve">Minimálny počet </w:t>
            </w:r>
            <w:r>
              <w:rPr>
                <w:rFonts w:ascii="Times New Roman" w:hAnsi="Times New Roman" w:cs="Times New Roman"/>
                <w:sz w:val="18"/>
                <w:szCs w:val="18"/>
              </w:rPr>
              <w:t>2</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51625" w14:textId="77777777" w:rsidR="00D36779" w:rsidRPr="0010010A" w:rsidRDefault="00D36779" w:rsidP="00EA467B">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Odhadnutý počet jedincov v súčasnosti je </w:t>
            </w:r>
            <w:r>
              <w:rPr>
                <w:rFonts w:ascii="Times New Roman" w:hAnsi="Times New Roman" w:cs="Times New Roman"/>
                <w:sz w:val="18"/>
                <w:szCs w:val="18"/>
              </w:rPr>
              <w:t>1 - 3</w:t>
            </w:r>
          </w:p>
        </w:tc>
      </w:tr>
      <w:tr w:rsidR="00D36779" w:rsidRPr="0010010A" w14:paraId="6933A22D" w14:textId="77777777" w:rsidTr="00EA467B">
        <w:trPr>
          <w:trHeight w:val="1477"/>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6B7093" w14:textId="77777777" w:rsidR="00D36779" w:rsidRPr="0010010A" w:rsidRDefault="00D36779" w:rsidP="00EA467B">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18"/>
                <w:szCs w:val="18"/>
              </w:rPr>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CA858E" w14:textId="77777777" w:rsidR="00D36779" w:rsidRPr="0010010A" w:rsidRDefault="00D36779" w:rsidP="00EA467B">
            <w:pPr>
              <w:widowControl w:val="0"/>
              <w:jc w:val="center"/>
              <w:rPr>
                <w:rFonts w:ascii="Times New Roman" w:hAnsi="Times New Roman" w:cs="Times New Roman"/>
                <w:sz w:val="18"/>
                <w:szCs w:val="18"/>
                <w:lang w:val="en"/>
              </w:rPr>
            </w:pPr>
            <w:r w:rsidRPr="0010010A">
              <w:rPr>
                <w:rFonts w:ascii="Times New Roman" w:hAnsi="Times New Roman" w:cs="Times New Roman"/>
                <w:sz w:val="18"/>
                <w:szCs w:val="18"/>
              </w:rPr>
              <w:t>ha</w:t>
            </w:r>
            <w:bookmarkStart w:id="0" w:name="_GoBack"/>
            <w:bookmarkEnd w:id="0"/>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725D5F" w14:textId="77777777" w:rsidR="00D36779" w:rsidRPr="0010010A" w:rsidRDefault="00D36779" w:rsidP="00EA467B">
            <w:pPr>
              <w:widowControl w:val="0"/>
              <w:jc w:val="center"/>
              <w:rPr>
                <w:rFonts w:ascii="Times New Roman" w:hAnsi="Times New Roman" w:cs="Times New Roman"/>
                <w:sz w:val="18"/>
                <w:szCs w:val="18"/>
              </w:rPr>
            </w:pPr>
            <w:r>
              <w:rPr>
                <w:rFonts w:ascii="Times New Roman" w:hAnsi="Times New Roman" w:cs="Times New Roman"/>
                <w:sz w:val="18"/>
                <w:szCs w:val="18"/>
              </w:rPr>
              <w:t>4000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74D59C" w14:textId="77777777" w:rsidR="00D36779" w:rsidRPr="0010010A" w:rsidRDefault="00D36779" w:rsidP="00EA467B">
            <w:pPr>
              <w:widowControl w:val="0"/>
              <w:jc w:val="center"/>
              <w:rPr>
                <w:rFonts w:ascii="Times New Roman" w:hAnsi="Times New Roman" w:cs="Times New Roman"/>
                <w:sz w:val="18"/>
                <w:szCs w:val="18"/>
                <w:vertAlign w:val="superscript"/>
              </w:rPr>
            </w:pPr>
            <w:r w:rsidRPr="0010010A">
              <w:rPr>
                <w:rFonts w:ascii="Times New Roman" w:hAnsi="Times New Roman" w:cs="Times New Roman"/>
                <w:sz w:val="20"/>
                <w:szCs w:val="20"/>
              </w:rPr>
              <w:t>Výmera potenciálneho biotopu (so zastúpením lesných porastov, lúčnych biotopov), kde má druh dostatok potravy a úkrytových možností. Nie je potrebné vzhľadom k nárokom druhu definovať kvalitu biotopu.</w:t>
            </w:r>
          </w:p>
        </w:tc>
      </w:tr>
      <w:tr w:rsidR="00BA455D" w:rsidRPr="0010010A" w14:paraId="267E179C" w14:textId="77777777" w:rsidTr="00EA467B">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196C0" w14:textId="77777777" w:rsidR="00BA455D" w:rsidRPr="0010010A" w:rsidRDefault="00BA455D" w:rsidP="00BA455D">
            <w:pPr>
              <w:widowControl w:val="0"/>
              <w:jc w:val="center"/>
              <w:rPr>
                <w:rFonts w:ascii="Times New Roman" w:hAnsi="Times New Roman" w:cs="Times New Roman"/>
                <w:sz w:val="18"/>
                <w:szCs w:val="18"/>
              </w:rPr>
            </w:pPr>
            <w:r w:rsidRPr="0010010A">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12DFF" w14:textId="77777777" w:rsidR="00BA455D" w:rsidRPr="0010010A" w:rsidRDefault="00BA455D" w:rsidP="00BA455D">
            <w:pPr>
              <w:widowControl w:val="0"/>
              <w:jc w:val="center"/>
              <w:rPr>
                <w:rFonts w:ascii="Times New Roman" w:hAnsi="Times New Roman" w:cs="Times New Roman"/>
                <w:sz w:val="18"/>
                <w:szCs w:val="18"/>
              </w:rPr>
            </w:pPr>
            <w:r w:rsidRPr="0010010A">
              <w:rPr>
                <w:rFonts w:ascii="Times New Roman" w:hAnsi="Times New Roman" w:cs="Times New Roman"/>
                <w:sz w:val="18"/>
                <w:szCs w:val="18"/>
              </w:rPr>
              <w:t>Existencia migračných koridorov</w:t>
            </w:r>
          </w:p>
        </w:tc>
        <w:tc>
          <w:tcPr>
            <w:tcW w:w="22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2E7F5B" w14:textId="77777777" w:rsidR="00BA455D" w:rsidRPr="0010010A" w:rsidRDefault="00BA455D" w:rsidP="00BA455D">
            <w:pPr>
              <w:widowControl w:val="0"/>
              <w:jc w:val="center"/>
              <w:rPr>
                <w:rFonts w:ascii="Times New Roman" w:hAnsi="Times New Roman" w:cs="Times New Roman"/>
                <w:sz w:val="18"/>
                <w:szCs w:val="18"/>
              </w:rPr>
            </w:pPr>
            <w:r w:rsidRPr="0010010A">
              <w:rPr>
                <w:rFonts w:ascii="Times New Roman" w:hAnsi="Times New Roman" w:cs="Times New Roman"/>
                <w:sz w:val="18"/>
                <w:szCs w:val="18"/>
              </w:rPr>
              <w:t>Zachované všetky migračné migračné koridory</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8994F" w14:textId="2D3AE149" w:rsidR="00BA455D" w:rsidRPr="0010010A" w:rsidRDefault="00BA455D" w:rsidP="00BA455D">
            <w:pPr>
              <w:widowControl w:val="0"/>
              <w:jc w:val="center"/>
              <w:rPr>
                <w:rFonts w:ascii="Times New Roman" w:hAnsi="Times New Roman" w:cs="Times New Roman"/>
                <w:sz w:val="18"/>
                <w:szCs w:val="18"/>
              </w:rPr>
            </w:pPr>
            <w:r w:rsidRPr="0010010A">
              <w:rPr>
                <w:rFonts w:ascii="Times New Roman" w:hAnsi="Times New Roman" w:cs="Times New Roman"/>
                <w:sz w:val="18"/>
                <w:szCs w:val="18"/>
              </w:rPr>
              <w:t xml:space="preserve">Umožnené prepojenie populácií s UEV </w:t>
            </w:r>
            <w:r>
              <w:rPr>
                <w:rFonts w:ascii="Times New Roman" w:hAnsi="Times New Roman" w:cs="Times New Roman"/>
                <w:sz w:val="18"/>
                <w:szCs w:val="18"/>
              </w:rPr>
              <w:t>Kňaží stôl a Strážovské vrchy</w:t>
            </w:r>
          </w:p>
        </w:tc>
      </w:tr>
    </w:tbl>
    <w:p w14:paraId="4E5C8015" w14:textId="77777777" w:rsidR="00D36779" w:rsidRPr="00B6615B" w:rsidRDefault="00D36779" w:rsidP="00D36779">
      <w:pPr>
        <w:pStyle w:val="Zkladntext"/>
        <w:widowControl w:val="0"/>
        <w:spacing w:after="120"/>
        <w:jc w:val="both"/>
        <w:rPr>
          <w:b w:val="0"/>
          <w:i/>
        </w:rPr>
      </w:pPr>
    </w:p>
    <w:p w14:paraId="4DAA7940" w14:textId="77777777" w:rsidR="00D36779" w:rsidRPr="00674FA7" w:rsidRDefault="00D36779" w:rsidP="00D36779">
      <w:pPr>
        <w:pStyle w:val="Zkladntext"/>
        <w:widowControl w:val="0"/>
        <w:spacing w:after="120"/>
        <w:ind w:left="360"/>
        <w:jc w:val="both"/>
        <w:rPr>
          <w:b w:val="0"/>
        </w:rPr>
      </w:pPr>
    </w:p>
    <w:p w14:paraId="27C799A2" w14:textId="77777777" w:rsidR="0010010A" w:rsidRPr="00674FA7" w:rsidRDefault="0010010A" w:rsidP="00D36779">
      <w:pPr>
        <w:rPr>
          <w:b/>
        </w:rPr>
      </w:pPr>
    </w:p>
    <w:sectPr w:rsidR="0010010A" w:rsidRPr="00674FA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28E4"/>
    <w:rsid w:val="00024F35"/>
    <w:rsid w:val="000302C7"/>
    <w:rsid w:val="00032289"/>
    <w:rsid w:val="00034AE7"/>
    <w:rsid w:val="00052428"/>
    <w:rsid w:val="0007070E"/>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010A"/>
    <w:rsid w:val="001075EC"/>
    <w:rsid w:val="00107F36"/>
    <w:rsid w:val="0011087C"/>
    <w:rsid w:val="001123F2"/>
    <w:rsid w:val="001131E3"/>
    <w:rsid w:val="0011445B"/>
    <w:rsid w:val="001258AA"/>
    <w:rsid w:val="00127849"/>
    <w:rsid w:val="0016099F"/>
    <w:rsid w:val="00165F46"/>
    <w:rsid w:val="00166A90"/>
    <w:rsid w:val="00177D9D"/>
    <w:rsid w:val="00186C3C"/>
    <w:rsid w:val="00195E53"/>
    <w:rsid w:val="001B4A5C"/>
    <w:rsid w:val="001C4290"/>
    <w:rsid w:val="001C7BB8"/>
    <w:rsid w:val="001D51FF"/>
    <w:rsid w:val="001E128A"/>
    <w:rsid w:val="001E4DB9"/>
    <w:rsid w:val="001F64E1"/>
    <w:rsid w:val="001F7DC2"/>
    <w:rsid w:val="00201434"/>
    <w:rsid w:val="00201FFE"/>
    <w:rsid w:val="002104EF"/>
    <w:rsid w:val="00212D18"/>
    <w:rsid w:val="002147C9"/>
    <w:rsid w:val="00230996"/>
    <w:rsid w:val="00232DF8"/>
    <w:rsid w:val="00241989"/>
    <w:rsid w:val="00247CEF"/>
    <w:rsid w:val="00257424"/>
    <w:rsid w:val="00260D76"/>
    <w:rsid w:val="002716FE"/>
    <w:rsid w:val="002757DC"/>
    <w:rsid w:val="002822A5"/>
    <w:rsid w:val="00286C9F"/>
    <w:rsid w:val="0029101B"/>
    <w:rsid w:val="00291970"/>
    <w:rsid w:val="00294945"/>
    <w:rsid w:val="002B384F"/>
    <w:rsid w:val="002B3C46"/>
    <w:rsid w:val="002D311A"/>
    <w:rsid w:val="002E209E"/>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328E"/>
    <w:rsid w:val="003F5557"/>
    <w:rsid w:val="003F71B7"/>
    <w:rsid w:val="0040002C"/>
    <w:rsid w:val="00402048"/>
    <w:rsid w:val="00403089"/>
    <w:rsid w:val="00410FDB"/>
    <w:rsid w:val="004234CB"/>
    <w:rsid w:val="00437F58"/>
    <w:rsid w:val="004502A3"/>
    <w:rsid w:val="004548B8"/>
    <w:rsid w:val="00455620"/>
    <w:rsid w:val="00460393"/>
    <w:rsid w:val="0046690B"/>
    <w:rsid w:val="004674E0"/>
    <w:rsid w:val="0047109F"/>
    <w:rsid w:val="004767B7"/>
    <w:rsid w:val="00481138"/>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6BD5"/>
    <w:rsid w:val="0052444B"/>
    <w:rsid w:val="00552897"/>
    <w:rsid w:val="00553C56"/>
    <w:rsid w:val="00555FDD"/>
    <w:rsid w:val="00562D7A"/>
    <w:rsid w:val="00567493"/>
    <w:rsid w:val="00576006"/>
    <w:rsid w:val="005810A1"/>
    <w:rsid w:val="00582857"/>
    <w:rsid w:val="0058523C"/>
    <w:rsid w:val="00586551"/>
    <w:rsid w:val="005A3D0C"/>
    <w:rsid w:val="005A3E44"/>
    <w:rsid w:val="005B0663"/>
    <w:rsid w:val="005B7DA8"/>
    <w:rsid w:val="005C1397"/>
    <w:rsid w:val="005C5A74"/>
    <w:rsid w:val="005E0408"/>
    <w:rsid w:val="005E0AC7"/>
    <w:rsid w:val="005E11BC"/>
    <w:rsid w:val="005F1626"/>
    <w:rsid w:val="00613454"/>
    <w:rsid w:val="00622104"/>
    <w:rsid w:val="00626A09"/>
    <w:rsid w:val="0062795D"/>
    <w:rsid w:val="00630AB6"/>
    <w:rsid w:val="006375C4"/>
    <w:rsid w:val="0064147B"/>
    <w:rsid w:val="00645F5F"/>
    <w:rsid w:val="00651377"/>
    <w:rsid w:val="00652933"/>
    <w:rsid w:val="00653B45"/>
    <w:rsid w:val="00656797"/>
    <w:rsid w:val="0066146B"/>
    <w:rsid w:val="00665790"/>
    <w:rsid w:val="00674FA7"/>
    <w:rsid w:val="00686099"/>
    <w:rsid w:val="0069367E"/>
    <w:rsid w:val="00697E72"/>
    <w:rsid w:val="006A1181"/>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41E4"/>
    <w:rsid w:val="00775056"/>
    <w:rsid w:val="007823C5"/>
    <w:rsid w:val="00791978"/>
    <w:rsid w:val="007920A8"/>
    <w:rsid w:val="00796656"/>
    <w:rsid w:val="00797552"/>
    <w:rsid w:val="007A12DA"/>
    <w:rsid w:val="007B1022"/>
    <w:rsid w:val="007B12EE"/>
    <w:rsid w:val="007B1AD9"/>
    <w:rsid w:val="007B41E3"/>
    <w:rsid w:val="007B475E"/>
    <w:rsid w:val="007B4FB4"/>
    <w:rsid w:val="007C1A4C"/>
    <w:rsid w:val="007C6F1A"/>
    <w:rsid w:val="007D40A6"/>
    <w:rsid w:val="007D40D2"/>
    <w:rsid w:val="007E2059"/>
    <w:rsid w:val="007E459E"/>
    <w:rsid w:val="007E604B"/>
    <w:rsid w:val="007F4CA1"/>
    <w:rsid w:val="007F7A92"/>
    <w:rsid w:val="00802A9C"/>
    <w:rsid w:val="00805A0B"/>
    <w:rsid w:val="00807BA2"/>
    <w:rsid w:val="00813456"/>
    <w:rsid w:val="00823954"/>
    <w:rsid w:val="0082510D"/>
    <w:rsid w:val="00833494"/>
    <w:rsid w:val="008341E1"/>
    <w:rsid w:val="008343C9"/>
    <w:rsid w:val="00836ADE"/>
    <w:rsid w:val="008451CF"/>
    <w:rsid w:val="008606FF"/>
    <w:rsid w:val="00860FA5"/>
    <w:rsid w:val="00867CB1"/>
    <w:rsid w:val="00872553"/>
    <w:rsid w:val="008752DD"/>
    <w:rsid w:val="00877165"/>
    <w:rsid w:val="00891E37"/>
    <w:rsid w:val="00891FD6"/>
    <w:rsid w:val="00893409"/>
    <w:rsid w:val="00897AF0"/>
    <w:rsid w:val="008A14E3"/>
    <w:rsid w:val="008A37C1"/>
    <w:rsid w:val="008B115B"/>
    <w:rsid w:val="008B352B"/>
    <w:rsid w:val="008C1F5A"/>
    <w:rsid w:val="008C596D"/>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63281"/>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71AA4"/>
    <w:rsid w:val="00A73E24"/>
    <w:rsid w:val="00A74747"/>
    <w:rsid w:val="00A840CC"/>
    <w:rsid w:val="00AA7ABF"/>
    <w:rsid w:val="00AC2AC0"/>
    <w:rsid w:val="00AC77FB"/>
    <w:rsid w:val="00AD0193"/>
    <w:rsid w:val="00AE0B49"/>
    <w:rsid w:val="00AE4272"/>
    <w:rsid w:val="00AE6C2D"/>
    <w:rsid w:val="00AF3064"/>
    <w:rsid w:val="00AF498E"/>
    <w:rsid w:val="00AF5EF4"/>
    <w:rsid w:val="00B02BEF"/>
    <w:rsid w:val="00B035A7"/>
    <w:rsid w:val="00B04784"/>
    <w:rsid w:val="00B049FF"/>
    <w:rsid w:val="00B13020"/>
    <w:rsid w:val="00B14339"/>
    <w:rsid w:val="00B14E7C"/>
    <w:rsid w:val="00B17F22"/>
    <w:rsid w:val="00B26BD2"/>
    <w:rsid w:val="00B31B3C"/>
    <w:rsid w:val="00B47CC0"/>
    <w:rsid w:val="00B56202"/>
    <w:rsid w:val="00B668A7"/>
    <w:rsid w:val="00B83296"/>
    <w:rsid w:val="00B856A2"/>
    <w:rsid w:val="00B960E4"/>
    <w:rsid w:val="00BA15D7"/>
    <w:rsid w:val="00BA455D"/>
    <w:rsid w:val="00BB3162"/>
    <w:rsid w:val="00BB4BFD"/>
    <w:rsid w:val="00BB6404"/>
    <w:rsid w:val="00BC1AA8"/>
    <w:rsid w:val="00BC2408"/>
    <w:rsid w:val="00BC3D9D"/>
    <w:rsid w:val="00BC7E07"/>
    <w:rsid w:val="00BD1A0F"/>
    <w:rsid w:val="00BD6C68"/>
    <w:rsid w:val="00BE3E35"/>
    <w:rsid w:val="00BE514B"/>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5CD7"/>
    <w:rsid w:val="00C76BD3"/>
    <w:rsid w:val="00C76ED1"/>
    <w:rsid w:val="00C80345"/>
    <w:rsid w:val="00C80ABC"/>
    <w:rsid w:val="00C82B3E"/>
    <w:rsid w:val="00C94B05"/>
    <w:rsid w:val="00CA01FC"/>
    <w:rsid w:val="00CC031A"/>
    <w:rsid w:val="00CC34CB"/>
    <w:rsid w:val="00CD1DEA"/>
    <w:rsid w:val="00CE47C7"/>
    <w:rsid w:val="00CF3016"/>
    <w:rsid w:val="00CF3AB6"/>
    <w:rsid w:val="00CF57E4"/>
    <w:rsid w:val="00CF6675"/>
    <w:rsid w:val="00D029EB"/>
    <w:rsid w:val="00D11D5A"/>
    <w:rsid w:val="00D12282"/>
    <w:rsid w:val="00D232DC"/>
    <w:rsid w:val="00D33C1D"/>
    <w:rsid w:val="00D3463D"/>
    <w:rsid w:val="00D36779"/>
    <w:rsid w:val="00D42108"/>
    <w:rsid w:val="00D42B62"/>
    <w:rsid w:val="00D477C1"/>
    <w:rsid w:val="00D6256C"/>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4F3"/>
    <w:rsid w:val="00E21F33"/>
    <w:rsid w:val="00E316BD"/>
    <w:rsid w:val="00E328AF"/>
    <w:rsid w:val="00E362B4"/>
    <w:rsid w:val="00E427DF"/>
    <w:rsid w:val="00E61890"/>
    <w:rsid w:val="00E725FA"/>
    <w:rsid w:val="00E726B7"/>
    <w:rsid w:val="00E72E84"/>
    <w:rsid w:val="00E76188"/>
    <w:rsid w:val="00E846AE"/>
    <w:rsid w:val="00EA781E"/>
    <w:rsid w:val="00EA7F3C"/>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C3444"/>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qFormat/>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C60C78"/>
    <w:rPr>
      <w:rFonts w:ascii="Courier New" w:eastAsia="Times New Roman" w:hAnsi="Courier New" w:cs="Courier New"/>
      <w:lang w:eastAsia="zh-CN"/>
    </w:rPr>
  </w:style>
  <w:style w:type="character" w:customStyle="1" w:styleId="Internetovodkaz">
    <w:name w:val="Internetový odkaz"/>
    <w:uiPriority w:val="99"/>
    <w:semiHidden/>
    <w:rsid w:val="00177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47607318">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187648442">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789057486">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0814418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mu.sk/sk/?page=1&amp;id=kvalita_povrchovych_vod" TargetMode="Externa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E7C3-C940-487D-8D1B-8A1EBB07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5090</Words>
  <Characters>29017</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2023-08-06T12:16:00Z</dcterms:created>
  <dcterms:modified xsi:type="dcterms:W3CDTF">2023-08-06T12:16:00Z</dcterms:modified>
</cp:coreProperties>
</file>