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8CA9FAA" w:rsidR="002822A5" w:rsidRPr="004C3AA3" w:rsidRDefault="002822A5" w:rsidP="009B5878">
      <w:pPr>
        <w:spacing w:line="240" w:lineRule="auto"/>
        <w:rPr>
          <w:rFonts w:ascii="Times New Roman" w:hAnsi="Times New Roman" w:cs="Times New Roman"/>
          <w:b/>
          <w:sz w:val="24"/>
          <w:szCs w:val="24"/>
        </w:rPr>
      </w:pPr>
      <w:r w:rsidRPr="004C3AA3">
        <w:rPr>
          <w:rFonts w:ascii="Times New Roman" w:hAnsi="Times New Roman" w:cs="Times New Roman"/>
          <w:b/>
          <w:sz w:val="24"/>
          <w:szCs w:val="24"/>
        </w:rPr>
        <w:t>SKUEV0</w:t>
      </w:r>
      <w:r w:rsidR="00FE6CF9" w:rsidRPr="004C3AA3">
        <w:rPr>
          <w:rFonts w:ascii="Times New Roman" w:hAnsi="Times New Roman" w:cs="Times New Roman"/>
          <w:b/>
          <w:sz w:val="24"/>
          <w:szCs w:val="24"/>
        </w:rPr>
        <w:t>249</w:t>
      </w:r>
      <w:r w:rsidRPr="004C3AA3">
        <w:rPr>
          <w:rFonts w:ascii="Times New Roman" w:hAnsi="Times New Roman" w:cs="Times New Roman"/>
          <w:b/>
          <w:sz w:val="24"/>
          <w:szCs w:val="24"/>
        </w:rPr>
        <w:t xml:space="preserve"> </w:t>
      </w:r>
      <w:r w:rsidR="00FE6CF9" w:rsidRPr="004C3AA3">
        <w:rPr>
          <w:rFonts w:ascii="Times New Roman" w:hAnsi="Times New Roman" w:cs="Times New Roman"/>
          <w:b/>
          <w:sz w:val="24"/>
          <w:szCs w:val="24"/>
        </w:rPr>
        <w:t>Hrbatá lúčka</w:t>
      </w:r>
    </w:p>
    <w:p w14:paraId="4989A659" w14:textId="51DF40A0" w:rsidR="006836AB" w:rsidRPr="004C3AA3" w:rsidRDefault="006836AB" w:rsidP="009B5878">
      <w:pPr>
        <w:spacing w:line="240" w:lineRule="auto"/>
        <w:rPr>
          <w:rFonts w:ascii="Times New Roman" w:hAnsi="Times New Roman" w:cs="Times New Roman"/>
          <w:b/>
          <w:sz w:val="24"/>
          <w:szCs w:val="24"/>
        </w:rPr>
      </w:pPr>
    </w:p>
    <w:p w14:paraId="767D0C8F" w14:textId="1C13374D" w:rsidR="002822A5" w:rsidRPr="004C3AA3" w:rsidRDefault="002822A5" w:rsidP="00EF2001">
      <w:pPr>
        <w:spacing w:line="240" w:lineRule="auto"/>
        <w:rPr>
          <w:rFonts w:ascii="Times New Roman" w:hAnsi="Times New Roman" w:cs="Times New Roman"/>
          <w:b/>
          <w:sz w:val="24"/>
          <w:szCs w:val="24"/>
        </w:rPr>
      </w:pPr>
      <w:r w:rsidRPr="004C3AA3">
        <w:rPr>
          <w:rFonts w:ascii="Times New Roman" w:hAnsi="Times New Roman" w:cs="Times New Roman"/>
          <w:b/>
          <w:sz w:val="24"/>
          <w:szCs w:val="24"/>
        </w:rPr>
        <w:t>Ciele ochrany</w:t>
      </w:r>
      <w:r w:rsidR="00B211F8" w:rsidRPr="004C3AA3">
        <w:rPr>
          <w:rFonts w:ascii="Times New Roman" w:hAnsi="Times New Roman" w:cs="Times New Roman"/>
          <w:b/>
          <w:sz w:val="24"/>
          <w:szCs w:val="24"/>
        </w:rPr>
        <w:t>:</w:t>
      </w:r>
    </w:p>
    <w:p w14:paraId="130C8915" w14:textId="57CB275A" w:rsidR="00775056" w:rsidRPr="004C3AA3" w:rsidRDefault="00775056" w:rsidP="00EF2001">
      <w:pPr>
        <w:pStyle w:val="Zkladntext"/>
        <w:widowControl w:val="0"/>
        <w:jc w:val="left"/>
        <w:rPr>
          <w:b w:val="0"/>
        </w:rPr>
      </w:pPr>
    </w:p>
    <w:p w14:paraId="554122E0" w14:textId="77777777" w:rsidR="00C26EA4" w:rsidRPr="004C3AA3" w:rsidRDefault="00C26EA4" w:rsidP="00C26EA4">
      <w:pPr>
        <w:rPr>
          <w:rFonts w:ascii="Times New Roman" w:hAnsi="Times New Roman" w:cs="Times New Roman"/>
          <w:color w:val="000000"/>
          <w:sz w:val="24"/>
          <w:szCs w:val="24"/>
        </w:rPr>
      </w:pPr>
      <w:r w:rsidRPr="004C3AA3">
        <w:rPr>
          <w:rFonts w:ascii="Times New Roman" w:hAnsi="Times New Roman" w:cs="Times New Roman"/>
          <w:color w:val="000000"/>
          <w:sz w:val="24"/>
          <w:szCs w:val="24"/>
        </w:rPr>
        <w:t xml:space="preserve">Zachovanie stavu biotopu </w:t>
      </w:r>
      <w:r w:rsidRPr="004C3AA3">
        <w:rPr>
          <w:rFonts w:ascii="Times New Roman" w:hAnsi="Times New Roman" w:cs="Times New Roman"/>
          <w:b/>
          <w:bCs/>
          <w:color w:val="000000"/>
          <w:sz w:val="24"/>
          <w:szCs w:val="24"/>
        </w:rPr>
        <w:t xml:space="preserve">Ls5.1 </w:t>
      </w:r>
      <w:r w:rsidRPr="004C3AA3">
        <w:rPr>
          <w:rFonts w:ascii="Times New Roman" w:hAnsi="Times New Roman" w:cs="Times New Roman"/>
          <w:b/>
          <w:bCs/>
          <w:color w:val="000000"/>
          <w:sz w:val="24"/>
          <w:szCs w:val="24"/>
          <w:shd w:val="clear" w:color="auto" w:fill="FFFFFF"/>
        </w:rPr>
        <w:t>(</w:t>
      </w:r>
      <w:r w:rsidRPr="004C3AA3">
        <w:rPr>
          <w:rFonts w:ascii="Times New Roman" w:hAnsi="Times New Roman" w:cs="Times New Roman"/>
          <w:b/>
          <w:bCs/>
          <w:color w:val="000000"/>
          <w:sz w:val="24"/>
          <w:szCs w:val="24"/>
          <w:lang w:eastAsia="sk-SK"/>
        </w:rPr>
        <w:t>9130</w:t>
      </w:r>
      <w:r w:rsidRPr="004C3AA3">
        <w:rPr>
          <w:rFonts w:ascii="Times New Roman" w:hAnsi="Times New Roman" w:cs="Times New Roman"/>
          <w:b/>
          <w:bCs/>
          <w:color w:val="000000"/>
          <w:sz w:val="24"/>
          <w:szCs w:val="24"/>
          <w:shd w:val="clear" w:color="auto" w:fill="FFFFFF"/>
        </w:rPr>
        <w:t xml:space="preserve">) Bukové a jedľovo-bukové kvetnaté lesy </w:t>
      </w:r>
      <w:r w:rsidRPr="004C3AA3">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4C3AA3" w14:paraId="4CF917DE" w14:textId="77777777" w:rsidTr="0068696C">
        <w:tc>
          <w:tcPr>
            <w:tcW w:w="2122" w:type="dxa"/>
            <w:shd w:val="clear" w:color="auto" w:fill="auto"/>
            <w:tcMar>
              <w:top w:w="100" w:type="dxa"/>
              <w:left w:w="100" w:type="dxa"/>
              <w:bottom w:w="100" w:type="dxa"/>
              <w:right w:w="100" w:type="dxa"/>
            </w:tcMar>
            <w:vAlign w:val="center"/>
          </w:tcPr>
          <w:p w14:paraId="3EE3BEC5"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AA56D77"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7651C3D"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Doplnkové informácie</w:t>
            </w:r>
          </w:p>
        </w:tc>
      </w:tr>
      <w:tr w:rsidR="00C26EA4" w:rsidRPr="004C3AA3" w14:paraId="363497B9" w14:textId="77777777" w:rsidTr="0068696C">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FB73C87" w14:textId="14D541D9" w:rsidR="00C26EA4" w:rsidRPr="004C3AA3" w:rsidRDefault="00040B94" w:rsidP="00040B94">
            <w:pPr>
              <w:widowControl w:val="0"/>
              <w:rPr>
                <w:rFonts w:ascii="Times New Roman" w:hAnsi="Times New Roman" w:cs="Times New Roman"/>
                <w:sz w:val="20"/>
                <w:szCs w:val="20"/>
              </w:rPr>
            </w:pPr>
            <w:r w:rsidRPr="004C3AA3">
              <w:rPr>
                <w:rFonts w:ascii="Times New Roman" w:hAnsi="Times New Roman" w:cs="Times New Roman"/>
                <w:sz w:val="20"/>
                <w:szCs w:val="20"/>
              </w:rPr>
              <w:t>5</w:t>
            </w:r>
            <w:r w:rsidR="00C26EA4" w:rsidRPr="004C3AA3">
              <w:rPr>
                <w:rFonts w:ascii="Times New Roman" w:hAnsi="Times New Roman" w:cs="Times New Roman"/>
                <w:sz w:val="20"/>
                <w:szCs w:val="20"/>
              </w:rPr>
              <w:t>3</w:t>
            </w:r>
            <w:r w:rsidRPr="004C3AA3">
              <w:rPr>
                <w:rFonts w:ascii="Times New Roman" w:hAnsi="Times New Roman" w:cs="Times New Roman"/>
                <w:sz w:val="20"/>
                <w:szCs w:val="20"/>
              </w:rPr>
              <w:t>,3</w:t>
            </w:r>
          </w:p>
        </w:tc>
        <w:tc>
          <w:tcPr>
            <w:tcW w:w="4678" w:type="dxa"/>
            <w:shd w:val="clear" w:color="auto" w:fill="auto"/>
            <w:tcMar>
              <w:top w:w="100" w:type="dxa"/>
              <w:left w:w="100" w:type="dxa"/>
              <w:bottom w:w="100" w:type="dxa"/>
              <w:right w:w="100" w:type="dxa"/>
            </w:tcMar>
            <w:vAlign w:val="center"/>
          </w:tcPr>
          <w:p w14:paraId="339A0167" w14:textId="77777777" w:rsidR="00C26EA4" w:rsidRPr="004C3AA3" w:rsidRDefault="00C26EA4" w:rsidP="0068696C">
            <w:pPr>
              <w:widowControl w:val="0"/>
              <w:rPr>
                <w:rFonts w:ascii="Times New Roman" w:hAnsi="Times New Roman" w:cs="Times New Roman"/>
                <w:color w:val="000000"/>
                <w:sz w:val="20"/>
                <w:szCs w:val="20"/>
              </w:rPr>
            </w:pPr>
            <w:r w:rsidRPr="004C3AA3">
              <w:rPr>
                <w:rFonts w:ascii="Times New Roman" w:hAnsi="Times New Roman" w:cs="Times New Roman"/>
                <w:color w:val="000000"/>
                <w:sz w:val="20"/>
                <w:szCs w:val="20"/>
              </w:rPr>
              <w:t>Min. udržanie existujúcej výmery biotopu v ÚEV.</w:t>
            </w:r>
          </w:p>
        </w:tc>
      </w:tr>
      <w:tr w:rsidR="00C26EA4" w:rsidRPr="004C3AA3" w14:paraId="709D46B9" w14:textId="77777777" w:rsidTr="0068696C">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7A9438E"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239162FF"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 xml:space="preserve">Charakteristická druhová skladba: </w:t>
            </w:r>
            <w:r w:rsidRPr="004C3AA3">
              <w:rPr>
                <w:rFonts w:ascii="Times New Roman" w:hAnsi="Times New Roman" w:cs="Times New Roman"/>
                <w:b/>
                <w:i/>
                <w:sz w:val="20"/>
                <w:szCs w:val="20"/>
              </w:rPr>
              <w:t>Abies alba</w:t>
            </w:r>
            <w:r w:rsidRPr="004C3AA3">
              <w:rPr>
                <w:rFonts w:ascii="Times New Roman" w:hAnsi="Times New Roman" w:cs="Times New Roman"/>
                <w:i/>
                <w:sz w:val="20"/>
                <w:szCs w:val="20"/>
              </w:rPr>
              <w:t>, A.platanoides,</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 xml:space="preserve">A. pseudoplatanus, </w:t>
            </w:r>
            <w:r w:rsidRPr="004C3AA3">
              <w:rPr>
                <w:rFonts w:ascii="Times New Roman" w:hAnsi="Times New Roman" w:cs="Times New Roman"/>
                <w:b/>
                <w:i/>
                <w:sz w:val="20"/>
                <w:szCs w:val="20"/>
              </w:rPr>
              <w:t>Fagus sylvatica</w:t>
            </w:r>
            <w:r w:rsidRPr="004C3AA3">
              <w:rPr>
                <w:rFonts w:ascii="Times New Roman" w:hAnsi="Times New Roman" w:cs="Times New Roman"/>
                <w:i/>
                <w:sz w:val="20"/>
                <w:szCs w:val="20"/>
              </w:rPr>
              <w:t xml:space="preserve">, Fraxinus excelsior, Picea abies &lt; 25 %, Sorbus </w:t>
            </w:r>
            <w:r w:rsidRPr="004C3AA3">
              <w:rPr>
                <w:rFonts w:ascii="Times New Roman" w:hAnsi="Times New Roman" w:cs="Times New Roman"/>
                <w:sz w:val="20"/>
                <w:szCs w:val="20"/>
              </w:rPr>
              <w:t>spp.,</w:t>
            </w:r>
            <w:r w:rsidRPr="004C3AA3">
              <w:rPr>
                <w:rFonts w:ascii="Times New Roman" w:hAnsi="Times New Roman" w:cs="Times New Roman"/>
                <w:i/>
                <w:sz w:val="20"/>
                <w:szCs w:val="20"/>
              </w:rPr>
              <w:t xml:space="preserve"> Tilia cordata,</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T. platyphyllos, Ulmus glabra, Carpinus betulus</w:t>
            </w:r>
            <w:r w:rsidRPr="004C3AA3">
              <w:rPr>
                <w:rFonts w:ascii="Times New Roman" w:hAnsi="Times New Roman" w:cs="Times New Roman"/>
                <w:sz w:val="20"/>
                <w:szCs w:val="20"/>
              </w:rPr>
              <w:t>.</w:t>
            </w:r>
          </w:p>
          <w:p w14:paraId="1B8FA442" w14:textId="77777777" w:rsidR="00C26EA4" w:rsidRPr="004C3AA3" w:rsidRDefault="00C26EA4" w:rsidP="0068696C">
            <w:pPr>
              <w:autoSpaceDE w:val="0"/>
              <w:autoSpaceDN w:val="0"/>
              <w:adjustRightInd w:val="0"/>
              <w:rPr>
                <w:rFonts w:ascii="Times New Roman" w:hAnsi="Times New Roman" w:cs="Times New Roman"/>
                <w:sz w:val="20"/>
                <w:szCs w:val="20"/>
              </w:rPr>
            </w:pPr>
            <w:r w:rsidRPr="004C3AA3">
              <w:rPr>
                <w:rFonts w:ascii="Times New Roman" w:hAnsi="Times New Roman" w:cs="Times New Roman"/>
                <w:sz w:val="20"/>
                <w:szCs w:val="20"/>
              </w:rPr>
              <w:t xml:space="preserve">Hrubým písmom sú označené dominanty </w:t>
            </w:r>
          </w:p>
        </w:tc>
      </w:tr>
      <w:tr w:rsidR="00C26EA4" w:rsidRPr="004C3AA3" w14:paraId="7F9E21BE" w14:textId="77777777" w:rsidTr="0068696C">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4557E6A"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1EDF8280" w14:textId="77777777" w:rsidR="00C26EA4" w:rsidRPr="004C3AA3" w:rsidRDefault="00C26EA4" w:rsidP="0068696C">
            <w:pPr>
              <w:rPr>
                <w:rFonts w:ascii="Times New Roman" w:hAnsi="Times New Roman" w:cs="Times New Roman"/>
                <w:i/>
                <w:sz w:val="20"/>
                <w:szCs w:val="20"/>
              </w:rPr>
            </w:pPr>
            <w:r w:rsidRPr="004C3AA3">
              <w:rPr>
                <w:rFonts w:ascii="Times New Roman" w:hAnsi="Times New Roman" w:cs="Times New Roman"/>
                <w:sz w:val="20"/>
                <w:szCs w:val="20"/>
              </w:rPr>
              <w:t xml:space="preserve">Charakteristická druhová skladba: </w:t>
            </w:r>
            <w:r w:rsidRPr="004C3AA3">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4C3AA3" w14:paraId="55884D57" w14:textId="77777777" w:rsidTr="0068696C">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F24170B" w14:textId="3843A6FF" w:rsidR="00C26EA4" w:rsidRPr="004C3AA3" w:rsidRDefault="008D135E" w:rsidP="0068696C">
            <w:pPr>
              <w:rPr>
                <w:rFonts w:ascii="Times New Roman" w:hAnsi="Times New Roman" w:cs="Times New Roman"/>
                <w:sz w:val="20"/>
                <w:szCs w:val="20"/>
              </w:rPr>
            </w:pPr>
            <w:r w:rsidRPr="004C3AA3">
              <w:rPr>
                <w:rFonts w:ascii="Times New Roman" w:hAnsi="Times New Roman" w:cs="Times New Roman"/>
                <w:sz w:val="20"/>
                <w:szCs w:val="20"/>
              </w:rPr>
              <w:t>Menej ako 5</w:t>
            </w:r>
            <w:r w:rsidR="00C26EA4" w:rsidRPr="004C3AA3">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4694CCF9"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Minimálne zastúpenie alochtónnych/inváznych druhov drevín v biotope (druhy podľa Nariadenia vlády SR č. 449/2019 Z.z. plus</w:t>
            </w:r>
            <w:r w:rsidRPr="004C3AA3">
              <w:rPr>
                <w:rFonts w:ascii="Times New Roman" w:hAnsi="Times New Roman" w:cs="Times New Roman"/>
                <w:i/>
                <w:color w:val="000000"/>
                <w:sz w:val="20"/>
                <w:szCs w:val="20"/>
              </w:rPr>
              <w:t xml:space="preserve"> Robinia pseudoacacia, Impatiens glandulifera, I. parviflora, Heracleum mantegazzianum)</w:t>
            </w:r>
          </w:p>
        </w:tc>
      </w:tr>
      <w:tr w:rsidR="00C26EA4" w:rsidRPr="004C3AA3" w14:paraId="49596A92" w14:textId="77777777" w:rsidTr="0068696C">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F6B6E25"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76D5B6E"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Zabezpečenie minimálne  dvoch vrstiev lesného porastu v požadovanej výmere na celej ploche biotopu</w:t>
            </w:r>
          </w:p>
        </w:tc>
      </w:tr>
      <w:tr w:rsidR="00C26EA4" w:rsidRPr="004C3AA3" w14:paraId="37333C29" w14:textId="77777777" w:rsidTr="0068696C">
        <w:trPr>
          <w:trHeight w:val="657"/>
        </w:trPr>
        <w:tc>
          <w:tcPr>
            <w:tcW w:w="2122" w:type="dxa"/>
            <w:shd w:val="clear" w:color="auto" w:fill="auto"/>
            <w:tcMar>
              <w:top w:w="100" w:type="dxa"/>
              <w:left w:w="100" w:type="dxa"/>
              <w:bottom w:w="100" w:type="dxa"/>
              <w:right w:w="100" w:type="dxa"/>
            </w:tcMar>
            <w:vAlign w:val="center"/>
          </w:tcPr>
          <w:p w14:paraId="065A3431" w14:textId="4A2D3C29"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Mŕtve drevo (stojace, ležiace kmene stromov hlavnej úrovne s limitnou hrúbkou d</w:t>
            </w:r>
            <w:r w:rsidRPr="004C3AA3">
              <w:rPr>
                <w:rFonts w:ascii="Times New Roman" w:hAnsi="Times New Roman" w:cs="Times New Roman"/>
                <w:color w:val="000000"/>
                <w:sz w:val="20"/>
                <w:szCs w:val="20"/>
                <w:vertAlign w:val="subscript"/>
              </w:rPr>
              <w:t>1,3</w:t>
            </w:r>
            <w:r w:rsidR="009F6561" w:rsidRPr="004C3AA3">
              <w:rPr>
                <w:rFonts w:ascii="Times New Roman" w:hAnsi="Times New Roman" w:cs="Times New Roman"/>
                <w:color w:val="000000"/>
                <w:sz w:val="20"/>
                <w:szCs w:val="20"/>
              </w:rPr>
              <w:t xml:space="preserve"> najmenej 3</w:t>
            </w:r>
            <w:r w:rsidRPr="004C3AA3">
              <w:rPr>
                <w:rFonts w:ascii="Times New Roman" w:hAnsi="Times New Roman" w:cs="Times New Roman"/>
                <w:color w:val="000000"/>
                <w:sz w:val="20"/>
                <w:szCs w:val="20"/>
              </w:rPr>
              <w:t>0 cm</w:t>
            </w:r>
          </w:p>
        </w:tc>
        <w:tc>
          <w:tcPr>
            <w:tcW w:w="1417" w:type="dxa"/>
            <w:shd w:val="clear" w:color="auto" w:fill="auto"/>
            <w:tcMar>
              <w:top w:w="100" w:type="dxa"/>
              <w:left w:w="100" w:type="dxa"/>
              <w:bottom w:w="100" w:type="dxa"/>
              <w:right w:w="100" w:type="dxa"/>
            </w:tcMar>
            <w:vAlign w:val="center"/>
          </w:tcPr>
          <w:p w14:paraId="4D90E469"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4A977B37"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Najmenej 10</w:t>
            </w:r>
          </w:p>
          <w:p w14:paraId="305EDC7A" w14:textId="2AC19AB2" w:rsidR="00C26EA4" w:rsidRPr="004C3AA3" w:rsidRDefault="008D135E" w:rsidP="0068696C">
            <w:pPr>
              <w:rPr>
                <w:rFonts w:ascii="Times New Roman" w:hAnsi="Times New Roman" w:cs="Times New Roman"/>
                <w:sz w:val="20"/>
                <w:szCs w:val="20"/>
              </w:rPr>
            </w:pPr>
            <w:r w:rsidRPr="004C3AA3">
              <w:rPr>
                <w:rFonts w:ascii="Times New Roman" w:hAnsi="Times New Roman" w:cs="Times New Roman"/>
                <w:sz w:val="20"/>
                <w:szCs w:val="20"/>
              </w:rPr>
              <w:t>Ner</w:t>
            </w:r>
            <w:r w:rsidR="00C26EA4" w:rsidRPr="004C3AA3">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423CF296"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4C3AA3" w:rsidRDefault="00C26EA4" w:rsidP="00C26EA4">
      <w:pPr>
        <w:rPr>
          <w:rFonts w:ascii="Times New Roman" w:hAnsi="Times New Roman" w:cs="Times New Roman"/>
          <w:szCs w:val="24"/>
        </w:rPr>
      </w:pPr>
    </w:p>
    <w:p w14:paraId="2E863FC9" w14:textId="0909FFEB" w:rsidR="00C26EA4" w:rsidRPr="004C3AA3" w:rsidRDefault="00C26EA4" w:rsidP="00C26EA4">
      <w:pPr>
        <w:pStyle w:val="Zkladntext"/>
        <w:widowControl w:val="0"/>
        <w:spacing w:after="60"/>
        <w:jc w:val="left"/>
        <w:rPr>
          <w:b w:val="0"/>
          <w:color w:val="000000"/>
          <w:shd w:val="clear" w:color="auto" w:fill="FFFFFF"/>
        </w:rPr>
      </w:pPr>
      <w:r w:rsidRPr="004C3AA3">
        <w:rPr>
          <w:b w:val="0"/>
        </w:rPr>
        <w:lastRenderedPageBreak/>
        <w:t xml:space="preserve">Zlepšenie stavu </w:t>
      </w:r>
      <w:r w:rsidRPr="004C3AA3">
        <w:rPr>
          <w:b w:val="0"/>
          <w:color w:val="000000"/>
        </w:rPr>
        <w:t>biotopu</w:t>
      </w:r>
      <w:r w:rsidRPr="004C3AA3">
        <w:rPr>
          <w:color w:val="000000"/>
        </w:rPr>
        <w:t xml:space="preserve"> Ls5.2 </w:t>
      </w:r>
      <w:r w:rsidRPr="004C3AA3">
        <w:rPr>
          <w:color w:val="000000"/>
          <w:shd w:val="clear" w:color="auto" w:fill="FFFFFF"/>
        </w:rPr>
        <w:t>(</w:t>
      </w:r>
      <w:r w:rsidRPr="004C3AA3">
        <w:rPr>
          <w:color w:val="000000"/>
          <w:lang w:eastAsia="sk-SK"/>
        </w:rPr>
        <w:t>9110</w:t>
      </w:r>
      <w:r w:rsidRPr="004C3AA3">
        <w:rPr>
          <w:color w:val="000000"/>
          <w:shd w:val="clear" w:color="auto" w:fill="FFFFFF"/>
        </w:rPr>
        <w:t xml:space="preserve">) Kyslomilné bukové lesy </w:t>
      </w:r>
      <w:r w:rsidRPr="004C3AA3">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4C3AA3" w14:paraId="54A9A242" w14:textId="77777777" w:rsidTr="0068696C">
        <w:tc>
          <w:tcPr>
            <w:tcW w:w="2122" w:type="dxa"/>
            <w:shd w:val="clear" w:color="auto" w:fill="auto"/>
            <w:tcMar>
              <w:top w:w="100" w:type="dxa"/>
              <w:left w:w="100" w:type="dxa"/>
              <w:bottom w:w="100" w:type="dxa"/>
              <w:right w:w="100" w:type="dxa"/>
            </w:tcMar>
            <w:vAlign w:val="center"/>
          </w:tcPr>
          <w:p w14:paraId="6F49C561"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7C25FF63"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58C3818F"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F4E29E2"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Doplnkové informácie</w:t>
            </w:r>
          </w:p>
        </w:tc>
      </w:tr>
      <w:tr w:rsidR="00C26EA4" w:rsidRPr="004C3AA3" w14:paraId="3ECDCA7A" w14:textId="77777777" w:rsidTr="0068696C">
        <w:trPr>
          <w:trHeight w:val="193"/>
        </w:trPr>
        <w:tc>
          <w:tcPr>
            <w:tcW w:w="2122" w:type="dxa"/>
            <w:shd w:val="clear" w:color="auto" w:fill="auto"/>
            <w:tcMar>
              <w:top w:w="100" w:type="dxa"/>
              <w:left w:w="100" w:type="dxa"/>
              <w:bottom w:w="100" w:type="dxa"/>
              <w:right w:w="100" w:type="dxa"/>
            </w:tcMar>
            <w:vAlign w:val="center"/>
          </w:tcPr>
          <w:p w14:paraId="0AC2B20B"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6A351155"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0E6D2B5" w14:textId="0DA95DE5" w:rsidR="00C26EA4" w:rsidRPr="004C3AA3" w:rsidRDefault="009F6561" w:rsidP="0068696C">
            <w:pPr>
              <w:widowControl w:val="0"/>
              <w:rPr>
                <w:rFonts w:ascii="Times New Roman" w:hAnsi="Times New Roman" w:cs="Times New Roman"/>
                <w:sz w:val="20"/>
                <w:szCs w:val="20"/>
              </w:rPr>
            </w:pPr>
            <w:r w:rsidRPr="004C3AA3">
              <w:rPr>
                <w:rFonts w:ascii="Times New Roman" w:hAnsi="Times New Roman" w:cs="Times New Roman"/>
                <w:sz w:val="20"/>
                <w:szCs w:val="20"/>
              </w:rPr>
              <w:t>0,03</w:t>
            </w:r>
          </w:p>
        </w:tc>
        <w:tc>
          <w:tcPr>
            <w:tcW w:w="4678" w:type="dxa"/>
            <w:shd w:val="clear" w:color="auto" w:fill="auto"/>
            <w:tcMar>
              <w:top w:w="100" w:type="dxa"/>
              <w:left w:w="100" w:type="dxa"/>
              <w:bottom w:w="100" w:type="dxa"/>
              <w:right w:w="100" w:type="dxa"/>
            </w:tcMar>
            <w:vAlign w:val="center"/>
          </w:tcPr>
          <w:p w14:paraId="022E21A8" w14:textId="77777777" w:rsidR="00C26EA4" w:rsidRPr="004C3AA3" w:rsidRDefault="00C26EA4" w:rsidP="0068696C">
            <w:pPr>
              <w:widowControl w:val="0"/>
              <w:rPr>
                <w:rFonts w:ascii="Times New Roman" w:hAnsi="Times New Roman" w:cs="Times New Roman"/>
                <w:color w:val="000000"/>
                <w:sz w:val="20"/>
                <w:szCs w:val="20"/>
              </w:rPr>
            </w:pPr>
            <w:r w:rsidRPr="004C3AA3">
              <w:rPr>
                <w:rFonts w:ascii="Times New Roman" w:hAnsi="Times New Roman" w:cs="Times New Roman"/>
                <w:color w:val="000000"/>
                <w:sz w:val="20"/>
                <w:szCs w:val="20"/>
              </w:rPr>
              <w:t>Min. udržanie existujúcej výmery biotopu v ÚEV.</w:t>
            </w:r>
          </w:p>
        </w:tc>
      </w:tr>
      <w:tr w:rsidR="00C26EA4" w:rsidRPr="004C3AA3" w14:paraId="19558966" w14:textId="77777777" w:rsidTr="0068696C">
        <w:trPr>
          <w:trHeight w:val="179"/>
        </w:trPr>
        <w:tc>
          <w:tcPr>
            <w:tcW w:w="2122" w:type="dxa"/>
            <w:shd w:val="clear" w:color="auto" w:fill="auto"/>
            <w:tcMar>
              <w:top w:w="100" w:type="dxa"/>
              <w:left w:w="100" w:type="dxa"/>
              <w:bottom w:w="100" w:type="dxa"/>
              <w:right w:w="100" w:type="dxa"/>
            </w:tcMar>
            <w:vAlign w:val="center"/>
          </w:tcPr>
          <w:p w14:paraId="77DD76BF"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62178B9"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D210415"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6A68049" w14:textId="77777777" w:rsidR="00C26EA4" w:rsidRPr="004C3AA3" w:rsidRDefault="00C26EA4" w:rsidP="0068696C">
            <w:pPr>
              <w:rPr>
                <w:rFonts w:ascii="Times New Roman" w:hAnsi="Times New Roman" w:cs="Times New Roman"/>
                <w:b/>
                <w:sz w:val="20"/>
                <w:szCs w:val="20"/>
              </w:rPr>
            </w:pPr>
            <w:r w:rsidRPr="004C3AA3">
              <w:rPr>
                <w:rFonts w:ascii="Times New Roman" w:hAnsi="Times New Roman" w:cs="Times New Roman"/>
                <w:sz w:val="20"/>
                <w:szCs w:val="20"/>
              </w:rPr>
              <w:t xml:space="preserve">Charakteristická druhová skladba: </w:t>
            </w:r>
            <w:r w:rsidRPr="004C3AA3">
              <w:rPr>
                <w:rFonts w:ascii="Times New Roman" w:hAnsi="Times New Roman" w:cs="Times New Roman"/>
                <w:b/>
                <w:i/>
                <w:sz w:val="20"/>
                <w:szCs w:val="20"/>
              </w:rPr>
              <w:t>Abies alba</w:t>
            </w:r>
            <w:r w:rsidRPr="004C3AA3">
              <w:rPr>
                <w:rFonts w:ascii="Times New Roman" w:hAnsi="Times New Roman" w:cs="Times New Roman"/>
                <w:i/>
                <w:sz w:val="20"/>
                <w:szCs w:val="20"/>
              </w:rPr>
              <w:t>, Acer campestre,</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 xml:space="preserve">A.platanoides, A. pseudoplatanus, Betula pendula, Carpinus betulus, Cerasus avium, </w:t>
            </w:r>
            <w:r w:rsidRPr="004C3AA3">
              <w:rPr>
                <w:rFonts w:ascii="Times New Roman" w:hAnsi="Times New Roman" w:cs="Times New Roman"/>
                <w:b/>
                <w:i/>
                <w:sz w:val="20"/>
                <w:szCs w:val="20"/>
              </w:rPr>
              <w:t>Fagus sylvatica</w:t>
            </w:r>
            <w:r w:rsidRPr="004C3AA3">
              <w:rPr>
                <w:rFonts w:ascii="Times New Roman" w:hAnsi="Times New Roman" w:cs="Times New Roman"/>
                <w:i/>
                <w:sz w:val="20"/>
                <w:szCs w:val="20"/>
              </w:rPr>
              <w:t>, Fraxinus excelsior, Picea abies &lt; 5 %, Pinus sylvestris &lt; 15 %, Populus tremula,</w:t>
            </w:r>
            <w:r w:rsidRPr="004C3AA3">
              <w:rPr>
                <w:rFonts w:ascii="Times New Roman" w:hAnsi="Times New Roman" w:cs="Times New Roman"/>
                <w:sz w:val="20"/>
                <w:szCs w:val="20"/>
              </w:rPr>
              <w:t xml:space="preserve"> </w:t>
            </w:r>
            <w:r w:rsidRPr="004C3AA3">
              <w:rPr>
                <w:rFonts w:ascii="Times New Roman" w:hAnsi="Times New Roman" w:cs="Times New Roman"/>
                <w:i/>
                <w:sz w:val="20"/>
                <w:szCs w:val="20"/>
              </w:rPr>
              <w:t xml:space="preserve"> Q. petraea </w:t>
            </w:r>
            <w:r w:rsidRPr="004C3AA3">
              <w:rPr>
                <w:rFonts w:ascii="Times New Roman" w:hAnsi="Times New Roman" w:cs="Times New Roman"/>
                <w:sz w:val="20"/>
                <w:szCs w:val="20"/>
              </w:rPr>
              <w:t>agg</w:t>
            </w:r>
            <w:r w:rsidRPr="004C3AA3">
              <w:rPr>
                <w:rFonts w:ascii="Times New Roman" w:hAnsi="Times New Roman" w:cs="Times New Roman"/>
                <w:i/>
                <w:sz w:val="20"/>
                <w:szCs w:val="20"/>
              </w:rPr>
              <w:t>,</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 xml:space="preserve">Sorbus </w:t>
            </w:r>
            <w:r w:rsidRPr="004C3AA3">
              <w:rPr>
                <w:rFonts w:ascii="Times New Roman" w:hAnsi="Times New Roman" w:cs="Times New Roman"/>
                <w:sz w:val="20"/>
                <w:szCs w:val="20"/>
              </w:rPr>
              <w:t>spp.,</w:t>
            </w:r>
            <w:r w:rsidRPr="004C3AA3">
              <w:rPr>
                <w:rFonts w:ascii="Times New Roman" w:hAnsi="Times New Roman" w:cs="Times New Roman"/>
                <w:i/>
                <w:sz w:val="20"/>
                <w:szCs w:val="20"/>
              </w:rPr>
              <w:t xml:space="preserve"> Tilia cordata, T. platyphyllos,</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Ulmus glabra</w:t>
            </w:r>
            <w:r w:rsidRPr="004C3AA3">
              <w:rPr>
                <w:rFonts w:ascii="Times New Roman" w:hAnsi="Times New Roman" w:cs="Times New Roman"/>
                <w:sz w:val="20"/>
                <w:szCs w:val="20"/>
              </w:rPr>
              <w:t>.</w:t>
            </w:r>
          </w:p>
          <w:p w14:paraId="3C941E27" w14:textId="77777777" w:rsidR="00C26EA4" w:rsidRPr="004C3AA3" w:rsidRDefault="00C26EA4" w:rsidP="0068696C">
            <w:pPr>
              <w:autoSpaceDE w:val="0"/>
              <w:autoSpaceDN w:val="0"/>
              <w:adjustRightInd w:val="0"/>
              <w:rPr>
                <w:rFonts w:ascii="Times New Roman" w:hAnsi="Times New Roman" w:cs="Times New Roman"/>
                <w:b/>
                <w:sz w:val="20"/>
                <w:szCs w:val="20"/>
              </w:rPr>
            </w:pPr>
            <w:r w:rsidRPr="004C3AA3">
              <w:rPr>
                <w:rFonts w:ascii="Times New Roman" w:hAnsi="Times New Roman" w:cs="Times New Roman"/>
                <w:sz w:val="20"/>
                <w:szCs w:val="20"/>
              </w:rPr>
              <w:t>Hrubým písmom sú označené dominanty</w:t>
            </w:r>
          </w:p>
        </w:tc>
      </w:tr>
      <w:tr w:rsidR="00C26EA4" w:rsidRPr="004C3AA3" w14:paraId="69016B97" w14:textId="77777777" w:rsidTr="0068696C">
        <w:trPr>
          <w:trHeight w:val="173"/>
        </w:trPr>
        <w:tc>
          <w:tcPr>
            <w:tcW w:w="2122" w:type="dxa"/>
            <w:shd w:val="clear" w:color="auto" w:fill="auto"/>
            <w:tcMar>
              <w:top w:w="100" w:type="dxa"/>
              <w:left w:w="100" w:type="dxa"/>
              <w:bottom w:w="100" w:type="dxa"/>
              <w:right w:w="100" w:type="dxa"/>
            </w:tcMar>
            <w:vAlign w:val="center"/>
          </w:tcPr>
          <w:p w14:paraId="0184CF9F"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F1DB7C3"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21FAC1B"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41A34D7" w14:textId="77777777" w:rsidR="00C26EA4" w:rsidRPr="004C3AA3" w:rsidRDefault="00C26EA4" w:rsidP="0068696C">
            <w:pPr>
              <w:rPr>
                <w:rFonts w:ascii="Times New Roman" w:hAnsi="Times New Roman" w:cs="Times New Roman"/>
                <w:i/>
                <w:sz w:val="20"/>
                <w:szCs w:val="20"/>
              </w:rPr>
            </w:pPr>
            <w:r w:rsidRPr="004C3AA3">
              <w:rPr>
                <w:rFonts w:ascii="Times New Roman" w:hAnsi="Times New Roman" w:cs="Times New Roman"/>
                <w:sz w:val="20"/>
                <w:szCs w:val="20"/>
              </w:rPr>
              <w:t xml:space="preserve">Charakteristická druhová skladba: </w:t>
            </w:r>
            <w:r w:rsidRPr="004C3AA3">
              <w:rPr>
                <w:rFonts w:ascii="Times New Roman" w:hAnsi="Times New Roman" w:cs="Times New Roman"/>
                <w:i/>
                <w:sz w:val="20"/>
                <w:szCs w:val="20"/>
              </w:rPr>
              <w:t xml:space="preserve">Avenella flexuosa, </w:t>
            </w:r>
            <w:r w:rsidRPr="004C3AA3">
              <w:rPr>
                <w:rFonts w:ascii="Times New Roman" w:hAnsi="Times New Roman" w:cs="Times New Roman"/>
                <w:b/>
                <w:i/>
                <w:sz w:val="20"/>
                <w:szCs w:val="20"/>
              </w:rPr>
              <w:t>Calamagrostis arundinacea</w:t>
            </w:r>
            <w:r w:rsidRPr="004C3AA3">
              <w:rPr>
                <w:rFonts w:ascii="Times New Roman" w:hAnsi="Times New Roman" w:cs="Times New Roman"/>
                <w:i/>
                <w:sz w:val="20"/>
                <w:szCs w:val="20"/>
              </w:rPr>
              <w:t xml:space="preserve">, Dryopteris carthusiana, D. dilatata, Hieracium murorum agg., </w:t>
            </w:r>
            <w:r w:rsidRPr="004C3AA3">
              <w:rPr>
                <w:rFonts w:ascii="Times New Roman" w:hAnsi="Times New Roman" w:cs="Times New Roman"/>
                <w:b/>
                <w:i/>
                <w:sz w:val="20"/>
                <w:szCs w:val="20"/>
              </w:rPr>
              <w:t>Luzula luzuloides</w:t>
            </w:r>
            <w:r w:rsidRPr="004C3AA3">
              <w:rPr>
                <w:rFonts w:ascii="Times New Roman" w:hAnsi="Times New Roman" w:cs="Times New Roman"/>
                <w:i/>
                <w:sz w:val="20"/>
                <w:szCs w:val="20"/>
              </w:rPr>
              <w:t>, L. pilosa, Maianthemum bifolium, Melampyrum pratense, Oxalis acetosella, Poa nemoralis, Polygonatum verticillatum, Vaccinium myrtillus</w:t>
            </w:r>
          </w:p>
          <w:p w14:paraId="5C69FC50" w14:textId="77777777" w:rsidR="00C26EA4" w:rsidRPr="004C3AA3" w:rsidRDefault="00C26EA4" w:rsidP="0068696C">
            <w:pPr>
              <w:rPr>
                <w:rFonts w:ascii="Times New Roman" w:hAnsi="Times New Roman" w:cs="Times New Roman"/>
                <w:i/>
                <w:sz w:val="20"/>
                <w:szCs w:val="20"/>
              </w:rPr>
            </w:pPr>
            <w:r w:rsidRPr="004C3AA3">
              <w:rPr>
                <w:rFonts w:ascii="Times New Roman" w:hAnsi="Times New Roman" w:cs="Times New Roman"/>
                <w:sz w:val="20"/>
                <w:szCs w:val="20"/>
              </w:rPr>
              <w:t>Hrubým písmom sú označené dominanty</w:t>
            </w:r>
          </w:p>
        </w:tc>
      </w:tr>
      <w:tr w:rsidR="00C26EA4" w:rsidRPr="004C3AA3" w14:paraId="34E4E3E6" w14:textId="77777777" w:rsidTr="0068696C">
        <w:trPr>
          <w:trHeight w:val="114"/>
        </w:trPr>
        <w:tc>
          <w:tcPr>
            <w:tcW w:w="2122" w:type="dxa"/>
            <w:shd w:val="clear" w:color="auto" w:fill="auto"/>
            <w:tcMar>
              <w:top w:w="100" w:type="dxa"/>
              <w:left w:w="100" w:type="dxa"/>
              <w:bottom w:w="100" w:type="dxa"/>
              <w:right w:w="100" w:type="dxa"/>
            </w:tcMar>
            <w:vAlign w:val="center"/>
          </w:tcPr>
          <w:p w14:paraId="76897A96"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330BA91"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F71F9B5"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28574F6"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Minimálne zastúpenie alochtónnych/inváznych druhov drevín v biotope (druhy podľa Nariadenia vlády SR č. 449/2019 Z.z. plus</w:t>
            </w:r>
            <w:r w:rsidRPr="004C3AA3">
              <w:rPr>
                <w:rFonts w:ascii="Times New Roman" w:hAnsi="Times New Roman" w:cs="Times New Roman"/>
                <w:i/>
                <w:color w:val="000000"/>
                <w:sz w:val="20"/>
                <w:szCs w:val="20"/>
              </w:rPr>
              <w:t xml:space="preserve"> Robinia pseudoacacia, Impatiens glandulifera, I. parviflora, Heracleum mantegazzianum</w:t>
            </w:r>
            <w:r w:rsidRPr="004C3AA3">
              <w:rPr>
                <w:rFonts w:ascii="Times New Roman" w:hAnsi="Times New Roman" w:cs="Times New Roman"/>
                <w:color w:val="000000"/>
                <w:sz w:val="20"/>
                <w:szCs w:val="20"/>
              </w:rPr>
              <w:t>)</w:t>
            </w:r>
          </w:p>
        </w:tc>
      </w:tr>
      <w:tr w:rsidR="00C26EA4" w:rsidRPr="004C3AA3" w14:paraId="27922238" w14:textId="77777777" w:rsidTr="0068696C">
        <w:trPr>
          <w:trHeight w:val="114"/>
        </w:trPr>
        <w:tc>
          <w:tcPr>
            <w:tcW w:w="2122" w:type="dxa"/>
            <w:shd w:val="clear" w:color="auto" w:fill="auto"/>
            <w:tcMar>
              <w:top w:w="100" w:type="dxa"/>
              <w:left w:w="100" w:type="dxa"/>
              <w:bottom w:w="100" w:type="dxa"/>
              <w:right w:w="100" w:type="dxa"/>
            </w:tcMar>
            <w:vAlign w:val="center"/>
          </w:tcPr>
          <w:p w14:paraId="4C07C2EC"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0CDC5CD"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2A4328"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5D5F2EC5"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Zabezpečenie minimálne dvoch vrstiev lesného porastu v požadovanej výmere na celej ploche biotopu</w:t>
            </w:r>
          </w:p>
        </w:tc>
      </w:tr>
      <w:tr w:rsidR="00C26EA4" w:rsidRPr="004C3AA3" w14:paraId="5EA94393" w14:textId="77777777" w:rsidTr="0068696C">
        <w:trPr>
          <w:trHeight w:val="114"/>
        </w:trPr>
        <w:tc>
          <w:tcPr>
            <w:tcW w:w="2122" w:type="dxa"/>
            <w:shd w:val="clear" w:color="auto" w:fill="auto"/>
            <w:tcMar>
              <w:top w:w="100" w:type="dxa"/>
              <w:left w:w="100" w:type="dxa"/>
              <w:bottom w:w="100" w:type="dxa"/>
              <w:right w:w="100" w:type="dxa"/>
            </w:tcMar>
            <w:vAlign w:val="center"/>
          </w:tcPr>
          <w:p w14:paraId="2C379257" w14:textId="05713F2B"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Mŕtve drevo (stojace, ležiace kmene stromov hlavnej úrovne s limitnou hrúbkou d</w:t>
            </w:r>
            <w:r w:rsidRPr="004C3AA3">
              <w:rPr>
                <w:rFonts w:ascii="Times New Roman" w:hAnsi="Times New Roman" w:cs="Times New Roman"/>
                <w:color w:val="000000"/>
                <w:sz w:val="20"/>
                <w:szCs w:val="20"/>
                <w:vertAlign w:val="subscript"/>
              </w:rPr>
              <w:t>1,3</w:t>
            </w:r>
            <w:r w:rsidR="009F6561" w:rsidRPr="004C3AA3">
              <w:rPr>
                <w:rFonts w:ascii="Times New Roman" w:hAnsi="Times New Roman" w:cs="Times New Roman"/>
                <w:color w:val="000000"/>
                <w:sz w:val="20"/>
                <w:szCs w:val="20"/>
              </w:rPr>
              <w:t xml:space="preserve"> najmenej 3</w:t>
            </w:r>
            <w:r w:rsidRPr="004C3AA3">
              <w:rPr>
                <w:rFonts w:ascii="Times New Roman" w:hAnsi="Times New Roman" w:cs="Times New Roman"/>
                <w:color w:val="000000"/>
                <w:sz w:val="20"/>
                <w:szCs w:val="20"/>
              </w:rPr>
              <w:t>0 cm</w:t>
            </w:r>
          </w:p>
        </w:tc>
        <w:tc>
          <w:tcPr>
            <w:tcW w:w="1417" w:type="dxa"/>
            <w:shd w:val="clear" w:color="auto" w:fill="auto"/>
            <w:tcMar>
              <w:top w:w="100" w:type="dxa"/>
              <w:left w:w="100" w:type="dxa"/>
              <w:bottom w:w="100" w:type="dxa"/>
              <w:right w:w="100" w:type="dxa"/>
            </w:tcMar>
            <w:vAlign w:val="center"/>
          </w:tcPr>
          <w:p w14:paraId="6AF5DED5"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572794D"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Najmenej 10</w:t>
            </w:r>
          </w:p>
          <w:p w14:paraId="43A47CC7" w14:textId="5E8B43D0" w:rsidR="00C26EA4" w:rsidRPr="004C3AA3" w:rsidRDefault="009F6561" w:rsidP="009F6561">
            <w:pPr>
              <w:rPr>
                <w:rFonts w:ascii="Times New Roman" w:hAnsi="Times New Roman" w:cs="Times New Roman"/>
                <w:sz w:val="20"/>
                <w:szCs w:val="20"/>
              </w:rPr>
            </w:pPr>
            <w:r w:rsidRPr="004C3AA3">
              <w:rPr>
                <w:rFonts w:ascii="Times New Roman" w:hAnsi="Times New Roman" w:cs="Times New Roman"/>
                <w:sz w:val="20"/>
                <w:szCs w:val="20"/>
              </w:rPr>
              <w:t>Ner</w:t>
            </w:r>
            <w:r w:rsidR="00C26EA4" w:rsidRPr="004C3AA3">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1853B73C"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Zabezpečenie udržania prítomnosti odumretého dreva na ploche biotopu v danom objeme.</w:t>
            </w:r>
          </w:p>
        </w:tc>
      </w:tr>
    </w:tbl>
    <w:p w14:paraId="409717D0" w14:textId="77777777" w:rsidR="00040B94" w:rsidRPr="004C3AA3" w:rsidRDefault="00040B94" w:rsidP="00C26EA4">
      <w:pPr>
        <w:pBdr>
          <w:top w:val="nil"/>
          <w:left w:val="nil"/>
          <w:bottom w:val="nil"/>
          <w:right w:val="nil"/>
          <w:between w:val="nil"/>
        </w:pBdr>
        <w:spacing w:after="60"/>
        <w:rPr>
          <w:rFonts w:ascii="Times New Roman" w:hAnsi="Times New Roman" w:cs="Times New Roman"/>
          <w:sz w:val="24"/>
          <w:szCs w:val="24"/>
        </w:rPr>
      </w:pPr>
    </w:p>
    <w:p w14:paraId="6C1CA1D4" w14:textId="596762AC" w:rsidR="00C26EA4" w:rsidRPr="004C3AA3" w:rsidRDefault="00C26EA4" w:rsidP="00C26EA4">
      <w:pPr>
        <w:pBdr>
          <w:top w:val="nil"/>
          <w:left w:val="nil"/>
          <w:bottom w:val="nil"/>
          <w:right w:val="nil"/>
          <w:between w:val="nil"/>
        </w:pBdr>
        <w:spacing w:after="60"/>
        <w:rPr>
          <w:rFonts w:ascii="Times New Roman" w:hAnsi="Times New Roman" w:cs="Times New Roman"/>
          <w:sz w:val="24"/>
          <w:szCs w:val="24"/>
        </w:rPr>
      </w:pPr>
      <w:r w:rsidRPr="004C3AA3">
        <w:rPr>
          <w:rFonts w:ascii="Times New Roman" w:hAnsi="Times New Roman" w:cs="Times New Roman"/>
          <w:sz w:val="24"/>
          <w:szCs w:val="24"/>
        </w:rPr>
        <w:t xml:space="preserve">Zlepšenie stavu </w:t>
      </w:r>
      <w:r w:rsidRPr="004C3AA3">
        <w:rPr>
          <w:rFonts w:ascii="Times New Roman" w:hAnsi="Times New Roman" w:cs="Times New Roman"/>
          <w:color w:val="000000"/>
          <w:sz w:val="24"/>
          <w:szCs w:val="24"/>
        </w:rPr>
        <w:t xml:space="preserve">biotopu </w:t>
      </w:r>
      <w:r w:rsidRPr="004C3AA3">
        <w:rPr>
          <w:rFonts w:ascii="Times New Roman" w:hAnsi="Times New Roman" w:cs="Times New Roman"/>
          <w:b/>
          <w:bCs/>
          <w:color w:val="000000"/>
          <w:sz w:val="24"/>
          <w:szCs w:val="24"/>
        </w:rPr>
        <w:t>Ls4 (</w:t>
      </w:r>
      <w:r w:rsidRPr="004C3AA3">
        <w:rPr>
          <w:rFonts w:ascii="Times New Roman" w:hAnsi="Times New Roman" w:cs="Times New Roman"/>
          <w:b/>
          <w:bCs/>
          <w:sz w:val="24"/>
          <w:szCs w:val="24"/>
        </w:rPr>
        <w:t xml:space="preserve">9180*) Lipovo-javorové sutinové lesy </w:t>
      </w:r>
      <w:r w:rsidRPr="004C3AA3">
        <w:rPr>
          <w:rFonts w:ascii="Times New Roman" w:hAnsi="Times New Roman" w:cs="Times New Roman"/>
          <w:bCs/>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4C3AA3" w14:paraId="5ED1CC6F" w14:textId="77777777" w:rsidTr="0068696C">
        <w:tc>
          <w:tcPr>
            <w:tcW w:w="2122" w:type="dxa"/>
            <w:shd w:val="clear" w:color="auto" w:fill="auto"/>
            <w:tcMar>
              <w:top w:w="100" w:type="dxa"/>
              <w:left w:w="100" w:type="dxa"/>
              <w:bottom w:w="100" w:type="dxa"/>
              <w:right w:w="100" w:type="dxa"/>
            </w:tcMar>
            <w:vAlign w:val="center"/>
          </w:tcPr>
          <w:p w14:paraId="21793808"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6741AE"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E4F8196"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B2B1503" w14:textId="77777777" w:rsidR="00C26EA4" w:rsidRPr="004C3AA3" w:rsidRDefault="00C26EA4" w:rsidP="0068696C">
            <w:pPr>
              <w:widowControl w:val="0"/>
              <w:jc w:val="center"/>
              <w:rPr>
                <w:rFonts w:ascii="Times New Roman" w:hAnsi="Times New Roman" w:cs="Times New Roman"/>
                <w:b/>
                <w:sz w:val="20"/>
                <w:szCs w:val="20"/>
              </w:rPr>
            </w:pPr>
            <w:r w:rsidRPr="004C3AA3">
              <w:rPr>
                <w:rFonts w:ascii="Times New Roman" w:hAnsi="Times New Roman" w:cs="Times New Roman"/>
                <w:b/>
                <w:sz w:val="20"/>
                <w:szCs w:val="20"/>
              </w:rPr>
              <w:t>Doplnkové informácie</w:t>
            </w:r>
          </w:p>
        </w:tc>
      </w:tr>
      <w:tr w:rsidR="00C26EA4" w:rsidRPr="004C3AA3" w14:paraId="5B0F1F85" w14:textId="77777777" w:rsidTr="0068696C">
        <w:trPr>
          <w:trHeight w:val="86"/>
        </w:trPr>
        <w:tc>
          <w:tcPr>
            <w:tcW w:w="2122" w:type="dxa"/>
            <w:shd w:val="clear" w:color="auto" w:fill="auto"/>
            <w:tcMar>
              <w:top w:w="100" w:type="dxa"/>
              <w:left w:w="100" w:type="dxa"/>
              <w:bottom w:w="100" w:type="dxa"/>
              <w:right w:w="100" w:type="dxa"/>
            </w:tcMar>
            <w:vAlign w:val="center"/>
          </w:tcPr>
          <w:p w14:paraId="319CAEF1"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62F02D9D"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12C69D" w14:textId="1A24A794" w:rsidR="00C26EA4" w:rsidRPr="004C3AA3" w:rsidRDefault="00040B94" w:rsidP="0068696C">
            <w:pPr>
              <w:widowControl w:val="0"/>
              <w:rPr>
                <w:rFonts w:ascii="Times New Roman" w:hAnsi="Times New Roman" w:cs="Times New Roman"/>
                <w:sz w:val="20"/>
                <w:szCs w:val="20"/>
              </w:rPr>
            </w:pPr>
            <w:r w:rsidRPr="004C3AA3">
              <w:rPr>
                <w:rFonts w:ascii="Times New Roman" w:hAnsi="Times New Roman" w:cs="Times New Roman"/>
                <w:sz w:val="20"/>
                <w:szCs w:val="20"/>
              </w:rPr>
              <w:t>1</w:t>
            </w:r>
            <w:r w:rsidR="00C26EA4" w:rsidRPr="004C3AA3">
              <w:rPr>
                <w:rFonts w:ascii="Times New Roman" w:hAnsi="Times New Roman" w:cs="Times New Roman"/>
                <w:sz w:val="20"/>
                <w:szCs w:val="20"/>
              </w:rPr>
              <w:t>5</w:t>
            </w:r>
            <w:r w:rsidRPr="004C3AA3">
              <w:rPr>
                <w:rFonts w:ascii="Times New Roman" w:hAnsi="Times New Roman" w:cs="Times New Roman"/>
                <w:sz w:val="20"/>
                <w:szCs w:val="20"/>
              </w:rPr>
              <w:t>,3</w:t>
            </w:r>
          </w:p>
        </w:tc>
        <w:tc>
          <w:tcPr>
            <w:tcW w:w="4678" w:type="dxa"/>
            <w:shd w:val="clear" w:color="auto" w:fill="auto"/>
            <w:tcMar>
              <w:top w:w="100" w:type="dxa"/>
              <w:left w:w="100" w:type="dxa"/>
              <w:bottom w:w="100" w:type="dxa"/>
              <w:right w:w="100" w:type="dxa"/>
            </w:tcMar>
            <w:vAlign w:val="center"/>
          </w:tcPr>
          <w:p w14:paraId="725A420F"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Udržanie súčasnej výmery biotopu v ÚEV.</w:t>
            </w:r>
          </w:p>
          <w:p w14:paraId="0BA52F2A"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color w:val="000000"/>
                <w:sz w:val="20"/>
                <w:szCs w:val="20"/>
              </w:rPr>
              <w:t>V SDF uvádzaná výmera biotopu v území 160 ha je nadhodnotená. Analýzou potenciálnych stanovíšť a podrobným mapovaním je maximálne dosiahnuteľná výmera tohto biotopu v území 30 ha.</w:t>
            </w:r>
          </w:p>
        </w:tc>
      </w:tr>
      <w:tr w:rsidR="00C26EA4" w:rsidRPr="004C3AA3" w14:paraId="1A81086B" w14:textId="77777777" w:rsidTr="0068696C">
        <w:trPr>
          <w:trHeight w:val="4251"/>
        </w:trPr>
        <w:tc>
          <w:tcPr>
            <w:tcW w:w="2122" w:type="dxa"/>
            <w:shd w:val="clear" w:color="auto" w:fill="auto"/>
            <w:tcMar>
              <w:top w:w="100" w:type="dxa"/>
              <w:left w:w="100" w:type="dxa"/>
              <w:bottom w:w="100" w:type="dxa"/>
              <w:right w:w="100" w:type="dxa"/>
            </w:tcMar>
            <w:vAlign w:val="center"/>
          </w:tcPr>
          <w:p w14:paraId="6E39132C"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A1615E"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02119A8" w14:textId="77777777" w:rsidR="00C26EA4" w:rsidRPr="004C3AA3" w:rsidRDefault="00C26EA4" w:rsidP="0068696C">
            <w:pPr>
              <w:rPr>
                <w:rFonts w:ascii="Times New Roman" w:hAnsi="Times New Roman" w:cs="Times New Roman"/>
                <w:sz w:val="20"/>
                <w:szCs w:val="20"/>
                <w:vertAlign w:val="superscript"/>
              </w:rPr>
            </w:pPr>
            <w:r w:rsidRPr="004C3AA3">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00E218F4"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Charakteristická druhová skladba:</w:t>
            </w:r>
          </w:p>
          <w:p w14:paraId="7CE3F0B9" w14:textId="77777777" w:rsidR="00C26EA4" w:rsidRPr="004C3AA3" w:rsidRDefault="00C26EA4" w:rsidP="0068696C">
            <w:pPr>
              <w:autoSpaceDE w:val="0"/>
              <w:autoSpaceDN w:val="0"/>
              <w:adjustRightInd w:val="0"/>
              <w:rPr>
                <w:rFonts w:ascii="Times New Roman" w:hAnsi="Times New Roman" w:cs="Times New Roman"/>
                <w:b/>
                <w:sz w:val="20"/>
                <w:szCs w:val="20"/>
              </w:rPr>
            </w:pPr>
            <w:r w:rsidRPr="004C3AA3">
              <w:rPr>
                <w:rFonts w:ascii="Times New Roman" w:hAnsi="Times New Roman" w:cs="Times New Roman"/>
                <w:sz w:val="20"/>
                <w:szCs w:val="20"/>
                <w:u w:val="single"/>
              </w:rPr>
              <w:t>3. lvs:</w:t>
            </w:r>
            <w:r w:rsidRPr="004C3AA3">
              <w:rPr>
                <w:rFonts w:ascii="Times New Roman" w:eastAsia="Times New Roman" w:hAnsi="Times New Roman" w:cs="Times New Roman"/>
                <w:i/>
                <w:sz w:val="20"/>
                <w:szCs w:val="20"/>
                <w:lang w:eastAsia="sk-SK"/>
              </w:rPr>
              <w:t xml:space="preserve"> </w:t>
            </w:r>
            <w:r w:rsidRPr="004C3AA3">
              <w:rPr>
                <w:rFonts w:ascii="Times New Roman" w:hAnsi="Times New Roman" w:cs="Times New Roman"/>
                <w:i/>
                <w:sz w:val="20"/>
                <w:szCs w:val="20"/>
              </w:rPr>
              <w:t xml:space="preserve">Abies alba, Acer campestre, </w:t>
            </w:r>
            <w:r w:rsidRPr="004C3AA3">
              <w:rPr>
                <w:rFonts w:ascii="Times New Roman" w:hAnsi="Times New Roman" w:cs="Times New Roman"/>
                <w:b/>
                <w:i/>
                <w:sz w:val="20"/>
                <w:szCs w:val="20"/>
              </w:rPr>
              <w:t>A. platanoides</w:t>
            </w:r>
            <w:r w:rsidRPr="004C3AA3">
              <w:rPr>
                <w:rFonts w:ascii="Times New Roman" w:hAnsi="Times New Roman" w:cs="Times New Roman"/>
                <w:i/>
                <w:sz w:val="20"/>
                <w:szCs w:val="20"/>
              </w:rPr>
              <w:t xml:space="preserve">, A. pseudoplatanus, Carpinus betulus, Cerasus avium, </w:t>
            </w:r>
            <w:r w:rsidRPr="004C3AA3">
              <w:rPr>
                <w:rFonts w:ascii="Times New Roman" w:hAnsi="Times New Roman" w:cs="Times New Roman"/>
                <w:b/>
                <w:i/>
                <w:sz w:val="20"/>
                <w:szCs w:val="20"/>
              </w:rPr>
              <w:t>Fagus sylvatica</w:t>
            </w:r>
            <w:r w:rsidRPr="004C3AA3">
              <w:rPr>
                <w:rFonts w:ascii="Times New Roman" w:hAnsi="Times New Roman" w:cs="Times New Roman"/>
                <w:i/>
                <w:sz w:val="20"/>
                <w:szCs w:val="20"/>
              </w:rPr>
              <w:t xml:space="preserve">, Fraxinus excelsior, Pinus sylvestris &lt; 5 %, </w:t>
            </w:r>
            <w:r w:rsidRPr="004C3AA3">
              <w:rPr>
                <w:rFonts w:ascii="Times New Roman" w:hAnsi="Times New Roman" w:cs="Times New Roman"/>
                <w:b/>
                <w:i/>
                <w:sz w:val="20"/>
                <w:szCs w:val="20"/>
              </w:rPr>
              <w:t xml:space="preserve">Quercus petraea </w:t>
            </w:r>
            <w:r w:rsidRPr="004C3AA3">
              <w:rPr>
                <w:rFonts w:ascii="Times New Roman" w:hAnsi="Times New Roman" w:cs="Times New Roman"/>
                <w:b/>
                <w:sz w:val="20"/>
                <w:szCs w:val="20"/>
              </w:rPr>
              <w:t>agg</w:t>
            </w:r>
            <w:r w:rsidRPr="004C3AA3">
              <w:rPr>
                <w:rFonts w:ascii="Times New Roman" w:hAnsi="Times New Roman" w:cs="Times New Roman"/>
                <w:i/>
                <w:sz w:val="20"/>
                <w:szCs w:val="20"/>
              </w:rPr>
              <w:t>,,</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 xml:space="preserve">Q. pubescens </w:t>
            </w:r>
            <w:r w:rsidRPr="004C3AA3">
              <w:rPr>
                <w:rFonts w:ascii="Times New Roman" w:hAnsi="Times New Roman" w:cs="Times New Roman"/>
                <w:sz w:val="20"/>
                <w:szCs w:val="20"/>
              </w:rPr>
              <w:t>agg,</w:t>
            </w:r>
            <w:r w:rsidRPr="004C3AA3">
              <w:rPr>
                <w:rFonts w:ascii="Times New Roman" w:hAnsi="Times New Roman" w:cs="Times New Roman"/>
                <w:i/>
                <w:sz w:val="20"/>
                <w:szCs w:val="20"/>
              </w:rPr>
              <w:t xml:space="preserve"> Q. robur </w:t>
            </w:r>
            <w:r w:rsidRPr="004C3AA3">
              <w:rPr>
                <w:rFonts w:ascii="Times New Roman" w:hAnsi="Times New Roman" w:cs="Times New Roman"/>
                <w:sz w:val="20"/>
                <w:szCs w:val="20"/>
              </w:rPr>
              <w:t>agg.,</w:t>
            </w:r>
            <w:r w:rsidRPr="004C3AA3">
              <w:rPr>
                <w:rFonts w:ascii="Times New Roman" w:hAnsi="Times New Roman" w:cs="Times New Roman"/>
                <w:i/>
                <w:sz w:val="20"/>
                <w:szCs w:val="20"/>
              </w:rPr>
              <w:t xml:space="preserve"> Sorbus </w:t>
            </w:r>
            <w:r w:rsidRPr="004C3AA3">
              <w:rPr>
                <w:rFonts w:ascii="Times New Roman" w:hAnsi="Times New Roman" w:cs="Times New Roman"/>
                <w:sz w:val="20"/>
                <w:szCs w:val="20"/>
              </w:rPr>
              <w:t>spp.,</w:t>
            </w:r>
            <w:r w:rsidRPr="004C3AA3">
              <w:rPr>
                <w:rFonts w:ascii="Times New Roman" w:hAnsi="Times New Roman" w:cs="Times New Roman"/>
                <w:i/>
                <w:sz w:val="20"/>
                <w:szCs w:val="20"/>
              </w:rPr>
              <w:t xml:space="preserve"> </w:t>
            </w:r>
            <w:r w:rsidRPr="004C3AA3">
              <w:rPr>
                <w:rFonts w:ascii="Times New Roman" w:hAnsi="Times New Roman" w:cs="Times New Roman"/>
                <w:b/>
                <w:i/>
                <w:sz w:val="20"/>
                <w:szCs w:val="20"/>
              </w:rPr>
              <w:t>Tilia cordata, T. platyphyllos,</w:t>
            </w:r>
            <w:r w:rsidRPr="004C3AA3">
              <w:rPr>
                <w:rFonts w:ascii="Times New Roman" w:hAnsi="Times New Roman" w:cs="Times New Roman"/>
                <w:bCs/>
                <w:i/>
                <w:sz w:val="20"/>
                <w:szCs w:val="20"/>
              </w:rPr>
              <w:t xml:space="preserve"> </w:t>
            </w:r>
            <w:r w:rsidRPr="004C3AA3">
              <w:rPr>
                <w:rFonts w:ascii="Times New Roman" w:hAnsi="Times New Roman" w:cs="Times New Roman"/>
                <w:i/>
                <w:sz w:val="20"/>
                <w:szCs w:val="20"/>
              </w:rPr>
              <w:t>Ulmus glabra, U. minor</w:t>
            </w:r>
            <w:r w:rsidRPr="004C3AA3">
              <w:rPr>
                <w:rFonts w:ascii="Times New Roman" w:hAnsi="Times New Roman" w:cs="Times New Roman"/>
                <w:sz w:val="20"/>
                <w:szCs w:val="20"/>
              </w:rPr>
              <w:t>.</w:t>
            </w:r>
          </w:p>
          <w:p w14:paraId="4F96F03A" w14:textId="77777777" w:rsidR="00C26EA4" w:rsidRPr="004C3AA3" w:rsidRDefault="00C26EA4" w:rsidP="0068696C">
            <w:pPr>
              <w:autoSpaceDE w:val="0"/>
              <w:autoSpaceDN w:val="0"/>
              <w:adjustRightInd w:val="0"/>
              <w:rPr>
                <w:rFonts w:ascii="Times New Roman" w:hAnsi="Times New Roman" w:cs="Times New Roman"/>
                <w:b/>
                <w:sz w:val="20"/>
                <w:szCs w:val="20"/>
              </w:rPr>
            </w:pPr>
            <w:r w:rsidRPr="004C3AA3">
              <w:rPr>
                <w:rFonts w:ascii="Times New Roman" w:hAnsi="Times New Roman" w:cs="Times New Roman"/>
                <w:sz w:val="20"/>
                <w:szCs w:val="20"/>
                <w:u w:val="single"/>
              </w:rPr>
              <w:t>4. lvs:</w:t>
            </w:r>
            <w:r w:rsidRPr="004C3AA3">
              <w:rPr>
                <w:rFonts w:ascii="Times New Roman" w:eastAsia="Times New Roman" w:hAnsi="Times New Roman" w:cs="Times New Roman"/>
                <w:i/>
                <w:sz w:val="20"/>
                <w:szCs w:val="20"/>
                <w:lang w:eastAsia="sk-SK"/>
              </w:rPr>
              <w:t xml:space="preserve"> </w:t>
            </w:r>
            <w:r w:rsidRPr="004C3AA3">
              <w:rPr>
                <w:rFonts w:ascii="Times New Roman" w:hAnsi="Times New Roman" w:cs="Times New Roman"/>
                <w:i/>
                <w:sz w:val="20"/>
                <w:szCs w:val="20"/>
              </w:rPr>
              <w:t>Abies alba, Acer campestre,</w:t>
            </w:r>
            <w:r w:rsidRPr="004C3AA3">
              <w:rPr>
                <w:rFonts w:ascii="Times New Roman" w:hAnsi="Times New Roman" w:cs="Times New Roman"/>
                <w:b/>
                <w:i/>
                <w:sz w:val="20"/>
                <w:szCs w:val="20"/>
              </w:rPr>
              <w:t xml:space="preserve"> A. platanoides, A. pseudoplatanus</w:t>
            </w:r>
            <w:r w:rsidRPr="004C3AA3">
              <w:rPr>
                <w:rFonts w:ascii="Times New Roman" w:hAnsi="Times New Roman" w:cs="Times New Roman"/>
                <w:i/>
                <w:sz w:val="20"/>
                <w:szCs w:val="20"/>
              </w:rPr>
              <w:t xml:space="preserve">, Carpinus betulus, Cerasus avium, </w:t>
            </w:r>
            <w:r w:rsidRPr="004C3AA3">
              <w:rPr>
                <w:rFonts w:ascii="Times New Roman" w:hAnsi="Times New Roman" w:cs="Times New Roman"/>
                <w:b/>
                <w:i/>
                <w:sz w:val="20"/>
                <w:szCs w:val="20"/>
              </w:rPr>
              <w:t>Fagus sylvatica</w:t>
            </w:r>
            <w:r w:rsidRPr="004C3AA3">
              <w:rPr>
                <w:rFonts w:ascii="Times New Roman" w:hAnsi="Times New Roman" w:cs="Times New Roman"/>
                <w:i/>
                <w:sz w:val="20"/>
                <w:szCs w:val="20"/>
              </w:rPr>
              <w:t xml:space="preserve">, Fraxinus excelsior, Larix decidua &lt; 5 %, Picea abies &lt; 5 %, Pinus sylvestris &lt; 10 %, Quercus petraea </w:t>
            </w:r>
            <w:r w:rsidRPr="004C3AA3">
              <w:rPr>
                <w:rFonts w:ascii="Times New Roman" w:hAnsi="Times New Roman" w:cs="Times New Roman"/>
                <w:sz w:val="20"/>
                <w:szCs w:val="20"/>
              </w:rPr>
              <w:t>agg</w:t>
            </w:r>
            <w:r w:rsidRPr="004C3AA3">
              <w:rPr>
                <w:rFonts w:ascii="Times New Roman" w:hAnsi="Times New Roman" w:cs="Times New Roman"/>
                <w:i/>
                <w:sz w:val="20"/>
                <w:szCs w:val="20"/>
              </w:rPr>
              <w:t>,</w:t>
            </w:r>
            <w:r w:rsidRPr="004C3AA3">
              <w:rPr>
                <w:rFonts w:ascii="Times New Roman" w:hAnsi="Times New Roman" w:cs="Times New Roman"/>
                <w:b/>
                <w:i/>
                <w:sz w:val="20"/>
                <w:szCs w:val="20"/>
              </w:rPr>
              <w:t xml:space="preserve"> </w:t>
            </w:r>
            <w:r w:rsidRPr="004C3AA3">
              <w:rPr>
                <w:rFonts w:ascii="Times New Roman" w:hAnsi="Times New Roman" w:cs="Times New Roman"/>
                <w:i/>
                <w:sz w:val="20"/>
                <w:szCs w:val="20"/>
              </w:rPr>
              <w:t xml:space="preserve">Q. robur </w:t>
            </w:r>
            <w:r w:rsidRPr="004C3AA3">
              <w:rPr>
                <w:rFonts w:ascii="Times New Roman" w:hAnsi="Times New Roman" w:cs="Times New Roman"/>
                <w:sz w:val="20"/>
                <w:szCs w:val="20"/>
              </w:rPr>
              <w:t>agg.,</w:t>
            </w:r>
            <w:r w:rsidRPr="004C3AA3">
              <w:rPr>
                <w:rFonts w:ascii="Times New Roman" w:hAnsi="Times New Roman" w:cs="Times New Roman"/>
                <w:i/>
                <w:sz w:val="20"/>
                <w:szCs w:val="20"/>
              </w:rPr>
              <w:t xml:space="preserve"> Sorbus </w:t>
            </w:r>
            <w:r w:rsidRPr="004C3AA3">
              <w:rPr>
                <w:rFonts w:ascii="Times New Roman" w:hAnsi="Times New Roman" w:cs="Times New Roman"/>
                <w:sz w:val="20"/>
                <w:szCs w:val="20"/>
              </w:rPr>
              <w:t>spp.,</w:t>
            </w:r>
            <w:r w:rsidRPr="004C3AA3">
              <w:rPr>
                <w:rFonts w:ascii="Times New Roman" w:hAnsi="Times New Roman" w:cs="Times New Roman"/>
                <w:i/>
                <w:sz w:val="20"/>
                <w:szCs w:val="20"/>
              </w:rPr>
              <w:t xml:space="preserve"> </w:t>
            </w:r>
            <w:r w:rsidRPr="004C3AA3">
              <w:rPr>
                <w:rFonts w:ascii="Times New Roman" w:hAnsi="Times New Roman" w:cs="Times New Roman"/>
                <w:b/>
                <w:i/>
                <w:sz w:val="20"/>
                <w:szCs w:val="20"/>
              </w:rPr>
              <w:t xml:space="preserve">Tilia cordata, T. platyphyllos, </w:t>
            </w:r>
            <w:r w:rsidRPr="004C3AA3">
              <w:rPr>
                <w:rFonts w:ascii="Times New Roman" w:hAnsi="Times New Roman" w:cs="Times New Roman"/>
                <w:i/>
                <w:sz w:val="20"/>
                <w:szCs w:val="20"/>
              </w:rPr>
              <w:t>Ulmus glabra</w:t>
            </w:r>
            <w:r w:rsidRPr="004C3AA3">
              <w:rPr>
                <w:rFonts w:ascii="Times New Roman" w:hAnsi="Times New Roman" w:cs="Times New Roman"/>
                <w:sz w:val="20"/>
                <w:szCs w:val="20"/>
              </w:rPr>
              <w:t>.</w:t>
            </w:r>
          </w:p>
          <w:p w14:paraId="6C8AD296" w14:textId="77777777" w:rsidR="00C26EA4" w:rsidRPr="004C3AA3" w:rsidRDefault="00C26EA4" w:rsidP="0068696C">
            <w:pPr>
              <w:autoSpaceDE w:val="0"/>
              <w:autoSpaceDN w:val="0"/>
              <w:adjustRightInd w:val="0"/>
              <w:rPr>
                <w:rFonts w:ascii="Times New Roman" w:hAnsi="Times New Roman" w:cs="Times New Roman"/>
                <w:sz w:val="20"/>
                <w:szCs w:val="20"/>
              </w:rPr>
            </w:pPr>
            <w:r w:rsidRPr="004C3AA3">
              <w:rPr>
                <w:rFonts w:ascii="Times New Roman" w:hAnsi="Times New Roman" w:cs="Times New Roman"/>
                <w:sz w:val="20"/>
                <w:szCs w:val="20"/>
                <w:u w:val="single"/>
              </w:rPr>
              <w:t>5. lvs:</w:t>
            </w:r>
            <w:r w:rsidRPr="004C3AA3">
              <w:rPr>
                <w:rFonts w:ascii="Times New Roman" w:eastAsia="Times New Roman" w:hAnsi="Times New Roman" w:cs="Times New Roman"/>
                <w:b/>
                <w:i/>
                <w:sz w:val="20"/>
                <w:szCs w:val="20"/>
                <w:lang w:eastAsia="sk-SK"/>
              </w:rPr>
              <w:t xml:space="preserve"> </w:t>
            </w:r>
            <w:r w:rsidRPr="004C3AA3">
              <w:rPr>
                <w:rFonts w:ascii="Times New Roman" w:hAnsi="Times New Roman" w:cs="Times New Roman"/>
                <w:b/>
                <w:i/>
                <w:sz w:val="20"/>
                <w:szCs w:val="20"/>
              </w:rPr>
              <w:t>Abies alba</w:t>
            </w:r>
            <w:r w:rsidRPr="004C3AA3">
              <w:rPr>
                <w:rFonts w:ascii="Times New Roman" w:hAnsi="Times New Roman" w:cs="Times New Roman"/>
                <w:i/>
                <w:sz w:val="20"/>
                <w:szCs w:val="20"/>
              </w:rPr>
              <w:t xml:space="preserve"> , A. platanoides,</w:t>
            </w:r>
            <w:r w:rsidRPr="004C3AA3">
              <w:rPr>
                <w:rFonts w:ascii="Times New Roman" w:hAnsi="Times New Roman" w:cs="Times New Roman"/>
                <w:b/>
                <w:i/>
                <w:sz w:val="20"/>
                <w:szCs w:val="20"/>
              </w:rPr>
              <w:t xml:space="preserve"> A. pseudoplatanus,</w:t>
            </w:r>
            <w:r w:rsidRPr="004C3AA3">
              <w:rPr>
                <w:rFonts w:ascii="Times New Roman" w:hAnsi="Times New Roman" w:cs="Times New Roman"/>
                <w:i/>
                <w:sz w:val="20"/>
                <w:szCs w:val="20"/>
              </w:rPr>
              <w:t xml:space="preserve"> </w:t>
            </w:r>
            <w:r w:rsidRPr="004C3AA3">
              <w:rPr>
                <w:rFonts w:ascii="Times New Roman" w:hAnsi="Times New Roman" w:cs="Times New Roman"/>
                <w:b/>
                <w:i/>
                <w:sz w:val="20"/>
                <w:szCs w:val="20"/>
              </w:rPr>
              <w:t>Fagus sylvatica</w:t>
            </w:r>
            <w:r w:rsidRPr="004C3AA3">
              <w:rPr>
                <w:rFonts w:ascii="Times New Roman" w:hAnsi="Times New Roman" w:cs="Times New Roman"/>
                <w:i/>
                <w:sz w:val="20"/>
                <w:szCs w:val="20"/>
              </w:rPr>
              <w:t xml:space="preserve">, </w:t>
            </w:r>
            <w:r w:rsidRPr="004C3AA3">
              <w:rPr>
                <w:rFonts w:ascii="Times New Roman" w:hAnsi="Times New Roman" w:cs="Times New Roman"/>
                <w:b/>
                <w:i/>
                <w:sz w:val="20"/>
                <w:szCs w:val="20"/>
              </w:rPr>
              <w:t>Fraxinus excelsior</w:t>
            </w:r>
            <w:r w:rsidRPr="004C3AA3">
              <w:rPr>
                <w:rFonts w:ascii="Times New Roman" w:hAnsi="Times New Roman" w:cs="Times New Roman"/>
                <w:i/>
                <w:sz w:val="20"/>
                <w:szCs w:val="20"/>
              </w:rPr>
              <w:t xml:space="preserve">, Larix decidua &lt; 10 %, Picea abies &lt; 15 %, Pinus sylvestris &lt; 10 %, Sorbus </w:t>
            </w:r>
            <w:r w:rsidRPr="004C3AA3">
              <w:rPr>
                <w:rFonts w:ascii="Times New Roman" w:hAnsi="Times New Roman" w:cs="Times New Roman"/>
                <w:sz w:val="20"/>
                <w:szCs w:val="20"/>
              </w:rPr>
              <w:t>spp.,</w:t>
            </w:r>
            <w:r w:rsidRPr="004C3AA3">
              <w:rPr>
                <w:rFonts w:ascii="Times New Roman" w:hAnsi="Times New Roman" w:cs="Times New Roman"/>
                <w:i/>
                <w:sz w:val="20"/>
                <w:szCs w:val="20"/>
              </w:rPr>
              <w:t xml:space="preserve"> Taxus baccata , Tilia cordata,</w:t>
            </w:r>
            <w:r w:rsidRPr="004C3AA3">
              <w:rPr>
                <w:rFonts w:ascii="Times New Roman" w:hAnsi="Times New Roman" w:cs="Times New Roman"/>
                <w:b/>
                <w:i/>
                <w:sz w:val="20"/>
                <w:szCs w:val="20"/>
              </w:rPr>
              <w:t xml:space="preserve"> T. platyphyllos, </w:t>
            </w:r>
            <w:r w:rsidRPr="004C3AA3">
              <w:rPr>
                <w:rFonts w:ascii="Times New Roman" w:hAnsi="Times New Roman" w:cs="Times New Roman"/>
                <w:i/>
                <w:sz w:val="20"/>
                <w:szCs w:val="20"/>
              </w:rPr>
              <w:t>Ulmus glabra</w:t>
            </w:r>
            <w:r w:rsidRPr="004C3AA3">
              <w:rPr>
                <w:rFonts w:ascii="Times New Roman" w:hAnsi="Times New Roman" w:cs="Times New Roman"/>
                <w:sz w:val="20"/>
                <w:szCs w:val="20"/>
              </w:rPr>
              <w:t>.</w:t>
            </w:r>
          </w:p>
          <w:p w14:paraId="24BDA574"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Hrubým písmom sú označené dominanty</w:t>
            </w:r>
          </w:p>
        </w:tc>
      </w:tr>
      <w:tr w:rsidR="00C26EA4" w:rsidRPr="004C3AA3" w14:paraId="79D51161" w14:textId="77777777" w:rsidTr="0068696C">
        <w:trPr>
          <w:trHeight w:val="1719"/>
        </w:trPr>
        <w:tc>
          <w:tcPr>
            <w:tcW w:w="2122" w:type="dxa"/>
            <w:shd w:val="clear" w:color="auto" w:fill="auto"/>
            <w:tcMar>
              <w:top w:w="100" w:type="dxa"/>
              <w:left w:w="100" w:type="dxa"/>
              <w:bottom w:w="100" w:type="dxa"/>
              <w:right w:w="100" w:type="dxa"/>
            </w:tcMar>
            <w:vAlign w:val="center"/>
          </w:tcPr>
          <w:p w14:paraId="632CA9F7"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Zastúpenie charakteristických druhov synúzie podrastu (</w:t>
            </w:r>
            <w:r w:rsidRPr="004C3AA3">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4381524E"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33F518D" w14:textId="77777777" w:rsidR="00C26EA4" w:rsidRPr="004C3AA3" w:rsidRDefault="00C26EA4" w:rsidP="0068696C">
            <w:pPr>
              <w:widowControl w:val="0"/>
              <w:rPr>
                <w:rFonts w:ascii="Times New Roman" w:hAnsi="Times New Roman" w:cs="Times New Roman"/>
                <w:sz w:val="20"/>
                <w:szCs w:val="20"/>
              </w:rPr>
            </w:pPr>
            <w:r w:rsidRPr="004C3AA3">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F28788C"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 xml:space="preserve">Charakteristická druhová skladba: </w:t>
            </w:r>
            <w:r w:rsidRPr="004C3AA3">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4C3AA3">
              <w:rPr>
                <w:rFonts w:ascii="Times New Roman" w:hAnsi="Times New Roman" w:cs="Times New Roman"/>
                <w:b/>
                <w:i/>
                <w:sz w:val="20"/>
                <w:szCs w:val="20"/>
              </w:rPr>
              <w:t>Lunaria rediviva, Mercurialis perennis</w:t>
            </w:r>
            <w:r w:rsidRPr="004C3AA3">
              <w:rPr>
                <w:rFonts w:ascii="Times New Roman" w:hAnsi="Times New Roman" w:cs="Times New Roman"/>
                <w:i/>
                <w:sz w:val="20"/>
                <w:szCs w:val="20"/>
              </w:rPr>
              <w:t>, Phyllitis scolopendrium, Polystichum aculeatum, Urtica dioica, Ribes alpinum</w:t>
            </w:r>
            <w:r w:rsidRPr="004C3AA3">
              <w:rPr>
                <w:rFonts w:ascii="Times New Roman" w:hAnsi="Times New Roman" w:cs="Times New Roman"/>
                <w:sz w:val="20"/>
                <w:szCs w:val="20"/>
              </w:rPr>
              <w:t>.</w:t>
            </w:r>
          </w:p>
          <w:p w14:paraId="0EA56309"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Hrubým písmom sú označené dominanty</w:t>
            </w:r>
          </w:p>
        </w:tc>
      </w:tr>
      <w:tr w:rsidR="00C26EA4" w:rsidRPr="004C3AA3" w14:paraId="081CABB2" w14:textId="77777777" w:rsidTr="0068696C">
        <w:trPr>
          <w:trHeight w:val="844"/>
        </w:trPr>
        <w:tc>
          <w:tcPr>
            <w:tcW w:w="2122" w:type="dxa"/>
            <w:shd w:val="clear" w:color="auto" w:fill="auto"/>
            <w:tcMar>
              <w:top w:w="100" w:type="dxa"/>
              <w:left w:w="100" w:type="dxa"/>
              <w:bottom w:w="100" w:type="dxa"/>
              <w:right w:w="100" w:type="dxa"/>
            </w:tcMar>
            <w:vAlign w:val="center"/>
          </w:tcPr>
          <w:p w14:paraId="7E08B085"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2E68C8F1"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F18B50" w14:textId="4D09CF6F" w:rsidR="00C26EA4" w:rsidRPr="004C3AA3" w:rsidRDefault="009F6561" w:rsidP="0068696C">
            <w:pPr>
              <w:rPr>
                <w:rFonts w:ascii="Times New Roman" w:hAnsi="Times New Roman" w:cs="Times New Roman"/>
                <w:sz w:val="20"/>
                <w:szCs w:val="20"/>
              </w:rPr>
            </w:pPr>
            <w:r w:rsidRPr="004C3AA3">
              <w:rPr>
                <w:rFonts w:ascii="Times New Roman" w:hAnsi="Times New Roman" w:cs="Times New Roman"/>
                <w:sz w:val="20"/>
                <w:szCs w:val="20"/>
              </w:rPr>
              <w:t>Menej ako 5 %</w:t>
            </w:r>
          </w:p>
        </w:tc>
        <w:tc>
          <w:tcPr>
            <w:tcW w:w="4678" w:type="dxa"/>
            <w:shd w:val="clear" w:color="auto" w:fill="auto"/>
            <w:tcMar>
              <w:top w:w="100" w:type="dxa"/>
              <w:left w:w="100" w:type="dxa"/>
              <w:bottom w:w="100" w:type="dxa"/>
              <w:right w:w="100" w:type="dxa"/>
            </w:tcMar>
            <w:vAlign w:val="center"/>
          </w:tcPr>
          <w:p w14:paraId="417A33A9" w14:textId="327330CE" w:rsidR="00C26EA4" w:rsidRPr="004C3AA3" w:rsidRDefault="009F6561" w:rsidP="0068696C">
            <w:pPr>
              <w:rPr>
                <w:rFonts w:ascii="Times New Roman" w:hAnsi="Times New Roman" w:cs="Times New Roman"/>
                <w:sz w:val="20"/>
                <w:szCs w:val="20"/>
              </w:rPr>
            </w:pPr>
            <w:r w:rsidRPr="004C3AA3">
              <w:rPr>
                <w:rFonts w:ascii="Times New Roman" w:hAnsi="Times New Roman" w:cs="Times New Roman"/>
                <w:color w:val="000000"/>
                <w:sz w:val="20"/>
                <w:szCs w:val="20"/>
              </w:rPr>
              <w:t>Minimálne zastúpenie alochtónnych/inváznych druhov drevín v biotope (druhy podľa Nariadenia vlády SR č. 449/2019 Z.z. plus</w:t>
            </w:r>
            <w:r w:rsidRPr="004C3AA3">
              <w:rPr>
                <w:rFonts w:ascii="Times New Roman" w:hAnsi="Times New Roman" w:cs="Times New Roman"/>
                <w:i/>
                <w:color w:val="000000"/>
                <w:sz w:val="20"/>
                <w:szCs w:val="20"/>
              </w:rPr>
              <w:t xml:space="preserve"> Robinia pseudoacacia, Impatiens glandulifera, I. parviflora, Heracleum mantegazzianum</w:t>
            </w:r>
            <w:r w:rsidRPr="004C3AA3">
              <w:rPr>
                <w:rFonts w:ascii="Times New Roman" w:hAnsi="Times New Roman" w:cs="Times New Roman"/>
                <w:color w:val="000000"/>
                <w:sz w:val="20"/>
                <w:szCs w:val="20"/>
              </w:rPr>
              <w:t>)</w:t>
            </w:r>
            <w:r w:rsidR="00D4289C" w:rsidRPr="004C3AA3">
              <w:rPr>
                <w:rFonts w:ascii="Times New Roman" w:hAnsi="Times New Roman" w:cs="Times New Roman"/>
                <w:color w:val="000000"/>
                <w:sz w:val="20"/>
                <w:szCs w:val="20"/>
              </w:rPr>
              <w:t>.</w:t>
            </w:r>
          </w:p>
        </w:tc>
      </w:tr>
      <w:tr w:rsidR="00C26EA4" w:rsidRPr="004C3AA3" w14:paraId="738ED4F5" w14:textId="77777777" w:rsidTr="0068696C">
        <w:trPr>
          <w:trHeight w:val="1082"/>
        </w:trPr>
        <w:tc>
          <w:tcPr>
            <w:tcW w:w="2122" w:type="dxa"/>
            <w:shd w:val="clear" w:color="auto" w:fill="auto"/>
            <w:tcMar>
              <w:top w:w="100" w:type="dxa"/>
              <w:left w:w="100" w:type="dxa"/>
              <w:bottom w:w="100" w:type="dxa"/>
              <w:right w:w="100" w:type="dxa"/>
            </w:tcMar>
            <w:vAlign w:val="center"/>
          </w:tcPr>
          <w:p w14:paraId="4EF38236"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ED73472"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03E9A8"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1E27AFC5"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Zabezpečenie minimálne dvoch vrstiev lesného porastu v požadovanej výmere na celej ploche biotopu</w:t>
            </w:r>
          </w:p>
        </w:tc>
      </w:tr>
      <w:tr w:rsidR="00C26EA4" w:rsidRPr="004C3AA3" w14:paraId="7D8B0F37" w14:textId="77777777" w:rsidTr="0068696C">
        <w:trPr>
          <w:trHeight w:val="565"/>
        </w:trPr>
        <w:tc>
          <w:tcPr>
            <w:tcW w:w="2122" w:type="dxa"/>
            <w:shd w:val="clear" w:color="auto" w:fill="auto"/>
            <w:tcMar>
              <w:top w:w="100" w:type="dxa"/>
              <w:left w:w="100" w:type="dxa"/>
              <w:bottom w:w="100" w:type="dxa"/>
              <w:right w:w="100" w:type="dxa"/>
            </w:tcMar>
            <w:vAlign w:val="center"/>
          </w:tcPr>
          <w:p w14:paraId="498CA447"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Mŕtve drevo (stojace, ležiace kmene stromov hlavnej úrovne s limitnou hrúbkou d</w:t>
            </w:r>
            <w:r w:rsidRPr="004C3AA3">
              <w:rPr>
                <w:rFonts w:ascii="Times New Roman" w:hAnsi="Times New Roman" w:cs="Times New Roman"/>
                <w:color w:val="000000"/>
                <w:sz w:val="20"/>
                <w:szCs w:val="20"/>
                <w:vertAlign w:val="subscript"/>
              </w:rPr>
              <w:t>1,3</w:t>
            </w:r>
            <w:r w:rsidRPr="004C3AA3">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3871993" w14:textId="77777777" w:rsidR="00C26EA4" w:rsidRPr="004C3AA3" w:rsidRDefault="00C26EA4" w:rsidP="0068696C">
            <w:pPr>
              <w:rPr>
                <w:rFonts w:ascii="Times New Roman" w:hAnsi="Times New Roman" w:cs="Times New Roman"/>
                <w:sz w:val="20"/>
                <w:szCs w:val="20"/>
              </w:rPr>
            </w:pPr>
            <w:r w:rsidRPr="004C3AA3">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60ECF7D0" w14:textId="5E88CD54" w:rsidR="00C26EA4" w:rsidRPr="004C3AA3" w:rsidRDefault="00D4289C" w:rsidP="0068696C">
            <w:pPr>
              <w:rPr>
                <w:rFonts w:ascii="Times New Roman" w:hAnsi="Times New Roman" w:cs="Times New Roman"/>
                <w:sz w:val="20"/>
                <w:szCs w:val="20"/>
              </w:rPr>
            </w:pPr>
            <w:r w:rsidRPr="004C3AA3">
              <w:rPr>
                <w:rFonts w:ascii="Times New Roman" w:hAnsi="Times New Roman" w:cs="Times New Roman"/>
                <w:sz w:val="20"/>
                <w:szCs w:val="20"/>
              </w:rPr>
              <w:t>Najmenej 20</w:t>
            </w:r>
          </w:p>
          <w:p w14:paraId="7DEBD77A" w14:textId="7225BBC3" w:rsidR="00C26EA4" w:rsidRPr="004C3AA3" w:rsidRDefault="00D4289C" w:rsidP="00D4289C">
            <w:pPr>
              <w:rPr>
                <w:rFonts w:ascii="Times New Roman" w:hAnsi="Times New Roman" w:cs="Times New Roman"/>
                <w:sz w:val="20"/>
                <w:szCs w:val="20"/>
              </w:rPr>
            </w:pPr>
            <w:r w:rsidRPr="004C3AA3">
              <w:rPr>
                <w:rFonts w:ascii="Times New Roman" w:hAnsi="Times New Roman" w:cs="Times New Roman"/>
                <w:sz w:val="20"/>
                <w:szCs w:val="20"/>
              </w:rPr>
              <w:t>Ner</w:t>
            </w:r>
            <w:r w:rsidR="00C26EA4" w:rsidRPr="004C3AA3">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5BB65942" w14:textId="77777777" w:rsidR="00C26EA4" w:rsidRPr="004C3AA3" w:rsidRDefault="00C26EA4" w:rsidP="0068696C">
            <w:pPr>
              <w:rPr>
                <w:rFonts w:ascii="Times New Roman" w:hAnsi="Times New Roman" w:cs="Times New Roman"/>
                <w:color w:val="000000"/>
                <w:sz w:val="20"/>
                <w:szCs w:val="20"/>
              </w:rPr>
            </w:pPr>
            <w:r w:rsidRPr="004C3AA3">
              <w:rPr>
                <w:rFonts w:ascii="Times New Roman" w:hAnsi="Times New Roman" w:cs="Times New Roman"/>
                <w:color w:val="000000"/>
                <w:sz w:val="20"/>
                <w:szCs w:val="20"/>
              </w:rPr>
              <w:t>Zabezpečenie udržania prítomnosti odumretého dreva na ploche biotopu v danom objeme.</w:t>
            </w:r>
          </w:p>
        </w:tc>
      </w:tr>
    </w:tbl>
    <w:p w14:paraId="5AD3B3CE" w14:textId="77777777" w:rsidR="00C26EA4" w:rsidRPr="004C3AA3" w:rsidRDefault="00C26EA4" w:rsidP="00C26EA4">
      <w:pPr>
        <w:pStyle w:val="Zkladntext"/>
        <w:widowControl w:val="0"/>
        <w:spacing w:after="60"/>
      </w:pPr>
    </w:p>
    <w:p w14:paraId="03297A2A" w14:textId="4878B0D0" w:rsidR="004E67EF" w:rsidRPr="004C3AA3" w:rsidRDefault="004E67EF" w:rsidP="00EF2001">
      <w:pPr>
        <w:spacing w:line="240" w:lineRule="auto"/>
        <w:rPr>
          <w:rFonts w:ascii="Times New Roman" w:hAnsi="Times New Roman" w:cs="Times New Roman"/>
          <w:sz w:val="18"/>
          <w:szCs w:val="18"/>
        </w:rPr>
      </w:pPr>
    </w:p>
    <w:p w14:paraId="5923F7DF" w14:textId="77777777" w:rsidR="002E60AB" w:rsidRPr="004C3AA3" w:rsidRDefault="002E60AB" w:rsidP="00EF2001">
      <w:pPr>
        <w:spacing w:line="240" w:lineRule="auto"/>
        <w:rPr>
          <w:rFonts w:ascii="Times New Roman" w:hAnsi="Times New Roman" w:cs="Times New Roman"/>
          <w:sz w:val="18"/>
          <w:szCs w:val="18"/>
        </w:rPr>
      </w:pPr>
    </w:p>
    <w:p w14:paraId="7389C45E" w14:textId="2C9AB409" w:rsidR="004E67EF" w:rsidRPr="004C3AA3" w:rsidRDefault="004E67EF" w:rsidP="004E67EF">
      <w:pPr>
        <w:rPr>
          <w:rFonts w:ascii="Times New Roman" w:eastAsia="Times New Roman" w:hAnsi="Times New Roman" w:cs="Times New Roman"/>
          <w:i/>
          <w:lang w:eastAsia="sk-SK"/>
        </w:rPr>
      </w:pPr>
      <w:r w:rsidRPr="004C3AA3">
        <w:rPr>
          <w:rFonts w:ascii="Times New Roman" w:hAnsi="Times New Roman" w:cs="Times New Roman"/>
        </w:rPr>
        <w:t xml:space="preserve">Zlepšenie stavu druhu </w:t>
      </w:r>
      <w:r w:rsidRPr="004C3AA3">
        <w:rPr>
          <w:rFonts w:ascii="Times New Roman" w:eastAsia="Times New Roman" w:hAnsi="Times New Roman" w:cs="Times New Roman"/>
          <w:b/>
          <w:i/>
          <w:lang w:eastAsia="sk-SK"/>
        </w:rPr>
        <w:t>Rosalia alpina</w:t>
      </w:r>
      <w:r w:rsidRPr="004C3AA3">
        <w:rPr>
          <w:rFonts w:ascii="Times New Roman" w:eastAsia="Times New Roman" w:hAnsi="Times New Roman" w:cs="Times New Roman"/>
          <w:i/>
          <w:lang w:eastAsia="sk-SK"/>
        </w:rPr>
        <w:t xml:space="preserve"> </w:t>
      </w:r>
      <w:r w:rsidRPr="004C3AA3">
        <w:rPr>
          <w:rFonts w:ascii="Times New Roman" w:hAnsi="Times New Roman" w:cs="Times New Roman"/>
        </w:rPr>
        <w:t>za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5"/>
        <w:gridCol w:w="2359"/>
        <w:gridCol w:w="1701"/>
        <w:gridCol w:w="3878"/>
      </w:tblGrid>
      <w:tr w:rsidR="004E67EF" w:rsidRPr="004C3AA3" w14:paraId="269D4B4F" w14:textId="77777777" w:rsidTr="00AD3420">
        <w:trPr>
          <w:trHeight w:val="62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3F481B" w14:textId="77777777" w:rsidR="004E67EF" w:rsidRPr="004C3AA3" w:rsidRDefault="004E67EF" w:rsidP="0068696C">
            <w:pPr>
              <w:jc w:val="center"/>
              <w:rPr>
                <w:rFonts w:ascii="Times New Roman" w:eastAsia="Times New Roman" w:hAnsi="Times New Roman" w:cs="Times New Roman"/>
                <w:b/>
                <w:sz w:val="20"/>
                <w:szCs w:val="20"/>
                <w:lang w:eastAsia="sk-SK"/>
              </w:rPr>
            </w:pPr>
            <w:r w:rsidRPr="004C3AA3">
              <w:rPr>
                <w:rFonts w:ascii="Times New Roman" w:eastAsia="Times New Roman" w:hAnsi="Times New Roman" w:cs="Times New Roman"/>
                <w:b/>
                <w:sz w:val="20"/>
                <w:szCs w:val="20"/>
                <w:lang w:eastAsia="sk-SK"/>
              </w:rPr>
              <w:t>Parameter</w:t>
            </w:r>
          </w:p>
        </w:tc>
        <w:tc>
          <w:tcPr>
            <w:tcW w:w="2359" w:type="dxa"/>
            <w:tcBorders>
              <w:top w:val="single" w:sz="4" w:space="0" w:color="00000A"/>
              <w:bottom w:val="single" w:sz="4" w:space="0" w:color="00000A"/>
              <w:right w:val="single" w:sz="4" w:space="0" w:color="00000A"/>
            </w:tcBorders>
            <w:shd w:val="clear" w:color="auto" w:fill="auto"/>
            <w:vAlign w:val="center"/>
          </w:tcPr>
          <w:p w14:paraId="21BDF453" w14:textId="77777777" w:rsidR="004E67EF" w:rsidRPr="004C3AA3" w:rsidRDefault="004E67EF" w:rsidP="0068696C">
            <w:pPr>
              <w:jc w:val="center"/>
              <w:rPr>
                <w:rFonts w:ascii="Times New Roman" w:eastAsia="Times New Roman" w:hAnsi="Times New Roman" w:cs="Times New Roman"/>
                <w:b/>
                <w:sz w:val="20"/>
                <w:szCs w:val="20"/>
                <w:lang w:eastAsia="sk-SK"/>
              </w:rPr>
            </w:pPr>
            <w:r w:rsidRPr="004C3AA3">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F52D6B1" w14:textId="77777777" w:rsidR="004E67EF" w:rsidRPr="004C3AA3" w:rsidRDefault="004E67EF" w:rsidP="0068696C">
            <w:pPr>
              <w:jc w:val="center"/>
              <w:rPr>
                <w:rFonts w:ascii="Times New Roman" w:eastAsia="Times New Roman" w:hAnsi="Times New Roman" w:cs="Times New Roman"/>
                <w:b/>
                <w:sz w:val="20"/>
                <w:szCs w:val="20"/>
                <w:lang w:eastAsia="sk-SK"/>
              </w:rPr>
            </w:pPr>
            <w:r w:rsidRPr="004C3AA3">
              <w:rPr>
                <w:rFonts w:ascii="Times New Roman" w:eastAsia="Times New Roman" w:hAnsi="Times New Roman" w:cs="Times New Roman"/>
                <w:b/>
                <w:sz w:val="20"/>
                <w:szCs w:val="20"/>
                <w:lang w:eastAsia="sk-SK"/>
              </w:rPr>
              <w:t>Cieľová hodnota</w:t>
            </w:r>
          </w:p>
        </w:tc>
        <w:tc>
          <w:tcPr>
            <w:tcW w:w="3878" w:type="dxa"/>
            <w:tcBorders>
              <w:top w:val="single" w:sz="4" w:space="0" w:color="00000A"/>
              <w:bottom w:val="single" w:sz="4" w:space="0" w:color="00000A"/>
              <w:right w:val="single" w:sz="4" w:space="0" w:color="00000A"/>
            </w:tcBorders>
            <w:shd w:val="clear" w:color="auto" w:fill="auto"/>
            <w:vAlign w:val="center"/>
          </w:tcPr>
          <w:p w14:paraId="7803032A" w14:textId="77777777" w:rsidR="004E67EF" w:rsidRPr="004C3AA3" w:rsidRDefault="004E67EF" w:rsidP="0068696C">
            <w:pPr>
              <w:jc w:val="center"/>
              <w:rPr>
                <w:rFonts w:ascii="Times New Roman" w:eastAsia="Times New Roman" w:hAnsi="Times New Roman" w:cs="Times New Roman"/>
                <w:b/>
                <w:sz w:val="20"/>
                <w:szCs w:val="20"/>
                <w:lang w:eastAsia="sk-SK"/>
              </w:rPr>
            </w:pPr>
            <w:r w:rsidRPr="004C3AA3">
              <w:rPr>
                <w:rFonts w:ascii="Times New Roman" w:eastAsia="Times New Roman" w:hAnsi="Times New Roman" w:cs="Times New Roman"/>
                <w:b/>
                <w:sz w:val="20"/>
                <w:szCs w:val="20"/>
                <w:lang w:eastAsia="sk-SK"/>
              </w:rPr>
              <w:t>Doplnkové informácie</w:t>
            </w:r>
          </w:p>
        </w:tc>
      </w:tr>
      <w:tr w:rsidR="00FD4DE3" w:rsidRPr="004C3AA3" w14:paraId="19F29BAE" w14:textId="77777777" w:rsidTr="00AD3420">
        <w:trPr>
          <w:trHeight w:val="62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EE2A6" w14:textId="77777777"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Veľkosť populácie</w:t>
            </w:r>
          </w:p>
        </w:tc>
        <w:tc>
          <w:tcPr>
            <w:tcW w:w="2359" w:type="dxa"/>
            <w:tcBorders>
              <w:top w:val="single" w:sz="4" w:space="0" w:color="00000A"/>
              <w:bottom w:val="single" w:sz="4" w:space="0" w:color="00000A"/>
              <w:right w:val="single" w:sz="4" w:space="0" w:color="00000A"/>
            </w:tcBorders>
            <w:shd w:val="clear" w:color="auto" w:fill="auto"/>
            <w:vAlign w:val="center"/>
          </w:tcPr>
          <w:p w14:paraId="0229E90E" w14:textId="64D1A2E0"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1CDE5D2F" w14:textId="596269A1"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min. 3/ha</w:t>
            </w:r>
          </w:p>
        </w:tc>
        <w:tc>
          <w:tcPr>
            <w:tcW w:w="3878" w:type="dxa"/>
            <w:tcBorders>
              <w:top w:val="single" w:sz="4" w:space="0" w:color="00000A"/>
              <w:bottom w:val="single" w:sz="4" w:space="0" w:color="00000A"/>
              <w:right w:val="single" w:sz="4" w:space="0" w:color="00000A"/>
            </w:tcBorders>
            <w:shd w:val="clear" w:color="auto" w:fill="auto"/>
            <w:vAlign w:val="center"/>
          </w:tcPr>
          <w:p w14:paraId="19A9962A" w14:textId="0D6D8F43"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Udržiavaná veľkosť populácie, v súčasnosti odhadovaná na  veľkosť populácie 50 - 100 jedincov (údaj z SDF)</w:t>
            </w:r>
          </w:p>
        </w:tc>
      </w:tr>
      <w:tr w:rsidR="00FD4DE3" w:rsidRPr="004C3AA3" w14:paraId="47356F69" w14:textId="77777777" w:rsidTr="00AD3420">
        <w:trPr>
          <w:trHeight w:val="680"/>
        </w:trPr>
        <w:tc>
          <w:tcPr>
            <w:tcW w:w="1985" w:type="dxa"/>
            <w:tcBorders>
              <w:left w:val="single" w:sz="4" w:space="0" w:color="00000A"/>
              <w:bottom w:val="single" w:sz="4" w:space="0" w:color="00000A"/>
              <w:right w:val="single" w:sz="4" w:space="0" w:color="00000A"/>
            </w:tcBorders>
            <w:shd w:val="clear" w:color="auto" w:fill="auto"/>
            <w:vAlign w:val="center"/>
          </w:tcPr>
          <w:p w14:paraId="0B4B3490" w14:textId="77777777"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Výmera biotopu výskytu</w:t>
            </w:r>
          </w:p>
        </w:tc>
        <w:tc>
          <w:tcPr>
            <w:tcW w:w="2359" w:type="dxa"/>
            <w:tcBorders>
              <w:bottom w:val="single" w:sz="4" w:space="0" w:color="00000A"/>
              <w:right w:val="single" w:sz="4" w:space="0" w:color="00000A"/>
            </w:tcBorders>
            <w:shd w:val="clear" w:color="auto" w:fill="auto"/>
            <w:vAlign w:val="center"/>
          </w:tcPr>
          <w:p w14:paraId="5F2C1D53" w14:textId="77777777"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ha</w:t>
            </w:r>
            <w:bookmarkStart w:id="0" w:name="_GoBack"/>
            <w:bookmarkEnd w:id="0"/>
          </w:p>
        </w:tc>
        <w:tc>
          <w:tcPr>
            <w:tcW w:w="1701" w:type="dxa"/>
            <w:tcBorders>
              <w:bottom w:val="single" w:sz="4" w:space="0" w:color="00000A"/>
              <w:right w:val="single" w:sz="4" w:space="0" w:color="00000A"/>
            </w:tcBorders>
            <w:shd w:val="clear" w:color="auto" w:fill="auto"/>
            <w:vAlign w:val="center"/>
          </w:tcPr>
          <w:p w14:paraId="3A6DEF04" w14:textId="6F2A3A05" w:rsidR="00FD4DE3" w:rsidRPr="004C3AA3" w:rsidRDefault="00FD4DE3" w:rsidP="00FD4DE3">
            <w:pPr>
              <w:jc w:val="center"/>
              <w:rPr>
                <w:rFonts w:ascii="Times New Roman" w:eastAsia="Times New Roman" w:hAnsi="Times New Roman" w:cs="Times New Roman"/>
                <w:sz w:val="20"/>
                <w:szCs w:val="20"/>
                <w:lang w:eastAsia="sk-SK"/>
              </w:rPr>
            </w:pPr>
            <w:r w:rsidRPr="004C3AA3">
              <w:rPr>
                <w:rFonts w:ascii="Times New Roman" w:hAnsi="Times New Roman" w:cs="Times New Roman"/>
                <w:sz w:val="20"/>
                <w:szCs w:val="20"/>
                <w:lang w:eastAsia="sk-SK"/>
              </w:rPr>
              <w:t>50</w:t>
            </w:r>
          </w:p>
        </w:tc>
        <w:tc>
          <w:tcPr>
            <w:tcW w:w="3878" w:type="dxa"/>
            <w:tcBorders>
              <w:bottom w:val="single" w:sz="4" w:space="0" w:color="00000A"/>
              <w:right w:val="single" w:sz="4" w:space="0" w:color="00000A"/>
            </w:tcBorders>
            <w:shd w:val="clear" w:color="auto" w:fill="auto"/>
            <w:vAlign w:val="center"/>
          </w:tcPr>
          <w:p w14:paraId="26773B94" w14:textId="6FAB7EE7" w:rsidR="00FD4DE3" w:rsidRPr="004C3AA3" w:rsidRDefault="000D2CEB" w:rsidP="00FD4DE3">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Staršie lesy poloprírodného až pralesovitého charakteru s výskytom buka</w:t>
            </w:r>
          </w:p>
        </w:tc>
      </w:tr>
      <w:tr w:rsidR="000D2CEB" w:rsidRPr="004C3AA3" w14:paraId="5EF57F7B" w14:textId="77777777" w:rsidTr="00AD3420">
        <w:trPr>
          <w:trHeight w:val="126"/>
        </w:trPr>
        <w:tc>
          <w:tcPr>
            <w:tcW w:w="1985" w:type="dxa"/>
            <w:tcBorders>
              <w:left w:val="single" w:sz="4" w:space="0" w:color="00000A"/>
              <w:bottom w:val="single" w:sz="4" w:space="0" w:color="00000A"/>
              <w:right w:val="single" w:sz="4" w:space="0" w:color="00000A"/>
            </w:tcBorders>
            <w:shd w:val="clear" w:color="auto" w:fill="auto"/>
            <w:vAlign w:val="center"/>
          </w:tcPr>
          <w:p w14:paraId="67FFF665" w14:textId="77777777" w:rsidR="000D2CEB" w:rsidRPr="004C3AA3" w:rsidRDefault="000D2CEB" w:rsidP="000D2CEB">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Kvalita biotopu</w:t>
            </w:r>
          </w:p>
        </w:tc>
        <w:tc>
          <w:tcPr>
            <w:tcW w:w="2359" w:type="dxa"/>
            <w:tcBorders>
              <w:bottom w:val="single" w:sz="4" w:space="0" w:color="00000A"/>
              <w:right w:val="single" w:sz="4" w:space="0" w:color="00000A"/>
            </w:tcBorders>
            <w:shd w:val="clear" w:color="auto" w:fill="auto"/>
            <w:vAlign w:val="center"/>
          </w:tcPr>
          <w:p w14:paraId="619C6611" w14:textId="766806B3" w:rsidR="000D2CEB" w:rsidRPr="004C3AA3" w:rsidRDefault="000D2CEB" w:rsidP="000D2CEB">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48049129" w14:textId="0FD5F458" w:rsidR="000D2CEB" w:rsidRPr="004C3AA3" w:rsidRDefault="000D2CEB" w:rsidP="000D2CEB">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min. 5 stromov/ha</w:t>
            </w:r>
          </w:p>
        </w:tc>
        <w:tc>
          <w:tcPr>
            <w:tcW w:w="3878" w:type="dxa"/>
            <w:tcBorders>
              <w:bottom w:val="single" w:sz="4" w:space="0" w:color="00000A"/>
              <w:right w:val="single" w:sz="4" w:space="0" w:color="00000A"/>
            </w:tcBorders>
            <w:shd w:val="clear" w:color="auto" w:fill="auto"/>
            <w:vAlign w:val="bottom"/>
          </w:tcPr>
          <w:p w14:paraId="7241BCD1" w14:textId="1E0B9C6D" w:rsidR="000D2CEB" w:rsidRPr="004C3AA3" w:rsidRDefault="000D2CEB" w:rsidP="000D2CEB">
            <w:pPr>
              <w:jc w:val="center"/>
              <w:rPr>
                <w:rFonts w:ascii="Times New Roman" w:eastAsia="Times New Roman" w:hAnsi="Times New Roman" w:cs="Times New Roman"/>
                <w:sz w:val="20"/>
                <w:szCs w:val="20"/>
                <w:lang w:eastAsia="sk-SK"/>
              </w:rPr>
            </w:pPr>
            <w:r w:rsidRPr="004C3AA3">
              <w:rPr>
                <w:rFonts w:ascii="Times New Roman" w:eastAsia="Times New Roman" w:hAnsi="Times New Roman" w:cs="Times New Roman"/>
                <w:sz w:val="20"/>
                <w:szCs w:val="20"/>
                <w:lang w:eastAsia="sk-SK"/>
              </w:rPr>
              <w:t>Zachovať alebo dosiahnuť považovaný počet stromov na ha.</w:t>
            </w:r>
          </w:p>
        </w:tc>
      </w:tr>
    </w:tbl>
    <w:p w14:paraId="44F089BB" w14:textId="5CDDF0AE" w:rsidR="004E67EF" w:rsidRPr="004C3AA3" w:rsidRDefault="004E67EF" w:rsidP="00EF2001">
      <w:pPr>
        <w:spacing w:line="240" w:lineRule="auto"/>
        <w:rPr>
          <w:rFonts w:ascii="Times New Roman" w:hAnsi="Times New Roman" w:cs="Times New Roman"/>
          <w:sz w:val="18"/>
          <w:szCs w:val="18"/>
        </w:rPr>
      </w:pPr>
    </w:p>
    <w:p w14:paraId="694B74B7" w14:textId="77777777" w:rsidR="00E51785" w:rsidRPr="004C3AA3" w:rsidRDefault="00E51785" w:rsidP="00E51785">
      <w:pPr>
        <w:spacing w:line="240" w:lineRule="auto"/>
        <w:ind w:left="-284"/>
        <w:rPr>
          <w:rFonts w:ascii="Times New Roman" w:hAnsi="Times New Roman" w:cs="Times New Roman"/>
          <w:color w:val="000000"/>
          <w:sz w:val="24"/>
          <w:szCs w:val="24"/>
        </w:rPr>
      </w:pPr>
      <w:r w:rsidRPr="004C3AA3">
        <w:rPr>
          <w:rFonts w:ascii="Times New Roman" w:hAnsi="Times New Roman" w:cs="Times New Roman"/>
          <w:color w:val="000000"/>
          <w:sz w:val="24"/>
          <w:szCs w:val="24"/>
        </w:rPr>
        <w:t>Zlepšenie stavu druhu</w:t>
      </w:r>
      <w:r w:rsidRPr="004C3AA3">
        <w:rPr>
          <w:rFonts w:ascii="Times New Roman" w:hAnsi="Times New Roman" w:cs="Times New Roman"/>
          <w:b/>
          <w:color w:val="000000"/>
          <w:sz w:val="24"/>
          <w:szCs w:val="24"/>
        </w:rPr>
        <w:t xml:space="preserve"> </w:t>
      </w:r>
      <w:r w:rsidRPr="004C3AA3">
        <w:rPr>
          <w:rFonts w:ascii="Times New Roman" w:eastAsia="Times New Roman" w:hAnsi="Times New Roman" w:cs="Times New Roman"/>
          <w:b/>
          <w:i/>
          <w:color w:val="000000"/>
          <w:sz w:val="24"/>
          <w:szCs w:val="24"/>
          <w:lang w:eastAsia="sk-SK"/>
        </w:rPr>
        <w:t xml:space="preserve">Bombina variegata </w:t>
      </w:r>
      <w:r w:rsidRPr="004C3AA3">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51785" w:rsidRPr="004C3AA3" w14:paraId="720E6729"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7051" w14:textId="77777777" w:rsidR="00E51785" w:rsidRPr="004C3AA3" w:rsidRDefault="00E51785" w:rsidP="0068696C">
            <w:pPr>
              <w:spacing w:line="240" w:lineRule="auto"/>
              <w:rPr>
                <w:rFonts w:ascii="Times New Roman" w:eastAsia="Times New Roman" w:hAnsi="Times New Roman" w:cs="Times New Roman"/>
                <w:b/>
                <w:color w:val="000000"/>
                <w:sz w:val="20"/>
                <w:szCs w:val="20"/>
                <w:lang w:eastAsia="sk-SK"/>
              </w:rPr>
            </w:pPr>
            <w:r w:rsidRPr="004C3AA3">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E6931D" w14:textId="77777777" w:rsidR="00E51785" w:rsidRPr="004C3AA3" w:rsidRDefault="00E51785" w:rsidP="0068696C">
            <w:pPr>
              <w:spacing w:line="240" w:lineRule="auto"/>
              <w:rPr>
                <w:rFonts w:ascii="Times New Roman" w:eastAsia="Times New Roman" w:hAnsi="Times New Roman" w:cs="Times New Roman"/>
                <w:b/>
                <w:color w:val="000000"/>
                <w:sz w:val="20"/>
                <w:szCs w:val="20"/>
                <w:lang w:eastAsia="sk-SK"/>
              </w:rPr>
            </w:pPr>
            <w:r w:rsidRPr="004C3AA3">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A6A883" w14:textId="77777777" w:rsidR="00E51785" w:rsidRPr="004C3AA3" w:rsidRDefault="00E51785" w:rsidP="0068696C">
            <w:pPr>
              <w:spacing w:line="240" w:lineRule="auto"/>
              <w:rPr>
                <w:rFonts w:ascii="Times New Roman" w:eastAsia="Times New Roman" w:hAnsi="Times New Roman" w:cs="Times New Roman"/>
                <w:b/>
                <w:color w:val="000000"/>
                <w:sz w:val="20"/>
                <w:szCs w:val="20"/>
                <w:lang w:eastAsia="sk-SK"/>
              </w:rPr>
            </w:pPr>
            <w:r w:rsidRPr="004C3AA3">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9B6F6B" w14:textId="77777777" w:rsidR="00E51785" w:rsidRPr="004C3AA3" w:rsidRDefault="00E51785" w:rsidP="0068696C">
            <w:pPr>
              <w:spacing w:line="240" w:lineRule="auto"/>
              <w:rPr>
                <w:rFonts w:ascii="Times New Roman" w:eastAsia="Times New Roman" w:hAnsi="Times New Roman" w:cs="Times New Roman"/>
                <w:b/>
                <w:color w:val="000000"/>
                <w:sz w:val="20"/>
                <w:szCs w:val="20"/>
                <w:lang w:eastAsia="sk-SK"/>
              </w:rPr>
            </w:pPr>
            <w:r w:rsidRPr="004C3AA3">
              <w:rPr>
                <w:rFonts w:ascii="Times New Roman" w:eastAsia="Times New Roman" w:hAnsi="Times New Roman" w:cs="Times New Roman"/>
                <w:b/>
                <w:color w:val="000000"/>
                <w:sz w:val="20"/>
                <w:szCs w:val="20"/>
                <w:lang w:eastAsia="sk-SK"/>
              </w:rPr>
              <w:t>Doplnkové informácie</w:t>
            </w:r>
          </w:p>
        </w:tc>
      </w:tr>
      <w:tr w:rsidR="00E51785" w:rsidRPr="004C3AA3" w14:paraId="4D3AFC52"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8383"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F9F68E"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7487BD" w14:textId="0CF12B72"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Viac ako 100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F885BEB" w14:textId="47D7E196"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Odhaduje sa interval veľkosti populácie v území do 100 jedincov (údaj z SDF), bude potrebný komplexnejší monitoring populácie druhu.</w:t>
            </w:r>
          </w:p>
        </w:tc>
      </w:tr>
      <w:tr w:rsidR="00E51785" w:rsidRPr="004C3AA3" w14:paraId="48AA12BE"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6AEEA73C"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609293A5"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236FBAD" w14:textId="2CB2A0AE" w:rsidR="00E51785" w:rsidRPr="004C3AA3" w:rsidRDefault="001E257D" w:rsidP="001E257D">
            <w:pPr>
              <w:spacing w:line="240" w:lineRule="auto"/>
              <w:rPr>
                <w:rFonts w:ascii="Times New Roman" w:eastAsia="Times New Roman" w:hAnsi="Times New Roman" w:cs="Times New Roman"/>
                <w:color w:val="000000"/>
                <w:sz w:val="20"/>
                <w:szCs w:val="20"/>
                <w:lang w:eastAsia="sk-SK"/>
              </w:rPr>
            </w:pPr>
            <w:r w:rsidRPr="004C3AA3">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42621AC7" w14:textId="64EC49E8" w:rsidR="00E51785" w:rsidRPr="004C3AA3" w:rsidRDefault="00E51785" w:rsidP="001E257D">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Udržiavaný počet zistených lokalít druhu</w:t>
            </w:r>
          </w:p>
        </w:tc>
      </w:tr>
      <w:tr w:rsidR="00E51785" w:rsidRPr="0000010E" w14:paraId="315F18B4"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9DE3AE"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7347031" w14:textId="77777777" w:rsidR="00E51785" w:rsidRPr="004C3AA3" w:rsidRDefault="00E51785"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1C0C372" w14:textId="0012518C" w:rsidR="00E51785" w:rsidRPr="004C3AA3" w:rsidRDefault="00E51785" w:rsidP="001E257D">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 xml:space="preserve">Min. </w:t>
            </w:r>
            <w:r w:rsidR="001E257D" w:rsidRPr="004C3AA3">
              <w:rPr>
                <w:rFonts w:ascii="Times New Roman" w:eastAsia="Times New Roman" w:hAnsi="Times New Roman" w:cs="Times New Roman"/>
                <w:color w:val="000000"/>
                <w:sz w:val="20"/>
                <w:szCs w:val="20"/>
                <w:lang w:eastAsia="sk-SK"/>
              </w:rPr>
              <w:t>0,2</w:t>
            </w:r>
            <w:r w:rsidRPr="004C3AA3">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7B16B65D" w14:textId="487D4EE1" w:rsidR="00E51785" w:rsidRPr="00EF3712" w:rsidRDefault="001E257D" w:rsidP="0068696C">
            <w:pPr>
              <w:spacing w:line="240" w:lineRule="auto"/>
              <w:rPr>
                <w:rFonts w:ascii="Times New Roman" w:eastAsia="Times New Roman" w:hAnsi="Times New Roman" w:cs="Times New Roman"/>
                <w:color w:val="000000"/>
                <w:sz w:val="20"/>
                <w:szCs w:val="20"/>
                <w:lang w:eastAsia="sk-SK"/>
              </w:rPr>
            </w:pPr>
            <w:r w:rsidRPr="004C3AA3">
              <w:rPr>
                <w:rFonts w:ascii="Times New Roman" w:eastAsia="Times New Roman" w:hAnsi="Times New Roman" w:cs="Times New Roman"/>
                <w:color w:val="000000"/>
                <w:sz w:val="20"/>
                <w:szCs w:val="20"/>
                <w:lang w:eastAsia="sk-SK"/>
              </w:rPr>
              <w:t>Podiel reprodukčných plôch v rámci lokality – mláky v koľajách ciest a okolie potoka</w:t>
            </w:r>
          </w:p>
        </w:tc>
      </w:tr>
    </w:tbl>
    <w:p w14:paraId="2843823D" w14:textId="77777777" w:rsidR="00E51785" w:rsidRDefault="00E51785" w:rsidP="00E51785">
      <w:pPr>
        <w:spacing w:line="240" w:lineRule="auto"/>
        <w:rPr>
          <w:rFonts w:ascii="Times New Roman" w:hAnsi="Times New Roman" w:cs="Times New Roman"/>
        </w:rPr>
      </w:pPr>
    </w:p>
    <w:p w14:paraId="496725AB" w14:textId="77777777" w:rsidR="00E51785" w:rsidRDefault="00E51785" w:rsidP="00EF2001">
      <w:pPr>
        <w:spacing w:line="240" w:lineRule="auto"/>
        <w:rPr>
          <w:rFonts w:ascii="Times New Roman" w:hAnsi="Times New Roman" w:cs="Times New Roman"/>
          <w:sz w:val="18"/>
          <w:szCs w:val="18"/>
        </w:rPr>
      </w:pPr>
    </w:p>
    <w:sectPr w:rsidR="00E5178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985E" w14:textId="77777777" w:rsidR="001E2A09" w:rsidRDefault="001E2A09" w:rsidP="009049B7">
      <w:pPr>
        <w:spacing w:line="240" w:lineRule="auto"/>
      </w:pPr>
      <w:r>
        <w:separator/>
      </w:r>
    </w:p>
  </w:endnote>
  <w:endnote w:type="continuationSeparator" w:id="0">
    <w:p w14:paraId="47956A17" w14:textId="77777777" w:rsidR="001E2A09" w:rsidRDefault="001E2A0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289BD0A" w:rsidR="00520691" w:rsidRDefault="00520691">
        <w:pPr>
          <w:pStyle w:val="Pta"/>
          <w:jc w:val="center"/>
        </w:pPr>
        <w:r>
          <w:fldChar w:fldCharType="begin"/>
        </w:r>
        <w:r>
          <w:instrText>PAGE   \* MERGEFORMAT</w:instrText>
        </w:r>
        <w:r>
          <w:fldChar w:fldCharType="separate"/>
        </w:r>
        <w:r w:rsidR="00AD3420">
          <w:rPr>
            <w:noProof/>
          </w:rPr>
          <w:t>4</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FB90686" w:rsidR="00520691" w:rsidRDefault="00520691">
        <w:pPr>
          <w:pStyle w:val="Pta"/>
          <w:jc w:val="center"/>
        </w:pPr>
        <w:r>
          <w:fldChar w:fldCharType="begin"/>
        </w:r>
        <w:r>
          <w:instrText>PAGE   \* MERGEFORMAT</w:instrText>
        </w:r>
        <w:r>
          <w:fldChar w:fldCharType="separate"/>
        </w:r>
        <w:r w:rsidR="001E2A09">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85CA" w14:textId="77777777" w:rsidR="001E2A09" w:rsidRDefault="001E2A09" w:rsidP="009049B7">
      <w:pPr>
        <w:spacing w:line="240" w:lineRule="auto"/>
      </w:pPr>
      <w:r>
        <w:separator/>
      </w:r>
    </w:p>
  </w:footnote>
  <w:footnote w:type="continuationSeparator" w:id="0">
    <w:p w14:paraId="4C3ACA0D" w14:textId="77777777" w:rsidR="001E2A09" w:rsidRDefault="001E2A0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40B94"/>
    <w:rsid w:val="00052428"/>
    <w:rsid w:val="000734D9"/>
    <w:rsid w:val="00083EE4"/>
    <w:rsid w:val="000864BD"/>
    <w:rsid w:val="00086B26"/>
    <w:rsid w:val="00090147"/>
    <w:rsid w:val="00090DB7"/>
    <w:rsid w:val="00094CA5"/>
    <w:rsid w:val="000A0F1F"/>
    <w:rsid w:val="000A1347"/>
    <w:rsid w:val="000A53DA"/>
    <w:rsid w:val="000A5704"/>
    <w:rsid w:val="000A651D"/>
    <w:rsid w:val="000B494B"/>
    <w:rsid w:val="000C35EE"/>
    <w:rsid w:val="000C7FAA"/>
    <w:rsid w:val="000D2CEB"/>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257D"/>
    <w:rsid w:val="001E2A09"/>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E60AB"/>
    <w:rsid w:val="002F2ED0"/>
    <w:rsid w:val="002F7BBC"/>
    <w:rsid w:val="003003B4"/>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3AA3"/>
    <w:rsid w:val="004C5D19"/>
    <w:rsid w:val="004D1E90"/>
    <w:rsid w:val="004E67EF"/>
    <w:rsid w:val="004E6C10"/>
    <w:rsid w:val="004F232E"/>
    <w:rsid w:val="004F6CBA"/>
    <w:rsid w:val="005007DD"/>
    <w:rsid w:val="00506BD5"/>
    <w:rsid w:val="005147B4"/>
    <w:rsid w:val="00520691"/>
    <w:rsid w:val="00524740"/>
    <w:rsid w:val="00543285"/>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24F1"/>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D135E"/>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F6561"/>
    <w:rsid w:val="00A1487C"/>
    <w:rsid w:val="00A156DD"/>
    <w:rsid w:val="00A22209"/>
    <w:rsid w:val="00A31857"/>
    <w:rsid w:val="00A455BC"/>
    <w:rsid w:val="00A5106B"/>
    <w:rsid w:val="00A520F4"/>
    <w:rsid w:val="00A536A0"/>
    <w:rsid w:val="00A60D7C"/>
    <w:rsid w:val="00A86869"/>
    <w:rsid w:val="00AA456E"/>
    <w:rsid w:val="00AA7ABF"/>
    <w:rsid w:val="00AC1A64"/>
    <w:rsid w:val="00AC2AC0"/>
    <w:rsid w:val="00AC77FB"/>
    <w:rsid w:val="00AD0193"/>
    <w:rsid w:val="00AD3420"/>
    <w:rsid w:val="00AE0B49"/>
    <w:rsid w:val="00AE4272"/>
    <w:rsid w:val="00AE6786"/>
    <w:rsid w:val="00AE6C2D"/>
    <w:rsid w:val="00AF3064"/>
    <w:rsid w:val="00AF498E"/>
    <w:rsid w:val="00AF5EF4"/>
    <w:rsid w:val="00B0281E"/>
    <w:rsid w:val="00B02BEF"/>
    <w:rsid w:val="00B035A7"/>
    <w:rsid w:val="00B13020"/>
    <w:rsid w:val="00B14339"/>
    <w:rsid w:val="00B148D6"/>
    <w:rsid w:val="00B14E7C"/>
    <w:rsid w:val="00B20104"/>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26EA4"/>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289C"/>
    <w:rsid w:val="00D44DEB"/>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3B6"/>
    <w:rsid w:val="00E316BD"/>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D2F91"/>
    <w:rsid w:val="00ED427A"/>
    <w:rsid w:val="00EE0F37"/>
    <w:rsid w:val="00EF2001"/>
    <w:rsid w:val="00EF39C5"/>
    <w:rsid w:val="00EF3D95"/>
    <w:rsid w:val="00EF5E69"/>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4DE3"/>
    <w:rsid w:val="00FD64EA"/>
    <w:rsid w:val="00FE0DD9"/>
    <w:rsid w:val="00FE454A"/>
    <w:rsid w:val="00FE4C52"/>
    <w:rsid w:val="00FE5860"/>
    <w:rsid w:val="00FE630E"/>
    <w:rsid w:val="00FE6CF9"/>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155692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951362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FFEC-9610-4914-8C35-797FFAA9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1170</Words>
  <Characters>6674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2023-12-15T07:28:00Z</dcterms:created>
  <dcterms:modified xsi:type="dcterms:W3CDTF">2023-12-15T07:35:00Z</dcterms:modified>
</cp:coreProperties>
</file>