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265813E3" w:rsidR="002822A5" w:rsidRPr="00992C7B" w:rsidRDefault="002822A5" w:rsidP="00992C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C7B">
        <w:rPr>
          <w:rFonts w:ascii="Times New Roman" w:hAnsi="Times New Roman" w:cs="Times New Roman"/>
          <w:b/>
          <w:sz w:val="24"/>
          <w:szCs w:val="24"/>
        </w:rPr>
        <w:t>SKUEV0</w:t>
      </w:r>
      <w:r w:rsidR="008C215A" w:rsidRPr="00992C7B">
        <w:rPr>
          <w:rFonts w:ascii="Times New Roman" w:hAnsi="Times New Roman" w:cs="Times New Roman"/>
          <w:b/>
          <w:sz w:val="24"/>
          <w:szCs w:val="24"/>
        </w:rPr>
        <w:t>247</w:t>
      </w:r>
      <w:r w:rsidR="00AB2486" w:rsidRPr="00992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5A" w:rsidRPr="00992C7B">
        <w:rPr>
          <w:rFonts w:ascii="Times New Roman" w:hAnsi="Times New Roman" w:cs="Times New Roman"/>
          <w:b/>
          <w:sz w:val="24"/>
          <w:szCs w:val="24"/>
        </w:rPr>
        <w:t>R</w:t>
      </w:r>
      <w:r w:rsidR="00B3189E" w:rsidRPr="00992C7B">
        <w:rPr>
          <w:rFonts w:ascii="Times New Roman" w:hAnsi="Times New Roman" w:cs="Times New Roman"/>
          <w:b/>
          <w:sz w:val="24"/>
          <w:szCs w:val="24"/>
        </w:rPr>
        <w:t>o</w:t>
      </w:r>
      <w:r w:rsidR="008C215A" w:rsidRPr="00992C7B">
        <w:rPr>
          <w:rFonts w:ascii="Times New Roman" w:hAnsi="Times New Roman" w:cs="Times New Roman"/>
          <w:b/>
          <w:sz w:val="24"/>
          <w:szCs w:val="24"/>
        </w:rPr>
        <w:t>h</w:t>
      </w:r>
      <w:r w:rsidR="00B3189E" w:rsidRPr="00992C7B">
        <w:rPr>
          <w:rFonts w:ascii="Times New Roman" w:hAnsi="Times New Roman" w:cs="Times New Roman"/>
          <w:b/>
          <w:sz w:val="24"/>
          <w:szCs w:val="24"/>
        </w:rPr>
        <w:t>y</w:t>
      </w:r>
    </w:p>
    <w:p w14:paraId="4989A659" w14:textId="51DF40A0" w:rsidR="006836AB" w:rsidRPr="00992C7B" w:rsidRDefault="006836AB" w:rsidP="00992C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41B914DB" w:rsidR="002822A5" w:rsidRPr="00992C7B" w:rsidRDefault="002822A5" w:rsidP="00992C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C7B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 w:rsidRPr="00992C7B">
        <w:rPr>
          <w:rFonts w:ascii="Times New Roman" w:hAnsi="Times New Roman" w:cs="Times New Roman"/>
          <w:b/>
          <w:sz w:val="24"/>
          <w:szCs w:val="24"/>
        </w:rPr>
        <w:t>:</w:t>
      </w:r>
    </w:p>
    <w:p w14:paraId="6518E05D" w14:textId="77777777" w:rsidR="00B3189E" w:rsidRPr="00992C7B" w:rsidRDefault="00B3189E" w:rsidP="00992C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8C569" w14:textId="77777777" w:rsidR="00E67EE3" w:rsidRPr="00992C7B" w:rsidRDefault="00E67EE3" w:rsidP="00992C7B">
      <w:pPr>
        <w:rPr>
          <w:rFonts w:ascii="Times New Roman" w:hAnsi="Times New Roman" w:cs="Times New Roman"/>
          <w:szCs w:val="24"/>
        </w:rPr>
      </w:pPr>
      <w:r w:rsidRPr="00992C7B">
        <w:rPr>
          <w:rFonts w:ascii="Times New Roman" w:hAnsi="Times New Roman" w:cs="Times New Roman"/>
          <w:color w:val="000000"/>
          <w:szCs w:val="24"/>
        </w:rPr>
        <w:t xml:space="preserve">Zlepšenie stavu biotopu </w:t>
      </w:r>
      <w:r w:rsidRPr="00992C7B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Pr="00992C7B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Pr="00992C7B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Pr="00992C7B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992C7B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992C7B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Pr="00992C7B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E67EE3" w:rsidRPr="00992C7B" w14:paraId="466518C1" w14:textId="77777777" w:rsidTr="0024618A">
        <w:trPr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27A9" w14:textId="77777777" w:rsidR="00E67EE3" w:rsidRPr="00992C7B" w:rsidRDefault="00E67EE3" w:rsidP="00992C7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420F" w14:textId="77777777" w:rsidR="00E67EE3" w:rsidRPr="00992C7B" w:rsidRDefault="00E67EE3" w:rsidP="00992C7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EDC0" w14:textId="77777777" w:rsidR="00E67EE3" w:rsidRPr="00992C7B" w:rsidRDefault="00E67EE3" w:rsidP="00992C7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B05A" w14:textId="77777777" w:rsidR="00E67EE3" w:rsidRPr="00992C7B" w:rsidRDefault="00E67EE3" w:rsidP="00992C7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67EE3" w:rsidRPr="00992C7B" w14:paraId="56FA0DDF" w14:textId="77777777" w:rsidTr="0024618A">
        <w:trPr>
          <w:trHeight w:val="270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7676" w14:textId="77777777" w:rsidR="00E67EE3" w:rsidRPr="00992C7B" w:rsidRDefault="00E67EE3" w:rsidP="00992C7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583E" w14:textId="77777777" w:rsidR="00E67EE3" w:rsidRPr="00992C7B" w:rsidRDefault="00E67EE3" w:rsidP="00992C7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3864" w14:textId="7922867D" w:rsidR="00E67EE3" w:rsidRPr="00992C7B" w:rsidRDefault="008C215A" w:rsidP="00992C7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  <w:r w:rsidR="00E67EE3"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FD29" w14:textId="1075C5F3" w:rsidR="00E67EE3" w:rsidRPr="00992C7B" w:rsidRDefault="00E67EE3" w:rsidP="00992C7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výmery biotopu.</w:t>
            </w:r>
          </w:p>
        </w:tc>
      </w:tr>
      <w:tr w:rsidR="00E67EE3" w:rsidRPr="00992C7B" w14:paraId="27E7833A" w14:textId="77777777" w:rsidTr="0024618A">
        <w:trPr>
          <w:trHeight w:val="179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0724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D5D4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197B" w14:textId="77777777" w:rsidR="00E67EE3" w:rsidRPr="00992C7B" w:rsidRDefault="00E67EE3" w:rsidP="00992C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51E35A13" w14:textId="77777777" w:rsidR="00E67EE3" w:rsidRPr="00992C7B" w:rsidRDefault="00E67EE3" w:rsidP="00992C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754E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566A55E4" w14:textId="6E35FAFC" w:rsidR="00E67EE3" w:rsidRPr="00992C7B" w:rsidRDefault="00E67EE3" w:rsidP="00992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</w:t>
            </w:r>
            <w:r w:rsidRPr="00992C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F. excelsior,  Quercus cerris*, Q. petraea 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992C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992C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Sorbus 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minor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AD329C"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486DE01F" w14:textId="77777777" w:rsidR="00E67EE3" w:rsidRPr="00992C7B" w:rsidRDefault="00E67EE3" w:rsidP="00992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992C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3A3BEC5D" w14:textId="77777777" w:rsidR="00E67EE3" w:rsidRPr="00992C7B" w:rsidRDefault="00E67EE3" w:rsidP="00992C7B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67EE3" w:rsidRPr="00992C7B" w14:paraId="3AD56022" w14:textId="77777777" w:rsidTr="00AD329C">
        <w:trPr>
          <w:trHeight w:val="1121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20EF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5B00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D150" w14:textId="77777777" w:rsidR="00E67EE3" w:rsidRPr="00992C7B" w:rsidRDefault="00E67EE3" w:rsidP="00992C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BA64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9123704" w14:textId="38574EFF" w:rsidR="00E67EE3" w:rsidRPr="00992C7B" w:rsidRDefault="00E67EE3" w:rsidP="00992C7B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Campanula trachelium, Convallaria majalis, Corydalis cava, Dactylis polygama, Lathyrus vernus, Melica uniflora, Melittis melissophyllum, Primula veris, </w:t>
            </w:r>
          </w:p>
        </w:tc>
      </w:tr>
      <w:tr w:rsidR="00E67EE3" w:rsidRPr="00992C7B" w14:paraId="206F9EFE" w14:textId="77777777" w:rsidTr="00AD329C">
        <w:trPr>
          <w:trHeight w:val="928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BD5D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 a bylín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576C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C4BE" w14:textId="2C509EF2" w:rsidR="00E67EE3" w:rsidRPr="00992C7B" w:rsidRDefault="00E67EE3" w:rsidP="00992C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 w:rsidR="00EF50E9"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148644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67EE3" w:rsidRPr="00992C7B" w14:paraId="2830A331" w14:textId="77777777" w:rsidTr="0024618A">
        <w:trPr>
          <w:trHeight w:val="114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4A44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044B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992B" w14:textId="77777777" w:rsidR="00E67EE3" w:rsidRPr="00992C7B" w:rsidRDefault="00E67EE3" w:rsidP="00992C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3992C2BE" w14:textId="2B529B6D" w:rsidR="00E67EE3" w:rsidRPr="00992C7B" w:rsidRDefault="00EF50E9" w:rsidP="00992C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  <w:r w:rsidR="00E67EE3"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="00E67EE3"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45C8E4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6638B2CF" w14:textId="77777777" w:rsidR="00E67EE3" w:rsidRPr="00992C7B" w:rsidRDefault="00E67EE3" w:rsidP="00992C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AFA048A" w14:textId="77777777" w:rsidR="00AB2486" w:rsidRPr="00992C7B" w:rsidRDefault="00AB2486" w:rsidP="00992C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6C4B0" w14:textId="38E43F82" w:rsidR="00AB2486" w:rsidRPr="00992C7B" w:rsidRDefault="00AB2486" w:rsidP="00992C7B">
      <w:pPr>
        <w:pStyle w:val="Zkladntext"/>
        <w:widowControl w:val="0"/>
        <w:ind w:left="-142"/>
        <w:jc w:val="left"/>
        <w:rPr>
          <w:b w:val="0"/>
          <w:color w:val="000000"/>
          <w:shd w:val="clear" w:color="auto" w:fill="FFFFFF"/>
        </w:rPr>
      </w:pPr>
      <w:r w:rsidRPr="00992C7B">
        <w:rPr>
          <w:b w:val="0"/>
          <w:color w:val="000000"/>
        </w:rPr>
        <w:t>Zachovanie stavu biotopu</w:t>
      </w:r>
      <w:r w:rsidRPr="00992C7B">
        <w:rPr>
          <w:color w:val="000000"/>
        </w:rPr>
        <w:t xml:space="preserve"> Ls3.1 </w:t>
      </w:r>
      <w:r w:rsidRPr="00992C7B">
        <w:rPr>
          <w:bCs w:val="0"/>
          <w:color w:val="000000"/>
          <w:shd w:val="clear" w:color="auto" w:fill="FFFFFF"/>
        </w:rPr>
        <w:t>(</w:t>
      </w:r>
      <w:r w:rsidRPr="00992C7B">
        <w:rPr>
          <w:color w:val="000000"/>
          <w:lang w:eastAsia="sk-SK"/>
        </w:rPr>
        <w:t>91H0*</w:t>
      </w:r>
      <w:r w:rsidRPr="00992C7B">
        <w:rPr>
          <w:bCs w:val="0"/>
          <w:color w:val="000000"/>
          <w:shd w:val="clear" w:color="auto" w:fill="FFFFFF"/>
        </w:rPr>
        <w:t xml:space="preserve">) Teplomilné submediteránna dubové lesy </w:t>
      </w:r>
      <w:r w:rsidRPr="00992C7B">
        <w:rPr>
          <w:b w:val="0"/>
          <w:color w:val="000000"/>
        </w:rPr>
        <w:t>za splnenia nasledovných atribútov</w:t>
      </w:r>
      <w:r w:rsidRPr="00992C7B">
        <w:rPr>
          <w:b w:val="0"/>
          <w:color w:val="000000"/>
          <w:shd w:val="clear" w:color="auto" w:fill="FFFFFF"/>
        </w:rPr>
        <w:t xml:space="preserve">: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2126"/>
        <w:gridCol w:w="4252"/>
      </w:tblGrid>
      <w:tr w:rsidR="00AB2486" w:rsidRPr="00992C7B" w14:paraId="71F2DABA" w14:textId="77777777" w:rsidTr="00903A49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B526" w14:textId="77777777" w:rsidR="00AB2486" w:rsidRPr="00992C7B" w:rsidRDefault="00AB2486" w:rsidP="00992C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4F92" w14:textId="77777777" w:rsidR="00AB2486" w:rsidRPr="00992C7B" w:rsidRDefault="00AB2486" w:rsidP="00992C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4292" w14:textId="77777777" w:rsidR="00AB2486" w:rsidRPr="00992C7B" w:rsidRDefault="00AB2486" w:rsidP="00992C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AD2A" w14:textId="77777777" w:rsidR="00AB2486" w:rsidRPr="00992C7B" w:rsidRDefault="00AB2486" w:rsidP="00992C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AB2486" w:rsidRPr="00992C7B" w14:paraId="65FC9287" w14:textId="77777777" w:rsidTr="00903A49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E13CD" w14:textId="77777777" w:rsidR="00AB2486" w:rsidRPr="00992C7B" w:rsidRDefault="00AB2486" w:rsidP="00992C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A4742" w14:textId="77777777" w:rsidR="00AB2486" w:rsidRPr="00992C7B" w:rsidRDefault="00AB2486" w:rsidP="00992C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C9A1F" w14:textId="6482781E" w:rsidR="00AB2486" w:rsidRPr="00992C7B" w:rsidRDefault="008C215A" w:rsidP="00992C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18DE0" w14:textId="77777777" w:rsidR="00AB2486" w:rsidRPr="00992C7B" w:rsidRDefault="00AB2486" w:rsidP="00992C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AB2486" w:rsidRPr="00992C7B" w14:paraId="782C4C72" w14:textId="77777777" w:rsidTr="00903A49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422D" w14:textId="77777777" w:rsidR="00AB2486" w:rsidRPr="00992C7B" w:rsidRDefault="00AB2486" w:rsidP="00992C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78DC" w14:textId="77777777" w:rsidR="00AB2486" w:rsidRPr="00992C7B" w:rsidRDefault="00AB2486" w:rsidP="00992C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78D3" w14:textId="77777777" w:rsidR="00AB2486" w:rsidRPr="00992C7B" w:rsidRDefault="00AB2486" w:rsidP="00992C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37C1F585" w14:textId="77777777" w:rsidR="00AB2486" w:rsidRPr="00992C7B" w:rsidRDefault="00AB2486" w:rsidP="00992C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B201" w14:textId="77777777" w:rsidR="00AB2486" w:rsidRPr="00992C7B" w:rsidRDefault="00AB2486" w:rsidP="00992C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145D9D2B" w14:textId="4754E45C" w:rsidR="00AB2486" w:rsidRPr="00992C7B" w:rsidRDefault="00AB2486" w:rsidP="0099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>Acer campestre,</w:t>
            </w:r>
            <w:r w:rsidRPr="00992C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 .platanoides, A. tataricum, Carpinus betulus, Cerasus avium, C. mahaleb, </w:t>
            </w:r>
            <w:r w:rsidRPr="00992C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Cornus mas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Fagus sylvatica &lt;10%, Fraxinus excelsior, Quercus cerris, </w:t>
            </w:r>
            <w:r w:rsidRPr="00992C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 petraea*</w:t>
            </w:r>
          </w:p>
          <w:p w14:paraId="66633510" w14:textId="5D8F062F" w:rsidR="00AB2486" w:rsidRPr="00992C7B" w:rsidRDefault="00AB2486" w:rsidP="0099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agg, </w:t>
            </w:r>
            <w:r w:rsidR="00F018A1" w:rsidRPr="00992C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 xml:space="preserve">Q. robur agg., 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Sorbus </w:t>
            </w: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</w:t>
            </w:r>
            <w:r w:rsidRPr="00992C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>T. platyphyllos</w:t>
            </w:r>
            <w:r w:rsidRPr="00992C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>U. minor, Viburnum lantana.</w:t>
            </w:r>
          </w:p>
          <w:p w14:paraId="06F79ABB" w14:textId="77777777" w:rsidR="00AB2486" w:rsidRPr="00992C7B" w:rsidRDefault="00AB2486" w:rsidP="0099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7AB55" w14:textId="77777777" w:rsidR="00AB2486" w:rsidRPr="00992C7B" w:rsidRDefault="00AB2486" w:rsidP="0099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2C7B">
              <w:rPr>
                <w:rFonts w:ascii="Times New Roman" w:hAnsi="Times New Roman" w:cs="Times New Roman"/>
                <w:b/>
                <w:sz w:val="20"/>
                <w:szCs w:val="20"/>
              </w:rPr>
              <w:t>Quercus pubescens a/alebo Quercus petraea</w:t>
            </w: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 xml:space="preserve"> minimálne 30%)</w:t>
            </w:r>
          </w:p>
          <w:p w14:paraId="2F74CCF2" w14:textId="77777777" w:rsidR="00AB2486" w:rsidRPr="00992C7B" w:rsidRDefault="00AB2486" w:rsidP="0099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73D6D" w14:textId="77777777" w:rsidR="00AB2486" w:rsidRPr="00992C7B" w:rsidRDefault="00AB2486" w:rsidP="00992C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AB2486" w:rsidRPr="00992C7B" w14:paraId="427C4135" w14:textId="77777777" w:rsidTr="00903A49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A70D" w14:textId="77777777" w:rsidR="00AB2486" w:rsidRPr="00992C7B" w:rsidRDefault="00AB2486" w:rsidP="00992C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Zastúpenie charakteristických druhov synúzie podrastu (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7E75" w14:textId="77777777" w:rsidR="00AB2486" w:rsidRPr="00992C7B" w:rsidRDefault="00AB2486" w:rsidP="00992C7B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1516" w14:textId="77777777" w:rsidR="00AB2486" w:rsidRPr="00992C7B" w:rsidRDefault="00AB2486" w:rsidP="00992C7B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CAE1" w14:textId="77777777" w:rsidR="00AB2486" w:rsidRPr="00992C7B" w:rsidRDefault="00AB2486" w:rsidP="00992C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022AE412" w14:textId="0BC4B580" w:rsidR="00AB2486" w:rsidRPr="00992C7B" w:rsidRDefault="00AB2486" w:rsidP="00992C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>C. michelii, Clematis recta, Feastuca pallens, F. pseudodalmatica, Galium glaucum, Geranium sanguineum, Inula hirta, Limodorum abortivum, Lithospermum purpurocaeruleum, Melica un</w:t>
            </w:r>
            <w:r w:rsidR="00F018A1"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iflora, Melitis melissophyllum, Orchis purpurea, 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Stachys recta, Tithymalus epithymoides, </w:t>
            </w:r>
            <w:r w:rsidRPr="00992C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Vincetoxicum hirundinaria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>, Viola hirta.</w:t>
            </w:r>
          </w:p>
        </w:tc>
      </w:tr>
      <w:tr w:rsidR="00AB2486" w:rsidRPr="00992C7B" w14:paraId="3290BFEC" w14:textId="77777777" w:rsidTr="00903A49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E70B7" w14:textId="77777777" w:rsidR="00AB2486" w:rsidRPr="00992C7B" w:rsidRDefault="00AB2486" w:rsidP="00992C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alochtónnych druhov/inváznych druhov drevín a bylín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6DA85" w14:textId="77777777" w:rsidR="00AB2486" w:rsidRPr="00992C7B" w:rsidRDefault="00AB2486" w:rsidP="00992C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0970" w14:textId="1243B72A" w:rsidR="00AB2486" w:rsidRPr="00992C7B" w:rsidRDefault="00AB2486" w:rsidP="00992C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  <w:r w:rsidR="00903A49" w:rsidRPr="00992C7B">
              <w:rPr>
                <w:rFonts w:ascii="Times New Roman" w:hAnsi="Times New Roman" w:cs="Times New Roman"/>
                <w:sz w:val="20"/>
                <w:szCs w:val="20"/>
              </w:rPr>
              <w:t xml:space="preserve"> % pri devinách a inváznych druhoch bylín, menej ako 30 % pri druhu Impatiens parviflora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907E5" w14:textId="6444948D" w:rsidR="00AB2486" w:rsidRPr="00992C7B" w:rsidRDefault="00AB2486" w:rsidP="00992C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Minimálne zastúpenie alochtónnych/inv</w:t>
            </w:r>
            <w:r w:rsidR="00155215"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áznych druhov drevín v biotope </w:t>
            </w:r>
            <w:r w:rsidR="00903A49"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 pseudoacacia</w:t>
            </w: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bylín (</w:t>
            </w:r>
            <w:r w:rsidR="00155215" w:rsidRPr="00992C7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 sp.,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155215" w:rsidRPr="00992C7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Solidago sp.</w:t>
            </w:r>
            <w:r w:rsidR="00903A49"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znížené zastúpenie nepôvodného druhu </w:t>
            </w:r>
            <w:r w:rsidR="00903A49" w:rsidRPr="00992C7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I. parviflora</w:t>
            </w:r>
            <w:r w:rsidR="00903A49"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menej ako 30 %.</w:t>
            </w:r>
          </w:p>
        </w:tc>
      </w:tr>
      <w:tr w:rsidR="00AB2486" w:rsidRPr="00992C7B" w14:paraId="6DBE7F6A" w14:textId="77777777" w:rsidTr="00903A49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F9181" w14:textId="77777777" w:rsidR="00AB2486" w:rsidRPr="00992C7B" w:rsidRDefault="00AB2486" w:rsidP="00992C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14:paraId="341DFAB9" w14:textId="6827CE25" w:rsidR="00AB2486" w:rsidRPr="00992C7B" w:rsidRDefault="00AB2486" w:rsidP="00992C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(stojace, ležiace kmene stromov hlavnej úrovne s limit</w:t>
            </w:r>
            <w:r w:rsidR="00903A49"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 hrúbkou d1,3 najmenej 30 cm</w:t>
            </w: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86498" w14:textId="77777777" w:rsidR="00AB2486" w:rsidRPr="00992C7B" w:rsidRDefault="00AB2486" w:rsidP="00992C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0FCF" w14:textId="77777777" w:rsidR="00AB2486" w:rsidRPr="00992C7B" w:rsidRDefault="00AB2486" w:rsidP="00992C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14:paraId="777343F3" w14:textId="77777777" w:rsidR="00AB2486" w:rsidRPr="00992C7B" w:rsidRDefault="00AB2486" w:rsidP="00992C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2B39F" w14:textId="0804C063" w:rsidR="00AB2486" w:rsidRPr="00992C7B" w:rsidRDefault="00EF50E9" w:rsidP="00992C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AB2486" w:rsidRPr="00992C7B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="00AB2486" w:rsidRPr="00992C7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1956F" w14:textId="77777777" w:rsidR="00AB2486" w:rsidRPr="00992C7B" w:rsidRDefault="00AB2486" w:rsidP="00992C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14:paraId="402AF946" w14:textId="77777777" w:rsidR="00AB2486" w:rsidRPr="00992C7B" w:rsidRDefault="00AB2486" w:rsidP="00992C7B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9FE7F" w14:textId="77777777" w:rsidR="000B7B95" w:rsidRPr="00992C7B" w:rsidRDefault="000B7B95" w:rsidP="00992C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C7B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</w:t>
      </w:r>
      <w:r w:rsidRPr="00992C7B">
        <w:rPr>
          <w:rFonts w:ascii="Times New Roman" w:hAnsi="Times New Roman" w:cs="Times New Roman"/>
          <w:b/>
          <w:color w:val="000000"/>
          <w:sz w:val="24"/>
          <w:szCs w:val="24"/>
        </w:rPr>
        <w:t>biotopu Tr2 (6240) Subpanónske travinnobylinné porasty</w:t>
      </w:r>
      <w:r w:rsidRPr="00992C7B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5686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1455"/>
        <w:gridCol w:w="1276"/>
        <w:gridCol w:w="5103"/>
      </w:tblGrid>
      <w:tr w:rsidR="000B7B95" w:rsidRPr="00992C7B" w14:paraId="1598FCB8" w14:textId="77777777" w:rsidTr="00903A49">
        <w:trPr>
          <w:trHeight w:val="705"/>
        </w:trPr>
        <w:tc>
          <w:tcPr>
            <w:tcW w:w="2470" w:type="dxa"/>
            <w:shd w:val="clear" w:color="auto" w:fill="auto"/>
            <w:vAlign w:val="center"/>
            <w:hideMark/>
          </w:tcPr>
          <w:p w14:paraId="2E05164B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14351204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0E3F7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43663A1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B7B95" w:rsidRPr="00992C7B" w14:paraId="04FCC98E" w14:textId="77777777" w:rsidTr="00903A49">
        <w:trPr>
          <w:trHeight w:val="290"/>
        </w:trPr>
        <w:tc>
          <w:tcPr>
            <w:tcW w:w="2470" w:type="dxa"/>
            <w:shd w:val="clear" w:color="auto" w:fill="auto"/>
            <w:vAlign w:val="center"/>
            <w:hideMark/>
          </w:tcPr>
          <w:p w14:paraId="2923E188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08FEB35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3F3111" w14:textId="43AF0854" w:rsidR="000B7B95" w:rsidRPr="00992C7B" w:rsidRDefault="0059797D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F4A005C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0B7B95" w:rsidRPr="00992C7B" w14:paraId="6B9C6947" w14:textId="77777777" w:rsidTr="00903A49">
        <w:trPr>
          <w:trHeight w:val="563"/>
        </w:trPr>
        <w:tc>
          <w:tcPr>
            <w:tcW w:w="2470" w:type="dxa"/>
            <w:shd w:val="clear" w:color="auto" w:fill="auto"/>
            <w:vAlign w:val="center"/>
            <w:hideMark/>
          </w:tcPr>
          <w:p w14:paraId="70CCF113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0149515B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2AF73" w14:textId="45103C59" w:rsidR="000B7B95" w:rsidRPr="00992C7B" w:rsidRDefault="002F3D3C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8</w:t>
            </w:r>
            <w:r w:rsidR="000B7B95"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BD1D319" w14:textId="1E6E4DA3" w:rsidR="000B7B95" w:rsidRPr="00992C7B" w:rsidRDefault="000B7B95" w:rsidP="00992C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Achillea nobilis, Carduus collinus subsp. collinus, Cruciata pedemontana, Festuca pseudodalmatica, Festuca rupicola, Festuca valesiaca, Inula oculus-christi, Koeleria macrantha, Lychnis coronaria, Pilosella bauhinii, Poa pannonica subsp. scabra, Potentilla arenaria, Sanguisorba minor, Seseli osseum, Stipa pulcherrima, Teucrium chamaedrys, </w:t>
            </w:r>
          </w:p>
        </w:tc>
      </w:tr>
      <w:tr w:rsidR="000B7B95" w:rsidRPr="00992C7B" w14:paraId="40C9DE6B" w14:textId="77777777" w:rsidTr="00903A49">
        <w:trPr>
          <w:trHeight w:val="290"/>
        </w:trPr>
        <w:tc>
          <w:tcPr>
            <w:tcW w:w="2470" w:type="dxa"/>
            <w:shd w:val="clear" w:color="auto" w:fill="auto"/>
            <w:vAlign w:val="center"/>
            <w:hideMark/>
          </w:tcPr>
          <w:p w14:paraId="6A7FCB17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439F2CC3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8514E6" w14:textId="5CC2AE23" w:rsidR="000B7B95" w:rsidRPr="00992C7B" w:rsidRDefault="006151A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Menej ako 20</w:t>
            </w:r>
            <w:r w:rsidR="000B7B95"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87F9027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minimálne zastúpenie drevín v biotope.</w:t>
            </w:r>
          </w:p>
        </w:tc>
      </w:tr>
      <w:tr w:rsidR="000B7B95" w:rsidRPr="00992C7B" w14:paraId="64B85126" w14:textId="77777777" w:rsidTr="00903A49">
        <w:trPr>
          <w:trHeight w:val="404"/>
        </w:trPr>
        <w:tc>
          <w:tcPr>
            <w:tcW w:w="2470" w:type="dxa"/>
            <w:shd w:val="clear" w:color="auto" w:fill="auto"/>
            <w:vAlign w:val="center"/>
            <w:hideMark/>
          </w:tcPr>
          <w:p w14:paraId="1B6675D5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alochtónnych/</w:t>
            </w:r>
          </w:p>
          <w:p w14:paraId="44C32061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0CBE0554" w14:textId="77777777" w:rsidR="000B7B95" w:rsidRPr="00992C7B" w:rsidRDefault="000B7B95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F240E" w14:textId="11165B39" w:rsidR="000B7B95" w:rsidRPr="00992C7B" w:rsidRDefault="0032514F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 xml:space="preserve">Menej ako </w:t>
            </w:r>
            <w:r w:rsidR="00903A49" w:rsidRPr="00992C7B">
              <w:rPr>
                <w:rFonts w:ascii="Times New Roman" w:hAnsi="Times New Roman" w:cs="Times New Roman"/>
                <w:sz w:val="20"/>
                <w:szCs w:val="20"/>
              </w:rPr>
              <w:t xml:space="preserve">1 % inváznych a menej ako </w:t>
            </w: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="00903A49" w:rsidRPr="00992C7B">
              <w:rPr>
                <w:rFonts w:ascii="Times New Roman" w:hAnsi="Times New Roman" w:cs="Times New Roman"/>
                <w:sz w:val="20"/>
                <w:szCs w:val="20"/>
              </w:rPr>
              <w:t xml:space="preserve"> nepôvodných druhov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B77244C" w14:textId="1B938C8B" w:rsidR="000B7B95" w:rsidRPr="00992C7B" w:rsidRDefault="0032514F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Minimálne zastúpenie alochtónnych/inváznych druhov bylín (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Fallopia sp., Solidago sp., </w:t>
            </w:r>
            <w:r w:rsidR="00952072" w:rsidRPr="00992C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Echium</w:t>
            </w:r>
            <w:r w:rsidR="00952072"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="00952072" w:rsidRPr="00992C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r w:rsidRPr="00992C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annua</w:t>
            </w:r>
            <w:r w:rsidR="00952072"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="00952072" w:rsidRPr="00992C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Impatiens parviflora</w:t>
            </w: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45D6C51D" w14:textId="77777777" w:rsidR="003E242E" w:rsidRPr="00992C7B" w:rsidRDefault="003E242E" w:rsidP="00992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AA69F" w14:textId="77777777" w:rsidR="00421B13" w:rsidRDefault="00421B13" w:rsidP="00992C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CAA4" w14:textId="77777777" w:rsidR="00421B13" w:rsidRDefault="00421B13" w:rsidP="00992C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C3CE9" w14:textId="071FFF8F" w:rsidR="000636EB" w:rsidRPr="00992C7B" w:rsidRDefault="000636EB" w:rsidP="009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C7B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992C7B">
        <w:rPr>
          <w:rFonts w:ascii="Times New Roman" w:hAnsi="Times New Roman" w:cs="Times New Roman"/>
          <w:b/>
          <w:color w:val="000000"/>
          <w:sz w:val="24"/>
          <w:szCs w:val="24"/>
        </w:rPr>
        <w:t>Pi4 (8230) Pionierske spoločenstvá plytkých s</w:t>
      </w:r>
      <w:r w:rsidRPr="00992C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ilikátových pôd </w:t>
      </w:r>
      <w:r w:rsidRPr="00992C7B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355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1418"/>
        <w:gridCol w:w="1435"/>
        <w:gridCol w:w="4769"/>
      </w:tblGrid>
      <w:tr w:rsidR="000636EB" w:rsidRPr="00992C7B" w14:paraId="375665EE" w14:textId="77777777" w:rsidTr="00903A49">
        <w:trPr>
          <w:trHeight w:val="570"/>
        </w:trPr>
        <w:tc>
          <w:tcPr>
            <w:tcW w:w="2082" w:type="dxa"/>
            <w:shd w:val="clear" w:color="auto" w:fill="auto"/>
            <w:vAlign w:val="center"/>
            <w:hideMark/>
          </w:tcPr>
          <w:p w14:paraId="0756C70D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1EE9EF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8012FBE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10917587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636EB" w:rsidRPr="00992C7B" w14:paraId="708B6B2E" w14:textId="77777777" w:rsidTr="00903A49">
        <w:trPr>
          <w:trHeight w:val="290"/>
        </w:trPr>
        <w:tc>
          <w:tcPr>
            <w:tcW w:w="2082" w:type="dxa"/>
            <w:shd w:val="clear" w:color="auto" w:fill="auto"/>
            <w:vAlign w:val="center"/>
            <w:hideMark/>
          </w:tcPr>
          <w:p w14:paraId="0891238C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0D5B4B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74373E" w14:textId="2A918EF6" w:rsidR="000636EB" w:rsidRPr="00992C7B" w:rsidRDefault="0059797D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0,36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6F782E0C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biotopu.  </w:t>
            </w:r>
          </w:p>
        </w:tc>
      </w:tr>
      <w:tr w:rsidR="000636EB" w:rsidRPr="00992C7B" w14:paraId="1D913115" w14:textId="77777777" w:rsidTr="00903A49">
        <w:trPr>
          <w:trHeight w:val="290"/>
        </w:trPr>
        <w:tc>
          <w:tcPr>
            <w:tcW w:w="2082" w:type="dxa"/>
            <w:shd w:val="clear" w:color="auto" w:fill="auto"/>
            <w:vAlign w:val="center"/>
          </w:tcPr>
          <w:p w14:paraId="2F9BC869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643200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DED2E9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2 druhy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B4E153B" w14:textId="52B799EE" w:rsidR="000636EB" w:rsidRPr="00992C7B" w:rsidRDefault="000636EB" w:rsidP="00992C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>Allium senescens subsp. montanum, Arenaria serpyllifolia,  Cruciata pedemontana, Erophila verna, Jovibarba globifera</w:t>
            </w:r>
            <w:r w:rsidR="00C34BC4"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>Myosotis stricta, Potentilla argentea,  Scleranthus annuus, Sedum acre, Sedum album</w:t>
            </w:r>
            <w:r w:rsidR="00C34BC4"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A042EF" w:rsidRPr="00992C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Sedum sexangulare, </w:t>
            </w:r>
          </w:p>
        </w:tc>
      </w:tr>
      <w:tr w:rsidR="000636EB" w:rsidRPr="00992C7B" w14:paraId="5DEEC041" w14:textId="77777777" w:rsidTr="00903A49">
        <w:trPr>
          <w:trHeight w:val="290"/>
        </w:trPr>
        <w:tc>
          <w:tcPr>
            <w:tcW w:w="2082" w:type="dxa"/>
            <w:shd w:val="clear" w:color="auto" w:fill="auto"/>
            <w:vAlign w:val="center"/>
          </w:tcPr>
          <w:p w14:paraId="6614B264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C9645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EDBD24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20 %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F7DF362" w14:textId="77777777" w:rsidR="000636EB" w:rsidRPr="00992C7B" w:rsidRDefault="000636EB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Minimálny výskyt drevín.</w:t>
            </w:r>
          </w:p>
        </w:tc>
      </w:tr>
      <w:tr w:rsidR="00903A49" w:rsidRPr="00992C7B" w14:paraId="5EB411EB" w14:textId="77777777" w:rsidTr="00903A49">
        <w:trPr>
          <w:trHeight w:val="290"/>
        </w:trPr>
        <w:tc>
          <w:tcPr>
            <w:tcW w:w="2082" w:type="dxa"/>
            <w:shd w:val="clear" w:color="auto" w:fill="auto"/>
            <w:vAlign w:val="center"/>
          </w:tcPr>
          <w:p w14:paraId="2B526CA9" w14:textId="77777777" w:rsidR="00903A49" w:rsidRPr="00992C7B" w:rsidRDefault="00903A49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alochtónnych/</w:t>
            </w:r>
          </w:p>
          <w:p w14:paraId="141F4A37" w14:textId="77777777" w:rsidR="00903A49" w:rsidRPr="00992C7B" w:rsidRDefault="00903A49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EEA03" w14:textId="77777777" w:rsidR="00903A49" w:rsidRPr="00992C7B" w:rsidRDefault="00903A49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43A40" w14:textId="39AC559A" w:rsidR="00903A49" w:rsidRPr="00992C7B" w:rsidRDefault="00903A49" w:rsidP="00992C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sz w:val="20"/>
                <w:szCs w:val="20"/>
              </w:rPr>
              <w:t>Menej ako 1 % inváznych a menej ako 5% nepôvodných druhov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C0B75D3" w14:textId="526D800D" w:rsidR="00903A49" w:rsidRPr="00992C7B" w:rsidRDefault="00903A49" w:rsidP="00992C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Minimálne zastúpenie alochtónnych/inváznych druhov bylín (</w:t>
            </w:r>
            <w:r w:rsidRPr="00992C7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Fallopia sp., Solidago sp., </w:t>
            </w:r>
            <w:r w:rsidRPr="00992C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Echium</w:t>
            </w: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992C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 annua</w:t>
            </w: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992C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Impatiens parviflora</w:t>
            </w:r>
            <w:r w:rsidRPr="0099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1F8370D0" w14:textId="155C0E0C" w:rsidR="000636EB" w:rsidRPr="00992C7B" w:rsidRDefault="000636EB" w:rsidP="00992C7B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CB6A7" w14:textId="40A2AC35" w:rsidR="008F39A6" w:rsidRPr="00992C7B" w:rsidRDefault="008F39A6" w:rsidP="00992C7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992C7B">
        <w:rPr>
          <w:rFonts w:ascii="Times New Roman" w:hAnsi="Times New Roman" w:cs="Times New Roman"/>
        </w:rPr>
        <w:t xml:space="preserve">Zlepšenie stavu druhu </w:t>
      </w:r>
      <w:r w:rsidRPr="00992C7B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Cucujus cinnaberinus</w:t>
      </w:r>
      <w:r w:rsidRPr="00992C7B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992C7B">
        <w:rPr>
          <w:rFonts w:ascii="Times New Roman" w:hAnsi="Times New Roman" w:cs="Times New Roman"/>
          <w:color w:val="000000"/>
        </w:rPr>
        <w:t>v súlade s nasledovnými 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8F39A6" w:rsidRPr="00992C7B" w14:paraId="7D752373" w14:textId="77777777" w:rsidTr="006451C1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0BFF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FBB2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AF22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9286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F39A6" w:rsidRPr="00992C7B" w14:paraId="28BDC5BB" w14:textId="77777777" w:rsidTr="006451C1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EDE3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1BA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6242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E9B" w14:textId="39C7439A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</w:t>
            </w:r>
            <w:r w:rsidR="005C1EC3"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dovaná na  veľkosť populácie 50 – 5</w:t>
            </w: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 jedincov (údaj z SDF)</w:t>
            </w:r>
          </w:p>
        </w:tc>
      </w:tr>
      <w:tr w:rsidR="008F39A6" w:rsidRPr="00992C7B" w14:paraId="51C696B4" w14:textId="77777777" w:rsidTr="006451C1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4D1C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EB2A" w14:textId="1BC162E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262" w14:textId="0160A986" w:rsidR="008F39A6" w:rsidRPr="00992C7B" w:rsidRDefault="009C159C" w:rsidP="00992C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FEF4" w14:textId="7AD60342" w:rsidR="008F39A6" w:rsidRPr="00992C7B" w:rsidRDefault="00AA7961" w:rsidP="00992C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8F39A6"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taršie lesy poloprírodného až pralesovitého charakteru. Vyskytuje sa pod kôrou takmer všetkých našich pôvodných druhov drevín.</w:t>
            </w:r>
          </w:p>
        </w:tc>
      </w:tr>
      <w:tr w:rsidR="008F39A6" w:rsidRPr="00992C7B" w14:paraId="6117C322" w14:textId="77777777" w:rsidTr="006451C1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5CD8" w14:textId="77777777" w:rsidR="008F39A6" w:rsidRPr="00992C7B" w:rsidRDefault="008F39A6" w:rsidP="00992C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odumierajúce a odumreté  stromy väčších rozmerov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A210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003F" w14:textId="77777777" w:rsidR="008F39A6" w:rsidRPr="00992C7B" w:rsidRDefault="008F39A6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 strom/ha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792E" w14:textId="77777777" w:rsidR="008F39A6" w:rsidRPr="00992C7B" w:rsidRDefault="008F39A6" w:rsidP="00992C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Zachovať alebo dosiahnuť považovaný počet stromov na ha.</w:t>
            </w:r>
          </w:p>
        </w:tc>
      </w:tr>
    </w:tbl>
    <w:p w14:paraId="67A5DEFE" w14:textId="77777777" w:rsidR="008F39A6" w:rsidRPr="00992C7B" w:rsidRDefault="008F39A6" w:rsidP="00992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F7E43" w14:textId="77777777" w:rsidR="001D57D5" w:rsidRPr="00992C7B" w:rsidRDefault="001D57D5" w:rsidP="00992C7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992C7B">
        <w:rPr>
          <w:rFonts w:ascii="Times New Roman" w:hAnsi="Times New Roman" w:cs="Times New Roman"/>
        </w:rPr>
        <w:t xml:space="preserve">Zlepšenie stavu druhu </w:t>
      </w:r>
      <w:r w:rsidRPr="00992C7B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 cervus</w:t>
      </w:r>
      <w:r w:rsidRPr="00992C7B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992C7B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1D57D5" w:rsidRPr="00992C7B" w14:paraId="1B651E79" w14:textId="77777777" w:rsidTr="00571025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B8A3" w14:textId="77777777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3F6D" w14:textId="77777777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5E4" w14:textId="77777777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F5A2" w14:textId="77777777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D57D5" w:rsidRPr="00992C7B" w14:paraId="2CDAE4E4" w14:textId="77777777" w:rsidTr="00571025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BA89" w14:textId="77777777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E48D" w14:textId="77777777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B356" w14:textId="77777777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A56" w14:textId="0368499A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</w:t>
            </w:r>
            <w:r w:rsidR="005C1EC3"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hadovaná na  veľkosť populácie 100 – 50</w:t>
            </w: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jedincov (údaj z SDF)</w:t>
            </w:r>
          </w:p>
        </w:tc>
      </w:tr>
      <w:tr w:rsidR="005C1EC3" w:rsidRPr="00992C7B" w14:paraId="0A912C2C" w14:textId="77777777" w:rsidTr="00571025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BE3" w14:textId="77777777" w:rsidR="005C1EC3" w:rsidRPr="00992C7B" w:rsidRDefault="005C1EC3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843B" w14:textId="7969E4BB" w:rsidR="005C1EC3" w:rsidRPr="00992C7B" w:rsidRDefault="005C1EC3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B370" w14:textId="3E48DE8D" w:rsidR="005C1EC3" w:rsidRPr="00992C7B" w:rsidRDefault="009C159C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87A9" w14:textId="73AF68D9" w:rsidR="005C1EC3" w:rsidRPr="00992C7B" w:rsidRDefault="005C1EC3" w:rsidP="00992C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Staršie lesy poloprírodného až pralesovitého charakteru s dominanciou dubov </w:t>
            </w:r>
          </w:p>
        </w:tc>
      </w:tr>
      <w:tr w:rsidR="001D57D5" w:rsidRPr="00652926" w14:paraId="3791009E" w14:textId="77777777" w:rsidTr="00571025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5C49" w14:textId="77777777" w:rsidR="001D57D5" w:rsidRPr="00992C7B" w:rsidRDefault="001D57D5" w:rsidP="00992C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6797" w14:textId="22147FCF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starších jedincov drevín nad 80 rokov/ha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C421" w14:textId="77777777" w:rsidR="001D57D5" w:rsidRPr="00992C7B" w:rsidRDefault="001D57D5" w:rsidP="00992C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E946" w14:textId="77777777" w:rsidR="001D57D5" w:rsidRPr="00992C7B" w:rsidRDefault="001D57D5" w:rsidP="00992C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C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03BA81FE" w14:textId="77777777" w:rsidR="001D57D5" w:rsidRDefault="001D57D5" w:rsidP="00992C7B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D57D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78F61" w14:textId="77777777" w:rsidR="00DB5C5D" w:rsidRDefault="00DB5C5D" w:rsidP="009049B7">
      <w:pPr>
        <w:spacing w:line="240" w:lineRule="auto"/>
      </w:pPr>
      <w:r>
        <w:separator/>
      </w:r>
    </w:p>
  </w:endnote>
  <w:endnote w:type="continuationSeparator" w:id="0">
    <w:p w14:paraId="3606779A" w14:textId="77777777" w:rsidR="00DB5C5D" w:rsidRDefault="00DB5C5D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8CDA944" w:rsidR="00903A49" w:rsidRDefault="00903A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13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903A49" w:rsidRDefault="00903A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FE0A221" w:rsidR="00903A49" w:rsidRDefault="00903A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5D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903A49" w:rsidRDefault="00903A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A84AC" w14:textId="77777777" w:rsidR="00DB5C5D" w:rsidRDefault="00DB5C5D" w:rsidP="009049B7">
      <w:pPr>
        <w:spacing w:line="240" w:lineRule="auto"/>
      </w:pPr>
      <w:r>
        <w:separator/>
      </w:r>
    </w:p>
  </w:footnote>
  <w:footnote w:type="continuationSeparator" w:id="0">
    <w:p w14:paraId="7123CAAE" w14:textId="77777777" w:rsidR="00DB5C5D" w:rsidRDefault="00DB5C5D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636EB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B7B95"/>
    <w:rsid w:val="000C35EE"/>
    <w:rsid w:val="000C5F32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31D5C"/>
    <w:rsid w:val="00142EC3"/>
    <w:rsid w:val="00152CD1"/>
    <w:rsid w:val="0015302F"/>
    <w:rsid w:val="00153188"/>
    <w:rsid w:val="00155215"/>
    <w:rsid w:val="00156FF1"/>
    <w:rsid w:val="00165F46"/>
    <w:rsid w:val="00166A90"/>
    <w:rsid w:val="00171BA1"/>
    <w:rsid w:val="00175B5A"/>
    <w:rsid w:val="00186C3C"/>
    <w:rsid w:val="00193975"/>
    <w:rsid w:val="00195E53"/>
    <w:rsid w:val="00197E44"/>
    <w:rsid w:val="001A0A3C"/>
    <w:rsid w:val="001B1585"/>
    <w:rsid w:val="001B4A5C"/>
    <w:rsid w:val="001C4290"/>
    <w:rsid w:val="001D185A"/>
    <w:rsid w:val="001D51FF"/>
    <w:rsid w:val="001D57D5"/>
    <w:rsid w:val="001E726A"/>
    <w:rsid w:val="001F7DC2"/>
    <w:rsid w:val="00201434"/>
    <w:rsid w:val="002104EF"/>
    <w:rsid w:val="002147C9"/>
    <w:rsid w:val="00216716"/>
    <w:rsid w:val="002378D2"/>
    <w:rsid w:val="00241989"/>
    <w:rsid w:val="0024618A"/>
    <w:rsid w:val="0024653D"/>
    <w:rsid w:val="00247CEF"/>
    <w:rsid w:val="00251485"/>
    <w:rsid w:val="00255A02"/>
    <w:rsid w:val="00257424"/>
    <w:rsid w:val="00260D76"/>
    <w:rsid w:val="00266D06"/>
    <w:rsid w:val="002716FE"/>
    <w:rsid w:val="00273020"/>
    <w:rsid w:val="00274A00"/>
    <w:rsid w:val="002822A5"/>
    <w:rsid w:val="0028246D"/>
    <w:rsid w:val="00286C9F"/>
    <w:rsid w:val="00287D9F"/>
    <w:rsid w:val="0029101B"/>
    <w:rsid w:val="00291970"/>
    <w:rsid w:val="00294945"/>
    <w:rsid w:val="002A0221"/>
    <w:rsid w:val="002A7164"/>
    <w:rsid w:val="002B384F"/>
    <w:rsid w:val="002B3C46"/>
    <w:rsid w:val="002C36E0"/>
    <w:rsid w:val="002C69C9"/>
    <w:rsid w:val="002C77AF"/>
    <w:rsid w:val="002D311A"/>
    <w:rsid w:val="002E25CE"/>
    <w:rsid w:val="002E73CB"/>
    <w:rsid w:val="002F2ED0"/>
    <w:rsid w:val="002F3D3C"/>
    <w:rsid w:val="002F7BBC"/>
    <w:rsid w:val="00310818"/>
    <w:rsid w:val="0031424B"/>
    <w:rsid w:val="00321643"/>
    <w:rsid w:val="0032514F"/>
    <w:rsid w:val="003302C8"/>
    <w:rsid w:val="00341E30"/>
    <w:rsid w:val="00342CE7"/>
    <w:rsid w:val="00344403"/>
    <w:rsid w:val="00346369"/>
    <w:rsid w:val="00350A10"/>
    <w:rsid w:val="00350F8D"/>
    <w:rsid w:val="00354686"/>
    <w:rsid w:val="003564D4"/>
    <w:rsid w:val="00363901"/>
    <w:rsid w:val="00366DB1"/>
    <w:rsid w:val="00371953"/>
    <w:rsid w:val="00376502"/>
    <w:rsid w:val="003776EF"/>
    <w:rsid w:val="0038260F"/>
    <w:rsid w:val="00384E08"/>
    <w:rsid w:val="00385C4A"/>
    <w:rsid w:val="003A010A"/>
    <w:rsid w:val="003A3884"/>
    <w:rsid w:val="003B34B6"/>
    <w:rsid w:val="003B552D"/>
    <w:rsid w:val="003C2090"/>
    <w:rsid w:val="003C2459"/>
    <w:rsid w:val="003C5050"/>
    <w:rsid w:val="003C6A4A"/>
    <w:rsid w:val="003D31F2"/>
    <w:rsid w:val="003D3424"/>
    <w:rsid w:val="003E242E"/>
    <w:rsid w:val="003E35AA"/>
    <w:rsid w:val="003E4A2D"/>
    <w:rsid w:val="003F5218"/>
    <w:rsid w:val="003F71B7"/>
    <w:rsid w:val="00402048"/>
    <w:rsid w:val="00403089"/>
    <w:rsid w:val="00410136"/>
    <w:rsid w:val="00410FDB"/>
    <w:rsid w:val="00414D2F"/>
    <w:rsid w:val="00421B13"/>
    <w:rsid w:val="00421F75"/>
    <w:rsid w:val="004234CB"/>
    <w:rsid w:val="004235FB"/>
    <w:rsid w:val="00433646"/>
    <w:rsid w:val="004360D8"/>
    <w:rsid w:val="00437F58"/>
    <w:rsid w:val="004441FB"/>
    <w:rsid w:val="004451E9"/>
    <w:rsid w:val="00445302"/>
    <w:rsid w:val="00445CC8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8776F"/>
    <w:rsid w:val="00491830"/>
    <w:rsid w:val="00493071"/>
    <w:rsid w:val="004969DA"/>
    <w:rsid w:val="004B211F"/>
    <w:rsid w:val="004B2F69"/>
    <w:rsid w:val="004B4285"/>
    <w:rsid w:val="004B4835"/>
    <w:rsid w:val="004B59B0"/>
    <w:rsid w:val="004C1BD8"/>
    <w:rsid w:val="004C5D19"/>
    <w:rsid w:val="004D1E90"/>
    <w:rsid w:val="004D29C4"/>
    <w:rsid w:val="004E6C10"/>
    <w:rsid w:val="004F1BCD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3E09"/>
    <w:rsid w:val="00564012"/>
    <w:rsid w:val="00567493"/>
    <w:rsid w:val="00571025"/>
    <w:rsid w:val="00576006"/>
    <w:rsid w:val="00582857"/>
    <w:rsid w:val="0058523C"/>
    <w:rsid w:val="00586551"/>
    <w:rsid w:val="00593CF0"/>
    <w:rsid w:val="0059797D"/>
    <w:rsid w:val="005A3D0C"/>
    <w:rsid w:val="005A3E44"/>
    <w:rsid w:val="005A4076"/>
    <w:rsid w:val="005B0663"/>
    <w:rsid w:val="005B5A5D"/>
    <w:rsid w:val="005B75DE"/>
    <w:rsid w:val="005B7DA8"/>
    <w:rsid w:val="005C1397"/>
    <w:rsid w:val="005C1EC3"/>
    <w:rsid w:val="005C5A74"/>
    <w:rsid w:val="005C62DA"/>
    <w:rsid w:val="005E0AC7"/>
    <w:rsid w:val="00613454"/>
    <w:rsid w:val="006151A5"/>
    <w:rsid w:val="00615A01"/>
    <w:rsid w:val="00620634"/>
    <w:rsid w:val="00622104"/>
    <w:rsid w:val="0062556D"/>
    <w:rsid w:val="006262EA"/>
    <w:rsid w:val="00626A09"/>
    <w:rsid w:val="0062795D"/>
    <w:rsid w:val="0064147B"/>
    <w:rsid w:val="006416E1"/>
    <w:rsid w:val="006451C1"/>
    <w:rsid w:val="00645F5F"/>
    <w:rsid w:val="00650609"/>
    <w:rsid w:val="00652933"/>
    <w:rsid w:val="00653B45"/>
    <w:rsid w:val="00653F55"/>
    <w:rsid w:val="0065788F"/>
    <w:rsid w:val="0066029A"/>
    <w:rsid w:val="0066146B"/>
    <w:rsid w:val="0066654F"/>
    <w:rsid w:val="006717CD"/>
    <w:rsid w:val="006717D6"/>
    <w:rsid w:val="00672750"/>
    <w:rsid w:val="006836AB"/>
    <w:rsid w:val="0068586F"/>
    <w:rsid w:val="00686099"/>
    <w:rsid w:val="0069367E"/>
    <w:rsid w:val="006A7FF1"/>
    <w:rsid w:val="006B1634"/>
    <w:rsid w:val="006B3C48"/>
    <w:rsid w:val="006C0E08"/>
    <w:rsid w:val="006C7DA1"/>
    <w:rsid w:val="006D5E23"/>
    <w:rsid w:val="006E2639"/>
    <w:rsid w:val="006E36F7"/>
    <w:rsid w:val="006E4F03"/>
    <w:rsid w:val="006F30F9"/>
    <w:rsid w:val="006F37AA"/>
    <w:rsid w:val="006F51B3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0B97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2A68"/>
    <w:rsid w:val="007D1474"/>
    <w:rsid w:val="007D16BB"/>
    <w:rsid w:val="007D40A6"/>
    <w:rsid w:val="007D40D2"/>
    <w:rsid w:val="007D632D"/>
    <w:rsid w:val="007E459E"/>
    <w:rsid w:val="007F7A92"/>
    <w:rsid w:val="00802A9C"/>
    <w:rsid w:val="008066FA"/>
    <w:rsid w:val="00807BA2"/>
    <w:rsid w:val="00813456"/>
    <w:rsid w:val="00823900"/>
    <w:rsid w:val="0082510D"/>
    <w:rsid w:val="008341E1"/>
    <w:rsid w:val="008343C9"/>
    <w:rsid w:val="00834446"/>
    <w:rsid w:val="00836ADE"/>
    <w:rsid w:val="008451CF"/>
    <w:rsid w:val="008606FF"/>
    <w:rsid w:val="00864BAC"/>
    <w:rsid w:val="00867CB1"/>
    <w:rsid w:val="00872553"/>
    <w:rsid w:val="008732A5"/>
    <w:rsid w:val="0087582B"/>
    <w:rsid w:val="00887101"/>
    <w:rsid w:val="00887580"/>
    <w:rsid w:val="00891E37"/>
    <w:rsid w:val="00891FD6"/>
    <w:rsid w:val="00894F91"/>
    <w:rsid w:val="008A37C1"/>
    <w:rsid w:val="008B115B"/>
    <w:rsid w:val="008B352B"/>
    <w:rsid w:val="008C215A"/>
    <w:rsid w:val="008C70AE"/>
    <w:rsid w:val="008C7D99"/>
    <w:rsid w:val="008E014A"/>
    <w:rsid w:val="008E1527"/>
    <w:rsid w:val="008F26C1"/>
    <w:rsid w:val="008F39A6"/>
    <w:rsid w:val="00902554"/>
    <w:rsid w:val="00903A49"/>
    <w:rsid w:val="009049B7"/>
    <w:rsid w:val="0090500A"/>
    <w:rsid w:val="00912626"/>
    <w:rsid w:val="00920153"/>
    <w:rsid w:val="00925C29"/>
    <w:rsid w:val="009344D4"/>
    <w:rsid w:val="00942542"/>
    <w:rsid w:val="009473DF"/>
    <w:rsid w:val="00947925"/>
    <w:rsid w:val="00951614"/>
    <w:rsid w:val="00952072"/>
    <w:rsid w:val="00955412"/>
    <w:rsid w:val="009571F2"/>
    <w:rsid w:val="009614A8"/>
    <w:rsid w:val="00961F3E"/>
    <w:rsid w:val="00962279"/>
    <w:rsid w:val="009778BD"/>
    <w:rsid w:val="00990354"/>
    <w:rsid w:val="00991558"/>
    <w:rsid w:val="00992C7B"/>
    <w:rsid w:val="009947E2"/>
    <w:rsid w:val="009A5B90"/>
    <w:rsid w:val="009B0621"/>
    <w:rsid w:val="009B5878"/>
    <w:rsid w:val="009B7A4C"/>
    <w:rsid w:val="009B7E2B"/>
    <w:rsid w:val="009C159C"/>
    <w:rsid w:val="009C53B8"/>
    <w:rsid w:val="009C7C34"/>
    <w:rsid w:val="009D15BD"/>
    <w:rsid w:val="009D3B14"/>
    <w:rsid w:val="009E02C4"/>
    <w:rsid w:val="009E03C2"/>
    <w:rsid w:val="009E350F"/>
    <w:rsid w:val="00A042EF"/>
    <w:rsid w:val="00A1487C"/>
    <w:rsid w:val="00A156DD"/>
    <w:rsid w:val="00A22209"/>
    <w:rsid w:val="00A31857"/>
    <w:rsid w:val="00A36458"/>
    <w:rsid w:val="00A455BC"/>
    <w:rsid w:val="00A5073D"/>
    <w:rsid w:val="00A5106B"/>
    <w:rsid w:val="00A536A0"/>
    <w:rsid w:val="00A54787"/>
    <w:rsid w:val="00A60D7C"/>
    <w:rsid w:val="00A61EB9"/>
    <w:rsid w:val="00A7350B"/>
    <w:rsid w:val="00A86869"/>
    <w:rsid w:val="00AA01E9"/>
    <w:rsid w:val="00AA7961"/>
    <w:rsid w:val="00AA7ABF"/>
    <w:rsid w:val="00AB2486"/>
    <w:rsid w:val="00AB2DA4"/>
    <w:rsid w:val="00AC1A64"/>
    <w:rsid w:val="00AC288C"/>
    <w:rsid w:val="00AC2AC0"/>
    <w:rsid w:val="00AC77FB"/>
    <w:rsid w:val="00AD0193"/>
    <w:rsid w:val="00AD329C"/>
    <w:rsid w:val="00AE0B49"/>
    <w:rsid w:val="00AE4272"/>
    <w:rsid w:val="00AE6C2D"/>
    <w:rsid w:val="00AF1E6E"/>
    <w:rsid w:val="00AF3064"/>
    <w:rsid w:val="00AF498E"/>
    <w:rsid w:val="00AF5EF4"/>
    <w:rsid w:val="00B0281E"/>
    <w:rsid w:val="00B02BEF"/>
    <w:rsid w:val="00B035A7"/>
    <w:rsid w:val="00B1046C"/>
    <w:rsid w:val="00B13020"/>
    <w:rsid w:val="00B14339"/>
    <w:rsid w:val="00B148D6"/>
    <w:rsid w:val="00B14E7C"/>
    <w:rsid w:val="00B211F8"/>
    <w:rsid w:val="00B2191D"/>
    <w:rsid w:val="00B3189E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A6438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07DBD"/>
    <w:rsid w:val="00C10D28"/>
    <w:rsid w:val="00C20D29"/>
    <w:rsid w:val="00C31382"/>
    <w:rsid w:val="00C329BB"/>
    <w:rsid w:val="00C34BC4"/>
    <w:rsid w:val="00C36ADC"/>
    <w:rsid w:val="00C41BF5"/>
    <w:rsid w:val="00C448C0"/>
    <w:rsid w:val="00C5187F"/>
    <w:rsid w:val="00C60C78"/>
    <w:rsid w:val="00C6384E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2A5A"/>
    <w:rsid w:val="00CC34CB"/>
    <w:rsid w:val="00CC48FB"/>
    <w:rsid w:val="00CD5A4B"/>
    <w:rsid w:val="00CE47B2"/>
    <w:rsid w:val="00CF3AB6"/>
    <w:rsid w:val="00CF3E6A"/>
    <w:rsid w:val="00CF57E4"/>
    <w:rsid w:val="00CF74D6"/>
    <w:rsid w:val="00D029EB"/>
    <w:rsid w:val="00D11D5A"/>
    <w:rsid w:val="00D12282"/>
    <w:rsid w:val="00D33BA9"/>
    <w:rsid w:val="00D33C1D"/>
    <w:rsid w:val="00D3463D"/>
    <w:rsid w:val="00D407E7"/>
    <w:rsid w:val="00D42108"/>
    <w:rsid w:val="00D43A26"/>
    <w:rsid w:val="00D63747"/>
    <w:rsid w:val="00D67A86"/>
    <w:rsid w:val="00D71C47"/>
    <w:rsid w:val="00D74169"/>
    <w:rsid w:val="00D74DEC"/>
    <w:rsid w:val="00D830B0"/>
    <w:rsid w:val="00D91217"/>
    <w:rsid w:val="00D92646"/>
    <w:rsid w:val="00DA527B"/>
    <w:rsid w:val="00DA5BD4"/>
    <w:rsid w:val="00DB5C5D"/>
    <w:rsid w:val="00DC3906"/>
    <w:rsid w:val="00DC4EAA"/>
    <w:rsid w:val="00DC63F0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43B82"/>
    <w:rsid w:val="00E52632"/>
    <w:rsid w:val="00E61890"/>
    <w:rsid w:val="00E67EE3"/>
    <w:rsid w:val="00E700B6"/>
    <w:rsid w:val="00E715A1"/>
    <w:rsid w:val="00E726B7"/>
    <w:rsid w:val="00E72E84"/>
    <w:rsid w:val="00E758E3"/>
    <w:rsid w:val="00E76188"/>
    <w:rsid w:val="00E8361C"/>
    <w:rsid w:val="00E846AE"/>
    <w:rsid w:val="00E93C91"/>
    <w:rsid w:val="00E9554D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EF50E9"/>
    <w:rsid w:val="00F018A1"/>
    <w:rsid w:val="00F031B8"/>
    <w:rsid w:val="00F05ED1"/>
    <w:rsid w:val="00F133CE"/>
    <w:rsid w:val="00F17982"/>
    <w:rsid w:val="00F2217D"/>
    <w:rsid w:val="00F230C7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80FA-2906-4A3A-B533-558D98A0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2023-12-15T07:46:00Z</dcterms:created>
  <dcterms:modified xsi:type="dcterms:W3CDTF">2023-12-15T07:46:00Z</dcterms:modified>
</cp:coreProperties>
</file>