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7E2024ED"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775056">
        <w:rPr>
          <w:rFonts w:ascii="Times New Roman" w:hAnsi="Times New Roman" w:cs="Times New Roman"/>
          <w:b/>
          <w:sz w:val="24"/>
          <w:szCs w:val="24"/>
        </w:rPr>
        <w:t>2</w:t>
      </w:r>
      <w:r w:rsidR="001E726A">
        <w:rPr>
          <w:rFonts w:ascii="Times New Roman" w:hAnsi="Times New Roman" w:cs="Times New Roman"/>
          <w:b/>
          <w:sz w:val="24"/>
          <w:szCs w:val="24"/>
        </w:rPr>
        <w:t>38</w:t>
      </w:r>
      <w:r w:rsidRPr="00C76ED1">
        <w:rPr>
          <w:rFonts w:ascii="Times New Roman" w:hAnsi="Times New Roman" w:cs="Times New Roman"/>
          <w:b/>
          <w:sz w:val="24"/>
          <w:szCs w:val="24"/>
        </w:rPr>
        <w:t xml:space="preserve"> </w:t>
      </w:r>
      <w:r w:rsidR="001E726A">
        <w:rPr>
          <w:rFonts w:ascii="Times New Roman" w:hAnsi="Times New Roman" w:cs="Times New Roman"/>
          <w:b/>
          <w:sz w:val="24"/>
          <w:szCs w:val="24"/>
        </w:rPr>
        <w:t>Veľká</w:t>
      </w:r>
      <w:r w:rsidR="00775056">
        <w:rPr>
          <w:rFonts w:ascii="Times New Roman" w:hAnsi="Times New Roman" w:cs="Times New Roman"/>
          <w:b/>
          <w:sz w:val="24"/>
          <w:szCs w:val="24"/>
        </w:rPr>
        <w:t xml:space="preserve"> Fatra</w:t>
      </w:r>
    </w:p>
    <w:p w14:paraId="21BD4E99" w14:textId="77777777" w:rsidR="002822A5" w:rsidRPr="00EB1BEA" w:rsidRDefault="002822A5" w:rsidP="00122744">
      <w:pPr>
        <w:spacing w:line="240" w:lineRule="auto"/>
        <w:rPr>
          <w:rFonts w:ascii="Times New Roman" w:hAnsi="Times New Roman" w:cs="Times New Roman"/>
          <w:b/>
          <w:color w:val="4472C4"/>
          <w:sz w:val="24"/>
          <w:szCs w:val="24"/>
        </w:rPr>
      </w:pPr>
    </w:p>
    <w:p w14:paraId="767D0C8F" w14:textId="3822ADAB" w:rsidR="002822A5" w:rsidRPr="00C76ED1"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130C8915" w14:textId="09225185" w:rsidR="00775056" w:rsidRPr="00354686" w:rsidRDefault="00775056" w:rsidP="00EF2001">
      <w:pPr>
        <w:pStyle w:val="Zkladntext"/>
        <w:widowControl w:val="0"/>
        <w:jc w:val="left"/>
        <w:rPr>
          <w:b w:val="0"/>
        </w:rPr>
      </w:pPr>
    </w:p>
    <w:p w14:paraId="414DE92A" w14:textId="625F56D5" w:rsidR="00354686" w:rsidRPr="00775056" w:rsidRDefault="00354686" w:rsidP="009049B7">
      <w:pPr>
        <w:pStyle w:val="Zkladntext"/>
        <w:widowControl w:val="0"/>
        <w:ind w:left="-142"/>
        <w:jc w:val="left"/>
        <w:rPr>
          <w:b w:val="0"/>
          <w:color w:val="000000"/>
          <w:shd w:val="clear" w:color="auto" w:fill="FFFFFF"/>
        </w:rPr>
      </w:pPr>
      <w:r>
        <w:rPr>
          <w:b w:val="0"/>
          <w:color w:val="000000"/>
        </w:rPr>
        <w:t xml:space="preserve">Zachovanie priaznivého </w:t>
      </w:r>
      <w:r w:rsidRPr="00775056">
        <w:rPr>
          <w:b w:val="0"/>
          <w:color w:val="000000"/>
        </w:rPr>
        <w:t xml:space="preserve">stavu </w:t>
      </w:r>
      <w:r w:rsidRPr="00EF2001">
        <w:rPr>
          <w:b w:val="0"/>
          <w:color w:val="000000"/>
        </w:rPr>
        <w:t>biotopu</w:t>
      </w:r>
      <w:r w:rsidRPr="00775056">
        <w:rPr>
          <w:color w:val="000000"/>
        </w:rPr>
        <w:t xml:space="preserve"> Ls</w:t>
      </w:r>
      <w:r w:rsidR="00622104">
        <w:rPr>
          <w:color w:val="000000"/>
        </w:rPr>
        <w:t>5</w:t>
      </w:r>
      <w:r w:rsidRPr="00775056">
        <w:rPr>
          <w:color w:val="000000"/>
        </w:rPr>
        <w:t xml:space="preserve">.1 </w:t>
      </w:r>
      <w:r w:rsidRPr="00775056">
        <w:rPr>
          <w:bCs w:val="0"/>
          <w:color w:val="000000"/>
          <w:shd w:val="clear" w:color="auto" w:fill="FFFFFF"/>
        </w:rPr>
        <w:t>(</w:t>
      </w:r>
      <w:r>
        <w:rPr>
          <w:color w:val="000000"/>
          <w:lang w:eastAsia="sk-SK"/>
        </w:rPr>
        <w:t>9130</w:t>
      </w:r>
      <w:r w:rsidRPr="00775056">
        <w:rPr>
          <w:bCs w:val="0"/>
          <w:color w:val="000000"/>
          <w:shd w:val="clear" w:color="auto" w:fill="FFFFFF"/>
        </w:rPr>
        <w:t xml:space="preserve">) </w:t>
      </w:r>
      <w:r>
        <w:rPr>
          <w:bCs w:val="0"/>
          <w:color w:val="000000"/>
          <w:shd w:val="clear" w:color="auto" w:fill="FFFFFF"/>
        </w:rPr>
        <w:t xml:space="preserve">Bukové a jedľovo-bukové kvetnaté </w:t>
      </w:r>
      <w:r w:rsidRPr="00775056">
        <w:rPr>
          <w:bCs w:val="0"/>
          <w:color w:val="000000"/>
          <w:shd w:val="clear" w:color="auto" w:fill="FFFFFF"/>
        </w:rPr>
        <w:t>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354686" w:rsidRPr="00354686" w14:paraId="3FE7F49F" w14:textId="77777777" w:rsidTr="003E242E">
        <w:trPr>
          <w:jc w:val="center"/>
        </w:trPr>
        <w:tc>
          <w:tcPr>
            <w:tcW w:w="1696" w:type="dxa"/>
            <w:tcMar>
              <w:top w:w="100" w:type="dxa"/>
              <w:left w:w="100" w:type="dxa"/>
              <w:bottom w:w="100" w:type="dxa"/>
              <w:right w:w="100" w:type="dxa"/>
            </w:tcMar>
            <w:vAlign w:val="center"/>
          </w:tcPr>
          <w:p w14:paraId="02606CCB"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83A5B72"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01D30AFF"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859964E"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354686" w14:paraId="61FBB89A" w14:textId="77777777" w:rsidTr="003E242E">
        <w:trPr>
          <w:trHeight w:val="275"/>
          <w:jc w:val="center"/>
        </w:trPr>
        <w:tc>
          <w:tcPr>
            <w:tcW w:w="1696" w:type="dxa"/>
            <w:tcMar>
              <w:top w:w="100" w:type="dxa"/>
              <w:left w:w="100" w:type="dxa"/>
              <w:bottom w:w="100" w:type="dxa"/>
              <w:right w:w="100" w:type="dxa"/>
            </w:tcMar>
            <w:vAlign w:val="center"/>
          </w:tcPr>
          <w:p w14:paraId="40A050C7" w14:textId="52AD26BA"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147B40A" w14:textId="77777777"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6D2C3FE" w14:textId="182AEEC3" w:rsidR="00FA18DF" w:rsidRPr="00EF2001" w:rsidRDefault="003C6A4A" w:rsidP="00F56C80">
            <w:pPr>
              <w:widowControl w:val="0"/>
              <w:spacing w:line="240" w:lineRule="auto"/>
              <w:rPr>
                <w:rFonts w:ascii="Times New Roman" w:hAnsi="Times New Roman" w:cs="Times New Roman"/>
                <w:sz w:val="20"/>
                <w:szCs w:val="20"/>
              </w:rPr>
            </w:pPr>
            <w:r>
              <w:rPr>
                <w:rFonts w:ascii="Times New Roman" w:hAnsi="Times New Roman" w:cs="Times New Roman"/>
                <w:sz w:val="20"/>
                <w:szCs w:val="20"/>
              </w:rPr>
              <w:t>9270</w:t>
            </w:r>
          </w:p>
        </w:tc>
        <w:tc>
          <w:tcPr>
            <w:tcW w:w="5128" w:type="dxa"/>
            <w:tcMar>
              <w:top w:w="100" w:type="dxa"/>
              <w:left w:w="100" w:type="dxa"/>
              <w:bottom w:w="100" w:type="dxa"/>
              <w:right w:w="100" w:type="dxa"/>
            </w:tcMar>
            <w:vAlign w:val="center"/>
          </w:tcPr>
          <w:p w14:paraId="0B62A25E" w14:textId="20FE3F25" w:rsidR="00FA18DF" w:rsidRPr="00EF2001" w:rsidRDefault="003C6A4A" w:rsidP="00F56C8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AE6C2D" w:rsidRPr="00354686" w14:paraId="586C454C" w14:textId="77777777" w:rsidTr="003E242E">
        <w:trPr>
          <w:trHeight w:val="179"/>
          <w:jc w:val="center"/>
        </w:trPr>
        <w:tc>
          <w:tcPr>
            <w:tcW w:w="1696" w:type="dxa"/>
            <w:tcMar>
              <w:top w:w="100" w:type="dxa"/>
              <w:left w:w="100" w:type="dxa"/>
              <w:bottom w:w="100" w:type="dxa"/>
              <w:right w:w="100" w:type="dxa"/>
            </w:tcMar>
            <w:vAlign w:val="center"/>
          </w:tcPr>
          <w:p w14:paraId="10E5DE97" w14:textId="20E8101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5D98F6E2"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0442680"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6185D3A4"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7970371" w14:textId="6891B42B" w:rsidR="00AE6C2D" w:rsidRPr="00EF2001" w:rsidRDefault="00AE6C2D"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&lt;25%,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 Carpinus betulus</w:t>
            </w:r>
            <w:r w:rsidRPr="00EF2001">
              <w:rPr>
                <w:rFonts w:ascii="Times New Roman" w:hAnsi="Times New Roman" w:cs="Times New Roman"/>
                <w:sz w:val="20"/>
                <w:szCs w:val="20"/>
              </w:rPr>
              <w:t>.</w:t>
            </w:r>
          </w:p>
          <w:p w14:paraId="0ECFE40B" w14:textId="3AC980FA" w:rsidR="00AE6C2D" w:rsidRPr="00EF2001" w:rsidRDefault="00AE6C2D"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sidR="00EF2001">
              <w:rPr>
                <w:rFonts w:ascii="Times New Roman" w:hAnsi="Times New Roman" w:cs="Times New Roman"/>
                <w:sz w:val="20"/>
                <w:szCs w:val="20"/>
              </w:rPr>
              <w:t>.</w:t>
            </w:r>
          </w:p>
        </w:tc>
      </w:tr>
      <w:tr w:rsidR="00AE6C2D" w:rsidRPr="00354686" w14:paraId="22F97A2E" w14:textId="77777777" w:rsidTr="003E242E">
        <w:trPr>
          <w:trHeight w:val="173"/>
          <w:jc w:val="center"/>
        </w:trPr>
        <w:tc>
          <w:tcPr>
            <w:tcW w:w="1696" w:type="dxa"/>
            <w:tcMar>
              <w:top w:w="100" w:type="dxa"/>
              <w:left w:w="100" w:type="dxa"/>
              <w:bottom w:w="100" w:type="dxa"/>
              <w:right w:w="100" w:type="dxa"/>
            </w:tcMar>
            <w:vAlign w:val="center"/>
          </w:tcPr>
          <w:p w14:paraId="4CAB6381" w14:textId="64EA988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66151F1B"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3574771"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14:paraId="565CA4D3"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B2C0646" w14:textId="6B51C398" w:rsidR="00AE6C2D" w:rsidRPr="00EF2001" w:rsidRDefault="00AE6C2D"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r w:rsidR="00EF2001">
              <w:rPr>
                <w:rFonts w:ascii="Times New Roman" w:hAnsi="Times New Roman" w:cs="Times New Roman"/>
                <w:i/>
                <w:sz w:val="20"/>
                <w:szCs w:val="20"/>
              </w:rPr>
              <w:t>.</w:t>
            </w:r>
          </w:p>
        </w:tc>
      </w:tr>
      <w:tr w:rsidR="00AE6C2D" w:rsidRPr="00354686" w14:paraId="3B0253BB" w14:textId="77777777" w:rsidTr="003E242E">
        <w:trPr>
          <w:trHeight w:val="114"/>
          <w:jc w:val="center"/>
        </w:trPr>
        <w:tc>
          <w:tcPr>
            <w:tcW w:w="1696" w:type="dxa"/>
            <w:tcMar>
              <w:top w:w="100" w:type="dxa"/>
              <w:left w:w="100" w:type="dxa"/>
              <w:bottom w:w="100" w:type="dxa"/>
              <w:right w:w="100" w:type="dxa"/>
            </w:tcMar>
            <w:vAlign w:val="center"/>
          </w:tcPr>
          <w:p w14:paraId="57D10CE1" w14:textId="5E2089FC" w:rsidR="00AE6C2D" w:rsidRPr="003E242E"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09E7E93C"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0EB5FF1"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00CC5C6C" w14:textId="4A0E0526"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C82B3E"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F56C80">
              <w:rPr>
                <w:rFonts w:ascii="Times New Roman" w:hAnsi="Times New Roman" w:cs="Times New Roman"/>
                <w:color w:val="000000"/>
                <w:sz w:val="20"/>
                <w:szCs w:val="20"/>
              </w:rPr>
              <w:t>.</w:t>
            </w:r>
          </w:p>
        </w:tc>
      </w:tr>
      <w:tr w:rsidR="00AE6C2D" w:rsidRPr="00354686" w14:paraId="7F16D6C7" w14:textId="77777777" w:rsidTr="003E242E">
        <w:trPr>
          <w:trHeight w:val="114"/>
          <w:jc w:val="center"/>
        </w:trPr>
        <w:tc>
          <w:tcPr>
            <w:tcW w:w="1696" w:type="dxa"/>
            <w:tcMar>
              <w:top w:w="100" w:type="dxa"/>
              <w:left w:w="100" w:type="dxa"/>
              <w:bottom w:w="100" w:type="dxa"/>
              <w:right w:w="100" w:type="dxa"/>
            </w:tcMar>
            <w:vAlign w:val="center"/>
          </w:tcPr>
          <w:p w14:paraId="12AE733C" w14:textId="77777777"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02F879EA" w14:textId="49877606"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14:paraId="1169BEF5"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0CF7248"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p>
          <w:p w14:paraId="6B90121E" w14:textId="26BAE78D"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1EC291F" w14:textId="0744103A"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4868FF4C" w14:textId="77777777" w:rsidR="00AE6C2D" w:rsidRPr="00EF2001" w:rsidRDefault="00AE6C2D" w:rsidP="00F56C80">
            <w:pPr>
              <w:spacing w:line="240" w:lineRule="auto"/>
              <w:rPr>
                <w:rFonts w:ascii="Times New Roman" w:hAnsi="Times New Roman" w:cs="Times New Roman"/>
                <w:sz w:val="20"/>
                <w:szCs w:val="20"/>
              </w:rPr>
            </w:pPr>
          </w:p>
        </w:tc>
      </w:tr>
    </w:tbl>
    <w:p w14:paraId="09CD06E8" w14:textId="77777777" w:rsidR="00354686" w:rsidRPr="00354686" w:rsidRDefault="00354686" w:rsidP="00122744">
      <w:pPr>
        <w:spacing w:line="240" w:lineRule="auto"/>
        <w:rPr>
          <w:rFonts w:ascii="Times New Roman" w:hAnsi="Times New Roman" w:cs="Times New Roman"/>
        </w:rPr>
      </w:pPr>
    </w:p>
    <w:p w14:paraId="2118F9ED" w14:textId="70A85C09" w:rsidR="007823C5" w:rsidRPr="00775056" w:rsidRDefault="003C6A4A" w:rsidP="009049B7">
      <w:pPr>
        <w:pStyle w:val="Zkladntext"/>
        <w:widowControl w:val="0"/>
        <w:ind w:left="-142"/>
        <w:jc w:val="left"/>
        <w:rPr>
          <w:b w:val="0"/>
          <w:color w:val="000000"/>
          <w:shd w:val="clear" w:color="auto" w:fill="FFFFFF"/>
        </w:rPr>
      </w:pPr>
      <w:r>
        <w:rPr>
          <w:b w:val="0"/>
          <w:color w:val="000000"/>
        </w:rPr>
        <w:t xml:space="preserve">Zlepšenie </w:t>
      </w:r>
      <w:r w:rsidR="007823C5" w:rsidRPr="00EF2001">
        <w:rPr>
          <w:b w:val="0"/>
          <w:color w:val="000000"/>
        </w:rPr>
        <w:t>stavu biotopu</w:t>
      </w:r>
      <w:r w:rsidR="007823C5" w:rsidRPr="00775056">
        <w:rPr>
          <w:color w:val="000000"/>
        </w:rPr>
        <w:t xml:space="preserve"> Ls</w:t>
      </w:r>
      <w:r w:rsidR="00622104">
        <w:rPr>
          <w:color w:val="000000"/>
        </w:rPr>
        <w:t>5.2</w:t>
      </w:r>
      <w:r w:rsidR="007823C5" w:rsidRPr="00775056">
        <w:rPr>
          <w:color w:val="000000"/>
        </w:rPr>
        <w:t xml:space="preserve"> </w:t>
      </w:r>
      <w:r w:rsidR="007823C5" w:rsidRPr="00775056">
        <w:rPr>
          <w:bCs w:val="0"/>
          <w:color w:val="000000"/>
          <w:shd w:val="clear" w:color="auto" w:fill="FFFFFF"/>
        </w:rPr>
        <w:t>(</w:t>
      </w:r>
      <w:r w:rsidR="007823C5">
        <w:rPr>
          <w:color w:val="000000"/>
          <w:lang w:eastAsia="sk-SK"/>
        </w:rPr>
        <w:t>9110</w:t>
      </w:r>
      <w:r w:rsidR="007823C5" w:rsidRPr="00775056">
        <w:rPr>
          <w:bCs w:val="0"/>
          <w:color w:val="000000"/>
          <w:shd w:val="clear" w:color="auto" w:fill="FFFFFF"/>
        </w:rPr>
        <w:t xml:space="preserve">) </w:t>
      </w:r>
      <w:r w:rsidR="007823C5">
        <w:rPr>
          <w:bCs w:val="0"/>
          <w:color w:val="000000"/>
          <w:shd w:val="clear" w:color="auto" w:fill="FFFFFF"/>
        </w:rPr>
        <w:t xml:space="preserve">Kyslomilné bukové kvetnaté </w:t>
      </w:r>
      <w:r w:rsidR="007823C5" w:rsidRPr="00775056">
        <w:rPr>
          <w:bCs w:val="0"/>
          <w:color w:val="000000"/>
          <w:shd w:val="clear" w:color="auto" w:fill="FFFFFF"/>
        </w:rPr>
        <w:t>lesy</w:t>
      </w:r>
      <w:r w:rsidR="007823C5" w:rsidRPr="00775056">
        <w:rPr>
          <w:b w:val="0"/>
          <w:color w:val="000000"/>
        </w:rPr>
        <w:t xml:space="preserve"> za splnenia nasledovných atribútov</w:t>
      </w:r>
      <w:r w:rsidR="007823C5"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7823C5" w:rsidRPr="007823C5" w14:paraId="20B18EA6" w14:textId="77777777" w:rsidTr="003E242E">
        <w:trPr>
          <w:jc w:val="center"/>
        </w:trPr>
        <w:tc>
          <w:tcPr>
            <w:tcW w:w="1696" w:type="dxa"/>
            <w:tcMar>
              <w:top w:w="100" w:type="dxa"/>
              <w:left w:w="100" w:type="dxa"/>
              <w:bottom w:w="100" w:type="dxa"/>
              <w:right w:w="100" w:type="dxa"/>
            </w:tcMar>
            <w:vAlign w:val="center"/>
          </w:tcPr>
          <w:p w14:paraId="1E4500BF"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583A7089"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4FC1DBF"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670E0A64"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7823C5" w:rsidRPr="007823C5" w14:paraId="7D72E2C7" w14:textId="77777777" w:rsidTr="003E242E">
        <w:trPr>
          <w:trHeight w:val="193"/>
          <w:jc w:val="center"/>
        </w:trPr>
        <w:tc>
          <w:tcPr>
            <w:tcW w:w="1696" w:type="dxa"/>
            <w:tcMar>
              <w:top w:w="100" w:type="dxa"/>
              <w:left w:w="100" w:type="dxa"/>
              <w:bottom w:w="100" w:type="dxa"/>
              <w:right w:w="100" w:type="dxa"/>
            </w:tcMar>
            <w:vAlign w:val="center"/>
          </w:tcPr>
          <w:p w14:paraId="56BA347E" w14:textId="754C2AFA" w:rsidR="007823C5" w:rsidRPr="00EF2001" w:rsidRDefault="007823C5"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407CBCD6" w14:textId="77777777" w:rsidR="007823C5" w:rsidRPr="00EF2001" w:rsidRDefault="007823C5"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0C652946" w14:textId="03B56A07" w:rsidR="007823C5" w:rsidRPr="00EF2001" w:rsidRDefault="003C6A4A" w:rsidP="00F56C80">
            <w:pPr>
              <w:widowControl w:val="0"/>
              <w:spacing w:line="240" w:lineRule="auto"/>
              <w:rPr>
                <w:rFonts w:ascii="Times New Roman" w:hAnsi="Times New Roman" w:cs="Times New Roman"/>
                <w:sz w:val="20"/>
                <w:szCs w:val="20"/>
              </w:rPr>
            </w:pPr>
            <w:r>
              <w:rPr>
                <w:rFonts w:ascii="Times New Roman" w:hAnsi="Times New Roman" w:cs="Times New Roman"/>
                <w:sz w:val="20"/>
                <w:szCs w:val="20"/>
              </w:rPr>
              <w:t>82</w:t>
            </w:r>
          </w:p>
        </w:tc>
        <w:tc>
          <w:tcPr>
            <w:tcW w:w="5128" w:type="dxa"/>
            <w:tcMar>
              <w:top w:w="100" w:type="dxa"/>
              <w:left w:w="100" w:type="dxa"/>
              <w:bottom w:w="100" w:type="dxa"/>
              <w:right w:w="100" w:type="dxa"/>
            </w:tcMar>
            <w:vAlign w:val="center"/>
          </w:tcPr>
          <w:p w14:paraId="65F830BE" w14:textId="298C8F15" w:rsidR="007823C5" w:rsidRPr="00EF2001" w:rsidRDefault="007823C5"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Min. udržanie existujúcej výmery biotopu v ÚEV. </w:t>
            </w:r>
          </w:p>
        </w:tc>
      </w:tr>
      <w:tr w:rsidR="007823C5" w:rsidRPr="007823C5" w14:paraId="31EC9CB9" w14:textId="77777777" w:rsidTr="003E242E">
        <w:trPr>
          <w:trHeight w:val="179"/>
          <w:jc w:val="center"/>
        </w:trPr>
        <w:tc>
          <w:tcPr>
            <w:tcW w:w="1696" w:type="dxa"/>
            <w:tcMar>
              <w:top w:w="100" w:type="dxa"/>
              <w:left w:w="100" w:type="dxa"/>
              <w:bottom w:w="100" w:type="dxa"/>
              <w:right w:w="100" w:type="dxa"/>
            </w:tcMar>
            <w:vAlign w:val="center"/>
          </w:tcPr>
          <w:p w14:paraId="3B72F2DD" w14:textId="1FDC9AF8"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lastRenderedPageBreak/>
              <w:t>Zastúpenie charakteristických drevín</w:t>
            </w:r>
          </w:p>
        </w:tc>
        <w:tc>
          <w:tcPr>
            <w:tcW w:w="1418" w:type="dxa"/>
            <w:tcMar>
              <w:top w:w="100" w:type="dxa"/>
              <w:left w:w="100" w:type="dxa"/>
              <w:bottom w:w="100" w:type="dxa"/>
              <w:right w:w="100" w:type="dxa"/>
            </w:tcMar>
            <w:vAlign w:val="center"/>
          </w:tcPr>
          <w:p w14:paraId="43DBEAD1" w14:textId="77777777" w:rsidR="007823C5" w:rsidRPr="00EF2001" w:rsidRDefault="007823C5"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66CC284B" w14:textId="77777777" w:rsidR="007823C5" w:rsidRPr="00EF2001" w:rsidRDefault="007823C5"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4132B351" w14:textId="77777777"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A121DC7" w14:textId="77777777" w:rsidR="007823C5" w:rsidRPr="00B211F8" w:rsidRDefault="007823C5" w:rsidP="00F56C80">
            <w:pPr>
              <w:autoSpaceDE w:val="0"/>
              <w:autoSpaceDN w:val="0"/>
              <w:adjustRightInd w:val="0"/>
              <w:spacing w:line="240" w:lineRule="auto"/>
              <w:rPr>
                <w:rFonts w:ascii="Times New Roman" w:hAnsi="Times New Roman" w:cs="Times New Roman"/>
                <w:b/>
                <w:sz w:val="20"/>
                <w:szCs w:val="20"/>
              </w:rPr>
            </w:pPr>
            <w:r w:rsidRPr="00B211F8">
              <w:rPr>
                <w:rFonts w:ascii="Times New Roman" w:hAnsi="Times New Roman" w:cs="Times New Roman"/>
                <w:sz w:val="20"/>
                <w:szCs w:val="20"/>
              </w:rPr>
              <w:t xml:space="preserve">4.lvs – </w:t>
            </w:r>
            <w:r w:rsidRPr="00B211F8">
              <w:rPr>
                <w:rFonts w:ascii="Times New Roman" w:hAnsi="Times New Roman" w:cs="Times New Roman"/>
                <w:i/>
                <w:sz w:val="20"/>
                <w:szCs w:val="20"/>
              </w:rPr>
              <w:t>Abies alba &lt;30%, Acer campestre,</w:t>
            </w:r>
            <w:r w:rsidRPr="00B211F8">
              <w:rPr>
                <w:rFonts w:ascii="Times New Roman" w:hAnsi="Times New Roman" w:cs="Times New Roman"/>
                <w:b/>
                <w:i/>
                <w:sz w:val="20"/>
                <w:szCs w:val="20"/>
              </w:rPr>
              <w:t xml:space="preserve"> </w:t>
            </w:r>
            <w:r w:rsidRPr="00B211F8">
              <w:rPr>
                <w:rFonts w:ascii="Times New Roman" w:hAnsi="Times New Roman" w:cs="Times New Roman"/>
                <w:i/>
                <w:sz w:val="20"/>
                <w:szCs w:val="20"/>
              </w:rPr>
              <w:t xml:space="preserve">A.platanoides, A. pseudoplatanus,  Betula pendula, Carpinus betulus, Cerasus avium,  </w:t>
            </w:r>
            <w:r w:rsidRPr="00B211F8">
              <w:rPr>
                <w:rFonts w:ascii="Times New Roman" w:hAnsi="Times New Roman" w:cs="Times New Roman"/>
                <w:b/>
                <w:i/>
                <w:sz w:val="20"/>
                <w:szCs w:val="20"/>
              </w:rPr>
              <w:t>Fagus sylvatica</w:t>
            </w:r>
            <w:r w:rsidRPr="00B211F8">
              <w:rPr>
                <w:rFonts w:ascii="Times New Roman" w:hAnsi="Times New Roman" w:cs="Times New Roman"/>
                <w:i/>
                <w:sz w:val="20"/>
                <w:szCs w:val="20"/>
              </w:rPr>
              <w:t>, Fraxinus excelsior, Picea abies &lt;5%, Pinus sylvestris &lt;15%, Populus tremula,</w:t>
            </w:r>
            <w:r w:rsidRPr="00B211F8">
              <w:rPr>
                <w:rFonts w:ascii="Times New Roman" w:hAnsi="Times New Roman" w:cs="Times New Roman"/>
                <w:sz w:val="20"/>
                <w:szCs w:val="20"/>
              </w:rPr>
              <w:t xml:space="preserve"> </w:t>
            </w:r>
            <w:r w:rsidRPr="00B211F8">
              <w:rPr>
                <w:rFonts w:ascii="Times New Roman" w:hAnsi="Times New Roman" w:cs="Times New Roman"/>
                <w:i/>
                <w:sz w:val="20"/>
                <w:szCs w:val="20"/>
              </w:rPr>
              <w:t xml:space="preserve"> Q. petraea </w:t>
            </w:r>
            <w:r w:rsidRPr="00B211F8">
              <w:rPr>
                <w:rFonts w:ascii="Times New Roman" w:hAnsi="Times New Roman" w:cs="Times New Roman"/>
                <w:sz w:val="20"/>
                <w:szCs w:val="20"/>
              </w:rPr>
              <w:t>agg</w:t>
            </w:r>
            <w:r w:rsidRPr="00B211F8">
              <w:rPr>
                <w:rFonts w:ascii="Times New Roman" w:hAnsi="Times New Roman" w:cs="Times New Roman"/>
                <w:i/>
                <w:sz w:val="20"/>
                <w:szCs w:val="20"/>
              </w:rPr>
              <w:t>,</w:t>
            </w:r>
            <w:r w:rsidRPr="00B211F8">
              <w:rPr>
                <w:rFonts w:ascii="Times New Roman" w:hAnsi="Times New Roman" w:cs="Times New Roman"/>
                <w:b/>
                <w:i/>
                <w:sz w:val="20"/>
                <w:szCs w:val="20"/>
              </w:rPr>
              <w:t xml:space="preserve"> </w:t>
            </w:r>
            <w:r w:rsidRPr="00B211F8">
              <w:rPr>
                <w:rFonts w:ascii="Times New Roman" w:hAnsi="Times New Roman" w:cs="Times New Roman"/>
                <w:i/>
                <w:sz w:val="20"/>
                <w:szCs w:val="20"/>
              </w:rPr>
              <w:t xml:space="preserve">Sorbus </w:t>
            </w:r>
            <w:r w:rsidRPr="00B211F8">
              <w:rPr>
                <w:rFonts w:ascii="Times New Roman" w:hAnsi="Times New Roman" w:cs="Times New Roman"/>
                <w:sz w:val="20"/>
                <w:szCs w:val="20"/>
              </w:rPr>
              <w:t>spp.,</w:t>
            </w:r>
            <w:r w:rsidRPr="00B211F8">
              <w:rPr>
                <w:rFonts w:ascii="Times New Roman" w:hAnsi="Times New Roman" w:cs="Times New Roman"/>
                <w:i/>
                <w:sz w:val="20"/>
                <w:szCs w:val="20"/>
              </w:rPr>
              <w:t xml:space="preserve"> Tilia cordata, T. platyphyllos,</w:t>
            </w:r>
            <w:r w:rsidRPr="00B211F8">
              <w:rPr>
                <w:rFonts w:ascii="Times New Roman" w:hAnsi="Times New Roman" w:cs="Times New Roman"/>
                <w:b/>
                <w:i/>
                <w:sz w:val="20"/>
                <w:szCs w:val="20"/>
              </w:rPr>
              <w:t xml:space="preserve"> </w:t>
            </w:r>
            <w:r w:rsidRPr="00B211F8">
              <w:rPr>
                <w:rFonts w:ascii="Times New Roman" w:hAnsi="Times New Roman" w:cs="Times New Roman"/>
                <w:i/>
                <w:sz w:val="20"/>
                <w:szCs w:val="20"/>
              </w:rPr>
              <w:t>Ulmus glabra</w:t>
            </w:r>
            <w:r w:rsidRPr="00B211F8">
              <w:rPr>
                <w:rFonts w:ascii="Times New Roman" w:hAnsi="Times New Roman" w:cs="Times New Roman"/>
                <w:sz w:val="20"/>
                <w:szCs w:val="20"/>
              </w:rPr>
              <w:t>.</w:t>
            </w:r>
          </w:p>
          <w:p w14:paraId="340D2F4A" w14:textId="77777777" w:rsidR="007823C5" w:rsidRPr="00EF2001" w:rsidRDefault="007823C5" w:rsidP="00F56C80">
            <w:pPr>
              <w:autoSpaceDE w:val="0"/>
              <w:autoSpaceDN w:val="0"/>
              <w:adjustRightInd w:val="0"/>
              <w:spacing w:line="240" w:lineRule="auto"/>
              <w:rPr>
                <w:rFonts w:ascii="Times New Roman" w:hAnsi="Times New Roman" w:cs="Times New Roman"/>
                <w:sz w:val="20"/>
                <w:szCs w:val="20"/>
              </w:rPr>
            </w:pPr>
            <w:r w:rsidRPr="00B211F8">
              <w:rPr>
                <w:rFonts w:ascii="Times New Roman" w:hAnsi="Times New Roman" w:cs="Times New Roman"/>
                <w:sz w:val="20"/>
                <w:szCs w:val="20"/>
              </w:rPr>
              <w:t>5.lvs</w:t>
            </w:r>
            <w:r w:rsidRPr="00EF2001">
              <w:rPr>
                <w:rFonts w:ascii="Times New Roman" w:hAnsi="Times New Roman" w:cs="Times New Roman"/>
                <w:sz w:val="20"/>
                <w:szCs w:val="20"/>
              </w:rPr>
              <w:t xml:space="preserve"> –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Betula pendula, </w:t>
            </w:r>
            <w:r w:rsidRPr="00EF2001">
              <w:rPr>
                <w:rFonts w:ascii="Times New Roman" w:hAnsi="Times New Roman" w:cs="Times New Roman"/>
                <w:b/>
                <w:i/>
                <w:sz w:val="20"/>
                <w:szCs w:val="20"/>
              </w:rPr>
              <w:t xml:space="preserve"> Fagus sylvatica*</w:t>
            </w:r>
            <w:r w:rsidRPr="00EF2001">
              <w:rPr>
                <w:rFonts w:ascii="Times New Roman" w:hAnsi="Times New Roman" w:cs="Times New Roman"/>
                <w:i/>
                <w:sz w:val="20"/>
                <w:szCs w:val="20"/>
              </w:rPr>
              <w:t xml:space="preserve">, Fraxinus excelsior, Larix decidua &lt;5%, Picea abies &lt;30%, Pinus sylvestris &lt;15%,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5ED524AB" w14:textId="63AAA0BD" w:rsidR="007823C5" w:rsidRPr="00EF2001" w:rsidRDefault="007823C5"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sidR="00EF2001">
              <w:rPr>
                <w:rFonts w:ascii="Times New Roman" w:hAnsi="Times New Roman" w:cs="Times New Roman"/>
                <w:sz w:val="20"/>
                <w:szCs w:val="20"/>
              </w:rPr>
              <w:t>.</w:t>
            </w:r>
          </w:p>
        </w:tc>
      </w:tr>
      <w:tr w:rsidR="007823C5" w:rsidRPr="007823C5" w14:paraId="3F0AA3C6" w14:textId="77777777" w:rsidTr="003E242E">
        <w:trPr>
          <w:trHeight w:val="173"/>
          <w:jc w:val="center"/>
        </w:trPr>
        <w:tc>
          <w:tcPr>
            <w:tcW w:w="1696" w:type="dxa"/>
            <w:tcMar>
              <w:top w:w="100" w:type="dxa"/>
              <w:left w:w="100" w:type="dxa"/>
              <w:bottom w:w="100" w:type="dxa"/>
              <w:right w:w="100" w:type="dxa"/>
            </w:tcMar>
            <w:vAlign w:val="center"/>
          </w:tcPr>
          <w:p w14:paraId="5D452E8F" w14:textId="2D536A6D"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42181D7C" w14:textId="77777777" w:rsidR="007823C5" w:rsidRPr="00EF2001" w:rsidRDefault="007823C5"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322FE95A" w14:textId="77777777" w:rsidR="007823C5" w:rsidRPr="00EF2001" w:rsidRDefault="007823C5"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7317EA39" w14:textId="77777777"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77818650" w14:textId="23E5714B" w:rsidR="007823C5" w:rsidRPr="00EF2001" w:rsidRDefault="007823C5"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Avenella flexuosa, Calamagrostis arundinacea, C. villosa, Dryopteris carthusiana, D. dilatata, Hieracium murorum agg., Luzula luzuloides, L. pilosa, Maianthemum bifolium, Melampyrum pratense, Oxalis acetosella, Poa nemoralis, Polygonatum verticillatum, Vaccinium myrtillus</w:t>
            </w:r>
            <w:r w:rsidR="00EF2001">
              <w:rPr>
                <w:rFonts w:ascii="Times New Roman" w:hAnsi="Times New Roman" w:cs="Times New Roman"/>
                <w:i/>
                <w:sz w:val="20"/>
                <w:szCs w:val="20"/>
              </w:rPr>
              <w:t>.</w:t>
            </w:r>
          </w:p>
        </w:tc>
      </w:tr>
      <w:tr w:rsidR="007823C5" w:rsidRPr="007823C5" w14:paraId="7AE927AE" w14:textId="77777777" w:rsidTr="003E242E">
        <w:trPr>
          <w:trHeight w:val="114"/>
          <w:jc w:val="center"/>
        </w:trPr>
        <w:tc>
          <w:tcPr>
            <w:tcW w:w="1696" w:type="dxa"/>
            <w:tcMar>
              <w:top w:w="100" w:type="dxa"/>
              <w:left w:w="100" w:type="dxa"/>
              <w:bottom w:w="100" w:type="dxa"/>
              <w:right w:w="100" w:type="dxa"/>
            </w:tcMar>
            <w:vAlign w:val="center"/>
          </w:tcPr>
          <w:p w14:paraId="1639AE63" w14:textId="078F541C"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3DE3BC12" w14:textId="77777777"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64B2C98A" w14:textId="77777777"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39EAAC84" w14:textId="34380B0F"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C82B3E"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EF2001">
              <w:rPr>
                <w:rFonts w:ascii="Times New Roman" w:hAnsi="Times New Roman" w:cs="Times New Roman"/>
                <w:color w:val="000000"/>
                <w:sz w:val="20"/>
                <w:szCs w:val="20"/>
              </w:rPr>
              <w:t>.</w:t>
            </w:r>
          </w:p>
        </w:tc>
      </w:tr>
      <w:tr w:rsidR="007823C5" w:rsidRPr="007823C5" w14:paraId="0123211B" w14:textId="77777777" w:rsidTr="003E242E">
        <w:trPr>
          <w:trHeight w:val="114"/>
          <w:jc w:val="center"/>
        </w:trPr>
        <w:tc>
          <w:tcPr>
            <w:tcW w:w="1696" w:type="dxa"/>
            <w:tcMar>
              <w:top w:w="100" w:type="dxa"/>
              <w:left w:w="100" w:type="dxa"/>
              <w:bottom w:w="100" w:type="dxa"/>
              <w:right w:w="100" w:type="dxa"/>
            </w:tcMar>
            <w:vAlign w:val="center"/>
          </w:tcPr>
          <w:p w14:paraId="5FB9CCA1" w14:textId="77777777" w:rsidR="007823C5" w:rsidRPr="00EF2001" w:rsidRDefault="007823C5"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7F9F69F9" w14:textId="75EC2576"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14:paraId="21B18313" w14:textId="77777777"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3C477FA" w14:textId="26AABA5A"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r w:rsidR="00EF2001">
              <w:rPr>
                <w:rFonts w:ascii="Times New Roman" w:hAnsi="Times New Roman" w:cs="Times New Roman"/>
                <w:sz w:val="20"/>
                <w:szCs w:val="20"/>
              </w:rPr>
              <w:t xml:space="preserve"> </w:t>
            </w: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DA32423" w14:textId="77777777" w:rsidR="007823C5" w:rsidRPr="00EF2001" w:rsidRDefault="007823C5"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6FB15552" w14:textId="77777777" w:rsidR="007823C5" w:rsidRPr="00EF2001" w:rsidRDefault="007823C5" w:rsidP="00F56C80">
            <w:pPr>
              <w:spacing w:line="240" w:lineRule="auto"/>
              <w:rPr>
                <w:rFonts w:ascii="Times New Roman" w:hAnsi="Times New Roman" w:cs="Times New Roman"/>
                <w:sz w:val="20"/>
                <w:szCs w:val="20"/>
              </w:rPr>
            </w:pPr>
          </w:p>
        </w:tc>
      </w:tr>
    </w:tbl>
    <w:p w14:paraId="198EA250" w14:textId="0E53446C" w:rsidR="00354686" w:rsidRDefault="00354686" w:rsidP="00EF2001">
      <w:pPr>
        <w:spacing w:line="240" w:lineRule="auto"/>
        <w:rPr>
          <w:rFonts w:ascii="Times New Roman" w:hAnsi="Times New Roman" w:cs="Times New Roman"/>
          <w:sz w:val="18"/>
          <w:szCs w:val="18"/>
        </w:rPr>
      </w:pPr>
    </w:p>
    <w:p w14:paraId="226EE6C8" w14:textId="7DAC449B" w:rsidR="007823C5" w:rsidRPr="00EF2001" w:rsidRDefault="007823C5" w:rsidP="009049B7">
      <w:pPr>
        <w:pBdr>
          <w:top w:val="nil"/>
          <w:left w:val="nil"/>
          <w:bottom w:val="nil"/>
          <w:right w:val="nil"/>
          <w:between w:val="nil"/>
        </w:pBdr>
        <w:spacing w:line="240" w:lineRule="auto"/>
        <w:ind w:left="-142"/>
        <w:rPr>
          <w:rFonts w:ascii="Times New Roman" w:hAnsi="Times New Roman" w:cs="Times New Roman"/>
          <w:color w:val="000000"/>
          <w:sz w:val="24"/>
          <w:szCs w:val="24"/>
          <w:shd w:val="clear" w:color="auto" w:fill="FFFFFF"/>
        </w:rPr>
      </w:pPr>
      <w:r w:rsidRPr="00EF2001">
        <w:rPr>
          <w:rFonts w:ascii="Times New Roman" w:hAnsi="Times New Roman" w:cs="Times New Roman"/>
          <w:color w:val="000000"/>
          <w:sz w:val="24"/>
          <w:szCs w:val="24"/>
        </w:rPr>
        <w:t>Zachovanie priaznivého</w:t>
      </w:r>
      <w:r w:rsidRPr="00EF2001">
        <w:rPr>
          <w:rFonts w:ascii="Times New Roman" w:hAnsi="Times New Roman" w:cs="Times New Roman"/>
          <w:b/>
          <w:color w:val="000000"/>
          <w:sz w:val="24"/>
          <w:szCs w:val="24"/>
        </w:rPr>
        <w:t xml:space="preserve"> </w:t>
      </w:r>
      <w:r w:rsidRPr="00EF2001">
        <w:rPr>
          <w:rFonts w:ascii="Times New Roman" w:hAnsi="Times New Roman" w:cs="Times New Roman"/>
          <w:color w:val="000000"/>
          <w:sz w:val="24"/>
          <w:szCs w:val="24"/>
        </w:rPr>
        <w:t xml:space="preserve">stavu biotopu </w:t>
      </w:r>
      <w:r w:rsidRPr="00EF2001">
        <w:rPr>
          <w:rFonts w:ascii="Times New Roman" w:hAnsi="Times New Roman" w:cs="Times New Roman"/>
          <w:b/>
          <w:color w:val="000000"/>
          <w:sz w:val="24"/>
          <w:szCs w:val="24"/>
        </w:rPr>
        <w:t>Ls</w:t>
      </w:r>
      <w:r w:rsidR="00622104" w:rsidRPr="00EF2001">
        <w:rPr>
          <w:rFonts w:ascii="Times New Roman" w:hAnsi="Times New Roman" w:cs="Times New Roman"/>
          <w:b/>
          <w:color w:val="000000"/>
          <w:sz w:val="24"/>
          <w:szCs w:val="24"/>
        </w:rPr>
        <w:t>5.3</w:t>
      </w:r>
      <w:r w:rsidRPr="00EF2001">
        <w:rPr>
          <w:rFonts w:ascii="Times New Roman" w:hAnsi="Times New Roman" w:cs="Times New Roman"/>
          <w:b/>
          <w:color w:val="000000"/>
          <w:sz w:val="24"/>
          <w:szCs w:val="24"/>
        </w:rPr>
        <w:t xml:space="preserve"> </w:t>
      </w:r>
      <w:r w:rsidRPr="00EF2001">
        <w:rPr>
          <w:rFonts w:ascii="Times New Roman" w:hAnsi="Times New Roman" w:cs="Times New Roman"/>
          <w:b/>
          <w:color w:val="000000"/>
          <w:sz w:val="24"/>
          <w:szCs w:val="24"/>
          <w:shd w:val="clear" w:color="auto" w:fill="FFFFFF"/>
        </w:rPr>
        <w:t>(</w:t>
      </w:r>
      <w:r w:rsidRPr="00EF2001">
        <w:rPr>
          <w:rFonts w:ascii="Times New Roman" w:hAnsi="Times New Roman" w:cs="Times New Roman"/>
          <w:b/>
          <w:color w:val="000000"/>
          <w:sz w:val="24"/>
          <w:szCs w:val="24"/>
          <w:lang w:eastAsia="sk-SK"/>
        </w:rPr>
        <w:t>9140</w:t>
      </w:r>
      <w:r w:rsidRPr="00EF2001">
        <w:rPr>
          <w:rFonts w:ascii="Times New Roman" w:hAnsi="Times New Roman" w:cs="Times New Roman"/>
          <w:b/>
          <w:color w:val="000000"/>
          <w:sz w:val="24"/>
          <w:szCs w:val="24"/>
          <w:shd w:val="clear" w:color="auto" w:fill="FFFFFF"/>
        </w:rPr>
        <w:t>)</w:t>
      </w:r>
      <w:r w:rsidRPr="00EF2001">
        <w:rPr>
          <w:rFonts w:ascii="Times New Roman" w:hAnsi="Times New Roman" w:cs="Times New Roman"/>
          <w:color w:val="000000"/>
          <w:sz w:val="24"/>
          <w:szCs w:val="24"/>
          <w:shd w:val="clear" w:color="auto" w:fill="FFFFFF"/>
        </w:rPr>
        <w:t xml:space="preserve"> </w:t>
      </w:r>
      <w:r w:rsidR="00F56C80">
        <w:rPr>
          <w:rFonts w:ascii="Times New Roman" w:hAnsi="Times New Roman" w:cs="Times New Roman"/>
          <w:b/>
          <w:sz w:val="24"/>
          <w:szCs w:val="24"/>
        </w:rPr>
        <w:t xml:space="preserve">Javorovo-bukové horské lesy </w:t>
      </w:r>
      <w:r w:rsidRPr="00EF2001">
        <w:rPr>
          <w:rFonts w:ascii="Times New Roman" w:hAnsi="Times New Roman" w:cs="Times New Roman"/>
          <w:color w:val="000000"/>
          <w:sz w:val="24"/>
          <w:szCs w:val="24"/>
        </w:rPr>
        <w:t>za splnenia nasledovných atribútov</w:t>
      </w:r>
      <w:r w:rsidRPr="00EF2001">
        <w:rPr>
          <w:rFonts w:ascii="Times New Roman" w:hAnsi="Times New Roman" w:cs="Times New Roman"/>
          <w:color w:val="000000"/>
          <w:sz w:val="24"/>
          <w:szCs w:val="24"/>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7823C5" w:rsidRPr="00E72E84" w14:paraId="1D516778" w14:textId="77777777" w:rsidTr="001158DE">
        <w:trPr>
          <w:jc w:val="center"/>
        </w:trPr>
        <w:tc>
          <w:tcPr>
            <w:tcW w:w="1696" w:type="dxa"/>
            <w:tcMar>
              <w:top w:w="100" w:type="dxa"/>
              <w:left w:w="100" w:type="dxa"/>
              <w:bottom w:w="100" w:type="dxa"/>
              <w:right w:w="100" w:type="dxa"/>
            </w:tcMar>
            <w:vAlign w:val="center"/>
          </w:tcPr>
          <w:p w14:paraId="7B2A46D6"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1FEC86B1"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4FF7ED05"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754CC5E9"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E72E84" w:rsidRPr="00E72E84" w14:paraId="71C5F338" w14:textId="77777777" w:rsidTr="00EF2001">
        <w:trPr>
          <w:trHeight w:val="208"/>
          <w:jc w:val="center"/>
        </w:trPr>
        <w:tc>
          <w:tcPr>
            <w:tcW w:w="1696" w:type="dxa"/>
            <w:tcMar>
              <w:top w:w="100" w:type="dxa"/>
              <w:left w:w="100" w:type="dxa"/>
              <w:bottom w:w="100" w:type="dxa"/>
              <w:right w:w="100" w:type="dxa"/>
            </w:tcMar>
            <w:vAlign w:val="center"/>
          </w:tcPr>
          <w:p w14:paraId="56FB28C1" w14:textId="3C8D6FFD" w:rsidR="00E72E84" w:rsidRPr="00EF2001" w:rsidRDefault="00E72E84" w:rsidP="00EF2001">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7C575CDC" w14:textId="77777777" w:rsidR="00E72E84" w:rsidRPr="00EF2001" w:rsidRDefault="00E72E84" w:rsidP="00EF2001">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E926194" w14:textId="5E7AC787" w:rsidR="00E72E84" w:rsidRPr="00EF2001" w:rsidRDefault="003C6A4A" w:rsidP="00EF2001">
            <w:pPr>
              <w:widowControl w:val="0"/>
              <w:spacing w:line="240" w:lineRule="auto"/>
              <w:rPr>
                <w:rFonts w:ascii="Times New Roman" w:hAnsi="Times New Roman" w:cs="Times New Roman"/>
                <w:sz w:val="20"/>
                <w:szCs w:val="20"/>
              </w:rPr>
            </w:pPr>
            <w:r>
              <w:rPr>
                <w:rFonts w:ascii="Times New Roman" w:hAnsi="Times New Roman" w:cs="Times New Roman"/>
                <w:sz w:val="20"/>
                <w:szCs w:val="20"/>
              </w:rPr>
              <w:t>1643,5</w:t>
            </w:r>
          </w:p>
        </w:tc>
        <w:tc>
          <w:tcPr>
            <w:tcW w:w="5128" w:type="dxa"/>
            <w:tcMar>
              <w:top w:w="100" w:type="dxa"/>
              <w:left w:w="100" w:type="dxa"/>
              <w:bottom w:w="100" w:type="dxa"/>
              <w:right w:w="100" w:type="dxa"/>
            </w:tcMar>
            <w:vAlign w:val="center"/>
          </w:tcPr>
          <w:p w14:paraId="39399996" w14:textId="14E9EEFC" w:rsidR="00E72E84" w:rsidRPr="00EF2001" w:rsidRDefault="00E72E84" w:rsidP="00EF2001">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Min. udržanie existujúcej výmery biotopu v ÚEV. </w:t>
            </w:r>
          </w:p>
        </w:tc>
      </w:tr>
      <w:tr w:rsidR="007823C5" w:rsidRPr="00E72E84" w14:paraId="06EB4536" w14:textId="77777777" w:rsidTr="00EF2001">
        <w:trPr>
          <w:trHeight w:val="179"/>
          <w:jc w:val="center"/>
        </w:trPr>
        <w:tc>
          <w:tcPr>
            <w:tcW w:w="1696" w:type="dxa"/>
            <w:tcMar>
              <w:top w:w="100" w:type="dxa"/>
              <w:left w:w="100" w:type="dxa"/>
              <w:bottom w:w="100" w:type="dxa"/>
              <w:right w:w="100" w:type="dxa"/>
            </w:tcMar>
            <w:vAlign w:val="center"/>
          </w:tcPr>
          <w:p w14:paraId="5210A27B" w14:textId="4C019BA1"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63361B54" w14:textId="77777777" w:rsidR="007823C5" w:rsidRPr="00EF2001" w:rsidRDefault="007823C5" w:rsidP="00EF2001">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DC34CC5" w14:textId="77777777" w:rsidR="007823C5" w:rsidRPr="00EF2001" w:rsidRDefault="007823C5" w:rsidP="00EF2001">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3864E095" w14:textId="77777777" w:rsidR="007823C5" w:rsidRPr="00EF2001" w:rsidRDefault="007823C5" w:rsidP="00EF2001">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110884C1" w14:textId="77777777"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0ED9A4AD" w14:textId="77777777" w:rsidR="007823C5" w:rsidRPr="00EF2001" w:rsidRDefault="007823C5"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i/>
                <w:sz w:val="20"/>
                <w:szCs w:val="20"/>
              </w:rPr>
              <w:t>Abies alba* &lt;20% (zvyšovať podiel),</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Acer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&lt;30% (znižovať podiel),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 platyphyllos, Ulmus glabra</w:t>
            </w:r>
            <w:r w:rsidRPr="00EF2001">
              <w:rPr>
                <w:rFonts w:ascii="Times New Roman" w:hAnsi="Times New Roman" w:cs="Times New Roman"/>
                <w:sz w:val="20"/>
                <w:szCs w:val="20"/>
              </w:rPr>
              <w:t>.</w:t>
            </w:r>
          </w:p>
          <w:p w14:paraId="07E21278" w14:textId="175E3AA0"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EF2001">
              <w:rPr>
                <w:rFonts w:ascii="Times New Roman" w:hAnsi="Times New Roman" w:cs="Times New Roman"/>
                <w:i/>
                <w:sz w:val="20"/>
                <w:szCs w:val="20"/>
              </w:rPr>
              <w:t>.</w:t>
            </w:r>
          </w:p>
        </w:tc>
      </w:tr>
      <w:tr w:rsidR="007823C5" w:rsidRPr="00E72E84" w14:paraId="6CC3D76C" w14:textId="77777777" w:rsidTr="00EF2001">
        <w:trPr>
          <w:trHeight w:val="173"/>
          <w:jc w:val="center"/>
        </w:trPr>
        <w:tc>
          <w:tcPr>
            <w:tcW w:w="1696" w:type="dxa"/>
            <w:tcMar>
              <w:top w:w="100" w:type="dxa"/>
              <w:left w:w="100" w:type="dxa"/>
              <w:bottom w:w="100" w:type="dxa"/>
              <w:right w:w="100" w:type="dxa"/>
            </w:tcMar>
            <w:vAlign w:val="center"/>
          </w:tcPr>
          <w:p w14:paraId="0ACAE444" w14:textId="772AA39D"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24A3A84C" w14:textId="77777777" w:rsidR="007823C5" w:rsidRPr="00EF2001" w:rsidRDefault="007823C5" w:rsidP="00EF2001">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357C29CD" w14:textId="77777777" w:rsidR="007823C5" w:rsidRPr="00EF2001" w:rsidRDefault="007823C5" w:rsidP="00EF2001">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775C6E2B" w14:textId="77777777"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8A5D406" w14:textId="41E7D466" w:rsidR="007823C5" w:rsidRPr="00EF2001" w:rsidRDefault="007823C5" w:rsidP="00EF2001">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Acetosa arifolia, Aconitum firmum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Adenostyles alliariae</w:t>
            </w:r>
            <w:r w:rsidRPr="00EF2001">
              <w:rPr>
                <w:rFonts w:ascii="Times New Roman" w:hAnsi="Times New Roman" w:cs="Times New Roman"/>
                <w:i/>
                <w:sz w:val="20"/>
                <w:szCs w:val="20"/>
              </w:rPr>
              <w:t xml:space="preserve">, Allium victorialis, Anthriscus nitidus, </w:t>
            </w:r>
            <w:r w:rsidRPr="00EF2001">
              <w:rPr>
                <w:rFonts w:ascii="Times New Roman" w:hAnsi="Times New Roman" w:cs="Times New Roman"/>
                <w:b/>
                <w:i/>
                <w:sz w:val="20"/>
                <w:szCs w:val="20"/>
              </w:rPr>
              <w:t>Athyrium distentifolium, Cicerbita alpina</w:t>
            </w:r>
            <w:r w:rsidRPr="00EF2001">
              <w:rPr>
                <w:rFonts w:ascii="Times New Roman" w:hAnsi="Times New Roman" w:cs="Times New Roman"/>
                <w:i/>
                <w:sz w:val="20"/>
                <w:szCs w:val="20"/>
              </w:rPr>
              <w:t xml:space="preserve">, Cortusa matthioli, Crepis paludosa, Cystopteris sudetica, Delphinium elatum, Epilobium alpestre, Geranium phaeum, G. sylvaticum, Hesperis matronalis </w:t>
            </w:r>
            <w:r w:rsidRPr="00EF2001">
              <w:rPr>
                <w:rFonts w:ascii="Times New Roman" w:hAnsi="Times New Roman" w:cs="Times New Roman"/>
                <w:sz w:val="20"/>
                <w:szCs w:val="20"/>
              </w:rPr>
              <w:t>subsp</w:t>
            </w:r>
            <w:r w:rsidRPr="00EF2001">
              <w:rPr>
                <w:rFonts w:ascii="Times New Roman" w:hAnsi="Times New Roman" w:cs="Times New Roman"/>
                <w:i/>
                <w:sz w:val="20"/>
                <w:szCs w:val="20"/>
              </w:rPr>
              <w:t>.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Petasites albus, Polystichum lonchitis, Ranunculus lanuginosus, R. platanifolius, Senecio subalpinus, Soldanella carpatica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Valeriana excelsa </w:t>
            </w:r>
            <w:r w:rsidRPr="00EF2001">
              <w:rPr>
                <w:rFonts w:ascii="Times New Roman" w:hAnsi="Times New Roman" w:cs="Times New Roman"/>
                <w:sz w:val="20"/>
                <w:szCs w:val="20"/>
              </w:rPr>
              <w:t>subs</w:t>
            </w:r>
            <w:r w:rsidRPr="00EF2001">
              <w:rPr>
                <w:rFonts w:ascii="Times New Roman" w:hAnsi="Times New Roman" w:cs="Times New Roman"/>
                <w:i/>
                <w:sz w:val="20"/>
                <w:szCs w:val="20"/>
              </w:rPr>
              <w:t>p. sambucifolia, V. tripteris, Viola biflora</w:t>
            </w:r>
            <w:r w:rsidR="00EF2001">
              <w:rPr>
                <w:rFonts w:ascii="Times New Roman" w:hAnsi="Times New Roman" w:cs="Times New Roman"/>
                <w:i/>
                <w:sz w:val="20"/>
                <w:szCs w:val="20"/>
              </w:rPr>
              <w:t xml:space="preserve">, </w:t>
            </w:r>
            <w:r w:rsidRPr="00EF2001">
              <w:rPr>
                <w:rFonts w:ascii="Times New Roman" w:hAnsi="Times New Roman" w:cs="Times New Roman"/>
                <w:i/>
                <w:sz w:val="20"/>
                <w:szCs w:val="20"/>
              </w:rPr>
              <w:t>Lonicera nigra, Ribes alpinum</w:t>
            </w:r>
            <w:r w:rsidR="00EF2001">
              <w:rPr>
                <w:rFonts w:ascii="Times New Roman" w:hAnsi="Times New Roman" w:cs="Times New Roman"/>
                <w:i/>
                <w:sz w:val="20"/>
                <w:szCs w:val="20"/>
              </w:rPr>
              <w:t>.</w:t>
            </w:r>
          </w:p>
        </w:tc>
      </w:tr>
      <w:tr w:rsidR="007823C5" w:rsidRPr="00E72E84" w14:paraId="15B41A9B" w14:textId="77777777" w:rsidTr="00EF2001">
        <w:trPr>
          <w:trHeight w:val="114"/>
          <w:jc w:val="center"/>
        </w:trPr>
        <w:tc>
          <w:tcPr>
            <w:tcW w:w="1696" w:type="dxa"/>
            <w:tcMar>
              <w:top w:w="100" w:type="dxa"/>
              <w:left w:w="100" w:type="dxa"/>
              <w:bottom w:w="100" w:type="dxa"/>
              <w:right w:w="100" w:type="dxa"/>
            </w:tcMar>
            <w:vAlign w:val="center"/>
          </w:tcPr>
          <w:p w14:paraId="302C43FF" w14:textId="0B6F7953"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2D39478F" w14:textId="77777777"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097AFC17" w14:textId="77777777"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w:t>
            </w:r>
          </w:p>
        </w:tc>
        <w:tc>
          <w:tcPr>
            <w:tcW w:w="5128" w:type="dxa"/>
            <w:tcMar>
              <w:top w:w="100" w:type="dxa"/>
              <w:left w:w="100" w:type="dxa"/>
              <w:bottom w:w="100" w:type="dxa"/>
              <w:right w:w="100" w:type="dxa"/>
            </w:tcMar>
            <w:vAlign w:val="center"/>
          </w:tcPr>
          <w:p w14:paraId="4E25A83D" w14:textId="2E750D16"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DA5BD4"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F56C80">
              <w:rPr>
                <w:rFonts w:ascii="Times New Roman" w:hAnsi="Times New Roman" w:cs="Times New Roman"/>
                <w:color w:val="000000"/>
                <w:sz w:val="20"/>
                <w:szCs w:val="20"/>
              </w:rPr>
              <w:t>.</w:t>
            </w:r>
          </w:p>
        </w:tc>
      </w:tr>
      <w:tr w:rsidR="007823C5" w:rsidRPr="00E72E84" w14:paraId="752461B5" w14:textId="77777777" w:rsidTr="00EF2001">
        <w:trPr>
          <w:trHeight w:val="114"/>
          <w:jc w:val="center"/>
        </w:trPr>
        <w:tc>
          <w:tcPr>
            <w:tcW w:w="1696" w:type="dxa"/>
            <w:tcMar>
              <w:top w:w="100" w:type="dxa"/>
              <w:left w:w="100" w:type="dxa"/>
              <w:bottom w:w="100" w:type="dxa"/>
              <w:right w:w="100" w:type="dxa"/>
            </w:tcMar>
            <w:vAlign w:val="center"/>
          </w:tcPr>
          <w:p w14:paraId="3C7348BD" w14:textId="77777777" w:rsidR="007823C5" w:rsidRPr="00EF2001" w:rsidRDefault="007823C5" w:rsidP="00EF2001">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396D7C1C" w14:textId="2DBA4D15"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14:paraId="383F02CF" w14:textId="77777777"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03476248" w14:textId="082854B7" w:rsidR="007823C5" w:rsidRPr="00EF2001" w:rsidRDefault="00A1487C" w:rsidP="00EF2001">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4</w:t>
            </w:r>
            <w:r w:rsidR="007015D4" w:rsidRPr="00EF2001">
              <w:rPr>
                <w:rFonts w:ascii="Times New Roman" w:hAnsi="Times New Roman" w:cs="Times New Roman"/>
                <w:sz w:val="20"/>
                <w:szCs w:val="20"/>
              </w:rPr>
              <w:t>0</w:t>
            </w:r>
            <w:r w:rsidR="00EF2001">
              <w:rPr>
                <w:rFonts w:ascii="Times New Roman" w:hAnsi="Times New Roman" w:cs="Times New Roman"/>
                <w:sz w:val="20"/>
                <w:szCs w:val="20"/>
              </w:rPr>
              <w:t xml:space="preserve"> </w:t>
            </w:r>
            <w:r w:rsidR="007823C5" w:rsidRPr="00EF2001">
              <w:rPr>
                <w:rFonts w:ascii="Times New Roman" w:hAnsi="Times New Roman" w:cs="Times New Roman"/>
                <w:sz w:val="20"/>
                <w:szCs w:val="20"/>
              </w:rPr>
              <w:t>rovnomer</w:t>
            </w:r>
            <w:r w:rsidR="00EF2001">
              <w:rPr>
                <w:rFonts w:ascii="Times New Roman" w:hAnsi="Times New Roman" w:cs="Times New Roman"/>
                <w:sz w:val="20"/>
                <w:szCs w:val="20"/>
              </w:rPr>
              <w:t>-</w:t>
            </w:r>
            <w:r w:rsidR="007823C5" w:rsidRPr="00EF2001">
              <w:rPr>
                <w:rFonts w:ascii="Times New Roman" w:hAnsi="Times New Roman" w:cs="Times New Roman"/>
                <w:sz w:val="20"/>
                <w:szCs w:val="20"/>
              </w:rPr>
              <w:t>ne po celej ploche</w:t>
            </w:r>
            <w:r w:rsidR="007823C5"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C3C44C5" w14:textId="77777777" w:rsidR="007823C5" w:rsidRPr="00EF2001" w:rsidRDefault="007823C5" w:rsidP="00EF2001">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3B1D7BD5" w14:textId="6FBBA1D4" w:rsidR="007823C5" w:rsidRPr="00EF2001" w:rsidRDefault="007823C5" w:rsidP="00EF2001">
            <w:pPr>
              <w:spacing w:line="240" w:lineRule="auto"/>
              <w:rPr>
                <w:rFonts w:ascii="Times New Roman" w:hAnsi="Times New Roman" w:cs="Times New Roman"/>
                <w:sz w:val="20"/>
                <w:szCs w:val="20"/>
              </w:rPr>
            </w:pPr>
          </w:p>
        </w:tc>
      </w:tr>
    </w:tbl>
    <w:p w14:paraId="6D41E076" w14:textId="77777777" w:rsidR="00F56C80" w:rsidRDefault="00F56C80" w:rsidP="00EF2001">
      <w:pPr>
        <w:pBdr>
          <w:top w:val="nil"/>
          <w:left w:val="nil"/>
          <w:bottom w:val="nil"/>
          <w:right w:val="nil"/>
          <w:between w:val="nil"/>
        </w:pBdr>
        <w:ind w:left="-142"/>
        <w:rPr>
          <w:rFonts w:ascii="Times New Roman" w:hAnsi="Times New Roman" w:cs="Times New Roman"/>
          <w:color w:val="000000"/>
          <w:sz w:val="24"/>
          <w:szCs w:val="24"/>
        </w:rPr>
      </w:pPr>
    </w:p>
    <w:p w14:paraId="488375AB" w14:textId="77777777" w:rsidR="003C6A4A" w:rsidRDefault="003C6A4A"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767AFCAE" w14:textId="20ADD9A6" w:rsidR="00402048" w:rsidRPr="00622104" w:rsidRDefault="00622104" w:rsidP="009049B7">
      <w:pPr>
        <w:pBdr>
          <w:top w:val="nil"/>
          <w:left w:val="nil"/>
          <w:bottom w:val="nil"/>
          <w:right w:val="nil"/>
          <w:between w:val="nil"/>
        </w:pBdr>
        <w:spacing w:line="240" w:lineRule="auto"/>
        <w:ind w:left="-142"/>
        <w:rPr>
          <w:rFonts w:ascii="Times New Roman" w:hAnsi="Times New Roman" w:cs="Times New Roman"/>
          <w:b/>
          <w:sz w:val="24"/>
          <w:szCs w:val="24"/>
        </w:rPr>
      </w:pPr>
      <w:r w:rsidRPr="00622104">
        <w:rPr>
          <w:rFonts w:ascii="Times New Roman" w:hAnsi="Times New Roman" w:cs="Times New Roman"/>
          <w:color w:val="000000"/>
          <w:sz w:val="24"/>
          <w:szCs w:val="24"/>
        </w:rPr>
        <w:t>Zachovanie priaznivého</w:t>
      </w:r>
      <w:r w:rsidRPr="00622104">
        <w:rPr>
          <w:rFonts w:ascii="Times New Roman" w:hAnsi="Times New Roman" w:cs="Times New Roman"/>
          <w:b/>
          <w:color w:val="000000"/>
          <w:sz w:val="24"/>
          <w:szCs w:val="24"/>
        </w:rPr>
        <w:t xml:space="preserve"> </w:t>
      </w:r>
      <w:r w:rsidRPr="00622104">
        <w:rPr>
          <w:rFonts w:ascii="Times New Roman" w:hAnsi="Times New Roman" w:cs="Times New Roman"/>
          <w:color w:val="000000"/>
          <w:sz w:val="24"/>
          <w:szCs w:val="24"/>
        </w:rPr>
        <w:t xml:space="preserve">stavu biotopu </w:t>
      </w:r>
      <w:r w:rsidRPr="00622104">
        <w:rPr>
          <w:rFonts w:ascii="Times New Roman" w:hAnsi="Times New Roman" w:cs="Times New Roman"/>
          <w:b/>
          <w:color w:val="000000"/>
          <w:sz w:val="24"/>
          <w:szCs w:val="24"/>
        </w:rPr>
        <w:t>Ls</w:t>
      </w:r>
      <w:r>
        <w:rPr>
          <w:rFonts w:ascii="Times New Roman" w:hAnsi="Times New Roman" w:cs="Times New Roman"/>
          <w:b/>
          <w:color w:val="000000"/>
          <w:sz w:val="24"/>
          <w:szCs w:val="24"/>
        </w:rPr>
        <w:t>5.4</w:t>
      </w:r>
      <w:r w:rsidRPr="00622104">
        <w:rPr>
          <w:rFonts w:ascii="Times New Roman" w:hAnsi="Times New Roman" w:cs="Times New Roman"/>
          <w:b/>
          <w:color w:val="000000"/>
          <w:sz w:val="24"/>
          <w:szCs w:val="24"/>
        </w:rPr>
        <w:t xml:space="preserve"> (</w:t>
      </w:r>
      <w:r w:rsidR="00402048" w:rsidRPr="00622104">
        <w:rPr>
          <w:rFonts w:ascii="Times New Roman" w:hAnsi="Times New Roman" w:cs="Times New Roman"/>
          <w:b/>
          <w:sz w:val="24"/>
          <w:szCs w:val="24"/>
        </w:rPr>
        <w:t>9150</w:t>
      </w:r>
      <w:r w:rsidRPr="00622104">
        <w:rPr>
          <w:rFonts w:ascii="Times New Roman" w:hAnsi="Times New Roman" w:cs="Times New Roman"/>
          <w:b/>
          <w:sz w:val="24"/>
          <w:szCs w:val="24"/>
        </w:rPr>
        <w:t>)</w:t>
      </w:r>
      <w:r w:rsidR="00402048" w:rsidRPr="00622104">
        <w:rPr>
          <w:rFonts w:ascii="Times New Roman" w:hAnsi="Times New Roman" w:cs="Times New Roman"/>
          <w:b/>
          <w:sz w:val="24"/>
          <w:szCs w:val="24"/>
        </w:rPr>
        <w:t xml:space="preserve"> Vápnomilné bukové lesy</w:t>
      </w:r>
      <w:r w:rsidR="00402048" w:rsidRPr="00622104">
        <w:rPr>
          <w:rFonts w:ascii="Times New Roman" w:hAnsi="Times New Roman" w:cs="Times New Roman"/>
          <w:b/>
          <w:i/>
          <w:sz w:val="24"/>
          <w:szCs w:val="24"/>
        </w:rPr>
        <w:t xml:space="preserve"> </w:t>
      </w:r>
      <w:r>
        <w:rPr>
          <w:rFonts w:ascii="Times New Roman" w:hAnsi="Times New Roman" w:cs="Times New Roman"/>
          <w:sz w:val="24"/>
          <w:szCs w:val="24"/>
        </w:rPr>
        <w:t>za splnenia nasledovných atribútov:</w:t>
      </w:r>
      <w:r w:rsidR="00402048" w:rsidRPr="00622104">
        <w:rPr>
          <w:rFonts w:ascii="Times New Roman" w:hAnsi="Times New Roman" w:cs="Times New Roman"/>
          <w:b/>
          <w:i/>
          <w:sz w:val="24"/>
          <w:szCs w:val="24"/>
        </w:rPr>
        <w:t xml:space="preserve"> </w:t>
      </w:r>
      <w:r w:rsidR="00402048"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402048" w:rsidRPr="00622104" w14:paraId="261779EB" w14:textId="77777777" w:rsidTr="00EF2001">
        <w:trPr>
          <w:jc w:val="center"/>
        </w:trPr>
        <w:tc>
          <w:tcPr>
            <w:tcW w:w="1696" w:type="dxa"/>
            <w:tcMar>
              <w:top w:w="100" w:type="dxa"/>
              <w:left w:w="100" w:type="dxa"/>
              <w:bottom w:w="100" w:type="dxa"/>
              <w:right w:w="100" w:type="dxa"/>
            </w:tcMar>
            <w:vAlign w:val="center"/>
          </w:tcPr>
          <w:p w14:paraId="1B8E9041"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740D326"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1CF121DD"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69ACD294"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AC2AC0" w:rsidRPr="00622104" w14:paraId="6CD713AE" w14:textId="77777777" w:rsidTr="00F56C80">
        <w:trPr>
          <w:trHeight w:val="106"/>
          <w:jc w:val="center"/>
        </w:trPr>
        <w:tc>
          <w:tcPr>
            <w:tcW w:w="1696" w:type="dxa"/>
            <w:tcMar>
              <w:top w:w="100" w:type="dxa"/>
              <w:left w:w="100" w:type="dxa"/>
              <w:bottom w:w="100" w:type="dxa"/>
              <w:right w:w="100" w:type="dxa"/>
            </w:tcMar>
            <w:vAlign w:val="center"/>
          </w:tcPr>
          <w:p w14:paraId="6DACF367"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F0297C1"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18478CA" w14:textId="52122370" w:rsidR="00AC2AC0" w:rsidRPr="00EF2001" w:rsidRDefault="003C6A4A" w:rsidP="00F56C80">
            <w:pPr>
              <w:widowControl w:val="0"/>
              <w:spacing w:line="240" w:lineRule="auto"/>
              <w:rPr>
                <w:rFonts w:ascii="Times New Roman" w:hAnsi="Times New Roman" w:cs="Times New Roman"/>
                <w:sz w:val="20"/>
                <w:szCs w:val="20"/>
              </w:rPr>
            </w:pPr>
            <w:r>
              <w:rPr>
                <w:rFonts w:ascii="Calibri" w:eastAsia="Times New Roman" w:hAnsi="Calibri" w:cs="Calibri"/>
                <w:color w:val="000000"/>
                <w:lang w:eastAsia="sk-SK"/>
              </w:rPr>
              <w:t>13905</w:t>
            </w:r>
          </w:p>
        </w:tc>
        <w:tc>
          <w:tcPr>
            <w:tcW w:w="5128" w:type="dxa"/>
            <w:tcMar>
              <w:top w:w="100" w:type="dxa"/>
              <w:left w:w="100" w:type="dxa"/>
              <w:bottom w:w="100" w:type="dxa"/>
              <w:right w:w="100" w:type="dxa"/>
            </w:tcMar>
            <w:vAlign w:val="center"/>
          </w:tcPr>
          <w:p w14:paraId="28695B0F" w14:textId="2954BECC" w:rsidR="00AC2AC0" w:rsidRPr="00EF2001" w:rsidRDefault="003A3884"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AC2AC0" w:rsidRPr="00EF2001">
              <w:rPr>
                <w:rFonts w:ascii="Times New Roman" w:hAnsi="Times New Roman" w:cs="Times New Roman"/>
                <w:sz w:val="20"/>
                <w:szCs w:val="20"/>
              </w:rPr>
              <w:t>drža</w:t>
            </w:r>
            <w:r w:rsidRPr="00EF2001">
              <w:rPr>
                <w:rFonts w:ascii="Times New Roman" w:hAnsi="Times New Roman" w:cs="Times New Roman"/>
                <w:sz w:val="20"/>
                <w:szCs w:val="20"/>
              </w:rPr>
              <w:t>nie</w:t>
            </w:r>
            <w:r w:rsidR="00AC2AC0" w:rsidRPr="00EF2001">
              <w:rPr>
                <w:rFonts w:ascii="Times New Roman" w:hAnsi="Times New Roman" w:cs="Times New Roman"/>
                <w:sz w:val="20"/>
                <w:szCs w:val="20"/>
              </w:rPr>
              <w:t xml:space="preserve"> </w:t>
            </w:r>
            <w:r w:rsidRPr="00EF2001">
              <w:rPr>
                <w:rFonts w:ascii="Times New Roman" w:hAnsi="Times New Roman" w:cs="Times New Roman"/>
                <w:sz w:val="20"/>
                <w:szCs w:val="20"/>
              </w:rPr>
              <w:t xml:space="preserve">existujúcej </w:t>
            </w:r>
            <w:r w:rsidR="00BB6404" w:rsidRPr="00EF2001">
              <w:rPr>
                <w:rFonts w:ascii="Times New Roman" w:hAnsi="Times New Roman" w:cs="Times New Roman"/>
                <w:sz w:val="20"/>
                <w:szCs w:val="20"/>
              </w:rPr>
              <w:t>výmery biotopu v ÚEV.</w:t>
            </w:r>
          </w:p>
        </w:tc>
      </w:tr>
      <w:tr w:rsidR="00402048" w:rsidRPr="00622104" w14:paraId="7BEC7AFD" w14:textId="77777777" w:rsidTr="00F56C80">
        <w:trPr>
          <w:trHeight w:val="179"/>
          <w:jc w:val="center"/>
        </w:trPr>
        <w:tc>
          <w:tcPr>
            <w:tcW w:w="1696" w:type="dxa"/>
            <w:tcMar>
              <w:top w:w="100" w:type="dxa"/>
              <w:left w:w="100" w:type="dxa"/>
              <w:bottom w:w="100" w:type="dxa"/>
              <w:right w:w="100" w:type="dxa"/>
            </w:tcMar>
            <w:vAlign w:val="center"/>
          </w:tcPr>
          <w:p w14:paraId="121AF41F"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2F14111F" w14:textId="77777777" w:rsidR="00402048" w:rsidRPr="00EF2001" w:rsidRDefault="00402048"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E18D28" w14:textId="77777777" w:rsidR="00402048" w:rsidRPr="00EF2001" w:rsidRDefault="00402048" w:rsidP="00F56C80">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7AF10887" w14:textId="77777777" w:rsidR="00402048" w:rsidRPr="00EF2001" w:rsidRDefault="00402048" w:rsidP="00F56C80">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0BE10A73"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25D70B7" w14:textId="3751CDD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4.lvs: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&lt;15%, Acer campestre,</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platanoides,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Fraxinus excelsior, Larix decidua &lt;5</w:t>
            </w:r>
            <w:r w:rsidR="00622104" w:rsidRPr="00EF2001">
              <w:rPr>
                <w:rFonts w:ascii="Times New Roman" w:hAnsi="Times New Roman" w:cs="Times New Roman"/>
                <w:i/>
                <w:sz w:val="20"/>
                <w:szCs w:val="20"/>
              </w:rPr>
              <w:t>%, Picea abies</w:t>
            </w:r>
            <w:r w:rsidRPr="00EF2001">
              <w:rPr>
                <w:rFonts w:ascii="Times New Roman" w:hAnsi="Times New Roman" w:cs="Times New Roman"/>
                <w:i/>
                <w:sz w:val="20"/>
                <w:szCs w:val="20"/>
              </w:rPr>
              <w:t xml:space="preserve"> &lt;5%, Pinus sylvestris &lt;20%, Quercus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glabra</w:t>
            </w:r>
            <w:r w:rsidRPr="00EF2001">
              <w:rPr>
                <w:rFonts w:ascii="Times New Roman" w:hAnsi="Times New Roman" w:cs="Times New Roman"/>
                <w:sz w:val="20"/>
                <w:szCs w:val="20"/>
              </w:rPr>
              <w:t>.</w:t>
            </w:r>
          </w:p>
          <w:p w14:paraId="45B9F6FE"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0A45584D" w14:textId="77777777"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5.lvs: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 xml:space="preserve">Abies alba &lt;30%,  A. platanoides, 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&lt;15%, Picea abies &lt;30%, Pinus sylvestris &lt;20%,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Tilia cordata, T. platyphyllos, Ulmus glabra</w:t>
            </w:r>
            <w:r w:rsidRPr="00EF2001">
              <w:rPr>
                <w:rFonts w:ascii="Times New Roman" w:hAnsi="Times New Roman" w:cs="Times New Roman"/>
                <w:sz w:val="20"/>
                <w:szCs w:val="20"/>
              </w:rPr>
              <w:t>.</w:t>
            </w:r>
          </w:p>
          <w:p w14:paraId="2159364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7683ED0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u w:val="single"/>
              </w:rPr>
              <w:t>6.lvs:</w:t>
            </w:r>
            <w:r w:rsidRPr="00EF2001">
              <w:rPr>
                <w:rFonts w:ascii="Times New Roman" w:hAnsi="Times New Roman" w:cs="Times New Roman"/>
                <w:sz w:val="20"/>
                <w:szCs w:val="20"/>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&lt;50%,</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&lt;20%,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xml:space="preserve"> &lt;40%, Pinus sylvestris &lt;20%,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3E28F7F7" w14:textId="7B60AE7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30%)</w:t>
            </w:r>
            <w:r w:rsidR="00EF2001">
              <w:rPr>
                <w:rFonts w:ascii="Times New Roman" w:hAnsi="Times New Roman" w:cs="Times New Roman"/>
                <w:sz w:val="20"/>
                <w:szCs w:val="20"/>
              </w:rPr>
              <w:t>.</w:t>
            </w:r>
          </w:p>
          <w:p w14:paraId="63C1C470" w14:textId="77777777" w:rsidR="00402048" w:rsidRPr="00EF2001" w:rsidRDefault="00402048" w:rsidP="00F56C80">
            <w:pPr>
              <w:spacing w:line="240" w:lineRule="auto"/>
              <w:rPr>
                <w:rFonts w:ascii="Times New Roman" w:hAnsi="Times New Roman" w:cs="Times New Roman"/>
                <w:b/>
                <w:sz w:val="20"/>
                <w:szCs w:val="20"/>
              </w:rPr>
            </w:pPr>
          </w:p>
          <w:p w14:paraId="1B99F22D" w14:textId="47126832"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EF2001">
              <w:rPr>
                <w:rFonts w:ascii="Times New Roman" w:hAnsi="Times New Roman" w:cs="Times New Roman"/>
                <w:i/>
                <w:sz w:val="20"/>
                <w:szCs w:val="20"/>
              </w:rPr>
              <w:t>.</w:t>
            </w:r>
          </w:p>
        </w:tc>
      </w:tr>
      <w:tr w:rsidR="00402048" w:rsidRPr="00622104" w14:paraId="14A932A1" w14:textId="77777777" w:rsidTr="00F56C80">
        <w:trPr>
          <w:trHeight w:val="173"/>
          <w:jc w:val="center"/>
        </w:trPr>
        <w:tc>
          <w:tcPr>
            <w:tcW w:w="1696" w:type="dxa"/>
            <w:tcMar>
              <w:top w:w="100" w:type="dxa"/>
              <w:left w:w="100" w:type="dxa"/>
              <w:bottom w:w="100" w:type="dxa"/>
              <w:right w:w="100" w:type="dxa"/>
            </w:tcMar>
            <w:vAlign w:val="center"/>
          </w:tcPr>
          <w:p w14:paraId="3A374986"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760C7F34"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878F2D0"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3307F865"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3D10492" w14:textId="77777777" w:rsidR="00402048" w:rsidRPr="00EF2001" w:rsidRDefault="00402048"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 xml:space="preserve">Aconitum vulparia, A. moldavicum (endemit), Adenophora liliifolia, Aquilegia vulgaris, </w:t>
            </w:r>
            <w:r w:rsidRPr="00EF2001">
              <w:rPr>
                <w:rFonts w:ascii="Times New Roman" w:hAnsi="Times New Roman" w:cs="Times New Roman"/>
                <w:b/>
                <w:i/>
                <w:sz w:val="20"/>
                <w:szCs w:val="20"/>
              </w:rPr>
              <w:t>Calamagrostis varia</w:t>
            </w:r>
            <w:r w:rsidRPr="00EF2001">
              <w:rPr>
                <w:rFonts w:ascii="Times New Roman" w:hAnsi="Times New Roman" w:cs="Times New Roman"/>
                <w:i/>
                <w:sz w:val="20"/>
                <w:szCs w:val="20"/>
              </w:rPr>
              <w:t xml:space="preserve">, Campanula carpatica (endemit), C. persicifolia, C. rapunculoides, Cardaminopsis arenosa agg., Carduus glaucinus (endemit), </w:t>
            </w:r>
            <w:r w:rsidRPr="00EF2001">
              <w:rPr>
                <w:rFonts w:ascii="Times New Roman" w:hAnsi="Times New Roman" w:cs="Times New Roman"/>
                <w:b/>
                <w:i/>
                <w:sz w:val="20"/>
                <w:szCs w:val="20"/>
              </w:rPr>
              <w:t>Carex alba</w:t>
            </w:r>
            <w:r w:rsidRPr="00EF2001">
              <w:rPr>
                <w:rFonts w:ascii="Times New Roman" w:hAnsi="Times New Roman" w:cs="Times New Roman"/>
                <w:i/>
                <w:sz w:val="20"/>
                <w:szCs w:val="20"/>
              </w:rPr>
              <w:t xml:space="preserve">, C. digitata, C. montana, Cephalanthera damasonium, C. rubra, Cirsium erisithales, Clematis alpina, Corallorhiza trifida, Cortusa mattioli, Cyclamen fatrense (endemit), </w:t>
            </w:r>
            <w:r w:rsidRPr="00EF2001">
              <w:rPr>
                <w:rFonts w:ascii="Times New Roman" w:hAnsi="Times New Roman" w:cs="Times New Roman"/>
                <w:i/>
                <w:sz w:val="20"/>
                <w:szCs w:val="20"/>
                <w:u w:val="single"/>
              </w:rPr>
              <w:t>Cypripedium calceolus</w:t>
            </w:r>
            <w:r w:rsidRPr="00EF200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EF2001">
              <w:rPr>
                <w:rFonts w:ascii="Times New Roman" w:hAnsi="Times New Roman" w:cs="Times New Roman"/>
                <w:b/>
                <w:i/>
                <w:sz w:val="20"/>
                <w:szCs w:val="20"/>
              </w:rPr>
              <w:t>Sesleria albicans</w:t>
            </w:r>
            <w:r w:rsidRPr="00EF2001">
              <w:rPr>
                <w:rFonts w:ascii="Times New Roman" w:hAnsi="Times New Roman" w:cs="Times New Roman"/>
                <w:i/>
                <w:sz w:val="20"/>
                <w:szCs w:val="20"/>
              </w:rPr>
              <w:t>, S. heufleriana (endemit), Solidago virgaurea, Valeriana tripteris, Vincetoxicum hirundinaria.</w:t>
            </w:r>
          </w:p>
        </w:tc>
      </w:tr>
      <w:tr w:rsidR="003A3884" w:rsidRPr="00622104" w14:paraId="5E50A8A0" w14:textId="77777777" w:rsidTr="00F56C80">
        <w:trPr>
          <w:trHeight w:val="623"/>
          <w:jc w:val="center"/>
        </w:trPr>
        <w:tc>
          <w:tcPr>
            <w:tcW w:w="1696" w:type="dxa"/>
            <w:tcMar>
              <w:top w:w="100" w:type="dxa"/>
              <w:left w:w="100" w:type="dxa"/>
              <w:bottom w:w="100" w:type="dxa"/>
              <w:right w:w="100" w:type="dxa"/>
            </w:tcMar>
            <w:vAlign w:val="center"/>
          </w:tcPr>
          <w:p w14:paraId="3A07F8F2"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5EE62711"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3E759822" w14:textId="3AFAAC8C"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128" w:type="dxa"/>
            <w:tcMar>
              <w:top w:w="100" w:type="dxa"/>
              <w:left w:w="100" w:type="dxa"/>
              <w:bottom w:w="100" w:type="dxa"/>
              <w:right w:w="100" w:type="dxa"/>
            </w:tcMar>
            <w:vAlign w:val="center"/>
          </w:tcPr>
          <w:p w14:paraId="405A2BD7" w14:textId="2F99F5FE"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622104" w:rsidRPr="00622104" w14:paraId="4D791246" w14:textId="77777777" w:rsidTr="00F56C80">
        <w:trPr>
          <w:trHeight w:val="648"/>
          <w:jc w:val="center"/>
        </w:trPr>
        <w:tc>
          <w:tcPr>
            <w:tcW w:w="1696" w:type="dxa"/>
            <w:tcMar>
              <w:top w:w="100" w:type="dxa"/>
              <w:left w:w="100" w:type="dxa"/>
              <w:bottom w:w="100" w:type="dxa"/>
              <w:right w:w="100" w:type="dxa"/>
            </w:tcMar>
            <w:vAlign w:val="center"/>
          </w:tcPr>
          <w:p w14:paraId="5761F3F1" w14:textId="3AA1ADAC" w:rsidR="00622104" w:rsidRPr="00EF2001" w:rsidRDefault="00CC48FB" w:rsidP="00F56C80">
            <w:pPr>
              <w:spacing w:line="240" w:lineRule="auto"/>
              <w:rPr>
                <w:rFonts w:ascii="Times New Roman" w:hAnsi="Times New Roman" w:cs="Times New Roman"/>
                <w:sz w:val="20"/>
                <w:szCs w:val="20"/>
              </w:rPr>
            </w:pPr>
            <w:r>
              <w:rPr>
                <w:rFonts w:ascii="Times New Roman" w:hAnsi="Times New Roman" w:cs="Times New Roman"/>
                <w:sz w:val="20"/>
                <w:szCs w:val="20"/>
              </w:rPr>
              <w:t>Mŕtve</w:t>
            </w:r>
            <w:r w:rsidR="00622104" w:rsidRPr="00EF2001">
              <w:rPr>
                <w:rFonts w:ascii="Times New Roman" w:hAnsi="Times New Roman" w:cs="Times New Roman"/>
                <w:sz w:val="20"/>
                <w:szCs w:val="20"/>
              </w:rPr>
              <w:t xml:space="preserve"> drevo (stojace, ležiace kmene stromov hlavnej úrovne s limitnou hrúbkou d</w:t>
            </w:r>
            <w:r w:rsidR="00622104" w:rsidRPr="00EF2001">
              <w:rPr>
                <w:rFonts w:ascii="Times New Roman" w:hAnsi="Times New Roman" w:cs="Times New Roman"/>
                <w:sz w:val="20"/>
                <w:szCs w:val="20"/>
                <w:vertAlign w:val="subscript"/>
              </w:rPr>
              <w:t>1,3</w:t>
            </w:r>
            <w:r w:rsidR="00622104" w:rsidRPr="00EF2001">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14:paraId="63D83B04" w14:textId="77777777"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2267A6E" w14:textId="6790823D"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40</w:t>
            </w:r>
            <w:r w:rsidR="009B5878">
              <w:rPr>
                <w:rFonts w:ascii="Times New Roman" w:hAnsi="Times New Roman" w:cs="Times New Roman"/>
                <w:sz w:val="20"/>
                <w:szCs w:val="20"/>
              </w:rPr>
              <w:t xml:space="preserve"> </w:t>
            </w:r>
            <w:r w:rsidR="00410FDB" w:rsidRPr="00EF2001">
              <w:rPr>
                <w:rFonts w:ascii="Times New Roman" w:hAnsi="Times New Roman" w:cs="Times New Roman"/>
                <w:sz w:val="20"/>
                <w:szCs w:val="20"/>
              </w:rPr>
              <w:t>rovnomer</w:t>
            </w:r>
            <w:r w:rsidR="00EF2001">
              <w:rPr>
                <w:rFonts w:ascii="Times New Roman" w:hAnsi="Times New Roman" w:cs="Times New Roman"/>
                <w:sz w:val="20"/>
                <w:szCs w:val="20"/>
              </w:rPr>
              <w:t>-</w:t>
            </w:r>
            <w:r w:rsidR="00410FDB" w:rsidRPr="00EF2001">
              <w:rPr>
                <w:rFonts w:ascii="Times New Roman" w:hAnsi="Times New Roman" w:cs="Times New Roman"/>
                <w:sz w:val="20"/>
                <w:szCs w:val="20"/>
              </w:rPr>
              <w:t>ne po celej ploche</w:t>
            </w:r>
          </w:p>
        </w:tc>
        <w:tc>
          <w:tcPr>
            <w:tcW w:w="5128" w:type="dxa"/>
            <w:tcMar>
              <w:top w:w="100" w:type="dxa"/>
              <w:left w:w="100" w:type="dxa"/>
              <w:bottom w:w="100" w:type="dxa"/>
              <w:right w:w="100" w:type="dxa"/>
            </w:tcMar>
            <w:vAlign w:val="center"/>
          </w:tcPr>
          <w:p w14:paraId="043702F5" w14:textId="7C2A5F97" w:rsidR="00622104" w:rsidRPr="00EF2001" w:rsidRDefault="00622104"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7E9277D9" w14:textId="38BED3C8" w:rsidR="00FA18DF" w:rsidRDefault="00FA18DF" w:rsidP="00EF2001">
      <w:pPr>
        <w:spacing w:line="240" w:lineRule="auto"/>
        <w:rPr>
          <w:rFonts w:ascii="Times New Roman" w:hAnsi="Times New Roman" w:cs="Times New Roman"/>
          <w:sz w:val="18"/>
          <w:szCs w:val="18"/>
        </w:rPr>
      </w:pPr>
    </w:p>
    <w:p w14:paraId="06BDDE5B" w14:textId="72EE4B3D" w:rsidR="00402048" w:rsidRPr="00EF2001" w:rsidRDefault="00622104" w:rsidP="009049B7">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Zachovanie priaznivého</w:t>
      </w:r>
      <w:r w:rsidRPr="00EF2001">
        <w:rPr>
          <w:rFonts w:ascii="Times New Roman" w:hAnsi="Times New Roman" w:cs="Times New Roman"/>
          <w:b/>
          <w:color w:val="000000"/>
          <w:sz w:val="24"/>
          <w:szCs w:val="24"/>
        </w:rPr>
        <w:t xml:space="preserve"> </w:t>
      </w:r>
      <w:r w:rsidRPr="00EF2001">
        <w:rPr>
          <w:rFonts w:ascii="Times New Roman" w:hAnsi="Times New Roman" w:cs="Times New Roman"/>
          <w:color w:val="000000"/>
          <w:sz w:val="24"/>
          <w:szCs w:val="24"/>
        </w:rPr>
        <w:t xml:space="preserve">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00402048" w:rsidRPr="00122744">
        <w:rPr>
          <w:rFonts w:ascii="Times New Roman" w:hAnsi="Times New Roman" w:cs="Times New Roman"/>
          <w:b/>
          <w:sz w:val="24"/>
          <w:szCs w:val="24"/>
        </w:rPr>
        <w:t>918</w:t>
      </w:r>
      <w:r w:rsidRPr="00CF3E6A">
        <w:rPr>
          <w:rFonts w:ascii="Times New Roman" w:hAnsi="Times New Roman" w:cs="Times New Roman"/>
          <w:b/>
          <w:sz w:val="24"/>
          <w:szCs w:val="24"/>
        </w:rPr>
        <w:t>0</w:t>
      </w:r>
      <w:r w:rsidR="00402048" w:rsidRPr="00CF3E6A">
        <w:rPr>
          <w:rFonts w:ascii="Times New Roman" w:hAnsi="Times New Roman" w:cs="Times New Roman"/>
          <w:b/>
          <w:sz w:val="24"/>
          <w:szCs w:val="24"/>
        </w:rPr>
        <w:t>*</w:t>
      </w:r>
      <w:r w:rsidRPr="00CF3E6A">
        <w:rPr>
          <w:rFonts w:ascii="Times New Roman" w:hAnsi="Times New Roman" w:cs="Times New Roman"/>
          <w:b/>
          <w:sz w:val="24"/>
          <w:szCs w:val="24"/>
        </w:rPr>
        <w:t xml:space="preserve">) </w:t>
      </w:r>
      <w:r w:rsidR="00402048" w:rsidRPr="00CF3E6A">
        <w:rPr>
          <w:rFonts w:ascii="Times New Roman" w:hAnsi="Times New Roman" w:cs="Times New Roman"/>
          <w:b/>
          <w:sz w:val="24"/>
          <w:szCs w:val="24"/>
        </w:rPr>
        <w:t>Lipovo-javorové sutinové lesy</w:t>
      </w:r>
      <w:r w:rsidRPr="00CF3E6A">
        <w:rPr>
          <w:rFonts w:ascii="Times New Roman" w:hAnsi="Times New Roman" w:cs="Times New Roman"/>
          <w:b/>
          <w:sz w:val="24"/>
          <w:szCs w:val="24"/>
        </w:rPr>
        <w:t xml:space="preserve"> </w:t>
      </w:r>
      <w:r w:rsidRPr="00CF3E6A">
        <w:rPr>
          <w:rFonts w:ascii="Times New Roman" w:hAnsi="Times New Roman" w:cs="Times New Roman"/>
          <w:sz w:val="24"/>
          <w:szCs w:val="24"/>
        </w:rPr>
        <w:t>za splnenia nasledovných atribútov:</w:t>
      </w:r>
      <w:r w:rsidR="00402048"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622104"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0E68B4D2" w:rsidR="00402048" w:rsidRPr="00EF2001" w:rsidRDefault="003C6A4A"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1159</w:t>
            </w:r>
          </w:p>
        </w:tc>
        <w:tc>
          <w:tcPr>
            <w:tcW w:w="5245" w:type="dxa"/>
            <w:tcMar>
              <w:top w:w="100" w:type="dxa"/>
              <w:left w:w="100" w:type="dxa"/>
              <w:bottom w:w="100" w:type="dxa"/>
              <w:right w:w="100" w:type="dxa"/>
            </w:tcMar>
            <w:vAlign w:val="center"/>
          </w:tcPr>
          <w:p w14:paraId="4F2D7433" w14:textId="73615083"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E3A4F34"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&lt;10%, 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14:paraId="2DFD6BF6"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E238FAF"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3647A113"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5.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&lt;15%, Pinus sylvestris &lt;10%,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 Tilia cordata,</w:t>
            </w:r>
            <w:r w:rsidRPr="00EF2001">
              <w:rPr>
                <w:rFonts w:ascii="Times New Roman" w:hAnsi="Times New Roman" w:cs="Times New Roman"/>
                <w:b/>
                <w:i/>
                <w:sz w:val="20"/>
                <w:szCs w:val="20"/>
              </w:rPr>
              <w:t xml:space="preserve">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74FB30DD"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38E7BC1"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6.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&lt;40%,</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&lt;25%, Pinus sylvestris &lt;10%,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T. platyphyllos, </w:t>
            </w:r>
            <w:r w:rsidRPr="00EF2001">
              <w:rPr>
                <w:rFonts w:ascii="Times New Roman" w:hAnsi="Times New Roman" w:cs="Times New Roman"/>
                <w:b/>
                <w:i/>
                <w:sz w:val="20"/>
                <w:szCs w:val="20"/>
              </w:rPr>
              <w:t>Ulmus glabra</w:t>
            </w:r>
            <w:r w:rsidRPr="00EF2001">
              <w:rPr>
                <w:rFonts w:ascii="Times New Roman" w:hAnsi="Times New Roman" w:cs="Times New Roman"/>
                <w:sz w:val="20"/>
                <w:szCs w:val="20"/>
              </w:rPr>
              <w:t>.</w:t>
            </w:r>
          </w:p>
          <w:p w14:paraId="4F772D39" w14:textId="34D55129"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3416515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18E2B539" w:rsidR="00622104" w:rsidRPr="00EF2001" w:rsidRDefault="003E242E" w:rsidP="002378D2">
            <w:pPr>
              <w:spacing w:line="240" w:lineRule="auto"/>
              <w:rPr>
                <w:rFonts w:ascii="Times New Roman" w:hAnsi="Times New Roman" w:cs="Times New Roman"/>
                <w:sz w:val="20"/>
                <w:szCs w:val="20"/>
              </w:rPr>
            </w:pPr>
            <w:r>
              <w:rPr>
                <w:rFonts w:ascii="Times New Roman" w:hAnsi="Times New Roman" w:cs="Times New Roman"/>
                <w:sz w:val="20"/>
                <w:szCs w:val="20"/>
              </w:rPr>
              <w:t>v</w:t>
            </w:r>
            <w:r w:rsidR="003A3884" w:rsidRPr="00EF2001">
              <w:rPr>
                <w:rFonts w:ascii="Times New Roman" w:hAnsi="Times New Roman" w:cs="Times New Roman"/>
                <w:sz w:val="20"/>
                <w:szCs w:val="20"/>
              </w:rPr>
              <w:t>iac ako 40</w:t>
            </w:r>
          </w:p>
          <w:p w14:paraId="24390753" w14:textId="71B0325F"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3E242E">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45D6C51D" w14:textId="77777777" w:rsidR="003E242E" w:rsidRDefault="003E242E"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0D2AA46A" w14:textId="77777777" w:rsidR="003E242E" w:rsidRDefault="003E242E"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24A7F8B8" w14:textId="247DE799" w:rsidR="00402048" w:rsidRPr="00EF2001" w:rsidRDefault="00EC667E" w:rsidP="003E242E">
      <w:pPr>
        <w:pBdr>
          <w:top w:val="nil"/>
          <w:left w:val="nil"/>
          <w:bottom w:val="nil"/>
          <w:right w:val="nil"/>
          <w:between w:val="nil"/>
        </w:pBdr>
        <w:spacing w:line="240" w:lineRule="auto"/>
        <w:ind w:left="-284"/>
        <w:rPr>
          <w:sz w:val="24"/>
          <w:szCs w:val="24"/>
        </w:rPr>
      </w:pPr>
      <w:r w:rsidRPr="00EF2001">
        <w:rPr>
          <w:rFonts w:ascii="Times New Roman" w:hAnsi="Times New Roman" w:cs="Times New Roman"/>
          <w:color w:val="000000"/>
          <w:sz w:val="24"/>
          <w:szCs w:val="24"/>
        </w:rPr>
        <w:t xml:space="preserve">Zlepšenie stavu biotopu </w:t>
      </w:r>
      <w:r w:rsidRPr="002378D2">
        <w:rPr>
          <w:rFonts w:ascii="Times New Roman" w:hAnsi="Times New Roman" w:cs="Times New Roman"/>
          <w:b/>
          <w:color w:val="000000"/>
          <w:sz w:val="24"/>
          <w:szCs w:val="24"/>
        </w:rPr>
        <w:t>Ls9.1 a Ls9.2</w:t>
      </w:r>
      <w:r w:rsidRPr="00122744">
        <w:rPr>
          <w:rFonts w:ascii="Times New Roman" w:hAnsi="Times New Roman" w:cs="Times New Roman"/>
          <w:color w:val="000000"/>
          <w:sz w:val="24"/>
          <w:szCs w:val="24"/>
        </w:rPr>
        <w:t xml:space="preserve"> (</w:t>
      </w:r>
      <w:r w:rsidR="00402048" w:rsidRPr="00122744">
        <w:rPr>
          <w:rFonts w:ascii="Times New Roman" w:hAnsi="Times New Roman" w:cs="Times New Roman"/>
          <w:b/>
          <w:sz w:val="24"/>
          <w:szCs w:val="24"/>
        </w:rPr>
        <w:t>9410</w:t>
      </w:r>
      <w:r w:rsidRPr="00CF3E6A">
        <w:rPr>
          <w:rFonts w:ascii="Times New Roman" w:hAnsi="Times New Roman" w:cs="Times New Roman"/>
          <w:b/>
          <w:sz w:val="24"/>
          <w:szCs w:val="24"/>
        </w:rPr>
        <w:t>)</w:t>
      </w:r>
      <w:r w:rsidR="00402048" w:rsidRPr="00CF3E6A">
        <w:rPr>
          <w:rFonts w:ascii="Times New Roman" w:hAnsi="Times New Roman" w:cs="Times New Roman"/>
          <w:b/>
          <w:sz w:val="24"/>
          <w:szCs w:val="24"/>
        </w:rPr>
        <w:t xml:space="preserve"> Horské smrekové lesy</w:t>
      </w:r>
      <w:r w:rsidR="00CC48FB">
        <w:rPr>
          <w:rFonts w:ascii="Times New Roman" w:hAnsi="Times New Roman" w:cs="Times New Roman"/>
          <w:b/>
          <w:sz w:val="24"/>
          <w:szCs w:val="24"/>
        </w:rPr>
        <w:t xml:space="preserve"> </w:t>
      </w:r>
      <w:r w:rsidRPr="00CF3E6A">
        <w:rPr>
          <w:rFonts w:ascii="Times New Roman" w:hAnsi="Times New Roman" w:cs="Times New Roman"/>
          <w:sz w:val="24"/>
          <w:szCs w:val="24"/>
        </w:rPr>
        <w:t xml:space="preserve">za splnenia nasledovných atribútov: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560"/>
        <w:gridCol w:w="1134"/>
        <w:gridCol w:w="5244"/>
      </w:tblGrid>
      <w:tr w:rsidR="00402048" w:rsidRPr="00100B6B" w14:paraId="23AB164B" w14:textId="77777777" w:rsidTr="001158DE">
        <w:trPr>
          <w:trHeight w:val="417"/>
          <w:jc w:val="center"/>
        </w:trPr>
        <w:tc>
          <w:tcPr>
            <w:tcW w:w="1696" w:type="dxa"/>
            <w:tcMar>
              <w:top w:w="100" w:type="dxa"/>
              <w:left w:w="100" w:type="dxa"/>
              <w:bottom w:w="100" w:type="dxa"/>
              <w:right w:w="100" w:type="dxa"/>
            </w:tcMar>
            <w:vAlign w:val="center"/>
          </w:tcPr>
          <w:p w14:paraId="5AFD7BB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560" w:type="dxa"/>
            <w:tcMar>
              <w:top w:w="100" w:type="dxa"/>
              <w:left w:w="100" w:type="dxa"/>
              <w:bottom w:w="100" w:type="dxa"/>
              <w:right w:w="100" w:type="dxa"/>
            </w:tcMar>
            <w:vAlign w:val="center"/>
          </w:tcPr>
          <w:p w14:paraId="497F0EC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2A664A66"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4" w:type="dxa"/>
            <w:tcMar>
              <w:top w:w="100" w:type="dxa"/>
              <w:left w:w="100" w:type="dxa"/>
              <w:bottom w:w="100" w:type="dxa"/>
              <w:right w:w="100" w:type="dxa"/>
            </w:tcMar>
            <w:vAlign w:val="center"/>
          </w:tcPr>
          <w:p w14:paraId="3140F2B0"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43D15" w14:paraId="57B36B27" w14:textId="77777777" w:rsidTr="002378D2">
        <w:trPr>
          <w:trHeight w:val="146"/>
          <w:jc w:val="center"/>
        </w:trPr>
        <w:tc>
          <w:tcPr>
            <w:tcW w:w="1696" w:type="dxa"/>
            <w:tcMar>
              <w:top w:w="100" w:type="dxa"/>
              <w:left w:w="100" w:type="dxa"/>
              <w:bottom w:w="100" w:type="dxa"/>
              <w:right w:w="100" w:type="dxa"/>
            </w:tcMar>
            <w:vAlign w:val="center"/>
          </w:tcPr>
          <w:p w14:paraId="7582F23E"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560" w:type="dxa"/>
            <w:tcMar>
              <w:top w:w="100" w:type="dxa"/>
              <w:left w:w="100" w:type="dxa"/>
              <w:bottom w:w="100" w:type="dxa"/>
              <w:right w:w="100" w:type="dxa"/>
            </w:tcMar>
            <w:vAlign w:val="center"/>
          </w:tcPr>
          <w:p w14:paraId="3B941ACD"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BD50210" w14:textId="147BE52C" w:rsidR="00402048" w:rsidRPr="00EF2001" w:rsidRDefault="003C6A4A"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1068</w:t>
            </w:r>
          </w:p>
        </w:tc>
        <w:tc>
          <w:tcPr>
            <w:tcW w:w="5244" w:type="dxa"/>
            <w:tcMar>
              <w:top w:w="100" w:type="dxa"/>
              <w:left w:w="100" w:type="dxa"/>
              <w:bottom w:w="100" w:type="dxa"/>
              <w:right w:w="100" w:type="dxa"/>
            </w:tcMar>
            <w:vAlign w:val="center"/>
          </w:tcPr>
          <w:p w14:paraId="6FB396F7" w14:textId="0330606B"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Min. 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w:t>
            </w:r>
            <w:r w:rsidR="00D830B0" w:rsidRPr="00EF2001">
              <w:rPr>
                <w:rFonts w:ascii="Times New Roman" w:hAnsi="Times New Roman" w:cs="Times New Roman"/>
                <w:sz w:val="20"/>
                <w:szCs w:val="20"/>
              </w:rPr>
              <w:t>výmery biotopu v ÚEV.</w:t>
            </w:r>
          </w:p>
        </w:tc>
      </w:tr>
      <w:tr w:rsidR="00402048" w:rsidRPr="00643D15" w14:paraId="07D922F7" w14:textId="77777777" w:rsidTr="002378D2">
        <w:trPr>
          <w:trHeight w:val="179"/>
          <w:jc w:val="center"/>
        </w:trPr>
        <w:tc>
          <w:tcPr>
            <w:tcW w:w="1696" w:type="dxa"/>
            <w:tcMar>
              <w:top w:w="100" w:type="dxa"/>
              <w:left w:w="100" w:type="dxa"/>
              <w:bottom w:w="100" w:type="dxa"/>
              <w:right w:w="100" w:type="dxa"/>
            </w:tcMar>
            <w:vAlign w:val="center"/>
          </w:tcPr>
          <w:p w14:paraId="1922A6E4"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560" w:type="dxa"/>
            <w:tcMar>
              <w:top w:w="100" w:type="dxa"/>
              <w:left w:w="100" w:type="dxa"/>
              <w:bottom w:w="100" w:type="dxa"/>
              <w:right w:w="100" w:type="dxa"/>
            </w:tcMar>
            <w:vAlign w:val="center"/>
          </w:tcPr>
          <w:p w14:paraId="616925A2"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19D5A985"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34D51BD9"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4" w:type="dxa"/>
            <w:tcMar>
              <w:top w:w="100" w:type="dxa"/>
              <w:left w:w="100" w:type="dxa"/>
              <w:bottom w:w="100" w:type="dxa"/>
              <w:right w:w="100" w:type="dxa"/>
            </w:tcMar>
            <w:vAlign w:val="center"/>
          </w:tcPr>
          <w:p w14:paraId="6E9A2713"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2AD9FC8A"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Ls9.1 Smrekové lesy čučoriedkové</w:t>
            </w:r>
          </w:p>
          <w:p w14:paraId="07B9FEB2"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i/>
                <w:sz w:val="20"/>
                <w:szCs w:val="20"/>
              </w:rPr>
              <w:t>Abies alba &lt;15%,</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Acer pseudoplatanus, Fagus sylvatica, Fraxinus excelsior, Larix decidua &lt;15% </w:t>
            </w:r>
            <w:r w:rsidRPr="00EF2001">
              <w:rPr>
                <w:rFonts w:ascii="Times New Roman" w:hAnsi="Times New Roman" w:cs="Times New Roman"/>
                <w:sz w:val="20"/>
                <w:szCs w:val="20"/>
              </w:rPr>
              <w:t>(</w:t>
            </w:r>
            <w:r w:rsidRPr="00EF2001">
              <w:rPr>
                <w:rFonts w:ascii="Times New Roman" w:hAnsi="Times New Roman" w:cs="Times New Roman"/>
                <w:b/>
                <w:sz w:val="20"/>
                <w:szCs w:val="20"/>
              </w:rPr>
              <w:t>Larix decidua</w:t>
            </w:r>
            <w:r w:rsidRPr="00EF2001">
              <w:rPr>
                <w:rFonts w:ascii="Times New Roman" w:hAnsi="Times New Roman" w:cs="Times New Roman"/>
                <w:sz w:val="20"/>
                <w:szCs w:val="20"/>
              </w:rPr>
              <w:t xml:space="preserve"> na území Vysokých Tatier </w:t>
            </w:r>
            <w:r w:rsidRPr="00EF2001">
              <w:rPr>
                <w:rFonts w:ascii="Times New Roman" w:hAnsi="Times New Roman" w:cs="Times New Roman"/>
                <w:i/>
                <w:sz w:val="20"/>
                <w:szCs w:val="20"/>
              </w:rPr>
              <w:t>&lt;50%</w:t>
            </w:r>
            <w:r w:rsidRPr="00EF2001">
              <w:rPr>
                <w:rFonts w:ascii="Times New Roman" w:hAnsi="Times New Roman" w:cs="Times New Roman"/>
                <w:sz w:val="20"/>
                <w:szCs w:val="20"/>
              </w:rPr>
              <w:t>)</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Pinus cembra, P. mugo, P. sylvestris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&lt;10%, Salix silesiaca, </w:t>
            </w:r>
            <w:r w:rsidRPr="00EF2001">
              <w:rPr>
                <w:rFonts w:ascii="Times New Roman" w:hAnsi="Times New Roman" w:cs="Times New Roman"/>
                <w:b/>
                <w:i/>
                <w:sz w:val="20"/>
                <w:szCs w:val="20"/>
              </w:rPr>
              <w:t>Sorbus aucuparia</w:t>
            </w:r>
            <w:r w:rsidRPr="00EF2001">
              <w:rPr>
                <w:rFonts w:ascii="Times New Roman" w:hAnsi="Times New Roman" w:cs="Times New Roman"/>
                <w:i/>
                <w:sz w:val="20"/>
                <w:szCs w:val="20"/>
              </w:rPr>
              <w:t>, Ulmus glabra</w:t>
            </w:r>
            <w:r w:rsidRPr="00EF2001">
              <w:rPr>
                <w:rFonts w:ascii="Times New Roman" w:hAnsi="Times New Roman" w:cs="Times New Roman"/>
                <w:sz w:val="20"/>
                <w:szCs w:val="20"/>
              </w:rPr>
              <w:t>.</w:t>
            </w:r>
          </w:p>
          <w:p w14:paraId="056CADDC"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Picea abies</w:t>
            </w:r>
            <w:r w:rsidRPr="00EF2001">
              <w:rPr>
                <w:rFonts w:ascii="Times New Roman" w:hAnsi="Times New Roman" w:cs="Times New Roman"/>
                <w:sz w:val="20"/>
                <w:szCs w:val="20"/>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Ls9.1).</w:t>
            </w:r>
          </w:p>
          <w:p w14:paraId="3556976E"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55FC2DE0"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Ls9.2 Smrekové lesy vysokobylinné</w:t>
            </w:r>
          </w:p>
          <w:p w14:paraId="4678DF30"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i/>
                <w:sz w:val="20"/>
                <w:szCs w:val="20"/>
              </w:rPr>
              <w:t>Abies alba &lt;15%,</w:t>
            </w:r>
            <w:r w:rsidRPr="00EF2001">
              <w:rPr>
                <w:rFonts w:ascii="Times New Roman" w:hAnsi="Times New Roman" w:cs="Times New Roman"/>
                <w:b/>
                <w:i/>
                <w:sz w:val="20"/>
                <w:szCs w:val="20"/>
              </w:rPr>
              <w:t xml:space="preserve"> Acer pseudoplatanus</w:t>
            </w:r>
            <w:r w:rsidRPr="00EF2001">
              <w:rPr>
                <w:rFonts w:ascii="Times New Roman" w:hAnsi="Times New Roman" w:cs="Times New Roman"/>
                <w:i/>
                <w:sz w:val="20"/>
                <w:szCs w:val="20"/>
              </w:rPr>
              <w:t xml:space="preserve">, Fagus sylvatica, Fraxinus excelsior, Larix decidua &lt;15%,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Pinus cembra, P. mugo, P. sylvestris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&lt;10%, Salix silesiaca, </w:t>
            </w:r>
            <w:r w:rsidRPr="00EF2001">
              <w:rPr>
                <w:rFonts w:ascii="Times New Roman" w:hAnsi="Times New Roman" w:cs="Times New Roman"/>
                <w:b/>
                <w:i/>
                <w:sz w:val="20"/>
                <w:szCs w:val="20"/>
              </w:rPr>
              <w:t>Sorbus aucuparia</w:t>
            </w:r>
            <w:r w:rsidRPr="00EF2001">
              <w:rPr>
                <w:rFonts w:ascii="Times New Roman" w:hAnsi="Times New Roman" w:cs="Times New Roman"/>
                <w:i/>
                <w:sz w:val="20"/>
                <w:szCs w:val="20"/>
              </w:rPr>
              <w:t>, Ulmus glabra</w:t>
            </w:r>
            <w:r w:rsidRPr="00EF2001">
              <w:rPr>
                <w:rFonts w:ascii="Times New Roman" w:hAnsi="Times New Roman" w:cs="Times New Roman"/>
                <w:sz w:val="20"/>
                <w:szCs w:val="20"/>
              </w:rPr>
              <w:t>.</w:t>
            </w:r>
          </w:p>
          <w:p w14:paraId="26171519"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Picea abies</w:t>
            </w:r>
            <w:r w:rsidRPr="00EF2001">
              <w:rPr>
                <w:rFonts w:ascii="Times New Roman" w:hAnsi="Times New Roman" w:cs="Times New Roman"/>
                <w:sz w:val="20"/>
                <w:szCs w:val="20"/>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Ls9.2). </w:t>
            </w:r>
          </w:p>
          <w:p w14:paraId="5E911FB2"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204EBDEE" w14:textId="3407F7B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D830B0" w14:paraId="43093111" w14:textId="77777777" w:rsidTr="002378D2">
        <w:trPr>
          <w:trHeight w:val="2023"/>
          <w:jc w:val="center"/>
        </w:trPr>
        <w:tc>
          <w:tcPr>
            <w:tcW w:w="1696" w:type="dxa"/>
            <w:tcMar>
              <w:top w:w="100" w:type="dxa"/>
              <w:left w:w="100" w:type="dxa"/>
              <w:bottom w:w="100" w:type="dxa"/>
              <w:right w:w="100" w:type="dxa"/>
            </w:tcMar>
            <w:vAlign w:val="center"/>
          </w:tcPr>
          <w:p w14:paraId="301F067E" w14:textId="77777777" w:rsidR="00402048" w:rsidRPr="001D185A" w:rsidRDefault="00402048" w:rsidP="002378D2">
            <w:pPr>
              <w:spacing w:line="240" w:lineRule="auto"/>
              <w:rPr>
                <w:rFonts w:ascii="Times New Roman" w:hAnsi="Times New Roman" w:cs="Times New Roman"/>
                <w:sz w:val="20"/>
                <w:szCs w:val="20"/>
              </w:rPr>
            </w:pPr>
            <w:r w:rsidRPr="00122744">
              <w:rPr>
                <w:rFonts w:ascii="Times New Roman" w:hAnsi="Times New Roman" w:cs="Times New Roman"/>
                <w:sz w:val="20"/>
                <w:szCs w:val="20"/>
              </w:rPr>
              <w:t>Zastúpenie charakteristických druhov synúzie podrastu (</w:t>
            </w:r>
            <w:r w:rsidRPr="001D185A">
              <w:rPr>
                <w:rFonts w:ascii="Times New Roman" w:hAnsi="Times New Roman" w:cs="Times New Roman"/>
                <w:i/>
                <w:sz w:val="20"/>
                <w:szCs w:val="20"/>
              </w:rPr>
              <w:t>bylín, krov, machorastov, lišajníkov)</w:t>
            </w:r>
          </w:p>
        </w:tc>
        <w:tc>
          <w:tcPr>
            <w:tcW w:w="1560" w:type="dxa"/>
            <w:shd w:val="clear" w:color="auto" w:fill="auto"/>
            <w:tcMar>
              <w:top w:w="100" w:type="dxa"/>
              <w:left w:w="100" w:type="dxa"/>
              <w:bottom w:w="100" w:type="dxa"/>
              <w:right w:w="100" w:type="dxa"/>
            </w:tcMar>
            <w:vAlign w:val="center"/>
          </w:tcPr>
          <w:p w14:paraId="3148E26C" w14:textId="77777777" w:rsidR="00402048" w:rsidRPr="001D185A" w:rsidRDefault="00402048" w:rsidP="002378D2">
            <w:pPr>
              <w:widowControl w:val="0"/>
              <w:spacing w:before="240" w:line="240" w:lineRule="auto"/>
              <w:rPr>
                <w:rFonts w:ascii="Times New Roman" w:hAnsi="Times New Roman" w:cs="Times New Roman"/>
                <w:sz w:val="20"/>
                <w:szCs w:val="20"/>
              </w:rPr>
            </w:pPr>
            <w:r w:rsidRPr="001D185A">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4230A1F" w14:textId="77777777" w:rsidR="00402048" w:rsidRPr="003F5218" w:rsidRDefault="00402048" w:rsidP="002378D2">
            <w:pPr>
              <w:widowControl w:val="0"/>
              <w:spacing w:before="240" w:line="240" w:lineRule="auto"/>
              <w:rPr>
                <w:rFonts w:ascii="Times New Roman" w:hAnsi="Times New Roman" w:cs="Times New Roman"/>
                <w:sz w:val="20"/>
                <w:szCs w:val="20"/>
              </w:rPr>
            </w:pPr>
            <w:r w:rsidRPr="003F5218">
              <w:rPr>
                <w:rFonts w:ascii="Times New Roman" w:hAnsi="Times New Roman" w:cs="Times New Roman"/>
                <w:sz w:val="20"/>
                <w:szCs w:val="20"/>
              </w:rPr>
              <w:t>najmenej 3</w:t>
            </w:r>
          </w:p>
        </w:tc>
        <w:tc>
          <w:tcPr>
            <w:tcW w:w="5244" w:type="dxa"/>
            <w:tcMar>
              <w:top w:w="100" w:type="dxa"/>
              <w:left w:w="100" w:type="dxa"/>
              <w:bottom w:w="100" w:type="dxa"/>
              <w:right w:w="100" w:type="dxa"/>
            </w:tcMar>
            <w:vAlign w:val="center"/>
          </w:tcPr>
          <w:p w14:paraId="5F482CA3" w14:textId="77777777" w:rsidR="00402048" w:rsidRPr="003F5218" w:rsidRDefault="00402048" w:rsidP="002378D2">
            <w:pPr>
              <w:spacing w:line="240" w:lineRule="auto"/>
              <w:rPr>
                <w:rFonts w:ascii="Times New Roman" w:hAnsi="Times New Roman" w:cs="Times New Roman"/>
                <w:sz w:val="20"/>
                <w:szCs w:val="20"/>
              </w:rPr>
            </w:pPr>
            <w:r w:rsidRPr="003F5218">
              <w:rPr>
                <w:rFonts w:ascii="Times New Roman" w:hAnsi="Times New Roman" w:cs="Times New Roman"/>
                <w:sz w:val="20"/>
                <w:szCs w:val="20"/>
              </w:rPr>
              <w:t>Charakteristická druhová skladba:</w:t>
            </w:r>
          </w:p>
          <w:p w14:paraId="6EE56033" w14:textId="77777777" w:rsidR="00402048" w:rsidRPr="003F5218" w:rsidRDefault="00402048" w:rsidP="002378D2">
            <w:pPr>
              <w:autoSpaceDE w:val="0"/>
              <w:autoSpaceDN w:val="0"/>
              <w:adjustRightInd w:val="0"/>
              <w:rPr>
                <w:rFonts w:ascii="Times New Roman" w:hAnsi="Times New Roman" w:cs="Times New Roman"/>
                <w:b/>
                <w:sz w:val="20"/>
                <w:szCs w:val="20"/>
              </w:rPr>
            </w:pPr>
            <w:r w:rsidRPr="003F5218">
              <w:rPr>
                <w:rFonts w:ascii="Times New Roman" w:hAnsi="Times New Roman" w:cs="Times New Roman"/>
                <w:b/>
                <w:sz w:val="20"/>
                <w:szCs w:val="20"/>
              </w:rPr>
              <w:t>Ls9.1 Smrekové lesy čučoriedkové</w:t>
            </w:r>
          </w:p>
          <w:p w14:paraId="70A86F73" w14:textId="77777777" w:rsidR="00402048" w:rsidRPr="003F5218" w:rsidRDefault="00402048" w:rsidP="002378D2">
            <w:pPr>
              <w:spacing w:line="240" w:lineRule="auto"/>
              <w:rPr>
                <w:rFonts w:ascii="Times New Roman" w:hAnsi="Times New Roman" w:cs="Times New Roman"/>
                <w:b/>
                <w:i/>
                <w:sz w:val="20"/>
                <w:szCs w:val="20"/>
              </w:rPr>
            </w:pPr>
            <w:r w:rsidRPr="003F5218">
              <w:rPr>
                <w:rFonts w:ascii="Times New Roman" w:hAnsi="Times New Roman" w:cs="Times New Roman"/>
                <w:i/>
                <w:sz w:val="20"/>
                <w:szCs w:val="20"/>
              </w:rPr>
              <w:t xml:space="preserve">Avenella flexuosa, Calamagrostis arundinacea, </w:t>
            </w:r>
            <w:r w:rsidRPr="003F5218">
              <w:rPr>
                <w:rFonts w:ascii="Times New Roman" w:hAnsi="Times New Roman" w:cs="Times New Roman"/>
                <w:b/>
                <w:i/>
                <w:sz w:val="20"/>
                <w:szCs w:val="20"/>
              </w:rPr>
              <w:t>C. villosa</w:t>
            </w:r>
            <w:r w:rsidRPr="003F5218">
              <w:rPr>
                <w:rFonts w:ascii="Times New Roman" w:hAnsi="Times New Roman" w:cs="Times New Roman"/>
                <w:i/>
                <w:sz w:val="20"/>
                <w:szCs w:val="20"/>
              </w:rPr>
              <w:t xml:space="preserve">, Dryopteris dilatata, </w:t>
            </w:r>
            <w:r w:rsidRPr="003F5218">
              <w:rPr>
                <w:rFonts w:ascii="Times New Roman" w:hAnsi="Times New Roman" w:cs="Times New Roman"/>
                <w:b/>
                <w:i/>
                <w:sz w:val="20"/>
                <w:szCs w:val="20"/>
              </w:rPr>
              <w:t>Homogyne alpina</w:t>
            </w:r>
            <w:r w:rsidRPr="003F5218">
              <w:rPr>
                <w:rFonts w:ascii="Times New Roman" w:hAnsi="Times New Roman" w:cs="Times New Roman"/>
                <w:i/>
                <w:sz w:val="20"/>
                <w:szCs w:val="20"/>
              </w:rPr>
              <w:t xml:space="preserve">, Huperzia selago, Listera cordata, </w:t>
            </w:r>
            <w:r w:rsidRPr="003F5218">
              <w:rPr>
                <w:rFonts w:ascii="Times New Roman" w:hAnsi="Times New Roman" w:cs="Times New Roman"/>
                <w:b/>
                <w:i/>
                <w:sz w:val="20"/>
                <w:szCs w:val="20"/>
              </w:rPr>
              <w:t>Luzula sylvatica</w:t>
            </w:r>
            <w:r w:rsidRPr="003F5218">
              <w:rPr>
                <w:rFonts w:ascii="Times New Roman" w:hAnsi="Times New Roman" w:cs="Times New Roman"/>
                <w:i/>
                <w:sz w:val="20"/>
                <w:szCs w:val="20"/>
              </w:rPr>
              <w:t xml:space="preserve">, Melampyrum sylvaticum, Oxalis acetosella, Polygonatum verticillatum, Silene dioica, Soldanella carpatica </w:t>
            </w:r>
            <w:r w:rsidRPr="003F5218">
              <w:rPr>
                <w:rFonts w:ascii="Times New Roman" w:hAnsi="Times New Roman" w:cs="Times New Roman"/>
                <w:sz w:val="20"/>
                <w:szCs w:val="20"/>
              </w:rPr>
              <w:t>(endemit</w:t>
            </w:r>
            <w:r w:rsidRPr="003F5218">
              <w:rPr>
                <w:rFonts w:ascii="Times New Roman" w:hAnsi="Times New Roman" w:cs="Times New Roman"/>
                <w:i/>
                <w:sz w:val="20"/>
                <w:szCs w:val="20"/>
              </w:rPr>
              <w:t xml:space="preserve">), </w:t>
            </w:r>
            <w:r w:rsidRPr="003F5218">
              <w:rPr>
                <w:rFonts w:ascii="Times New Roman" w:hAnsi="Times New Roman" w:cs="Times New Roman"/>
                <w:b/>
                <w:i/>
                <w:sz w:val="20"/>
                <w:szCs w:val="20"/>
              </w:rPr>
              <w:t>Vaccinium myrtillus, V. vitis-idaea.</w:t>
            </w:r>
          </w:p>
          <w:p w14:paraId="08C8706A" w14:textId="77777777" w:rsidR="00402048" w:rsidRPr="003F5218" w:rsidRDefault="00402048" w:rsidP="002378D2">
            <w:pPr>
              <w:spacing w:line="240" w:lineRule="auto"/>
              <w:rPr>
                <w:rFonts w:ascii="Times New Roman" w:hAnsi="Times New Roman" w:cs="Times New Roman"/>
                <w:b/>
                <w:i/>
                <w:sz w:val="20"/>
                <w:szCs w:val="20"/>
              </w:rPr>
            </w:pPr>
          </w:p>
          <w:p w14:paraId="0C8D39B3" w14:textId="77777777" w:rsidR="00402048" w:rsidRPr="003F5218" w:rsidRDefault="00402048" w:rsidP="002378D2">
            <w:pPr>
              <w:autoSpaceDE w:val="0"/>
              <w:autoSpaceDN w:val="0"/>
              <w:adjustRightInd w:val="0"/>
              <w:rPr>
                <w:rFonts w:ascii="Times New Roman" w:hAnsi="Times New Roman" w:cs="Times New Roman"/>
                <w:b/>
                <w:sz w:val="20"/>
                <w:szCs w:val="20"/>
              </w:rPr>
            </w:pPr>
            <w:r w:rsidRPr="003F5218">
              <w:rPr>
                <w:rFonts w:ascii="Times New Roman" w:hAnsi="Times New Roman" w:cs="Times New Roman"/>
                <w:b/>
                <w:sz w:val="20"/>
                <w:szCs w:val="20"/>
              </w:rPr>
              <w:t>Ls9.2 Smrekové lesy vysokobylinné</w:t>
            </w:r>
          </w:p>
          <w:p w14:paraId="3E14E7B0" w14:textId="5ED5F5BC" w:rsidR="00402048" w:rsidRPr="003F5218" w:rsidRDefault="00402048" w:rsidP="002378D2">
            <w:pPr>
              <w:spacing w:line="240" w:lineRule="auto"/>
              <w:rPr>
                <w:rFonts w:ascii="Times New Roman" w:hAnsi="Times New Roman" w:cs="Times New Roman"/>
                <w:i/>
                <w:sz w:val="20"/>
                <w:szCs w:val="20"/>
              </w:rPr>
            </w:pPr>
            <w:r w:rsidRPr="003F5218">
              <w:rPr>
                <w:rFonts w:ascii="Times New Roman" w:hAnsi="Times New Roman" w:cs="Times New Roman"/>
                <w:i/>
                <w:sz w:val="20"/>
                <w:szCs w:val="20"/>
              </w:rPr>
              <w:t>Acetosa arifolia, Aconitum firmum (</w:t>
            </w:r>
            <w:r w:rsidRPr="003F5218">
              <w:rPr>
                <w:rFonts w:ascii="Times New Roman" w:hAnsi="Times New Roman" w:cs="Times New Roman"/>
                <w:sz w:val="20"/>
                <w:szCs w:val="20"/>
              </w:rPr>
              <w:t>endemit</w:t>
            </w:r>
            <w:r w:rsidRPr="003F5218">
              <w:rPr>
                <w:rFonts w:ascii="Times New Roman" w:hAnsi="Times New Roman" w:cs="Times New Roman"/>
                <w:i/>
                <w:sz w:val="20"/>
                <w:szCs w:val="20"/>
              </w:rPr>
              <w:t xml:space="preserve">), </w:t>
            </w:r>
            <w:r w:rsidRPr="003F5218">
              <w:rPr>
                <w:rFonts w:ascii="Times New Roman" w:hAnsi="Times New Roman" w:cs="Times New Roman"/>
                <w:b/>
                <w:i/>
                <w:sz w:val="20"/>
                <w:szCs w:val="20"/>
              </w:rPr>
              <w:t>Adenostyles alliariae, Athyrium distentifolium, A. filix-femina, Chaerophyllum hirsutum</w:t>
            </w:r>
            <w:r w:rsidRPr="003F5218">
              <w:rPr>
                <w:rFonts w:ascii="Times New Roman" w:hAnsi="Times New Roman" w:cs="Times New Roman"/>
                <w:i/>
                <w:sz w:val="20"/>
                <w:szCs w:val="20"/>
              </w:rPr>
              <w:t>, Cicerbita alpina, Cortusa matthioli, Dentaria glandulosa (</w:t>
            </w:r>
            <w:r w:rsidRPr="003F5218">
              <w:rPr>
                <w:rFonts w:ascii="Times New Roman" w:hAnsi="Times New Roman" w:cs="Times New Roman"/>
                <w:sz w:val="20"/>
                <w:szCs w:val="20"/>
              </w:rPr>
              <w:t>endemit</w:t>
            </w:r>
            <w:r w:rsidRPr="003F5218">
              <w:rPr>
                <w:rFonts w:ascii="Times New Roman" w:hAnsi="Times New Roman" w:cs="Times New Roman"/>
                <w:i/>
                <w:sz w:val="20"/>
                <w:szCs w:val="20"/>
              </w:rPr>
              <w:t>), Doronicum austriacum, Geranium sylvaticum, Homogyne alpina, Leucanthemum rotundifolium (</w:t>
            </w:r>
            <w:r w:rsidRPr="003F5218">
              <w:rPr>
                <w:rFonts w:ascii="Times New Roman" w:hAnsi="Times New Roman" w:cs="Times New Roman"/>
                <w:sz w:val="20"/>
                <w:szCs w:val="20"/>
              </w:rPr>
              <w:t>endemit</w:t>
            </w:r>
            <w:r w:rsidRPr="003F5218">
              <w:rPr>
                <w:rFonts w:ascii="Times New Roman" w:hAnsi="Times New Roman" w:cs="Times New Roman"/>
                <w:i/>
                <w:sz w:val="20"/>
                <w:szCs w:val="20"/>
              </w:rPr>
              <w:t>), Luzula sylvatica, Oxalis acetosella, Petasites albus, Ranunculus platanifolius, Senecio subalpinus, Stellaria nemorum, Streptopus ampl</w:t>
            </w:r>
            <w:r w:rsidR="00D830B0" w:rsidRPr="003F5218">
              <w:rPr>
                <w:rFonts w:ascii="Times New Roman" w:hAnsi="Times New Roman" w:cs="Times New Roman"/>
                <w:i/>
                <w:sz w:val="20"/>
                <w:szCs w:val="20"/>
              </w:rPr>
              <w:t>exifolius, Vaccinium myrtillus.</w:t>
            </w:r>
          </w:p>
        </w:tc>
      </w:tr>
      <w:tr w:rsidR="00622104" w:rsidRPr="00D830B0" w14:paraId="01BAB95A" w14:textId="77777777" w:rsidTr="002378D2">
        <w:trPr>
          <w:trHeight w:val="297"/>
          <w:jc w:val="center"/>
        </w:trPr>
        <w:tc>
          <w:tcPr>
            <w:tcW w:w="1696" w:type="dxa"/>
            <w:tcMar>
              <w:top w:w="100" w:type="dxa"/>
              <w:left w:w="100" w:type="dxa"/>
              <w:bottom w:w="100" w:type="dxa"/>
              <w:right w:w="100" w:type="dxa"/>
            </w:tcMar>
            <w:vAlign w:val="center"/>
          </w:tcPr>
          <w:p w14:paraId="52AC2E38" w14:textId="77777777" w:rsidR="00622104" w:rsidRPr="00122744" w:rsidRDefault="00622104" w:rsidP="002378D2">
            <w:pPr>
              <w:spacing w:line="240" w:lineRule="auto"/>
              <w:rPr>
                <w:rFonts w:ascii="Times New Roman" w:hAnsi="Times New Roman" w:cs="Times New Roman"/>
                <w:sz w:val="20"/>
                <w:szCs w:val="20"/>
              </w:rPr>
            </w:pPr>
            <w:r w:rsidRPr="00122744">
              <w:rPr>
                <w:rFonts w:ascii="Times New Roman" w:hAnsi="Times New Roman" w:cs="Times New Roman"/>
                <w:sz w:val="20"/>
                <w:szCs w:val="20"/>
              </w:rPr>
              <w:t>Zastúpenie alochtónnych druhov/inváznych druhov drevín</w:t>
            </w:r>
          </w:p>
        </w:tc>
        <w:tc>
          <w:tcPr>
            <w:tcW w:w="1560" w:type="dxa"/>
            <w:tcMar>
              <w:top w:w="100" w:type="dxa"/>
              <w:left w:w="100" w:type="dxa"/>
              <w:bottom w:w="100" w:type="dxa"/>
              <w:right w:w="100" w:type="dxa"/>
            </w:tcMar>
            <w:vAlign w:val="center"/>
          </w:tcPr>
          <w:p w14:paraId="3275FA67" w14:textId="77777777" w:rsidR="00622104" w:rsidRPr="001D185A" w:rsidRDefault="00622104" w:rsidP="002378D2">
            <w:pPr>
              <w:spacing w:line="240" w:lineRule="auto"/>
              <w:rPr>
                <w:rFonts w:ascii="Times New Roman" w:hAnsi="Times New Roman" w:cs="Times New Roman"/>
                <w:sz w:val="20"/>
                <w:szCs w:val="20"/>
              </w:rPr>
            </w:pPr>
            <w:r w:rsidRPr="00122744">
              <w:rPr>
                <w:rFonts w:ascii="Times New Roman" w:hAnsi="Times New Roman" w:cs="Times New Roman"/>
                <w:sz w:val="20"/>
                <w:szCs w:val="20"/>
              </w:rPr>
              <w:t>Percento pokr</w:t>
            </w:r>
            <w:r w:rsidRPr="001D185A">
              <w:rPr>
                <w:rFonts w:ascii="Times New Roman" w:hAnsi="Times New Roman" w:cs="Times New Roman"/>
                <w:sz w:val="20"/>
                <w:szCs w:val="20"/>
              </w:rPr>
              <w:t>ytia / ha</w:t>
            </w:r>
          </w:p>
        </w:tc>
        <w:tc>
          <w:tcPr>
            <w:tcW w:w="1134" w:type="dxa"/>
            <w:tcMar>
              <w:top w:w="100" w:type="dxa"/>
              <w:left w:w="100" w:type="dxa"/>
              <w:bottom w:w="100" w:type="dxa"/>
              <w:right w:w="100" w:type="dxa"/>
            </w:tcMar>
            <w:vAlign w:val="center"/>
          </w:tcPr>
          <w:p w14:paraId="73141602" w14:textId="08C666ED" w:rsidR="00622104" w:rsidRPr="003F5218" w:rsidRDefault="00410FDB" w:rsidP="002378D2">
            <w:pPr>
              <w:spacing w:line="240" w:lineRule="auto"/>
              <w:rPr>
                <w:rFonts w:ascii="Times New Roman" w:hAnsi="Times New Roman" w:cs="Times New Roman"/>
                <w:sz w:val="20"/>
                <w:szCs w:val="20"/>
              </w:rPr>
            </w:pPr>
            <w:r w:rsidRPr="003F5218">
              <w:rPr>
                <w:rFonts w:ascii="Times New Roman" w:hAnsi="Times New Roman" w:cs="Times New Roman"/>
                <w:sz w:val="20"/>
                <w:szCs w:val="20"/>
              </w:rPr>
              <w:t>0</w:t>
            </w:r>
          </w:p>
        </w:tc>
        <w:tc>
          <w:tcPr>
            <w:tcW w:w="5244" w:type="dxa"/>
            <w:tcMar>
              <w:top w:w="100" w:type="dxa"/>
              <w:left w:w="100" w:type="dxa"/>
              <w:bottom w:w="100" w:type="dxa"/>
              <w:right w:w="100" w:type="dxa"/>
            </w:tcMar>
            <w:vAlign w:val="center"/>
          </w:tcPr>
          <w:p w14:paraId="649D4DB3" w14:textId="30B60B2E" w:rsidR="00622104" w:rsidRPr="003F5218" w:rsidRDefault="00410FDB" w:rsidP="002378D2">
            <w:pPr>
              <w:spacing w:line="240" w:lineRule="auto"/>
              <w:rPr>
                <w:rFonts w:ascii="Times New Roman" w:hAnsi="Times New Roman" w:cs="Times New Roman"/>
                <w:sz w:val="20"/>
                <w:szCs w:val="20"/>
              </w:rPr>
            </w:pPr>
            <w:r w:rsidRPr="003F5218">
              <w:rPr>
                <w:rFonts w:ascii="Times New Roman" w:hAnsi="Times New Roman" w:cs="Times New Roman"/>
                <w:color w:val="000000"/>
                <w:sz w:val="20"/>
                <w:szCs w:val="20"/>
              </w:rPr>
              <w:t xml:space="preserve">Bez výskytu </w:t>
            </w:r>
            <w:r w:rsidR="00622104" w:rsidRPr="003F5218">
              <w:rPr>
                <w:rFonts w:ascii="Times New Roman" w:hAnsi="Times New Roman" w:cs="Times New Roman"/>
                <w:color w:val="000000"/>
                <w:sz w:val="20"/>
                <w:szCs w:val="20"/>
              </w:rPr>
              <w:t>alochtónnych/inváznych druhov</w:t>
            </w:r>
            <w:r w:rsidR="002378D2">
              <w:rPr>
                <w:rFonts w:ascii="Times New Roman" w:hAnsi="Times New Roman" w:cs="Times New Roman"/>
                <w:color w:val="000000"/>
                <w:sz w:val="20"/>
                <w:szCs w:val="20"/>
              </w:rPr>
              <w:t>.</w:t>
            </w:r>
            <w:r w:rsidR="00622104" w:rsidRPr="003F5218">
              <w:rPr>
                <w:rFonts w:ascii="Times New Roman" w:hAnsi="Times New Roman" w:cs="Times New Roman"/>
                <w:color w:val="000000"/>
                <w:sz w:val="20"/>
                <w:szCs w:val="20"/>
              </w:rPr>
              <w:t xml:space="preserve"> </w:t>
            </w:r>
          </w:p>
        </w:tc>
      </w:tr>
      <w:tr w:rsidR="00622104" w:rsidRPr="00D830B0" w14:paraId="52E53D19" w14:textId="77777777" w:rsidTr="002378D2">
        <w:trPr>
          <w:trHeight w:val="315"/>
          <w:jc w:val="center"/>
        </w:trPr>
        <w:tc>
          <w:tcPr>
            <w:tcW w:w="1696" w:type="dxa"/>
            <w:tcMar>
              <w:top w:w="100" w:type="dxa"/>
              <w:left w:w="100" w:type="dxa"/>
              <w:bottom w:w="100" w:type="dxa"/>
              <w:right w:w="100" w:type="dxa"/>
            </w:tcMar>
            <w:vAlign w:val="center"/>
          </w:tcPr>
          <w:p w14:paraId="736565B1" w14:textId="4706FFEF" w:rsidR="00622104" w:rsidRPr="00CF3E6A" w:rsidRDefault="00E93C91" w:rsidP="002378D2">
            <w:pPr>
              <w:spacing w:line="240" w:lineRule="auto"/>
              <w:rPr>
                <w:rFonts w:ascii="Times New Roman" w:hAnsi="Times New Roman" w:cs="Times New Roman"/>
                <w:sz w:val="20"/>
                <w:szCs w:val="20"/>
              </w:rPr>
            </w:pPr>
            <w:r>
              <w:rPr>
                <w:rFonts w:ascii="Times New Roman" w:hAnsi="Times New Roman" w:cs="Times New Roman"/>
                <w:sz w:val="20"/>
                <w:szCs w:val="20"/>
              </w:rPr>
              <w:t>Mŕtve</w:t>
            </w:r>
            <w:r w:rsidR="00622104" w:rsidRPr="00122744">
              <w:rPr>
                <w:rFonts w:ascii="Times New Roman" w:hAnsi="Times New Roman" w:cs="Times New Roman"/>
                <w:sz w:val="20"/>
                <w:szCs w:val="20"/>
              </w:rPr>
              <w:t xml:space="preserve"> drevo (stojace, ležiace kmene stromov hlavnej úrovne s limitnou hrúbkou d</w:t>
            </w:r>
            <w:r w:rsidR="00622104" w:rsidRPr="00122744">
              <w:rPr>
                <w:rFonts w:ascii="Times New Roman" w:hAnsi="Times New Roman" w:cs="Times New Roman"/>
                <w:sz w:val="20"/>
                <w:szCs w:val="20"/>
                <w:vertAlign w:val="subscript"/>
              </w:rPr>
              <w:t>1,3</w:t>
            </w:r>
            <w:r w:rsidR="00622104" w:rsidRPr="00CF3E6A">
              <w:rPr>
                <w:rFonts w:ascii="Times New Roman" w:hAnsi="Times New Roman" w:cs="Times New Roman"/>
                <w:sz w:val="20"/>
                <w:szCs w:val="20"/>
              </w:rPr>
              <w:t xml:space="preserve"> najmenej 50 cm)</w:t>
            </w:r>
          </w:p>
        </w:tc>
        <w:tc>
          <w:tcPr>
            <w:tcW w:w="1560" w:type="dxa"/>
            <w:tcMar>
              <w:top w:w="100" w:type="dxa"/>
              <w:left w:w="100" w:type="dxa"/>
              <w:bottom w:w="100" w:type="dxa"/>
              <w:right w:w="100" w:type="dxa"/>
            </w:tcMar>
            <w:vAlign w:val="center"/>
          </w:tcPr>
          <w:p w14:paraId="13FB39C2" w14:textId="77777777" w:rsidR="00622104" w:rsidRPr="00CF3E6A" w:rsidRDefault="00622104" w:rsidP="002378D2">
            <w:pPr>
              <w:spacing w:line="240" w:lineRule="auto"/>
              <w:rPr>
                <w:rFonts w:ascii="Times New Roman" w:hAnsi="Times New Roman" w:cs="Times New Roman"/>
                <w:sz w:val="20"/>
                <w:szCs w:val="20"/>
              </w:rPr>
            </w:pPr>
            <w:r w:rsidRPr="00CF3E6A">
              <w:rPr>
                <w:rFonts w:ascii="Times New Roman" w:hAnsi="Times New Roman" w:cs="Times New Roman"/>
                <w:sz w:val="20"/>
                <w:szCs w:val="20"/>
              </w:rPr>
              <w:t>m</w:t>
            </w:r>
            <w:r w:rsidRPr="00CF3E6A">
              <w:rPr>
                <w:rFonts w:ascii="Times New Roman" w:hAnsi="Times New Roman" w:cs="Times New Roman"/>
                <w:sz w:val="20"/>
                <w:szCs w:val="20"/>
                <w:vertAlign w:val="superscript"/>
              </w:rPr>
              <w:t>3</w:t>
            </w:r>
            <w:r w:rsidRPr="00CF3E6A">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7E374A9" w14:textId="77777777" w:rsidR="00622104" w:rsidRPr="001D185A" w:rsidRDefault="00622104" w:rsidP="002378D2">
            <w:pPr>
              <w:spacing w:line="240" w:lineRule="auto"/>
              <w:rPr>
                <w:rFonts w:ascii="Times New Roman" w:hAnsi="Times New Roman" w:cs="Times New Roman"/>
                <w:sz w:val="20"/>
                <w:szCs w:val="20"/>
              </w:rPr>
            </w:pPr>
            <w:r w:rsidRPr="001D185A">
              <w:rPr>
                <w:rFonts w:ascii="Times New Roman" w:hAnsi="Times New Roman" w:cs="Times New Roman"/>
                <w:sz w:val="20"/>
                <w:szCs w:val="20"/>
              </w:rPr>
              <w:t>najmenej 60</w:t>
            </w:r>
          </w:p>
          <w:p w14:paraId="6A277BA2" w14:textId="28F8E963" w:rsidR="00622104" w:rsidRPr="003F5218" w:rsidRDefault="00410FDB" w:rsidP="002378D2">
            <w:pPr>
              <w:spacing w:line="240" w:lineRule="auto"/>
              <w:rPr>
                <w:rFonts w:ascii="Times New Roman" w:hAnsi="Times New Roman" w:cs="Times New Roman"/>
                <w:sz w:val="20"/>
                <w:szCs w:val="20"/>
              </w:rPr>
            </w:pPr>
            <w:r w:rsidRPr="003F5218">
              <w:rPr>
                <w:rFonts w:ascii="Times New Roman" w:hAnsi="Times New Roman" w:cs="Times New Roman"/>
                <w:sz w:val="20"/>
                <w:szCs w:val="20"/>
              </w:rPr>
              <w:t>rovnomer</w:t>
            </w:r>
            <w:r w:rsidR="002378D2">
              <w:rPr>
                <w:rFonts w:ascii="Times New Roman" w:hAnsi="Times New Roman" w:cs="Times New Roman"/>
                <w:sz w:val="20"/>
                <w:szCs w:val="20"/>
              </w:rPr>
              <w:t>-</w:t>
            </w:r>
            <w:r w:rsidRPr="003F5218">
              <w:rPr>
                <w:rFonts w:ascii="Times New Roman" w:hAnsi="Times New Roman" w:cs="Times New Roman"/>
                <w:sz w:val="20"/>
                <w:szCs w:val="20"/>
              </w:rPr>
              <w:t>ne po celej ploche</w:t>
            </w:r>
          </w:p>
        </w:tc>
        <w:tc>
          <w:tcPr>
            <w:tcW w:w="5244" w:type="dxa"/>
            <w:tcMar>
              <w:top w:w="100" w:type="dxa"/>
              <w:left w:w="100" w:type="dxa"/>
              <w:bottom w:w="100" w:type="dxa"/>
              <w:right w:w="100" w:type="dxa"/>
            </w:tcMar>
            <w:vAlign w:val="center"/>
          </w:tcPr>
          <w:p w14:paraId="1D8A04C2" w14:textId="657C1FED" w:rsidR="00622104" w:rsidRPr="003F5218" w:rsidRDefault="00622104" w:rsidP="002378D2">
            <w:pPr>
              <w:spacing w:line="240" w:lineRule="auto"/>
              <w:rPr>
                <w:rFonts w:ascii="Times New Roman" w:hAnsi="Times New Roman" w:cs="Times New Roman"/>
                <w:color w:val="000000"/>
                <w:sz w:val="20"/>
                <w:szCs w:val="20"/>
              </w:rPr>
            </w:pPr>
            <w:r w:rsidRPr="003F5218">
              <w:rPr>
                <w:rFonts w:ascii="Times New Roman" w:hAnsi="Times New Roman" w:cs="Times New Roman"/>
                <w:color w:val="000000"/>
                <w:sz w:val="20"/>
                <w:szCs w:val="20"/>
              </w:rPr>
              <w:t>Zabezpečenie udržania prítomnosti odumretého dreva na</w:t>
            </w:r>
            <w:r w:rsidR="00410FDB" w:rsidRPr="003F5218">
              <w:rPr>
                <w:rFonts w:ascii="Times New Roman" w:hAnsi="Times New Roman" w:cs="Times New Roman"/>
                <w:color w:val="000000"/>
                <w:sz w:val="20"/>
                <w:szCs w:val="20"/>
              </w:rPr>
              <w:t xml:space="preserve"> ploche biotopu v danom objeme.</w:t>
            </w:r>
          </w:p>
        </w:tc>
      </w:tr>
    </w:tbl>
    <w:p w14:paraId="105728C5" w14:textId="77777777" w:rsidR="00402048" w:rsidRPr="00D830B0" w:rsidRDefault="00402048" w:rsidP="00EF2001">
      <w:pPr>
        <w:spacing w:line="240" w:lineRule="auto"/>
        <w:rPr>
          <w:rFonts w:ascii="Times New Roman" w:hAnsi="Times New Roman" w:cs="Times New Roman"/>
          <w:sz w:val="20"/>
          <w:szCs w:val="20"/>
        </w:rPr>
      </w:pPr>
    </w:p>
    <w:p w14:paraId="3D57EDFB" w14:textId="2656314F" w:rsidR="00FA18DF" w:rsidRPr="00775056" w:rsidRDefault="00FA18DF" w:rsidP="002378D2">
      <w:pPr>
        <w:pStyle w:val="Zkladntext"/>
        <w:widowControl w:val="0"/>
        <w:ind w:left="-284"/>
        <w:jc w:val="left"/>
        <w:rPr>
          <w:b w:val="0"/>
          <w:color w:val="000000"/>
          <w:shd w:val="clear" w:color="auto" w:fill="FFFFFF"/>
        </w:rPr>
      </w:pPr>
      <w:r w:rsidRPr="00FA18DF">
        <w:rPr>
          <w:b w:val="0"/>
          <w:color w:val="000000"/>
        </w:rPr>
        <w:t xml:space="preserve">Zachovanie priaznivého stavu </w:t>
      </w:r>
      <w:r w:rsidRPr="002378D2">
        <w:rPr>
          <w:b w:val="0"/>
          <w:color w:val="000000"/>
        </w:rPr>
        <w:t>biotopu</w:t>
      </w:r>
      <w:r w:rsidRPr="00FA18DF">
        <w:rPr>
          <w:color w:val="000000"/>
        </w:rPr>
        <w:t xml:space="preserve"> </w:t>
      </w:r>
      <w:r w:rsidRPr="00FA18DF">
        <w:rPr>
          <w:bCs w:val="0"/>
          <w:color w:val="000000"/>
          <w:shd w:val="clear" w:color="auto" w:fill="FFFFFF"/>
        </w:rPr>
        <w:t>(</w:t>
      </w:r>
      <w:r w:rsidRPr="00FA18DF">
        <w:rPr>
          <w:color w:val="000000"/>
          <w:lang w:eastAsia="sk-SK"/>
        </w:rPr>
        <w:t>91Q0</w:t>
      </w:r>
      <w:r w:rsidRPr="00FA18DF">
        <w:rPr>
          <w:bCs w:val="0"/>
          <w:color w:val="000000"/>
          <w:shd w:val="clear" w:color="auto" w:fill="FFFFFF"/>
        </w:rPr>
        <w:t xml:space="preserve">) </w:t>
      </w:r>
      <w:r w:rsidRPr="00FA18DF">
        <w:t>R</w:t>
      </w:r>
      <w:r w:rsidR="002378D2">
        <w:t xml:space="preserve">eliktné vápnomilné borovicové a </w:t>
      </w:r>
      <w:r w:rsidRPr="00FA18DF">
        <w:t>smrekovcové 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5244"/>
      </w:tblGrid>
      <w:tr w:rsidR="00FA18DF" w:rsidRPr="00FA18DF" w14:paraId="4425954B" w14:textId="77777777" w:rsidTr="001158DE">
        <w:trPr>
          <w:jc w:val="center"/>
        </w:trPr>
        <w:tc>
          <w:tcPr>
            <w:tcW w:w="1838" w:type="dxa"/>
            <w:tcMar>
              <w:top w:w="100" w:type="dxa"/>
              <w:left w:w="100" w:type="dxa"/>
              <w:bottom w:w="100" w:type="dxa"/>
              <w:right w:w="100" w:type="dxa"/>
            </w:tcMar>
            <w:vAlign w:val="center"/>
          </w:tcPr>
          <w:p w14:paraId="460E223A"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2743D686"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7089A925"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4" w:type="dxa"/>
            <w:tcMar>
              <w:top w:w="100" w:type="dxa"/>
              <w:left w:w="100" w:type="dxa"/>
              <w:bottom w:w="100" w:type="dxa"/>
              <w:right w:w="100" w:type="dxa"/>
            </w:tcMar>
            <w:vAlign w:val="center"/>
          </w:tcPr>
          <w:p w14:paraId="6C2AE1CE"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FA18DF" w14:paraId="5CDA841E" w14:textId="77777777" w:rsidTr="00ED427A">
        <w:trPr>
          <w:trHeight w:val="316"/>
          <w:jc w:val="center"/>
        </w:trPr>
        <w:tc>
          <w:tcPr>
            <w:tcW w:w="1838" w:type="dxa"/>
            <w:tcMar>
              <w:top w:w="100" w:type="dxa"/>
              <w:left w:w="100" w:type="dxa"/>
              <w:bottom w:w="100" w:type="dxa"/>
              <w:right w:w="100" w:type="dxa"/>
            </w:tcMar>
            <w:vAlign w:val="center"/>
          </w:tcPr>
          <w:p w14:paraId="70DD4904" w14:textId="6EAB0816"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7447186F" w14:textId="77777777"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66814F6F" w14:textId="47338B1F" w:rsidR="00FA18DF" w:rsidRPr="00EF2001" w:rsidRDefault="003C6A4A"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200</w:t>
            </w:r>
          </w:p>
        </w:tc>
        <w:tc>
          <w:tcPr>
            <w:tcW w:w="5244" w:type="dxa"/>
            <w:tcMar>
              <w:top w:w="100" w:type="dxa"/>
              <w:left w:w="100" w:type="dxa"/>
              <w:bottom w:w="100" w:type="dxa"/>
              <w:right w:w="100" w:type="dxa"/>
            </w:tcMar>
            <w:vAlign w:val="center"/>
          </w:tcPr>
          <w:p w14:paraId="3E40F3EC" w14:textId="3529CEDC" w:rsidR="00FA18DF" w:rsidRPr="00EF2001" w:rsidRDefault="003C6A4A" w:rsidP="002378D2">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FA18DF" w:rsidRPr="00FA18DF" w14:paraId="551342F7" w14:textId="77777777" w:rsidTr="00ED427A">
        <w:trPr>
          <w:trHeight w:val="179"/>
          <w:jc w:val="center"/>
        </w:trPr>
        <w:tc>
          <w:tcPr>
            <w:tcW w:w="1838" w:type="dxa"/>
            <w:tcMar>
              <w:top w:w="100" w:type="dxa"/>
              <w:left w:w="100" w:type="dxa"/>
              <w:bottom w:w="100" w:type="dxa"/>
              <w:right w:w="100" w:type="dxa"/>
            </w:tcMar>
            <w:vAlign w:val="center"/>
          </w:tcPr>
          <w:p w14:paraId="460B5581" w14:textId="7BC13C2F"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3BDC1134" w14:textId="77777777" w:rsidR="00FA18DF" w:rsidRPr="00EF2001" w:rsidRDefault="00FA18DF"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048CBB7B" w14:textId="77777777" w:rsidR="00FA18DF" w:rsidRPr="00EF2001" w:rsidRDefault="00FA18DF"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244" w:type="dxa"/>
            <w:tcMar>
              <w:top w:w="100" w:type="dxa"/>
              <w:left w:w="100" w:type="dxa"/>
              <w:bottom w:w="100" w:type="dxa"/>
              <w:right w:w="100" w:type="dxa"/>
            </w:tcMar>
            <w:vAlign w:val="center"/>
          </w:tcPr>
          <w:p w14:paraId="26010B04"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9895874" w14:textId="3A79D76A" w:rsidR="00FA18DF" w:rsidRPr="00EF2001" w:rsidRDefault="00FA18DF"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i/>
                <w:sz w:val="20"/>
                <w:szCs w:val="20"/>
              </w:rPr>
              <w:t xml:space="preserve">Abies alba &lt;5%, Acer campestre, A. platanoides, A. pseudoplatanus, Carpinus betulus, Cerasus avium, C. mahaleb, Cornus mas, Cotinus coggygria, Fagus sylvatica &lt; 5%, Fraxinus excelsior,  F. ornus, Larix decidua &lt;15%, Picea abies &lt;25%, </w:t>
            </w:r>
            <w:r w:rsidRPr="00EF2001">
              <w:rPr>
                <w:rFonts w:ascii="Times New Roman" w:hAnsi="Times New Roman" w:cs="Times New Roman"/>
                <w:b/>
                <w:i/>
                <w:sz w:val="20"/>
                <w:szCs w:val="20"/>
              </w:rPr>
              <w:t>Pinus sylvestris</w:t>
            </w:r>
            <w:r w:rsidRPr="00EF2001">
              <w:rPr>
                <w:rFonts w:ascii="Times New Roman" w:hAnsi="Times New Roman" w:cs="Times New Roman"/>
                <w:i/>
                <w:sz w:val="20"/>
                <w:szCs w:val="20"/>
              </w:rPr>
              <w:t xml:space="preserve">, Quercus cerris,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pubescens </w:t>
            </w:r>
            <w:r w:rsidRPr="00EF2001">
              <w:rPr>
                <w:rFonts w:ascii="Times New Roman" w:hAnsi="Times New Roman" w:cs="Times New Roman"/>
                <w:sz w:val="20"/>
                <w:szCs w:val="20"/>
              </w:rPr>
              <w:t xml:space="preserve">agg, </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laevis, U. minor, U. glabra, Viburnum lantana</w:t>
            </w:r>
            <w:r w:rsidRPr="00EF2001">
              <w:rPr>
                <w:rFonts w:ascii="Times New Roman" w:hAnsi="Times New Roman" w:cs="Times New Roman"/>
                <w:sz w:val="20"/>
                <w:szCs w:val="20"/>
              </w:rPr>
              <w:t>.</w:t>
            </w:r>
          </w:p>
        </w:tc>
      </w:tr>
      <w:tr w:rsidR="00FA18DF" w:rsidRPr="00FA18DF" w14:paraId="428C2AA6" w14:textId="77777777" w:rsidTr="00ED427A">
        <w:trPr>
          <w:trHeight w:val="173"/>
          <w:jc w:val="center"/>
        </w:trPr>
        <w:tc>
          <w:tcPr>
            <w:tcW w:w="1838" w:type="dxa"/>
            <w:tcMar>
              <w:top w:w="100" w:type="dxa"/>
              <w:left w:w="100" w:type="dxa"/>
              <w:bottom w:w="100" w:type="dxa"/>
              <w:right w:w="100" w:type="dxa"/>
            </w:tcMar>
            <w:vAlign w:val="center"/>
          </w:tcPr>
          <w:p w14:paraId="5EFCDBFD" w14:textId="0347ADA5"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25906615" w14:textId="77777777" w:rsidR="00FA18DF" w:rsidRPr="00EF2001" w:rsidRDefault="00FA18DF"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2FA9000F" w14:textId="77777777" w:rsidR="00FA18DF" w:rsidRPr="00EF2001" w:rsidRDefault="00FA18DF"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10</w:t>
            </w:r>
          </w:p>
        </w:tc>
        <w:tc>
          <w:tcPr>
            <w:tcW w:w="5244" w:type="dxa"/>
            <w:tcMar>
              <w:top w:w="100" w:type="dxa"/>
              <w:left w:w="100" w:type="dxa"/>
              <w:bottom w:w="100" w:type="dxa"/>
              <w:right w:w="100" w:type="dxa"/>
            </w:tcMar>
            <w:vAlign w:val="center"/>
          </w:tcPr>
          <w:p w14:paraId="0173FD6B"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9CDADAA" w14:textId="4E1E2445" w:rsidR="00FA18DF" w:rsidRPr="00EF2001" w:rsidRDefault="00FA18DF" w:rsidP="002378D2">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Allium ochroleucum, A. senescens subsp. montanum, Anthericum ramosum, Arctostaphylos uva-ursi, Asplenium ruta-muraria, Asperula tinctoria, Aster alpinus subsp. glabratus, Bellidiastrum michelii, Biscutella laevigata subsp. hungarica, Bromus monocladus, Calamagrostis varia, Campanula carpatica, C. cochlearifolia, C. serrata, Carex alba, C. humilis, Coronilla vaginalis, Crepis alpestris, C. jacquinii, Cyanus triumfetii subsp. dominii, Daphne arbuscula, D. cneorum, Dianthus nitidus, D. praecox subsp. praecox, Dryas octopetala, Epipactis atrorubens, Erysimum wittmanii, Festuca pallens, F. tatrae, Galium pumilum agg., G. fatrense, Genista pilosa, Gentiana clusii, Gentianella fatrae, G. lutescens subsp. carpatica, Goodyera repens, Gymnadenia odoratissima, Hieracium bifidum, H. bupleroides, Inula ensifolia, Jovibarba globifera subsp. glabrescens, Koeleria tristis, Leontodon incanus, Leontopodium alpinum, Listera cordata, Minuartia langii, Phyteuma orbiculare, Polygama amara subsp. brachyptera, Primula auricula subsp. hungarica, Pulsatilla slavica, P. subslavica,  Pyrola chlorantha, Scabiosa lucida, Seseli oseum, Sesleria albicans, Soldanella carpatica,  Teucryum montanum, Thesium alpinum, Thymus pulcherimus subsp. sudeticus, Trisetum alpestre, Valeriana tripteris, Vaccinium vitis-idaea</w:t>
            </w:r>
            <w:r w:rsidR="002378D2">
              <w:rPr>
                <w:rFonts w:ascii="Times New Roman" w:hAnsi="Times New Roman" w:cs="Times New Roman"/>
                <w:i/>
                <w:sz w:val="20"/>
                <w:szCs w:val="20"/>
              </w:rPr>
              <w:t>.</w:t>
            </w:r>
          </w:p>
        </w:tc>
      </w:tr>
      <w:tr w:rsidR="00FA18DF" w:rsidRPr="00FA18DF" w14:paraId="2E9D868A" w14:textId="77777777" w:rsidTr="00ED427A">
        <w:trPr>
          <w:trHeight w:val="323"/>
          <w:jc w:val="center"/>
        </w:trPr>
        <w:tc>
          <w:tcPr>
            <w:tcW w:w="1838" w:type="dxa"/>
            <w:tcMar>
              <w:top w:w="100" w:type="dxa"/>
              <w:left w:w="100" w:type="dxa"/>
              <w:bottom w:w="100" w:type="dxa"/>
              <w:right w:w="100" w:type="dxa"/>
            </w:tcMar>
            <w:vAlign w:val="center"/>
          </w:tcPr>
          <w:p w14:paraId="164D0A15" w14:textId="1633F070"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24889110"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631C697" w14:textId="18270605" w:rsidR="00FA18DF" w:rsidRPr="00EF2001" w:rsidRDefault="00410FDB"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4" w:type="dxa"/>
            <w:tcMar>
              <w:top w:w="100" w:type="dxa"/>
              <w:left w:w="100" w:type="dxa"/>
              <w:bottom w:w="100" w:type="dxa"/>
              <w:right w:w="100" w:type="dxa"/>
            </w:tcMar>
            <w:vAlign w:val="center"/>
          </w:tcPr>
          <w:p w14:paraId="5E9C5609" w14:textId="14487665" w:rsidR="00FA18DF" w:rsidRPr="00EF2001" w:rsidRDefault="00410FDB"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Bez výskytu </w:t>
            </w:r>
            <w:r w:rsidR="002378D2">
              <w:rPr>
                <w:rFonts w:ascii="Times New Roman" w:hAnsi="Times New Roman" w:cs="Times New Roman"/>
                <w:color w:val="000000"/>
                <w:sz w:val="20"/>
                <w:szCs w:val="20"/>
              </w:rPr>
              <w:t>alochtónnych/inváznych druhov.</w:t>
            </w:r>
          </w:p>
        </w:tc>
      </w:tr>
      <w:tr w:rsidR="00FA18DF" w:rsidRPr="00FA18DF" w14:paraId="4DCCE1FD" w14:textId="77777777" w:rsidTr="00ED427A">
        <w:trPr>
          <w:trHeight w:val="916"/>
          <w:jc w:val="center"/>
        </w:trPr>
        <w:tc>
          <w:tcPr>
            <w:tcW w:w="1838" w:type="dxa"/>
            <w:tcMar>
              <w:top w:w="100" w:type="dxa"/>
              <w:left w:w="100" w:type="dxa"/>
              <w:bottom w:w="100" w:type="dxa"/>
              <w:right w:w="100" w:type="dxa"/>
            </w:tcMar>
            <w:vAlign w:val="center"/>
          </w:tcPr>
          <w:p w14:paraId="2CF78F9F" w14:textId="77777777" w:rsidR="00FA18DF" w:rsidRPr="00EF2001" w:rsidRDefault="00FA18DF"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4E825496" w14:textId="304D83FB"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14:paraId="78F3EB36"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71BB6535" w14:textId="72955574"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r w:rsidR="003F5218">
              <w:rPr>
                <w:rFonts w:ascii="Times New Roman" w:hAnsi="Times New Roman" w:cs="Times New Roman"/>
                <w:sz w:val="20"/>
                <w:szCs w:val="20"/>
              </w:rPr>
              <w:t xml:space="preserve"> </w:t>
            </w:r>
          </w:p>
          <w:p w14:paraId="3D269019" w14:textId="65FC36FA"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244" w:type="dxa"/>
            <w:tcMar>
              <w:top w:w="100" w:type="dxa"/>
              <w:left w:w="100" w:type="dxa"/>
              <w:bottom w:w="100" w:type="dxa"/>
              <w:right w:w="100" w:type="dxa"/>
            </w:tcMar>
            <w:vAlign w:val="center"/>
          </w:tcPr>
          <w:p w14:paraId="3A1327A8" w14:textId="77777777" w:rsidR="00FA18DF" w:rsidRPr="00EF2001" w:rsidRDefault="00FA18DF"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5407E444" w14:textId="77777777" w:rsidR="00FA18DF" w:rsidRPr="00EF2001" w:rsidRDefault="00FA18DF" w:rsidP="002378D2">
            <w:pPr>
              <w:spacing w:line="240" w:lineRule="auto"/>
              <w:rPr>
                <w:rFonts w:ascii="Times New Roman" w:hAnsi="Times New Roman" w:cs="Times New Roman"/>
                <w:sz w:val="20"/>
                <w:szCs w:val="20"/>
              </w:rPr>
            </w:pPr>
          </w:p>
        </w:tc>
      </w:tr>
    </w:tbl>
    <w:p w14:paraId="049E07D4" w14:textId="0BE51BD8" w:rsidR="00354686" w:rsidRDefault="00354686" w:rsidP="002378D2">
      <w:pPr>
        <w:pStyle w:val="Zkladntext"/>
        <w:widowControl w:val="0"/>
        <w:jc w:val="left"/>
        <w:rPr>
          <w:b w:val="0"/>
        </w:rPr>
      </w:pPr>
    </w:p>
    <w:p w14:paraId="20D129E5" w14:textId="77777777" w:rsidR="004360D8" w:rsidRDefault="004360D8" w:rsidP="004360D8">
      <w:pPr>
        <w:spacing w:line="240" w:lineRule="auto"/>
        <w:ind w:left="-284"/>
        <w:rPr>
          <w:rFonts w:ascii="Times New Roman" w:hAnsi="Times New Roman" w:cs="Times New Roman"/>
          <w:color w:val="000000"/>
          <w:sz w:val="24"/>
          <w:szCs w:val="24"/>
        </w:rPr>
      </w:pPr>
    </w:p>
    <w:p w14:paraId="4335359C" w14:textId="77777777" w:rsidR="004360D8" w:rsidRDefault="004360D8" w:rsidP="004360D8">
      <w:pPr>
        <w:spacing w:line="240" w:lineRule="auto"/>
        <w:ind w:left="-284"/>
        <w:rPr>
          <w:rFonts w:ascii="Times New Roman" w:hAnsi="Times New Roman" w:cs="Times New Roman"/>
          <w:color w:val="000000"/>
          <w:sz w:val="24"/>
          <w:szCs w:val="24"/>
        </w:rPr>
      </w:pPr>
    </w:p>
    <w:p w14:paraId="36438F5F" w14:textId="77777777" w:rsidR="004360D8" w:rsidRDefault="004360D8" w:rsidP="004360D8">
      <w:pPr>
        <w:spacing w:line="240" w:lineRule="auto"/>
        <w:ind w:left="-284"/>
        <w:rPr>
          <w:rFonts w:ascii="Times New Roman" w:hAnsi="Times New Roman" w:cs="Times New Roman"/>
          <w:color w:val="000000"/>
          <w:sz w:val="24"/>
          <w:szCs w:val="24"/>
        </w:rPr>
      </w:pPr>
    </w:p>
    <w:p w14:paraId="4209CFA8" w14:textId="77777777" w:rsidR="004360D8" w:rsidRDefault="004360D8" w:rsidP="004360D8">
      <w:pPr>
        <w:spacing w:line="240" w:lineRule="auto"/>
        <w:ind w:left="-284"/>
        <w:rPr>
          <w:rFonts w:ascii="Times New Roman" w:hAnsi="Times New Roman" w:cs="Times New Roman"/>
          <w:color w:val="000000"/>
          <w:sz w:val="24"/>
          <w:szCs w:val="24"/>
        </w:rPr>
      </w:pPr>
    </w:p>
    <w:p w14:paraId="432AA405" w14:textId="77777777" w:rsidR="004360D8" w:rsidRDefault="004360D8" w:rsidP="004360D8">
      <w:pPr>
        <w:spacing w:line="240" w:lineRule="auto"/>
        <w:ind w:left="-284"/>
        <w:rPr>
          <w:rFonts w:ascii="Times New Roman" w:hAnsi="Times New Roman" w:cs="Times New Roman"/>
          <w:color w:val="000000"/>
          <w:sz w:val="24"/>
          <w:szCs w:val="24"/>
        </w:rPr>
      </w:pPr>
    </w:p>
    <w:p w14:paraId="0E217526" w14:textId="77777777" w:rsidR="004360D8" w:rsidRDefault="004360D8" w:rsidP="004360D8">
      <w:pPr>
        <w:spacing w:line="240" w:lineRule="auto"/>
        <w:ind w:left="-284"/>
        <w:rPr>
          <w:rFonts w:ascii="Times New Roman" w:hAnsi="Times New Roman" w:cs="Times New Roman"/>
          <w:color w:val="000000"/>
          <w:sz w:val="24"/>
          <w:szCs w:val="24"/>
        </w:rPr>
      </w:pPr>
    </w:p>
    <w:p w14:paraId="466FFA09" w14:textId="77777777" w:rsidR="004360D8" w:rsidRDefault="004360D8" w:rsidP="004360D8">
      <w:pPr>
        <w:spacing w:line="240" w:lineRule="auto"/>
        <w:ind w:left="-284"/>
        <w:rPr>
          <w:rFonts w:ascii="Times New Roman" w:hAnsi="Times New Roman" w:cs="Times New Roman"/>
          <w:color w:val="000000"/>
          <w:sz w:val="24"/>
          <w:szCs w:val="24"/>
        </w:rPr>
      </w:pPr>
    </w:p>
    <w:p w14:paraId="3BBBAE7D" w14:textId="77777777" w:rsidR="004360D8" w:rsidRDefault="004360D8" w:rsidP="004360D8">
      <w:pPr>
        <w:spacing w:line="240" w:lineRule="auto"/>
        <w:ind w:left="-284"/>
        <w:rPr>
          <w:rFonts w:ascii="Times New Roman" w:hAnsi="Times New Roman" w:cs="Times New Roman"/>
          <w:color w:val="000000"/>
          <w:sz w:val="24"/>
          <w:szCs w:val="24"/>
        </w:rPr>
      </w:pPr>
    </w:p>
    <w:p w14:paraId="2D4FE663" w14:textId="77777777" w:rsidR="004360D8" w:rsidRDefault="004360D8" w:rsidP="004360D8">
      <w:pPr>
        <w:spacing w:line="240" w:lineRule="auto"/>
        <w:ind w:left="-284"/>
        <w:rPr>
          <w:rFonts w:ascii="Times New Roman" w:hAnsi="Times New Roman" w:cs="Times New Roman"/>
          <w:color w:val="000000"/>
          <w:sz w:val="24"/>
          <w:szCs w:val="24"/>
        </w:rPr>
      </w:pPr>
    </w:p>
    <w:p w14:paraId="19705FD6" w14:textId="77777777" w:rsidR="004360D8" w:rsidRDefault="004360D8" w:rsidP="004360D8">
      <w:pPr>
        <w:spacing w:line="240" w:lineRule="auto"/>
        <w:ind w:left="-284"/>
        <w:rPr>
          <w:rFonts w:ascii="Times New Roman" w:hAnsi="Times New Roman" w:cs="Times New Roman"/>
          <w:color w:val="000000"/>
          <w:sz w:val="24"/>
          <w:szCs w:val="24"/>
        </w:rPr>
      </w:pPr>
    </w:p>
    <w:p w14:paraId="40FE057A" w14:textId="77777777" w:rsidR="004360D8" w:rsidRDefault="004360D8" w:rsidP="004360D8">
      <w:pPr>
        <w:spacing w:line="240" w:lineRule="auto"/>
        <w:ind w:left="-284"/>
        <w:rPr>
          <w:rFonts w:ascii="Times New Roman" w:hAnsi="Times New Roman" w:cs="Times New Roman"/>
          <w:color w:val="000000"/>
          <w:sz w:val="24"/>
          <w:szCs w:val="24"/>
        </w:rPr>
      </w:pPr>
    </w:p>
    <w:p w14:paraId="6311FE64" w14:textId="77777777" w:rsidR="004360D8" w:rsidRDefault="004360D8" w:rsidP="004360D8">
      <w:pPr>
        <w:spacing w:line="240" w:lineRule="auto"/>
        <w:ind w:left="-284"/>
        <w:rPr>
          <w:rFonts w:ascii="Times New Roman" w:hAnsi="Times New Roman" w:cs="Times New Roman"/>
          <w:color w:val="000000"/>
          <w:sz w:val="24"/>
          <w:szCs w:val="24"/>
        </w:rPr>
      </w:pPr>
    </w:p>
    <w:p w14:paraId="7952BE85" w14:textId="77777777" w:rsidR="004360D8" w:rsidRDefault="004360D8" w:rsidP="004360D8">
      <w:pPr>
        <w:spacing w:line="240" w:lineRule="auto"/>
        <w:ind w:left="-284"/>
        <w:rPr>
          <w:rFonts w:ascii="Times New Roman" w:hAnsi="Times New Roman" w:cs="Times New Roman"/>
          <w:color w:val="000000"/>
          <w:sz w:val="24"/>
          <w:szCs w:val="24"/>
        </w:rPr>
      </w:pPr>
    </w:p>
    <w:p w14:paraId="12FE8B70" w14:textId="77777777" w:rsidR="004360D8" w:rsidRDefault="004360D8" w:rsidP="004360D8">
      <w:pPr>
        <w:spacing w:line="240" w:lineRule="auto"/>
        <w:ind w:left="-284"/>
        <w:rPr>
          <w:rFonts w:ascii="Times New Roman" w:hAnsi="Times New Roman" w:cs="Times New Roman"/>
          <w:color w:val="000000"/>
          <w:sz w:val="24"/>
          <w:szCs w:val="24"/>
        </w:rPr>
      </w:pPr>
    </w:p>
    <w:p w14:paraId="5634903F" w14:textId="77777777" w:rsidR="004360D8" w:rsidRDefault="004360D8" w:rsidP="004360D8">
      <w:pPr>
        <w:spacing w:line="240" w:lineRule="auto"/>
        <w:ind w:left="-284"/>
        <w:rPr>
          <w:rFonts w:ascii="Times New Roman" w:hAnsi="Times New Roman" w:cs="Times New Roman"/>
          <w:color w:val="000000"/>
          <w:sz w:val="24"/>
          <w:szCs w:val="24"/>
        </w:rPr>
      </w:pPr>
    </w:p>
    <w:p w14:paraId="2C54D670" w14:textId="77777777" w:rsidR="004360D8" w:rsidRDefault="004360D8" w:rsidP="004360D8">
      <w:pPr>
        <w:spacing w:line="240" w:lineRule="auto"/>
        <w:ind w:left="-284"/>
        <w:rPr>
          <w:rFonts w:ascii="Times New Roman" w:hAnsi="Times New Roman" w:cs="Times New Roman"/>
          <w:color w:val="000000"/>
          <w:sz w:val="24"/>
          <w:szCs w:val="24"/>
        </w:rPr>
      </w:pPr>
    </w:p>
    <w:p w14:paraId="751A4B7E" w14:textId="77777777" w:rsidR="004360D8" w:rsidRDefault="004360D8" w:rsidP="004360D8">
      <w:pPr>
        <w:spacing w:line="240" w:lineRule="auto"/>
        <w:ind w:left="-284"/>
        <w:rPr>
          <w:rFonts w:ascii="Times New Roman" w:hAnsi="Times New Roman" w:cs="Times New Roman"/>
          <w:color w:val="000000"/>
          <w:sz w:val="24"/>
          <w:szCs w:val="24"/>
        </w:rPr>
      </w:pPr>
    </w:p>
    <w:p w14:paraId="37ABBD9A" w14:textId="77777777" w:rsidR="004360D8" w:rsidRDefault="004360D8" w:rsidP="004360D8">
      <w:pPr>
        <w:spacing w:line="240" w:lineRule="auto"/>
        <w:ind w:left="-284"/>
        <w:rPr>
          <w:rFonts w:ascii="Times New Roman" w:hAnsi="Times New Roman" w:cs="Times New Roman"/>
          <w:color w:val="000000"/>
          <w:sz w:val="24"/>
          <w:szCs w:val="24"/>
        </w:rPr>
      </w:pPr>
    </w:p>
    <w:p w14:paraId="27DD28FB" w14:textId="77777777" w:rsidR="004360D8" w:rsidRDefault="004360D8" w:rsidP="004360D8">
      <w:pPr>
        <w:spacing w:line="240" w:lineRule="auto"/>
        <w:ind w:left="-284"/>
        <w:rPr>
          <w:rFonts w:ascii="Times New Roman" w:hAnsi="Times New Roman" w:cs="Times New Roman"/>
          <w:color w:val="000000"/>
          <w:sz w:val="24"/>
          <w:szCs w:val="24"/>
        </w:rPr>
      </w:pPr>
    </w:p>
    <w:p w14:paraId="4FC74A45" w14:textId="77777777" w:rsidR="004360D8" w:rsidRDefault="004360D8" w:rsidP="004360D8">
      <w:pPr>
        <w:spacing w:line="240" w:lineRule="auto"/>
        <w:ind w:left="-284"/>
        <w:rPr>
          <w:rFonts w:ascii="Times New Roman" w:hAnsi="Times New Roman" w:cs="Times New Roman"/>
          <w:color w:val="000000"/>
          <w:sz w:val="24"/>
          <w:szCs w:val="24"/>
        </w:rPr>
      </w:pPr>
    </w:p>
    <w:p w14:paraId="7BE0192F" w14:textId="77777777" w:rsidR="004360D8" w:rsidRDefault="004360D8" w:rsidP="004360D8">
      <w:pPr>
        <w:spacing w:line="240" w:lineRule="auto"/>
        <w:ind w:left="-284"/>
        <w:rPr>
          <w:rFonts w:ascii="Times New Roman" w:hAnsi="Times New Roman" w:cs="Times New Roman"/>
          <w:color w:val="000000"/>
          <w:sz w:val="24"/>
          <w:szCs w:val="24"/>
        </w:rPr>
      </w:pPr>
    </w:p>
    <w:p w14:paraId="31F100DF" w14:textId="77777777" w:rsidR="004360D8" w:rsidRDefault="004360D8" w:rsidP="004360D8">
      <w:pPr>
        <w:spacing w:line="240" w:lineRule="auto"/>
        <w:ind w:left="-284"/>
        <w:rPr>
          <w:rFonts w:ascii="Times New Roman" w:hAnsi="Times New Roman" w:cs="Times New Roman"/>
          <w:color w:val="000000"/>
          <w:sz w:val="24"/>
          <w:szCs w:val="24"/>
        </w:rPr>
      </w:pPr>
    </w:p>
    <w:p w14:paraId="04BDF5D3" w14:textId="0D7A8FF2" w:rsidR="004360D8" w:rsidRPr="00775056" w:rsidRDefault="004360D8" w:rsidP="004360D8">
      <w:pPr>
        <w:spacing w:line="240" w:lineRule="auto"/>
        <w:ind w:left="-284"/>
        <w:rPr>
          <w:rFonts w:ascii="Times New Roman" w:hAnsi="Times New Roman" w:cs="Times New Roman"/>
          <w:color w:val="000000"/>
          <w:sz w:val="24"/>
          <w:szCs w:val="24"/>
        </w:rPr>
      </w:pPr>
      <w:r w:rsidRPr="002378D2">
        <w:rPr>
          <w:rFonts w:ascii="Times New Roman" w:hAnsi="Times New Roman" w:cs="Times New Roman"/>
          <w:color w:val="000000"/>
          <w:sz w:val="24"/>
          <w:szCs w:val="24"/>
        </w:rPr>
        <w:t>Dosiahnutie priaznivého stavu biotopu</w:t>
      </w:r>
      <w:r w:rsidRPr="00775056">
        <w:rPr>
          <w:rFonts w:ascii="Times New Roman" w:hAnsi="Times New Roman" w:cs="Times New Roman"/>
          <w:b/>
          <w:color w:val="000000"/>
          <w:sz w:val="24"/>
          <w:szCs w:val="24"/>
        </w:rPr>
        <w:t xml:space="preserve"> 6510 (Lk1) Nížinné a podhorské kosné lúky</w:t>
      </w:r>
      <w:r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00010E" w14:paraId="478EF146"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95A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F061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FB9020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0E317F41"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EF8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53295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65C3A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250</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0F977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4360D8" w:rsidRPr="0000010E" w14:paraId="734E51D5" w14:textId="77777777" w:rsidTr="002A7164">
        <w:trPr>
          <w:trHeight w:val="5659"/>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B92B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7694A5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D565BE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5510746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4360D8" w:rsidRPr="0000010E" w14:paraId="37DBEB5A"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63DF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AA4ABB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A5C43A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509D268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1B4A80A9"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E09B2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5AD47F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3AEA0E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1D6087E8"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1436A1C6" w14:textId="77777777" w:rsidR="004360D8" w:rsidRDefault="004360D8" w:rsidP="004360D8">
      <w:pPr>
        <w:spacing w:line="240" w:lineRule="auto"/>
        <w:rPr>
          <w:rFonts w:ascii="Times New Roman" w:hAnsi="Times New Roman" w:cs="Times New Roman"/>
          <w:color w:val="000000"/>
          <w:sz w:val="24"/>
          <w:szCs w:val="24"/>
        </w:rPr>
      </w:pPr>
    </w:p>
    <w:p w14:paraId="0EE8DC42" w14:textId="77777777" w:rsidR="004360D8" w:rsidRDefault="004360D8"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priaznivého stavu biotopu </w:t>
      </w:r>
      <w:r w:rsidRPr="007B1022">
        <w:rPr>
          <w:rFonts w:ascii="Times New Roman" w:hAnsi="Times New Roman" w:cs="Times New Roman"/>
          <w:b/>
          <w:color w:val="000000"/>
          <w:sz w:val="24"/>
          <w:szCs w:val="24"/>
        </w:rPr>
        <w:t>Lk2 (6520) Horské kosné lúky</w:t>
      </w:r>
      <w:r>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00010E" w14:paraId="52AFDB79"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165693B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6D8EC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0A293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70DC68D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6AB5B77A"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38E18"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4EF0018"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E3563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417</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5F701A81"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Udržať výmeru biotopu</w:t>
            </w:r>
            <w:r>
              <w:rPr>
                <w:rFonts w:ascii="Times New Roman" w:eastAsia="Times New Roman" w:hAnsi="Times New Roman" w:cs="Times New Roman"/>
                <w:color w:val="000000"/>
                <w:sz w:val="20"/>
                <w:szCs w:val="20"/>
                <w:lang w:eastAsia="sk-SK"/>
              </w:rPr>
              <w:t>.</w:t>
            </w:r>
            <w:r w:rsidRPr="00775056">
              <w:rPr>
                <w:rFonts w:ascii="Times New Roman" w:eastAsia="Times New Roman" w:hAnsi="Times New Roman" w:cs="Times New Roman"/>
                <w:color w:val="000000"/>
                <w:sz w:val="20"/>
                <w:szCs w:val="20"/>
                <w:lang w:eastAsia="sk-SK"/>
              </w:rPr>
              <w:t xml:space="preserve"> </w:t>
            </w:r>
          </w:p>
        </w:tc>
      </w:tr>
      <w:tr w:rsidR="004360D8" w:rsidRPr="0000010E" w14:paraId="714D5F33" w14:textId="77777777" w:rsidTr="002A7164">
        <w:trPr>
          <w:trHeight w:val="16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CC3BF"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3FE5CF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0413CC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01C4ADD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 xml:space="preserve">Acetosa </w:t>
            </w:r>
            <w:r>
              <w:rPr>
                <w:rFonts w:ascii="Times New Roman" w:eastAsia="Times New Roman" w:hAnsi="Times New Roman" w:cs="Times New Roman"/>
                <w:i/>
                <w:color w:val="000000"/>
                <w:sz w:val="20"/>
                <w:szCs w:val="20"/>
                <w:lang w:eastAsia="sk-SK"/>
              </w:rPr>
              <w:t xml:space="preserve">arifolia, Alchemmilla sp., Anthoxanthum odoratum, Bistorta major, Campanula glomerata, Cardaminopsis halleri, Chaerophyllum hirsutum, Crepis mollis, Crocus discolor, </w:t>
            </w:r>
            <w:r w:rsidRPr="00775056">
              <w:rPr>
                <w:rFonts w:ascii="Times New Roman" w:eastAsia="Times New Roman" w:hAnsi="Times New Roman" w:cs="Times New Roman"/>
                <w:i/>
                <w:color w:val="000000"/>
                <w:sz w:val="20"/>
                <w:szCs w:val="20"/>
                <w:lang w:eastAsia="sk-SK"/>
              </w:rPr>
              <w:t xml:space="preserve">Dactylis glomerata, Deschampsia cespitosa, </w:t>
            </w:r>
            <w:r>
              <w:rPr>
                <w:rFonts w:ascii="Times New Roman" w:eastAsia="Times New Roman" w:hAnsi="Times New Roman" w:cs="Times New Roman"/>
                <w:i/>
                <w:color w:val="000000"/>
                <w:sz w:val="20"/>
                <w:szCs w:val="20"/>
                <w:lang w:eastAsia="sk-SK"/>
              </w:rPr>
              <w:t xml:space="preserve">Geranium phaeum, Geranium sylvaticum, Jacea pseodophrygia, </w:t>
            </w:r>
            <w:r w:rsidRPr="00775056">
              <w:rPr>
                <w:rFonts w:ascii="Times New Roman" w:eastAsia="Times New Roman" w:hAnsi="Times New Roman" w:cs="Times New Roman"/>
                <w:i/>
                <w:color w:val="000000"/>
                <w:sz w:val="20"/>
                <w:szCs w:val="20"/>
                <w:lang w:eastAsia="sk-SK"/>
              </w:rPr>
              <w:t xml:space="preserve">Lychnis flos - cuculi, Phleum </w:t>
            </w:r>
            <w:r>
              <w:rPr>
                <w:rFonts w:ascii="Times New Roman" w:eastAsia="Times New Roman" w:hAnsi="Times New Roman" w:cs="Times New Roman"/>
                <w:i/>
                <w:color w:val="000000"/>
                <w:sz w:val="20"/>
                <w:szCs w:val="20"/>
                <w:lang w:eastAsia="sk-SK"/>
              </w:rPr>
              <w:t>hirsutum</w:t>
            </w:r>
            <w:r w:rsidRPr="00775056">
              <w:rPr>
                <w:rFonts w:ascii="Times New Roman" w:eastAsia="Times New Roman" w:hAnsi="Times New Roman" w:cs="Times New Roman"/>
                <w:i/>
                <w:color w:val="000000"/>
                <w:sz w:val="20"/>
                <w:szCs w:val="20"/>
                <w:lang w:eastAsia="sk-SK"/>
              </w:rPr>
              <w:t xml:space="preserve">, </w:t>
            </w:r>
            <w:r>
              <w:rPr>
                <w:rFonts w:ascii="Times New Roman" w:eastAsia="Times New Roman" w:hAnsi="Times New Roman" w:cs="Times New Roman"/>
                <w:i/>
                <w:color w:val="000000"/>
                <w:sz w:val="20"/>
                <w:szCs w:val="20"/>
                <w:lang w:eastAsia="sk-SK"/>
              </w:rPr>
              <w:t xml:space="preserve">Phyteum spicatum, Pimpinella major, Poa chaixii, Primula elatior, Senecio subalpinus, Selene dioica, Soldanella carpatica, Thlaspi caerulescens, </w:t>
            </w:r>
            <w:r w:rsidRPr="00775056">
              <w:rPr>
                <w:rFonts w:ascii="Times New Roman" w:eastAsia="Times New Roman" w:hAnsi="Times New Roman" w:cs="Times New Roman"/>
                <w:i/>
                <w:color w:val="000000"/>
                <w:sz w:val="20"/>
                <w:szCs w:val="20"/>
                <w:lang w:eastAsia="sk-SK"/>
              </w:rPr>
              <w:t xml:space="preserve">Trifolium </w:t>
            </w:r>
            <w:r>
              <w:rPr>
                <w:rFonts w:ascii="Times New Roman" w:eastAsia="Times New Roman" w:hAnsi="Times New Roman" w:cs="Times New Roman"/>
                <w:i/>
                <w:color w:val="000000"/>
                <w:sz w:val="20"/>
                <w:szCs w:val="20"/>
                <w:lang w:eastAsia="sk-SK"/>
              </w:rPr>
              <w:t xml:space="preserve">spadiceum, </w:t>
            </w:r>
            <w:r w:rsidRPr="00775056">
              <w:rPr>
                <w:rFonts w:ascii="Times New Roman" w:eastAsia="Times New Roman" w:hAnsi="Times New Roman" w:cs="Times New Roman"/>
                <w:i/>
                <w:color w:val="000000"/>
                <w:sz w:val="20"/>
                <w:szCs w:val="20"/>
                <w:lang w:eastAsia="sk-SK"/>
              </w:rPr>
              <w:t xml:space="preserve">Trisetum flavescens, </w:t>
            </w:r>
            <w:r>
              <w:rPr>
                <w:rFonts w:ascii="Times New Roman" w:eastAsia="Times New Roman" w:hAnsi="Times New Roman" w:cs="Times New Roman"/>
                <w:i/>
                <w:color w:val="000000"/>
                <w:sz w:val="20"/>
                <w:szCs w:val="20"/>
                <w:lang w:eastAsia="sk-SK"/>
              </w:rPr>
              <w:t>Trollius altissimus.</w:t>
            </w:r>
            <w:r w:rsidRPr="00775056">
              <w:rPr>
                <w:rFonts w:ascii="Times New Roman" w:eastAsia="Times New Roman" w:hAnsi="Times New Roman" w:cs="Times New Roman"/>
                <w:i/>
                <w:color w:val="000000"/>
                <w:sz w:val="20"/>
                <w:szCs w:val="20"/>
                <w:lang w:eastAsia="sk-SK"/>
              </w:rPr>
              <w:t xml:space="preserve"> </w:t>
            </w:r>
          </w:p>
        </w:tc>
      </w:tr>
      <w:tr w:rsidR="004360D8" w:rsidRPr="0000010E" w14:paraId="2110B086"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A28C8"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80B57C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34107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766879A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6F0E9490"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850D408"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FE2F81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71548B9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387" w:type="dxa"/>
            <w:tcBorders>
              <w:top w:val="nil"/>
              <w:left w:val="nil"/>
              <w:bottom w:val="single" w:sz="4" w:space="0" w:color="auto"/>
              <w:right w:val="single" w:sz="4" w:space="0" w:color="auto"/>
            </w:tcBorders>
            <w:shd w:val="clear" w:color="auto" w:fill="auto"/>
            <w:vAlign w:val="center"/>
            <w:hideMark/>
          </w:tcPr>
          <w:p w14:paraId="537C9FE2"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 xml:space="preserve">Bez výskytu </w:t>
            </w:r>
            <w:r w:rsidRPr="00D33C1D">
              <w:rPr>
                <w:rFonts w:ascii="Times New Roman" w:eastAsia="Times New Roman" w:hAnsi="Times New Roman" w:cs="Times New Roman"/>
                <w:color w:val="000000"/>
                <w:sz w:val="20"/>
                <w:szCs w:val="20"/>
                <w:lang w:eastAsia="sk-SK"/>
              </w:rPr>
              <w:t>nepôvodných a sukcesných druhov</w:t>
            </w:r>
            <w:r>
              <w:rPr>
                <w:rFonts w:ascii="Times New Roman" w:eastAsia="Times New Roman" w:hAnsi="Times New Roman" w:cs="Times New Roman"/>
                <w:color w:val="000000"/>
                <w:sz w:val="20"/>
                <w:szCs w:val="20"/>
                <w:lang w:eastAsia="sk-SK"/>
              </w:rPr>
              <w:t>.</w:t>
            </w:r>
          </w:p>
        </w:tc>
      </w:tr>
    </w:tbl>
    <w:p w14:paraId="1D6654FF" w14:textId="77777777" w:rsidR="004360D8" w:rsidRDefault="004360D8" w:rsidP="004360D8">
      <w:pPr>
        <w:spacing w:line="240" w:lineRule="auto"/>
        <w:rPr>
          <w:rFonts w:ascii="Times New Roman" w:hAnsi="Times New Roman" w:cs="Times New Roman"/>
          <w:color w:val="000000"/>
          <w:sz w:val="24"/>
          <w:szCs w:val="24"/>
        </w:rPr>
      </w:pPr>
    </w:p>
    <w:p w14:paraId="79D777B3" w14:textId="77777777" w:rsidR="004360D8" w:rsidRDefault="004360D8"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Udržanie stavu biotopu </w:t>
      </w:r>
      <w:r w:rsidRPr="007657C5">
        <w:rPr>
          <w:rFonts w:ascii="Times New Roman" w:hAnsi="Times New Roman" w:cs="Times New Roman"/>
          <w:b/>
          <w:color w:val="000000"/>
          <w:sz w:val="24"/>
          <w:szCs w:val="24"/>
        </w:rPr>
        <w:t>Lk5 (6430) Vysokobylinné spoločenstvá na vlhkých lúkach</w:t>
      </w:r>
      <w:r>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4360D8" w:rsidRPr="0000010E" w14:paraId="4D1A4648"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A180FA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681D5CC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7DE3D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7D9B626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3A23481D"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71B9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FBA24C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20E318"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30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FB4E788"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výmeru biotopu.</w:t>
            </w:r>
          </w:p>
        </w:tc>
      </w:tr>
      <w:tr w:rsidR="004360D8" w:rsidRPr="0000010E" w14:paraId="40A32CEE" w14:textId="77777777" w:rsidTr="002A7164">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692561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66FE0DE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B68CE8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3EC903C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2F7BBC">
              <w:rPr>
                <w:rFonts w:ascii="Times New Roman" w:eastAsia="Times New Roman" w:hAnsi="Times New Roman" w:cs="Times New Roman"/>
                <w:i/>
                <w:color w:val="0D0D0D"/>
                <w:sz w:val="20"/>
                <w:szCs w:val="20"/>
                <w:lang w:eastAsia="sk-SK"/>
              </w:rPr>
              <w:t>Alopecurus pratensis, Aegopodiu podagraria,</w:t>
            </w:r>
            <w:r w:rsidRPr="002F7BBC">
              <w:rPr>
                <w:rFonts w:ascii="Times New Roman" w:eastAsia="Times New Roman" w:hAnsi="Times New Roman" w:cs="Times New Roman"/>
                <w:color w:val="0D0D0D"/>
                <w:sz w:val="20"/>
                <w:szCs w:val="20"/>
                <w:lang w:eastAsia="sk-SK"/>
              </w:rPr>
              <w:t xml:space="preserve"> </w:t>
            </w:r>
            <w:r w:rsidRPr="002F7BBC">
              <w:rPr>
                <w:rFonts w:ascii="Times New Roman" w:eastAsia="Times New Roman" w:hAnsi="Times New Roman" w:cs="Times New Roman"/>
                <w:i/>
                <w:color w:val="0D0D0D"/>
                <w:sz w:val="20"/>
                <w:szCs w:val="20"/>
                <w:lang w:eastAsia="sk-SK"/>
              </w:rPr>
              <w:t>Angelica sylvestris, Caltha palustris, Carduus personata, Cirsium oleracium, Crepis paludosa, Chaerophyllum hirsutum, Filipendula ulmaria, Geranium palustre, Lysimachia vulgaris, Lythrum salicaria, Mentha longifolia, Phragmites australis, Pseudolysimachion longi</w:t>
            </w:r>
            <w:r>
              <w:rPr>
                <w:rFonts w:ascii="Times New Roman" w:eastAsia="Times New Roman" w:hAnsi="Times New Roman" w:cs="Times New Roman"/>
                <w:i/>
                <w:color w:val="000000"/>
                <w:sz w:val="20"/>
                <w:szCs w:val="20"/>
                <w:lang w:eastAsia="sk-SK"/>
              </w:rPr>
              <w:t xml:space="preserve">folium. </w:t>
            </w:r>
          </w:p>
        </w:tc>
      </w:tr>
      <w:tr w:rsidR="004360D8" w:rsidRPr="0000010E" w14:paraId="527C9B60"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EFF8A6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3C6DEA3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5FBDF99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245" w:type="dxa"/>
            <w:tcBorders>
              <w:top w:val="nil"/>
              <w:left w:val="nil"/>
              <w:bottom w:val="single" w:sz="4" w:space="0" w:color="auto"/>
              <w:right w:val="single" w:sz="4" w:space="0" w:color="auto"/>
            </w:tcBorders>
            <w:shd w:val="clear" w:color="auto" w:fill="auto"/>
            <w:vAlign w:val="center"/>
            <w:hideMark/>
          </w:tcPr>
          <w:p w14:paraId="161C307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40058674"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16190A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6F7749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E41A75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5245" w:type="dxa"/>
            <w:tcBorders>
              <w:top w:val="nil"/>
              <w:left w:val="nil"/>
              <w:bottom w:val="single" w:sz="4" w:space="0" w:color="auto"/>
              <w:right w:val="single" w:sz="4" w:space="0" w:color="auto"/>
            </w:tcBorders>
            <w:shd w:val="clear" w:color="auto" w:fill="auto"/>
            <w:vAlign w:val="center"/>
            <w:hideMark/>
          </w:tcPr>
          <w:p w14:paraId="77BD9B8E"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(Impatiens glandulifera, I. parviflora).</w:t>
            </w:r>
          </w:p>
        </w:tc>
      </w:tr>
    </w:tbl>
    <w:p w14:paraId="2F03F153" w14:textId="77777777" w:rsidR="004360D8" w:rsidRDefault="004360D8" w:rsidP="004360D8">
      <w:pPr>
        <w:spacing w:line="240" w:lineRule="auto"/>
        <w:rPr>
          <w:rFonts w:ascii="Times New Roman" w:hAnsi="Times New Roman" w:cs="Times New Roman"/>
          <w:color w:val="000000"/>
          <w:sz w:val="24"/>
          <w:szCs w:val="24"/>
        </w:rPr>
      </w:pPr>
    </w:p>
    <w:p w14:paraId="454DC72E" w14:textId="77777777" w:rsidR="004360D8" w:rsidRDefault="004360D8" w:rsidP="004360D8">
      <w:pPr>
        <w:spacing w:line="240" w:lineRule="auto"/>
        <w:ind w:left="-284"/>
        <w:rPr>
          <w:rFonts w:ascii="Times New Roman" w:hAnsi="Times New Roman" w:cs="Times New Roman"/>
          <w:color w:val="000000"/>
          <w:sz w:val="24"/>
          <w:szCs w:val="24"/>
        </w:rPr>
      </w:pPr>
      <w:r w:rsidRPr="002378D2">
        <w:rPr>
          <w:rFonts w:ascii="Times New Roman" w:hAnsi="Times New Roman" w:cs="Times New Roman"/>
          <w:color w:val="000000"/>
          <w:sz w:val="24"/>
          <w:szCs w:val="24"/>
        </w:rPr>
        <w:t>Dosiahnutie priaznivého stavu</w:t>
      </w:r>
      <w:r>
        <w:rPr>
          <w:rFonts w:ascii="Times New Roman" w:hAnsi="Times New Roman" w:cs="Times New Roman"/>
          <w:color w:val="000000"/>
          <w:sz w:val="24"/>
          <w:szCs w:val="24"/>
        </w:rPr>
        <w:t xml:space="preserve"> biotopu </w:t>
      </w:r>
      <w:r>
        <w:rPr>
          <w:rFonts w:ascii="Times New Roman" w:hAnsi="Times New Roman" w:cs="Times New Roman"/>
          <w:b/>
          <w:color w:val="000000"/>
          <w:sz w:val="24"/>
          <w:szCs w:val="24"/>
        </w:rPr>
        <w:t>Ra3 (7140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Prechodné rašeliniská a trasoviská </w:t>
      </w:r>
      <w:r>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4360D8" w:rsidRPr="0000010E" w14:paraId="22A960E5"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3DF1B3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3124996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1CC3C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3E8F8335"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162136B9"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70675"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BFAB7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D21E2D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0,46</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3807966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Udržať výmeru biotopu</w:t>
            </w:r>
            <w:r>
              <w:rPr>
                <w:rFonts w:ascii="Times New Roman" w:eastAsia="Times New Roman" w:hAnsi="Times New Roman" w:cs="Times New Roman"/>
                <w:color w:val="000000"/>
                <w:sz w:val="20"/>
                <w:szCs w:val="20"/>
                <w:lang w:eastAsia="sk-SK"/>
              </w:rPr>
              <w:t>.</w:t>
            </w:r>
            <w:r w:rsidRPr="00775056">
              <w:rPr>
                <w:rFonts w:ascii="Times New Roman" w:eastAsia="Times New Roman" w:hAnsi="Times New Roman" w:cs="Times New Roman"/>
                <w:color w:val="000000"/>
                <w:sz w:val="20"/>
                <w:szCs w:val="20"/>
                <w:lang w:eastAsia="sk-SK"/>
              </w:rPr>
              <w:t xml:space="preserve"> </w:t>
            </w:r>
          </w:p>
        </w:tc>
      </w:tr>
      <w:tr w:rsidR="004360D8" w:rsidRPr="0000010E" w14:paraId="74F333BE" w14:textId="77777777" w:rsidTr="002A7164">
        <w:trPr>
          <w:trHeight w:val="16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D1A1F"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A1FD29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DF58C1"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105CB2CB" w14:textId="77777777" w:rsidR="004360D8" w:rsidRDefault="004360D8" w:rsidP="002A7164">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Pr>
                <w:rFonts w:ascii="Times New Roman" w:eastAsia="Times New Roman" w:hAnsi="Times New Roman" w:cs="Times New Roman"/>
                <w:i/>
                <w:color w:val="000000"/>
                <w:sz w:val="20"/>
                <w:szCs w:val="20"/>
                <w:lang w:eastAsia="sk-SK"/>
              </w:rPr>
              <w:t>Agrostis canina, Carex canescens, Carex echinata, Carex nigra, Carex echinata, Epilobium palustre, Eriophorum angustifoliu, Viola palustris, Carex rostrata, Comarum palustre, Menyanthes trifoliata, Pedicularis palustris, Caltha palustris,  Drosera rotundifolia, Oxyccocus palustris,</w:t>
            </w:r>
          </w:p>
          <w:p w14:paraId="4F43BE95"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1F7DC2">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Sphagnum capillifolium, Calliergon stramineum, Sphagnum pallustre, Sphagnum subsecundum, Sphagnum teres, Warnstorfia exanulata, Sphagnum squarrosum.</w:t>
            </w:r>
          </w:p>
        </w:tc>
      </w:tr>
      <w:tr w:rsidR="004360D8" w:rsidRPr="0000010E" w14:paraId="3156B915"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4E328"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95B350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B0CEEB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1</w:t>
            </w:r>
            <w:r w:rsidRPr="00775056">
              <w:rPr>
                <w:rFonts w:ascii="Times New Roman" w:eastAsia="Times New Roman" w:hAnsi="Times New Roman" w:cs="Times New Roman"/>
                <w:color w:val="000000"/>
                <w:sz w:val="20"/>
                <w:szCs w:val="20"/>
                <w:lang w:eastAsia="sk-SK"/>
              </w:rPr>
              <w:t>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A2E67F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Dosiahnuté</w:t>
            </w:r>
            <w:r w:rsidRPr="00775056">
              <w:rPr>
                <w:rFonts w:ascii="Times New Roman" w:eastAsia="Times New Roman" w:hAnsi="Times New Roman" w:cs="Times New Roman"/>
                <w:color w:val="000000"/>
                <w:sz w:val="20"/>
                <w:szCs w:val="20"/>
                <w:lang w:eastAsia="sk-SK"/>
              </w:rPr>
              <w:t xml:space="preserve">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74BADE55"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707325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1A2434E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7A0DC22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245" w:type="dxa"/>
            <w:tcBorders>
              <w:top w:val="nil"/>
              <w:left w:val="nil"/>
              <w:bottom w:val="single" w:sz="4" w:space="0" w:color="auto"/>
              <w:right w:val="single" w:sz="4" w:space="0" w:color="auto"/>
            </w:tcBorders>
            <w:shd w:val="clear" w:color="auto" w:fill="auto"/>
            <w:vAlign w:val="center"/>
            <w:hideMark/>
          </w:tcPr>
          <w:p w14:paraId="7CDE3C43"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Bez výskytu</w:t>
            </w:r>
            <w:r w:rsidRPr="00D33C1D">
              <w:rPr>
                <w:rFonts w:ascii="Times New Roman" w:eastAsia="Times New Roman" w:hAnsi="Times New Roman" w:cs="Times New Roman"/>
                <w:color w:val="000000"/>
                <w:sz w:val="20"/>
                <w:szCs w:val="20"/>
                <w:lang w:eastAsia="sk-SK"/>
              </w:rPr>
              <w:t xml:space="preserve"> nepôvodných druhov</w:t>
            </w:r>
            <w:r>
              <w:rPr>
                <w:rFonts w:ascii="Times New Roman" w:eastAsia="Times New Roman" w:hAnsi="Times New Roman" w:cs="Times New Roman"/>
                <w:color w:val="000000"/>
                <w:sz w:val="20"/>
                <w:szCs w:val="20"/>
                <w:lang w:eastAsia="sk-SK"/>
              </w:rPr>
              <w:t>.</w:t>
            </w:r>
            <w:r>
              <w:rPr>
                <w:rFonts w:ascii="Times New Roman" w:eastAsia="Times New Roman" w:hAnsi="Times New Roman" w:cs="Times New Roman"/>
                <w:i/>
                <w:color w:val="000000"/>
                <w:sz w:val="20"/>
                <w:szCs w:val="20"/>
                <w:lang w:eastAsia="sk-SK"/>
              </w:rPr>
              <w:t xml:space="preserve"> </w:t>
            </w:r>
          </w:p>
        </w:tc>
      </w:tr>
      <w:tr w:rsidR="004360D8" w:rsidRPr="0000010E" w14:paraId="34D51489" w14:textId="77777777" w:rsidTr="002A7164">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FF056C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023E839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4AE32A" w14:textId="77777777" w:rsidR="004360D8"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5AF99BA6" w14:textId="77777777" w:rsidR="004360D8"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6D818E74" w14:textId="77777777" w:rsidR="004360D8" w:rsidRDefault="004360D8" w:rsidP="004360D8">
      <w:pPr>
        <w:spacing w:line="240" w:lineRule="auto"/>
        <w:rPr>
          <w:rFonts w:ascii="Times New Roman" w:hAnsi="Times New Roman" w:cs="Times New Roman"/>
          <w:color w:val="000000"/>
          <w:sz w:val="24"/>
          <w:szCs w:val="24"/>
        </w:rPr>
      </w:pPr>
    </w:p>
    <w:p w14:paraId="1E42EB4F" w14:textId="77777777" w:rsidR="004360D8" w:rsidRDefault="004360D8" w:rsidP="004360D8">
      <w:pPr>
        <w:spacing w:line="240" w:lineRule="auto"/>
        <w:ind w:left="-284"/>
        <w:rPr>
          <w:rFonts w:ascii="Times New Roman" w:hAnsi="Times New Roman" w:cs="Times New Roman"/>
          <w:color w:val="000000"/>
          <w:sz w:val="24"/>
          <w:szCs w:val="24"/>
        </w:rPr>
      </w:pPr>
      <w:r w:rsidRPr="002378D2">
        <w:rPr>
          <w:rFonts w:ascii="Times New Roman" w:hAnsi="Times New Roman" w:cs="Times New Roman"/>
          <w:color w:val="000000"/>
          <w:sz w:val="24"/>
          <w:szCs w:val="24"/>
        </w:rPr>
        <w:t>Dosiahnutie priaznivého stavu</w:t>
      </w:r>
      <w:r>
        <w:rPr>
          <w:rFonts w:ascii="Times New Roman" w:hAnsi="Times New Roman" w:cs="Times New Roman"/>
          <w:color w:val="000000"/>
          <w:sz w:val="24"/>
          <w:szCs w:val="24"/>
        </w:rPr>
        <w:t xml:space="preserve"> biotopu </w:t>
      </w:r>
      <w:r>
        <w:rPr>
          <w:rFonts w:ascii="Times New Roman" w:hAnsi="Times New Roman" w:cs="Times New Roman"/>
          <w:b/>
          <w:color w:val="000000"/>
          <w:sz w:val="24"/>
          <w:szCs w:val="24"/>
        </w:rPr>
        <w:t>Ra6 (7230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Slatiny s vysokým obsahom báz </w:t>
      </w:r>
      <w:r>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4360D8" w:rsidRPr="0000010E" w14:paraId="04ABDC20"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849F039"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9168D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70BBE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3FE6648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330BFC57"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70DF"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A7EEC29"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36AFDF"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4,6</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705C2B8"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Udržať výmeru biotopu</w:t>
            </w:r>
            <w:r>
              <w:rPr>
                <w:rFonts w:ascii="Times New Roman" w:eastAsia="Times New Roman" w:hAnsi="Times New Roman" w:cs="Times New Roman"/>
                <w:color w:val="000000"/>
                <w:sz w:val="20"/>
                <w:szCs w:val="20"/>
                <w:lang w:eastAsia="sk-SK"/>
              </w:rPr>
              <w:t>.</w:t>
            </w:r>
            <w:r w:rsidRPr="00775056">
              <w:rPr>
                <w:rFonts w:ascii="Times New Roman" w:eastAsia="Times New Roman" w:hAnsi="Times New Roman" w:cs="Times New Roman"/>
                <w:color w:val="000000"/>
                <w:sz w:val="20"/>
                <w:szCs w:val="20"/>
                <w:lang w:eastAsia="sk-SK"/>
              </w:rPr>
              <w:t xml:space="preserve"> </w:t>
            </w:r>
          </w:p>
        </w:tc>
      </w:tr>
      <w:tr w:rsidR="004360D8" w:rsidRPr="0000010E" w14:paraId="195B4C62" w14:textId="77777777" w:rsidTr="002A7164">
        <w:trPr>
          <w:trHeight w:val="169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DDC53D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88A69A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104FFC5"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27D4EDF4" w14:textId="77777777" w:rsidR="004360D8" w:rsidRDefault="004360D8" w:rsidP="002A7164">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0F15B6">
              <w:rPr>
                <w:rFonts w:ascii="Times New Roman" w:eastAsia="Times New Roman" w:hAnsi="Times New Roman" w:cs="Times New Roman"/>
                <w:i/>
                <w:color w:val="000000"/>
                <w:sz w:val="20"/>
                <w:szCs w:val="20"/>
                <w:lang w:eastAsia="sk-SK"/>
              </w:rPr>
              <w:t>Blysmus compressus, Carex davalliana, Carex dioica, Carex lepidocarpa, Carex flava, Dactylorhiza incarnata, Dactylorhiza majalis, Eleocharis quinqueflora, Epipactis palustris, Eriophorum angustifolium, Eriophorum latifolium, Gymnadenia densiflora, Juncus subnodulosus, Parnassia palustris,</w:t>
            </w:r>
            <w:r>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Pedicularis palustris, Primulla farinosa, Caltha palustris,  Drosera rotundifolia, Succisa pratensis, Sesleria caerulea, Triglochin palustre, Valeriana dioica, Vaeriana simplicifolia,</w:t>
            </w:r>
          </w:p>
          <w:p w14:paraId="2EB964C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Calliergonella cuspidata, Campylium stellatum, Bryum pseudotriquetrum, Drepanocladus cossonii, Hypnum pratense, Tomenthypnum nitens.</w:t>
            </w:r>
          </w:p>
        </w:tc>
      </w:tr>
      <w:tr w:rsidR="004360D8" w:rsidRPr="0000010E" w14:paraId="2A700FEF"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E8E004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08AD71DF"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00F635D5"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245" w:type="dxa"/>
            <w:tcBorders>
              <w:top w:val="nil"/>
              <w:left w:val="nil"/>
              <w:bottom w:val="single" w:sz="4" w:space="0" w:color="auto"/>
              <w:right w:val="single" w:sz="4" w:space="0" w:color="auto"/>
            </w:tcBorders>
            <w:shd w:val="clear" w:color="auto" w:fill="auto"/>
            <w:vAlign w:val="center"/>
            <w:hideMark/>
          </w:tcPr>
          <w:p w14:paraId="007BDA3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2471CDD3"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820048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F5A58D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780E1AB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1 </w:t>
            </w:r>
            <w:r w:rsidRPr="00775056">
              <w:rPr>
                <w:rFonts w:ascii="Times New Roman" w:eastAsia="Times New Roman" w:hAnsi="Times New Roman" w:cs="Times New Roman"/>
                <w:color w:val="000000"/>
                <w:sz w:val="20"/>
                <w:szCs w:val="20"/>
                <w:lang w:eastAsia="sk-SK"/>
              </w:rPr>
              <w:t>%</w:t>
            </w:r>
          </w:p>
        </w:tc>
        <w:tc>
          <w:tcPr>
            <w:tcW w:w="5245" w:type="dxa"/>
            <w:tcBorders>
              <w:top w:val="nil"/>
              <w:left w:val="nil"/>
              <w:bottom w:val="single" w:sz="4" w:space="0" w:color="auto"/>
              <w:right w:val="single" w:sz="4" w:space="0" w:color="auto"/>
            </w:tcBorders>
            <w:shd w:val="clear" w:color="auto" w:fill="auto"/>
            <w:vAlign w:val="center"/>
            <w:hideMark/>
          </w:tcPr>
          <w:p w14:paraId="50248792"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color w:val="000000"/>
                <w:sz w:val="20"/>
                <w:szCs w:val="20"/>
                <w:lang w:eastAsia="sk-SK"/>
              </w:rPr>
              <w:t xml:space="preserve"> (zastúpenie súvislých porastov </w:t>
            </w:r>
            <w:r w:rsidRPr="00E07FF1">
              <w:rPr>
                <w:rFonts w:ascii="Times New Roman" w:eastAsia="Times New Roman" w:hAnsi="Times New Roman" w:cs="Times New Roman"/>
                <w:i/>
                <w:color w:val="000000"/>
                <w:sz w:val="20"/>
                <w:szCs w:val="20"/>
                <w:lang w:eastAsia="sk-SK"/>
              </w:rPr>
              <w:t>Molinia</w:t>
            </w:r>
            <w:r>
              <w:rPr>
                <w:rFonts w:ascii="Times New Roman" w:eastAsia="Times New Roman" w:hAnsi="Times New Roman" w:cs="Times New Roman"/>
                <w:color w:val="000000"/>
                <w:sz w:val="20"/>
                <w:szCs w:val="20"/>
                <w:lang w:eastAsia="sk-SK"/>
              </w:rPr>
              <w:t xml:space="preserve"> sp.). </w:t>
            </w:r>
          </w:p>
        </w:tc>
      </w:tr>
      <w:tr w:rsidR="004360D8" w:rsidRPr="0000010E" w14:paraId="42471677" w14:textId="77777777" w:rsidTr="002A7164">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CF1CCB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2346DFF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0A167C" w14:textId="77777777" w:rsidR="004360D8"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2B0D8F81" w14:textId="77777777" w:rsidR="004360D8" w:rsidRPr="00D33C1D"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3C359B76" w14:textId="77777777" w:rsidR="004360D8" w:rsidRDefault="004360D8" w:rsidP="004360D8">
      <w:pPr>
        <w:spacing w:line="240" w:lineRule="auto"/>
        <w:rPr>
          <w:rFonts w:ascii="Times New Roman" w:hAnsi="Times New Roman" w:cs="Times New Roman"/>
          <w:color w:val="000000"/>
          <w:sz w:val="24"/>
          <w:szCs w:val="24"/>
        </w:rPr>
      </w:pPr>
    </w:p>
    <w:p w14:paraId="6F99DB9A" w14:textId="77777777" w:rsidR="004360D8" w:rsidRDefault="004360D8" w:rsidP="004360D8">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Udrženie priaznivého stavu botopu </w:t>
      </w:r>
      <w:r w:rsidRPr="0028246D">
        <w:rPr>
          <w:rFonts w:ascii="Times New Roman" w:hAnsi="Times New Roman" w:cs="Times New Roman"/>
          <w:b/>
          <w:color w:val="000000"/>
          <w:sz w:val="24"/>
          <w:szCs w:val="24"/>
        </w:rPr>
        <w:t>Vo3 (3160) Prirodzené dystrofné stojaté vody</w:t>
      </w:r>
      <w:r>
        <w:rPr>
          <w:rFonts w:ascii="Times New Roman" w:hAnsi="Times New Roman" w:cs="Times New Roman"/>
          <w:color w:val="000000"/>
          <w:sz w:val="24"/>
          <w:szCs w:val="24"/>
        </w:rPr>
        <w:t xml:space="preserve"> za splnenia nasledovných atribútov: </w:t>
      </w:r>
    </w:p>
    <w:p w14:paraId="7C8A85B3" w14:textId="77777777" w:rsidR="004360D8" w:rsidRDefault="004360D8" w:rsidP="004360D8">
      <w:pPr>
        <w:spacing w:line="240" w:lineRule="auto"/>
        <w:rPr>
          <w:rFonts w:ascii="Times New Roman" w:hAnsi="Times New Roman" w:cs="Times New Roman"/>
          <w:color w:val="000000"/>
          <w:sz w:val="24"/>
          <w:szCs w:val="24"/>
        </w:rPr>
      </w:pPr>
    </w:p>
    <w:tbl>
      <w:tblPr>
        <w:tblW w:w="5197" w:type="pct"/>
        <w:tblInd w:w="-67" w:type="dxa"/>
        <w:tblCellMar>
          <w:left w:w="70" w:type="dxa"/>
          <w:right w:w="70" w:type="dxa"/>
        </w:tblCellMar>
        <w:tblLook w:val="04A0" w:firstRow="1" w:lastRow="0" w:firstColumn="1" w:lastColumn="0" w:noHBand="0" w:noVBand="1"/>
      </w:tblPr>
      <w:tblGrid>
        <w:gridCol w:w="2773"/>
        <w:gridCol w:w="1249"/>
        <w:gridCol w:w="1096"/>
        <w:gridCol w:w="4300"/>
      </w:tblGrid>
      <w:tr w:rsidR="004360D8" w:rsidRPr="0028246D" w14:paraId="6EEA2FE4" w14:textId="77777777" w:rsidTr="002A7164">
        <w:trPr>
          <w:trHeight w:val="290"/>
        </w:trPr>
        <w:tc>
          <w:tcPr>
            <w:tcW w:w="2773" w:type="dxa"/>
            <w:tcBorders>
              <w:top w:val="single" w:sz="4" w:space="0" w:color="auto"/>
              <w:left w:val="single" w:sz="4" w:space="0" w:color="auto"/>
              <w:bottom w:val="single" w:sz="4" w:space="0" w:color="auto"/>
              <w:right w:val="single" w:sz="4" w:space="0" w:color="auto"/>
            </w:tcBorders>
            <w:hideMark/>
          </w:tcPr>
          <w:p w14:paraId="69380D73" w14:textId="77777777" w:rsidR="004360D8" w:rsidRPr="0028246D" w:rsidRDefault="004360D8" w:rsidP="002A7164">
            <w:pPr>
              <w:spacing w:line="240" w:lineRule="auto"/>
              <w:rPr>
                <w:rFonts w:ascii="Times New Roman" w:eastAsia="Times New Roman" w:hAnsi="Times New Roman" w:cs="Times New Roman"/>
                <w:color w:val="000000" w:themeColor="text1"/>
                <w:sz w:val="20"/>
                <w:szCs w:val="20"/>
                <w:lang w:eastAsia="sk-SK"/>
              </w:rPr>
            </w:pPr>
            <w:r w:rsidRPr="0028246D">
              <w:rPr>
                <w:rFonts w:ascii="Times New Roman" w:hAnsi="Times New Roman" w:cs="Times New Roman"/>
                <w:b/>
                <w:color w:val="000000" w:themeColor="text1"/>
                <w:sz w:val="20"/>
                <w:szCs w:val="20"/>
              </w:rPr>
              <w:t>Parameter</w:t>
            </w:r>
          </w:p>
        </w:tc>
        <w:tc>
          <w:tcPr>
            <w:tcW w:w="1249" w:type="dxa"/>
            <w:tcBorders>
              <w:top w:val="single" w:sz="4" w:space="0" w:color="auto"/>
              <w:left w:val="nil"/>
              <w:bottom w:val="single" w:sz="4" w:space="0" w:color="auto"/>
              <w:right w:val="single" w:sz="4" w:space="0" w:color="auto"/>
            </w:tcBorders>
            <w:hideMark/>
          </w:tcPr>
          <w:p w14:paraId="2668E47F" w14:textId="77777777" w:rsidR="004360D8" w:rsidRPr="0028246D" w:rsidRDefault="004360D8" w:rsidP="002A7164">
            <w:pPr>
              <w:spacing w:line="240" w:lineRule="auto"/>
              <w:rPr>
                <w:rFonts w:ascii="Times New Roman" w:eastAsia="Times New Roman" w:hAnsi="Times New Roman" w:cs="Times New Roman"/>
                <w:color w:val="000000" w:themeColor="text1"/>
                <w:sz w:val="20"/>
                <w:szCs w:val="20"/>
                <w:lang w:eastAsia="sk-SK"/>
              </w:rPr>
            </w:pPr>
            <w:r w:rsidRPr="0028246D">
              <w:rPr>
                <w:rFonts w:ascii="Times New Roman" w:hAnsi="Times New Roman" w:cs="Times New Roman"/>
                <w:b/>
                <w:color w:val="000000" w:themeColor="text1"/>
                <w:sz w:val="20"/>
                <w:szCs w:val="20"/>
              </w:rPr>
              <w:t>Merateľnosť</w:t>
            </w:r>
          </w:p>
        </w:tc>
        <w:tc>
          <w:tcPr>
            <w:tcW w:w="1002" w:type="dxa"/>
            <w:tcBorders>
              <w:top w:val="single" w:sz="4" w:space="0" w:color="auto"/>
              <w:left w:val="nil"/>
              <w:bottom w:val="single" w:sz="4" w:space="0" w:color="auto"/>
              <w:right w:val="single" w:sz="4" w:space="0" w:color="auto"/>
            </w:tcBorders>
            <w:hideMark/>
          </w:tcPr>
          <w:p w14:paraId="2112AF4F" w14:textId="77777777" w:rsidR="004360D8" w:rsidRPr="0028246D" w:rsidRDefault="004360D8" w:rsidP="002A7164">
            <w:pPr>
              <w:spacing w:line="240" w:lineRule="auto"/>
              <w:jc w:val="center"/>
              <w:rPr>
                <w:rFonts w:ascii="Times New Roman" w:eastAsia="Times New Roman" w:hAnsi="Times New Roman" w:cs="Times New Roman"/>
                <w:color w:val="000000" w:themeColor="text1"/>
                <w:sz w:val="20"/>
                <w:szCs w:val="20"/>
                <w:lang w:eastAsia="sk-SK"/>
              </w:rPr>
            </w:pPr>
            <w:r w:rsidRPr="0028246D">
              <w:rPr>
                <w:rFonts w:ascii="Times New Roman" w:hAnsi="Times New Roman" w:cs="Times New Roman"/>
                <w:b/>
                <w:color w:val="000000" w:themeColor="text1"/>
                <w:sz w:val="20"/>
                <w:szCs w:val="20"/>
              </w:rPr>
              <w:t>Cieľová hodnota</w:t>
            </w:r>
          </w:p>
        </w:tc>
        <w:tc>
          <w:tcPr>
            <w:tcW w:w="4394" w:type="dxa"/>
            <w:tcBorders>
              <w:top w:val="single" w:sz="4" w:space="0" w:color="auto"/>
              <w:left w:val="nil"/>
              <w:bottom w:val="single" w:sz="4" w:space="0" w:color="auto"/>
              <w:right w:val="single" w:sz="4" w:space="0" w:color="auto"/>
            </w:tcBorders>
            <w:hideMark/>
          </w:tcPr>
          <w:p w14:paraId="64DC3500" w14:textId="77777777" w:rsidR="004360D8" w:rsidRPr="0028246D" w:rsidRDefault="004360D8" w:rsidP="002A7164">
            <w:pPr>
              <w:spacing w:line="240" w:lineRule="auto"/>
              <w:rPr>
                <w:rFonts w:ascii="Times New Roman" w:eastAsia="Times New Roman" w:hAnsi="Times New Roman" w:cs="Times New Roman"/>
                <w:color w:val="000000" w:themeColor="text1"/>
                <w:sz w:val="20"/>
                <w:szCs w:val="20"/>
                <w:lang w:eastAsia="sk-SK"/>
              </w:rPr>
            </w:pPr>
            <w:r w:rsidRPr="0028246D">
              <w:rPr>
                <w:rFonts w:ascii="Times New Roman" w:hAnsi="Times New Roman" w:cs="Times New Roman"/>
                <w:b/>
                <w:color w:val="000000" w:themeColor="text1"/>
                <w:sz w:val="20"/>
                <w:szCs w:val="20"/>
              </w:rPr>
              <w:t>Doplnkové informácie</w:t>
            </w:r>
          </w:p>
        </w:tc>
      </w:tr>
      <w:tr w:rsidR="004360D8" w:rsidRPr="0028246D" w14:paraId="487A72F6" w14:textId="77777777" w:rsidTr="002A7164">
        <w:trPr>
          <w:trHeight w:val="290"/>
        </w:trPr>
        <w:tc>
          <w:tcPr>
            <w:tcW w:w="2773" w:type="dxa"/>
            <w:tcBorders>
              <w:top w:val="single" w:sz="4" w:space="0" w:color="auto"/>
              <w:left w:val="single" w:sz="4" w:space="0" w:color="auto"/>
              <w:bottom w:val="single" w:sz="4" w:space="0" w:color="auto"/>
              <w:right w:val="single" w:sz="4" w:space="0" w:color="auto"/>
            </w:tcBorders>
            <w:vAlign w:val="bottom"/>
            <w:hideMark/>
          </w:tcPr>
          <w:p w14:paraId="293C3770" w14:textId="77777777" w:rsidR="004360D8" w:rsidRPr="0028246D" w:rsidRDefault="004360D8" w:rsidP="002A7164">
            <w:pPr>
              <w:spacing w:line="240" w:lineRule="auto"/>
              <w:rPr>
                <w:rFonts w:ascii="Times New Roman" w:eastAsia="Times New Roman" w:hAnsi="Times New Roman" w:cs="Times New Roman"/>
                <w:color w:val="000000" w:themeColor="text1"/>
                <w:sz w:val="20"/>
                <w:szCs w:val="20"/>
                <w:lang w:eastAsia="sk-SK"/>
              </w:rPr>
            </w:pPr>
            <w:r w:rsidRPr="0028246D">
              <w:rPr>
                <w:rFonts w:ascii="Times New Roman" w:hAnsi="Times New Roman" w:cs="Times New Roman"/>
                <w:color w:val="000000" w:themeColor="text1"/>
                <w:sz w:val="20"/>
                <w:szCs w:val="20"/>
              </w:rPr>
              <w:t>Výmera biotopu</w:t>
            </w:r>
          </w:p>
        </w:tc>
        <w:tc>
          <w:tcPr>
            <w:tcW w:w="1249" w:type="dxa"/>
            <w:tcBorders>
              <w:top w:val="single" w:sz="4" w:space="0" w:color="auto"/>
              <w:left w:val="nil"/>
              <w:bottom w:val="single" w:sz="4" w:space="0" w:color="auto"/>
              <w:right w:val="single" w:sz="4" w:space="0" w:color="auto"/>
            </w:tcBorders>
            <w:vAlign w:val="bottom"/>
            <w:hideMark/>
          </w:tcPr>
          <w:p w14:paraId="0627960A" w14:textId="77777777" w:rsidR="004360D8" w:rsidRPr="0028246D" w:rsidRDefault="004360D8" w:rsidP="002A7164">
            <w:pPr>
              <w:spacing w:line="240" w:lineRule="auto"/>
              <w:rPr>
                <w:rFonts w:ascii="Times New Roman" w:eastAsia="Times New Roman" w:hAnsi="Times New Roman" w:cs="Times New Roman"/>
                <w:color w:val="000000" w:themeColor="text1"/>
                <w:sz w:val="20"/>
                <w:szCs w:val="20"/>
                <w:lang w:eastAsia="sk-SK"/>
              </w:rPr>
            </w:pPr>
            <w:r w:rsidRPr="0028246D">
              <w:rPr>
                <w:rFonts w:ascii="Times New Roman" w:hAnsi="Times New Roman" w:cs="Times New Roman"/>
                <w:color w:val="000000" w:themeColor="text1"/>
                <w:sz w:val="20"/>
                <w:szCs w:val="20"/>
              </w:rPr>
              <w:t xml:space="preserve">ha </w:t>
            </w:r>
          </w:p>
        </w:tc>
        <w:tc>
          <w:tcPr>
            <w:tcW w:w="1002" w:type="dxa"/>
            <w:tcBorders>
              <w:top w:val="single" w:sz="4" w:space="0" w:color="auto"/>
              <w:left w:val="nil"/>
              <w:bottom w:val="single" w:sz="4" w:space="0" w:color="auto"/>
              <w:right w:val="single" w:sz="4" w:space="0" w:color="auto"/>
            </w:tcBorders>
            <w:vAlign w:val="bottom"/>
            <w:hideMark/>
          </w:tcPr>
          <w:p w14:paraId="37B3A2A6" w14:textId="77777777" w:rsidR="004360D8" w:rsidRPr="0028246D" w:rsidRDefault="004360D8" w:rsidP="002A7164">
            <w:pPr>
              <w:spacing w:line="240" w:lineRule="auto"/>
              <w:jc w:val="center"/>
              <w:rPr>
                <w:rFonts w:ascii="Times New Roman" w:eastAsia="Times New Roman" w:hAnsi="Times New Roman" w:cs="Times New Roman"/>
                <w:color w:val="000000" w:themeColor="text1"/>
                <w:sz w:val="20"/>
                <w:szCs w:val="20"/>
                <w:lang w:eastAsia="sk-SK"/>
              </w:rPr>
            </w:pPr>
            <w:r w:rsidRPr="0028246D">
              <w:rPr>
                <w:rFonts w:ascii="Times New Roman" w:hAnsi="Times New Roman" w:cs="Times New Roman"/>
                <w:color w:val="000000" w:themeColor="text1"/>
                <w:sz w:val="20"/>
                <w:szCs w:val="20"/>
              </w:rPr>
              <w:t>0,01</w:t>
            </w:r>
          </w:p>
        </w:tc>
        <w:tc>
          <w:tcPr>
            <w:tcW w:w="4394" w:type="dxa"/>
            <w:tcBorders>
              <w:top w:val="single" w:sz="4" w:space="0" w:color="auto"/>
              <w:left w:val="nil"/>
              <w:bottom w:val="single" w:sz="4" w:space="0" w:color="auto"/>
              <w:right w:val="single" w:sz="4" w:space="0" w:color="auto"/>
            </w:tcBorders>
            <w:vAlign w:val="bottom"/>
            <w:hideMark/>
          </w:tcPr>
          <w:p w14:paraId="017389CF" w14:textId="77777777" w:rsidR="004360D8" w:rsidRPr="0028246D" w:rsidRDefault="004360D8" w:rsidP="002A7164">
            <w:pPr>
              <w:spacing w:line="240" w:lineRule="auto"/>
              <w:rPr>
                <w:rFonts w:ascii="Times New Roman" w:eastAsia="Times New Roman" w:hAnsi="Times New Roman" w:cs="Times New Roman"/>
                <w:color w:val="000000" w:themeColor="text1"/>
                <w:sz w:val="20"/>
                <w:szCs w:val="20"/>
                <w:lang w:eastAsia="sk-SK"/>
              </w:rPr>
            </w:pPr>
            <w:r>
              <w:rPr>
                <w:rFonts w:ascii="Times New Roman" w:hAnsi="Times New Roman" w:cs="Times New Roman"/>
                <w:color w:val="000000" w:themeColor="text1"/>
                <w:sz w:val="20"/>
                <w:szCs w:val="20"/>
              </w:rPr>
              <w:t>Udržať výmeru biotopu</w:t>
            </w:r>
            <w:r w:rsidRPr="0028246D">
              <w:rPr>
                <w:rFonts w:ascii="Times New Roman" w:hAnsi="Times New Roman" w:cs="Times New Roman"/>
                <w:color w:val="000000" w:themeColor="text1"/>
                <w:sz w:val="20"/>
                <w:szCs w:val="20"/>
              </w:rPr>
              <w:t>.</w:t>
            </w:r>
          </w:p>
        </w:tc>
      </w:tr>
      <w:tr w:rsidR="004360D8" w:rsidRPr="0028246D" w14:paraId="4B1FE991" w14:textId="77777777" w:rsidTr="002A7164">
        <w:trPr>
          <w:trHeight w:val="595"/>
        </w:trPr>
        <w:tc>
          <w:tcPr>
            <w:tcW w:w="2773" w:type="dxa"/>
            <w:tcBorders>
              <w:top w:val="nil"/>
              <w:left w:val="single" w:sz="4" w:space="0" w:color="auto"/>
              <w:bottom w:val="single" w:sz="4" w:space="0" w:color="auto"/>
              <w:right w:val="single" w:sz="4" w:space="0" w:color="auto"/>
            </w:tcBorders>
            <w:vAlign w:val="bottom"/>
            <w:hideMark/>
          </w:tcPr>
          <w:p w14:paraId="1C991A04" w14:textId="77777777" w:rsidR="004360D8" w:rsidRPr="0028246D" w:rsidRDefault="004360D8" w:rsidP="002A7164">
            <w:pPr>
              <w:spacing w:line="240" w:lineRule="auto"/>
              <w:rPr>
                <w:rFonts w:ascii="Times New Roman" w:eastAsia="Times New Roman" w:hAnsi="Times New Roman" w:cs="Times New Roman"/>
                <w:color w:val="000000" w:themeColor="text1"/>
                <w:sz w:val="20"/>
                <w:szCs w:val="20"/>
                <w:lang w:eastAsia="sk-SK"/>
              </w:rPr>
            </w:pPr>
            <w:r w:rsidRPr="0028246D">
              <w:rPr>
                <w:rFonts w:ascii="Times New Roman" w:hAnsi="Times New Roman" w:cs="Times New Roman"/>
                <w:color w:val="000000" w:themeColor="text1"/>
                <w:sz w:val="20"/>
                <w:szCs w:val="20"/>
              </w:rPr>
              <w:t>Zastúpenie charakteristických druhov</w:t>
            </w:r>
          </w:p>
        </w:tc>
        <w:tc>
          <w:tcPr>
            <w:tcW w:w="1249" w:type="dxa"/>
            <w:tcBorders>
              <w:top w:val="nil"/>
              <w:left w:val="nil"/>
              <w:bottom w:val="single" w:sz="4" w:space="0" w:color="auto"/>
              <w:right w:val="single" w:sz="4" w:space="0" w:color="auto"/>
            </w:tcBorders>
            <w:vAlign w:val="bottom"/>
            <w:hideMark/>
          </w:tcPr>
          <w:p w14:paraId="3887D7CE" w14:textId="77777777" w:rsidR="004360D8" w:rsidRPr="0028246D" w:rsidRDefault="004360D8" w:rsidP="002A7164">
            <w:pPr>
              <w:spacing w:line="240" w:lineRule="auto"/>
              <w:rPr>
                <w:rFonts w:ascii="Times New Roman" w:eastAsia="Times New Roman" w:hAnsi="Times New Roman" w:cs="Times New Roman"/>
                <w:color w:val="000000" w:themeColor="text1"/>
                <w:sz w:val="20"/>
                <w:szCs w:val="20"/>
                <w:lang w:eastAsia="sk-SK"/>
              </w:rPr>
            </w:pPr>
            <w:r w:rsidRPr="0028246D">
              <w:rPr>
                <w:rFonts w:ascii="Times New Roman" w:hAnsi="Times New Roman" w:cs="Times New Roman"/>
                <w:color w:val="000000" w:themeColor="text1"/>
                <w:sz w:val="20"/>
                <w:szCs w:val="20"/>
              </w:rPr>
              <w:t>počet druhov/16 m</w:t>
            </w:r>
            <w:r w:rsidRPr="0028246D">
              <w:rPr>
                <w:rFonts w:ascii="Times New Roman" w:hAnsi="Times New Roman" w:cs="Times New Roman"/>
                <w:color w:val="000000" w:themeColor="text1"/>
                <w:sz w:val="20"/>
                <w:szCs w:val="20"/>
                <w:vertAlign w:val="superscript"/>
              </w:rPr>
              <w:t>2</w:t>
            </w:r>
          </w:p>
        </w:tc>
        <w:tc>
          <w:tcPr>
            <w:tcW w:w="1002" w:type="dxa"/>
            <w:tcBorders>
              <w:top w:val="nil"/>
              <w:left w:val="nil"/>
              <w:bottom w:val="single" w:sz="4" w:space="0" w:color="auto"/>
              <w:right w:val="single" w:sz="4" w:space="0" w:color="auto"/>
            </w:tcBorders>
            <w:vAlign w:val="bottom"/>
            <w:hideMark/>
          </w:tcPr>
          <w:p w14:paraId="4E6ED732" w14:textId="77777777" w:rsidR="004360D8" w:rsidRPr="0028246D" w:rsidRDefault="004360D8" w:rsidP="002A7164">
            <w:pPr>
              <w:spacing w:line="240" w:lineRule="auto"/>
              <w:jc w:val="center"/>
              <w:rPr>
                <w:rFonts w:ascii="Times New Roman" w:eastAsia="Times New Roman" w:hAnsi="Times New Roman" w:cs="Times New Roman"/>
                <w:color w:val="000000" w:themeColor="text1"/>
                <w:sz w:val="20"/>
                <w:szCs w:val="20"/>
                <w:lang w:eastAsia="sk-SK"/>
              </w:rPr>
            </w:pPr>
            <w:r w:rsidRPr="0028246D">
              <w:rPr>
                <w:rFonts w:ascii="Times New Roman" w:hAnsi="Times New Roman" w:cs="Times New Roman"/>
                <w:color w:val="000000" w:themeColor="text1"/>
                <w:sz w:val="20"/>
                <w:szCs w:val="20"/>
              </w:rPr>
              <w:t>najmenej 1 druh</w:t>
            </w:r>
          </w:p>
        </w:tc>
        <w:tc>
          <w:tcPr>
            <w:tcW w:w="4394" w:type="dxa"/>
            <w:tcBorders>
              <w:top w:val="nil"/>
              <w:left w:val="nil"/>
              <w:bottom w:val="single" w:sz="4" w:space="0" w:color="auto"/>
              <w:right w:val="single" w:sz="4" w:space="0" w:color="auto"/>
            </w:tcBorders>
            <w:vAlign w:val="bottom"/>
            <w:hideMark/>
          </w:tcPr>
          <w:p w14:paraId="0D427F72" w14:textId="77777777" w:rsidR="004360D8" w:rsidRPr="0028246D" w:rsidRDefault="004360D8" w:rsidP="002A7164">
            <w:pPr>
              <w:spacing w:line="240" w:lineRule="auto"/>
              <w:rPr>
                <w:rFonts w:ascii="Times New Roman" w:eastAsia="Times New Roman" w:hAnsi="Times New Roman" w:cs="Times New Roman"/>
                <w:color w:val="000000" w:themeColor="text1"/>
                <w:sz w:val="20"/>
                <w:szCs w:val="20"/>
                <w:lang w:eastAsia="sk-SK"/>
              </w:rPr>
            </w:pPr>
            <w:r w:rsidRPr="0028246D">
              <w:rPr>
                <w:rFonts w:ascii="Times New Roman" w:hAnsi="Times New Roman" w:cs="Times New Roman"/>
                <w:color w:val="000000" w:themeColor="text1"/>
                <w:sz w:val="20"/>
                <w:szCs w:val="20"/>
              </w:rPr>
              <w:t xml:space="preserve">Charakteristické/typické druhové zloženie: </w:t>
            </w:r>
            <w:r w:rsidRPr="0028246D">
              <w:rPr>
                <w:rFonts w:ascii="Times New Roman" w:hAnsi="Times New Roman" w:cs="Times New Roman"/>
                <w:sz w:val="20"/>
                <w:szCs w:val="20"/>
              </w:rPr>
              <w:t>Campylium stellatum, Carex paniculata, Carex rostrata, Comarum palustre, Drepanocladus aduncus, Drepanocladus revolvens, Eleocharis quinqueflora, Eriophorum angustifolium, Eriophorum latifolium, Hydrocotyle vulgaris, Menyanthes trifoliata, Potamogeton natans, Scorpidium scorpioides, Sparganium natans, Sphagnum contortum, Sphagnum cuspidatum, Sphagnum fallax, Sphagnum subsecundum, Triglochin palustre, Utricularia australis, Utricularia minor, Valeriana dioica, Warnstorfia fluitans</w:t>
            </w:r>
          </w:p>
        </w:tc>
      </w:tr>
      <w:tr w:rsidR="004360D8" w:rsidRPr="0028246D" w14:paraId="4FBD8CEE" w14:textId="77777777" w:rsidTr="002A7164">
        <w:trPr>
          <w:trHeight w:val="580"/>
        </w:trPr>
        <w:tc>
          <w:tcPr>
            <w:tcW w:w="2773" w:type="dxa"/>
            <w:tcBorders>
              <w:top w:val="nil"/>
              <w:left w:val="single" w:sz="4" w:space="0" w:color="auto"/>
              <w:bottom w:val="single" w:sz="4" w:space="0" w:color="auto"/>
              <w:right w:val="single" w:sz="4" w:space="0" w:color="auto"/>
            </w:tcBorders>
            <w:vAlign w:val="bottom"/>
            <w:hideMark/>
          </w:tcPr>
          <w:p w14:paraId="22503F83" w14:textId="77777777" w:rsidR="004360D8" w:rsidRPr="0028246D" w:rsidRDefault="004360D8" w:rsidP="002A7164">
            <w:pPr>
              <w:spacing w:line="240" w:lineRule="auto"/>
              <w:rPr>
                <w:rFonts w:ascii="Times New Roman" w:eastAsia="Times New Roman" w:hAnsi="Times New Roman" w:cs="Times New Roman"/>
                <w:color w:val="000000" w:themeColor="text1"/>
                <w:sz w:val="20"/>
                <w:szCs w:val="20"/>
                <w:lang w:eastAsia="sk-SK"/>
              </w:rPr>
            </w:pPr>
            <w:r w:rsidRPr="0028246D">
              <w:rPr>
                <w:rFonts w:ascii="Times New Roman" w:hAnsi="Times New Roman" w:cs="Times New Roman"/>
                <w:color w:val="000000" w:themeColor="text1"/>
                <w:sz w:val="20"/>
                <w:szCs w:val="20"/>
              </w:rPr>
              <w:t>Zastúpenie alochtónnych/inváznych/invázne sa správajúcich druhov</w:t>
            </w:r>
          </w:p>
        </w:tc>
        <w:tc>
          <w:tcPr>
            <w:tcW w:w="1249" w:type="dxa"/>
            <w:tcBorders>
              <w:top w:val="nil"/>
              <w:left w:val="nil"/>
              <w:bottom w:val="single" w:sz="4" w:space="0" w:color="auto"/>
              <w:right w:val="single" w:sz="4" w:space="0" w:color="auto"/>
            </w:tcBorders>
            <w:vAlign w:val="bottom"/>
            <w:hideMark/>
          </w:tcPr>
          <w:p w14:paraId="7BA14447" w14:textId="77777777" w:rsidR="004360D8" w:rsidRPr="0028246D" w:rsidRDefault="004360D8" w:rsidP="002A7164">
            <w:pPr>
              <w:spacing w:line="240" w:lineRule="auto"/>
              <w:rPr>
                <w:rFonts w:ascii="Times New Roman" w:eastAsia="Times New Roman" w:hAnsi="Times New Roman" w:cs="Times New Roman"/>
                <w:color w:val="000000" w:themeColor="text1"/>
                <w:sz w:val="20"/>
                <w:szCs w:val="20"/>
                <w:lang w:eastAsia="sk-SK"/>
              </w:rPr>
            </w:pPr>
            <w:r w:rsidRPr="0028246D">
              <w:rPr>
                <w:rFonts w:ascii="Times New Roman" w:hAnsi="Times New Roman" w:cs="Times New Roman"/>
                <w:color w:val="000000" w:themeColor="text1"/>
                <w:sz w:val="20"/>
                <w:szCs w:val="20"/>
              </w:rPr>
              <w:t>percento pokrytia/25 m</w:t>
            </w:r>
            <w:r w:rsidRPr="0028246D">
              <w:rPr>
                <w:rFonts w:ascii="Times New Roman" w:hAnsi="Times New Roman" w:cs="Times New Roman"/>
                <w:color w:val="000000" w:themeColor="text1"/>
                <w:sz w:val="20"/>
                <w:szCs w:val="20"/>
                <w:vertAlign w:val="superscript"/>
              </w:rPr>
              <w:t>2</w:t>
            </w:r>
          </w:p>
        </w:tc>
        <w:tc>
          <w:tcPr>
            <w:tcW w:w="1002" w:type="dxa"/>
            <w:tcBorders>
              <w:top w:val="nil"/>
              <w:left w:val="nil"/>
              <w:bottom w:val="single" w:sz="4" w:space="0" w:color="auto"/>
              <w:right w:val="single" w:sz="4" w:space="0" w:color="auto"/>
            </w:tcBorders>
            <w:vAlign w:val="bottom"/>
            <w:hideMark/>
          </w:tcPr>
          <w:p w14:paraId="74C540C4" w14:textId="77777777" w:rsidR="004360D8" w:rsidRPr="0028246D" w:rsidRDefault="004360D8" w:rsidP="002A7164">
            <w:pPr>
              <w:spacing w:line="240" w:lineRule="auto"/>
              <w:jc w:val="center"/>
              <w:rPr>
                <w:rFonts w:ascii="Times New Roman" w:eastAsia="Times New Roman" w:hAnsi="Times New Roman" w:cs="Times New Roman"/>
                <w:color w:val="000000" w:themeColor="text1"/>
                <w:sz w:val="20"/>
                <w:szCs w:val="20"/>
                <w:lang w:eastAsia="sk-SK"/>
              </w:rPr>
            </w:pPr>
            <w:r w:rsidRPr="0028246D">
              <w:rPr>
                <w:rFonts w:ascii="Times New Roman" w:hAnsi="Times New Roman" w:cs="Times New Roman"/>
                <w:color w:val="000000" w:themeColor="text1"/>
                <w:sz w:val="20"/>
                <w:szCs w:val="20"/>
              </w:rPr>
              <w:t>0</w:t>
            </w:r>
          </w:p>
        </w:tc>
        <w:tc>
          <w:tcPr>
            <w:tcW w:w="4394" w:type="dxa"/>
            <w:tcBorders>
              <w:top w:val="nil"/>
              <w:left w:val="nil"/>
              <w:bottom w:val="single" w:sz="4" w:space="0" w:color="auto"/>
              <w:right w:val="single" w:sz="4" w:space="0" w:color="auto"/>
            </w:tcBorders>
            <w:vAlign w:val="bottom"/>
            <w:hideMark/>
          </w:tcPr>
          <w:p w14:paraId="4E528B79" w14:textId="77777777" w:rsidR="004360D8" w:rsidRPr="0028246D" w:rsidRDefault="004360D8" w:rsidP="002A7164">
            <w:pPr>
              <w:spacing w:line="240" w:lineRule="auto"/>
              <w:rPr>
                <w:rFonts w:ascii="Times New Roman" w:eastAsia="Times New Roman" w:hAnsi="Times New Roman" w:cs="Times New Roman"/>
                <w:color w:val="000000" w:themeColor="text1"/>
                <w:sz w:val="20"/>
                <w:szCs w:val="20"/>
                <w:lang w:eastAsia="sk-SK"/>
              </w:rPr>
            </w:pPr>
            <w:r w:rsidRPr="0028246D">
              <w:rPr>
                <w:rFonts w:ascii="Times New Roman" w:hAnsi="Times New Roman" w:cs="Times New Roman"/>
                <w:color w:val="000000" w:themeColor="text1"/>
                <w:sz w:val="20"/>
                <w:szCs w:val="20"/>
              </w:rPr>
              <w:t>Žiadny výskyt nepôvodných druhov</w:t>
            </w:r>
          </w:p>
        </w:tc>
      </w:tr>
      <w:tr w:rsidR="004360D8" w:rsidRPr="0028246D" w14:paraId="0947B33A" w14:textId="77777777" w:rsidTr="002A7164">
        <w:trPr>
          <w:trHeight w:val="269"/>
        </w:trPr>
        <w:tc>
          <w:tcPr>
            <w:tcW w:w="2773" w:type="dxa"/>
            <w:tcBorders>
              <w:top w:val="nil"/>
              <w:left w:val="single" w:sz="4" w:space="0" w:color="auto"/>
              <w:bottom w:val="single" w:sz="4" w:space="0" w:color="auto"/>
              <w:right w:val="single" w:sz="4" w:space="0" w:color="auto"/>
            </w:tcBorders>
            <w:vAlign w:val="bottom"/>
            <w:hideMark/>
          </w:tcPr>
          <w:p w14:paraId="35D4567C" w14:textId="77777777" w:rsidR="004360D8" w:rsidRPr="0028246D" w:rsidRDefault="004360D8" w:rsidP="002A7164">
            <w:pPr>
              <w:spacing w:line="240" w:lineRule="auto"/>
              <w:rPr>
                <w:rFonts w:ascii="Times New Roman" w:eastAsia="Times New Roman" w:hAnsi="Times New Roman" w:cs="Times New Roman"/>
                <w:color w:val="000000" w:themeColor="text1"/>
                <w:sz w:val="20"/>
                <w:szCs w:val="20"/>
                <w:lang w:eastAsia="sk-SK"/>
              </w:rPr>
            </w:pPr>
            <w:r w:rsidRPr="0028246D">
              <w:rPr>
                <w:rFonts w:ascii="Times New Roman" w:hAnsi="Times New Roman" w:cs="Times New Roman"/>
                <w:color w:val="000000" w:themeColor="text1"/>
                <w:sz w:val="20"/>
                <w:szCs w:val="20"/>
              </w:rPr>
              <w:t xml:space="preserve">Kvalita biotopu </w:t>
            </w:r>
          </w:p>
        </w:tc>
        <w:tc>
          <w:tcPr>
            <w:tcW w:w="1249" w:type="dxa"/>
            <w:tcBorders>
              <w:top w:val="nil"/>
              <w:left w:val="nil"/>
              <w:bottom w:val="single" w:sz="4" w:space="0" w:color="auto"/>
              <w:right w:val="single" w:sz="4" w:space="0" w:color="auto"/>
            </w:tcBorders>
            <w:hideMark/>
          </w:tcPr>
          <w:p w14:paraId="2E06AC96" w14:textId="77777777" w:rsidR="004360D8" w:rsidRPr="0028246D" w:rsidRDefault="004360D8" w:rsidP="002A7164">
            <w:pPr>
              <w:spacing w:line="240" w:lineRule="auto"/>
              <w:rPr>
                <w:rFonts w:ascii="Times New Roman" w:eastAsia="Times New Roman" w:hAnsi="Times New Roman" w:cs="Times New Roman"/>
                <w:color w:val="000000" w:themeColor="text1"/>
                <w:sz w:val="20"/>
                <w:szCs w:val="20"/>
                <w:lang w:eastAsia="sk-SK"/>
              </w:rPr>
            </w:pPr>
            <w:r w:rsidRPr="0028246D">
              <w:rPr>
                <w:rFonts w:ascii="Times New Roman" w:hAnsi="Times New Roman" w:cs="Times New Roman"/>
                <w:color w:val="000000" w:themeColor="text1"/>
                <w:sz w:val="20"/>
                <w:szCs w:val="20"/>
              </w:rPr>
              <w:t>Prezencia vodnej plochy počas celej vegetačnej sezóny</w:t>
            </w:r>
          </w:p>
        </w:tc>
        <w:tc>
          <w:tcPr>
            <w:tcW w:w="1002" w:type="dxa"/>
            <w:tcBorders>
              <w:top w:val="nil"/>
              <w:left w:val="nil"/>
              <w:bottom w:val="single" w:sz="4" w:space="0" w:color="auto"/>
              <w:right w:val="single" w:sz="4" w:space="0" w:color="auto"/>
            </w:tcBorders>
            <w:hideMark/>
          </w:tcPr>
          <w:p w14:paraId="5117D2A7" w14:textId="77777777" w:rsidR="004360D8" w:rsidRPr="0028246D" w:rsidRDefault="004360D8" w:rsidP="002A7164">
            <w:pPr>
              <w:spacing w:line="240" w:lineRule="auto"/>
              <w:jc w:val="center"/>
              <w:rPr>
                <w:rFonts w:ascii="Times New Roman" w:eastAsia="Times New Roman" w:hAnsi="Times New Roman" w:cs="Times New Roman"/>
                <w:color w:val="000000" w:themeColor="text1"/>
                <w:sz w:val="20"/>
                <w:szCs w:val="20"/>
                <w:lang w:eastAsia="sk-SK"/>
              </w:rPr>
            </w:pPr>
            <w:r w:rsidRPr="0028246D">
              <w:rPr>
                <w:rFonts w:ascii="Times New Roman" w:hAnsi="Times New Roman" w:cs="Times New Roman"/>
                <w:color w:val="000000" w:themeColor="text1"/>
                <w:sz w:val="20"/>
                <w:szCs w:val="20"/>
              </w:rPr>
              <w:t>Stála prezencia vodnej plochy – bez presychania</w:t>
            </w:r>
          </w:p>
        </w:tc>
        <w:tc>
          <w:tcPr>
            <w:tcW w:w="4394" w:type="dxa"/>
            <w:tcBorders>
              <w:top w:val="nil"/>
              <w:left w:val="nil"/>
              <w:bottom w:val="single" w:sz="4" w:space="0" w:color="auto"/>
              <w:right w:val="single" w:sz="4" w:space="0" w:color="auto"/>
            </w:tcBorders>
            <w:hideMark/>
          </w:tcPr>
          <w:p w14:paraId="19F93A8B" w14:textId="77777777" w:rsidR="004360D8" w:rsidRPr="0028246D" w:rsidRDefault="004360D8" w:rsidP="002A7164">
            <w:pPr>
              <w:spacing w:line="240" w:lineRule="auto"/>
              <w:rPr>
                <w:rFonts w:ascii="Times New Roman" w:eastAsia="Times New Roman" w:hAnsi="Times New Roman" w:cs="Times New Roman"/>
                <w:color w:val="000000" w:themeColor="text1"/>
                <w:sz w:val="20"/>
                <w:szCs w:val="20"/>
                <w:lang w:eastAsia="sk-SK"/>
              </w:rPr>
            </w:pPr>
            <w:r w:rsidRPr="0028246D">
              <w:rPr>
                <w:rFonts w:ascii="Times New Roman" w:hAnsi="Times New Roman" w:cs="Times New Roman"/>
                <w:color w:val="000000" w:themeColor="text1"/>
                <w:sz w:val="20"/>
                <w:szCs w:val="20"/>
              </w:rPr>
              <w:t>Vo väčšine prípadov ide o šlenky na šeliniskách, kde je pre udržanie biotopu potrebný výskyt vody v depresiách v rašelinisku.</w:t>
            </w:r>
          </w:p>
        </w:tc>
      </w:tr>
    </w:tbl>
    <w:p w14:paraId="1EB36B8C" w14:textId="77777777" w:rsidR="004360D8" w:rsidRDefault="004360D8" w:rsidP="004360D8"/>
    <w:p w14:paraId="6431AB88" w14:textId="77777777" w:rsidR="004360D8" w:rsidRDefault="004360D8"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Udržanie stavu biotopu </w:t>
      </w:r>
      <w:r w:rsidRPr="009D15BD">
        <w:rPr>
          <w:rFonts w:ascii="Times New Roman" w:hAnsi="Times New Roman" w:cs="Times New Roman"/>
          <w:b/>
          <w:color w:val="000000"/>
          <w:sz w:val="24"/>
          <w:szCs w:val="24"/>
        </w:rPr>
        <w:t>Vo5 (3140) Oligotrofné až mezotrofné vody s bentickou vegetáciou</w:t>
      </w:r>
      <w:r>
        <w:rPr>
          <w:rFonts w:ascii="Times New Roman" w:hAnsi="Times New Roman" w:cs="Times New Roman"/>
          <w:color w:val="000000"/>
          <w:sz w:val="24"/>
          <w:szCs w:val="24"/>
        </w:rPr>
        <w:t xml:space="preserve"> </w:t>
      </w:r>
      <w:r w:rsidRPr="006E34AB">
        <w:rPr>
          <w:rFonts w:ascii="Times New Roman" w:hAnsi="Times New Roman" w:cs="Times New Roman"/>
          <w:b/>
          <w:color w:val="000000"/>
          <w:sz w:val="24"/>
          <w:szCs w:val="24"/>
        </w:rPr>
        <w:t>chár</w:t>
      </w:r>
      <w:r>
        <w:rPr>
          <w:rFonts w:ascii="Times New Roman" w:hAnsi="Times New Roman" w:cs="Times New Roman"/>
          <w:color w:val="000000"/>
          <w:sz w:val="24"/>
          <w:szCs w:val="24"/>
        </w:rPr>
        <w:t xml:space="preserve"> za splnenia nasledovných stribútov: </w:t>
      </w:r>
    </w:p>
    <w:p w14:paraId="608E59CB" w14:textId="77777777" w:rsidR="004360D8" w:rsidRPr="004150BB" w:rsidRDefault="004360D8" w:rsidP="004360D8">
      <w:pPr>
        <w:rPr>
          <w:rFonts w:asciiTheme="minorHAnsi" w:hAnsiTheme="minorHAnsi" w:cstheme="minorHAnsi"/>
          <w:sz w:val="20"/>
          <w:szCs w:val="20"/>
        </w:rPr>
      </w:pPr>
    </w:p>
    <w:tbl>
      <w:tblPr>
        <w:tblW w:w="5398" w:type="pct"/>
        <w:tblInd w:w="-431" w:type="dxa"/>
        <w:tblLayout w:type="fixed"/>
        <w:tblCellMar>
          <w:left w:w="70" w:type="dxa"/>
          <w:right w:w="70" w:type="dxa"/>
        </w:tblCellMar>
        <w:tblLook w:val="04A0" w:firstRow="1" w:lastRow="0" w:firstColumn="1" w:lastColumn="0" w:noHBand="0" w:noVBand="1"/>
      </w:tblPr>
      <w:tblGrid>
        <w:gridCol w:w="2005"/>
        <w:gridCol w:w="1540"/>
        <w:gridCol w:w="1199"/>
        <w:gridCol w:w="5038"/>
      </w:tblGrid>
      <w:tr w:rsidR="004360D8" w:rsidRPr="009D15BD" w14:paraId="6ED833E3" w14:textId="77777777" w:rsidTr="002A7164">
        <w:trPr>
          <w:trHeight w:val="290"/>
        </w:trPr>
        <w:tc>
          <w:tcPr>
            <w:tcW w:w="2005" w:type="dxa"/>
            <w:tcBorders>
              <w:top w:val="single" w:sz="4" w:space="0" w:color="auto"/>
              <w:left w:val="single" w:sz="4" w:space="0" w:color="auto"/>
              <w:bottom w:val="single" w:sz="4" w:space="0" w:color="auto"/>
              <w:right w:val="single" w:sz="4" w:space="0" w:color="auto"/>
            </w:tcBorders>
            <w:hideMark/>
          </w:tcPr>
          <w:p w14:paraId="5017B555" w14:textId="77777777" w:rsidR="004360D8" w:rsidRPr="009D15BD" w:rsidRDefault="004360D8" w:rsidP="002A7164">
            <w:pPr>
              <w:spacing w:line="240" w:lineRule="auto"/>
              <w:rPr>
                <w:rFonts w:ascii="Times New Roman" w:eastAsia="Times New Roman" w:hAnsi="Times New Roman" w:cs="Times New Roman"/>
                <w:color w:val="000000"/>
                <w:sz w:val="20"/>
                <w:szCs w:val="20"/>
                <w:lang w:eastAsia="sk-SK"/>
              </w:rPr>
            </w:pPr>
            <w:r w:rsidRPr="009D15BD">
              <w:rPr>
                <w:rFonts w:ascii="Times New Roman" w:hAnsi="Times New Roman" w:cs="Times New Roman"/>
                <w:b/>
                <w:color w:val="000000"/>
                <w:sz w:val="20"/>
                <w:szCs w:val="20"/>
              </w:rPr>
              <w:t>Parameter</w:t>
            </w:r>
          </w:p>
        </w:tc>
        <w:tc>
          <w:tcPr>
            <w:tcW w:w="1540" w:type="dxa"/>
            <w:tcBorders>
              <w:top w:val="single" w:sz="4" w:space="0" w:color="auto"/>
              <w:left w:val="nil"/>
              <w:bottom w:val="single" w:sz="4" w:space="0" w:color="auto"/>
              <w:right w:val="single" w:sz="4" w:space="0" w:color="auto"/>
            </w:tcBorders>
            <w:hideMark/>
          </w:tcPr>
          <w:p w14:paraId="38946FFF" w14:textId="77777777" w:rsidR="004360D8" w:rsidRPr="009D15BD" w:rsidRDefault="004360D8" w:rsidP="002A7164">
            <w:pPr>
              <w:spacing w:line="240" w:lineRule="auto"/>
              <w:rPr>
                <w:rFonts w:ascii="Times New Roman" w:eastAsia="Times New Roman" w:hAnsi="Times New Roman" w:cs="Times New Roman"/>
                <w:sz w:val="20"/>
                <w:szCs w:val="20"/>
                <w:lang w:eastAsia="sk-SK"/>
              </w:rPr>
            </w:pPr>
            <w:r w:rsidRPr="009D15BD">
              <w:rPr>
                <w:rFonts w:ascii="Times New Roman" w:hAnsi="Times New Roman" w:cs="Times New Roman"/>
                <w:b/>
                <w:color w:val="000000"/>
                <w:sz w:val="20"/>
                <w:szCs w:val="20"/>
              </w:rPr>
              <w:t>Merateľnosť</w:t>
            </w:r>
          </w:p>
        </w:tc>
        <w:tc>
          <w:tcPr>
            <w:tcW w:w="1199" w:type="dxa"/>
            <w:tcBorders>
              <w:top w:val="single" w:sz="4" w:space="0" w:color="auto"/>
              <w:left w:val="nil"/>
              <w:bottom w:val="single" w:sz="4" w:space="0" w:color="auto"/>
              <w:right w:val="single" w:sz="4" w:space="0" w:color="auto"/>
            </w:tcBorders>
            <w:hideMark/>
          </w:tcPr>
          <w:p w14:paraId="3199559D" w14:textId="77777777" w:rsidR="004360D8" w:rsidRPr="009D15BD" w:rsidRDefault="004360D8" w:rsidP="002A7164">
            <w:pPr>
              <w:spacing w:line="240" w:lineRule="auto"/>
              <w:jc w:val="center"/>
              <w:rPr>
                <w:rFonts w:ascii="Times New Roman" w:eastAsia="Times New Roman" w:hAnsi="Times New Roman" w:cs="Times New Roman"/>
                <w:sz w:val="20"/>
                <w:szCs w:val="20"/>
                <w:lang w:eastAsia="sk-SK"/>
              </w:rPr>
            </w:pPr>
            <w:r w:rsidRPr="009D15BD">
              <w:rPr>
                <w:rFonts w:ascii="Times New Roman" w:hAnsi="Times New Roman" w:cs="Times New Roman"/>
                <w:b/>
                <w:color w:val="000000"/>
                <w:sz w:val="20"/>
                <w:szCs w:val="20"/>
              </w:rPr>
              <w:t>Cieľová hodnota</w:t>
            </w:r>
          </w:p>
        </w:tc>
        <w:tc>
          <w:tcPr>
            <w:tcW w:w="5038" w:type="dxa"/>
            <w:tcBorders>
              <w:top w:val="single" w:sz="4" w:space="0" w:color="auto"/>
              <w:left w:val="nil"/>
              <w:bottom w:val="single" w:sz="4" w:space="0" w:color="auto"/>
              <w:right w:val="single" w:sz="4" w:space="0" w:color="auto"/>
            </w:tcBorders>
            <w:hideMark/>
          </w:tcPr>
          <w:p w14:paraId="627648EA" w14:textId="77777777" w:rsidR="004360D8" w:rsidRPr="009D15BD" w:rsidRDefault="004360D8" w:rsidP="002A7164">
            <w:pPr>
              <w:spacing w:line="240" w:lineRule="auto"/>
              <w:rPr>
                <w:rFonts w:ascii="Times New Roman" w:eastAsia="Times New Roman" w:hAnsi="Times New Roman" w:cs="Times New Roman"/>
                <w:sz w:val="20"/>
                <w:szCs w:val="20"/>
                <w:lang w:eastAsia="sk-SK"/>
              </w:rPr>
            </w:pPr>
            <w:r w:rsidRPr="009D15BD">
              <w:rPr>
                <w:rFonts w:ascii="Times New Roman" w:hAnsi="Times New Roman" w:cs="Times New Roman"/>
                <w:b/>
                <w:color w:val="000000"/>
                <w:sz w:val="20"/>
                <w:szCs w:val="20"/>
              </w:rPr>
              <w:t>Doplnkové informácie</w:t>
            </w:r>
          </w:p>
        </w:tc>
      </w:tr>
      <w:tr w:rsidR="004360D8" w:rsidRPr="009D15BD" w14:paraId="3B76BFBC" w14:textId="77777777" w:rsidTr="002A7164">
        <w:trPr>
          <w:trHeight w:val="290"/>
        </w:trPr>
        <w:tc>
          <w:tcPr>
            <w:tcW w:w="2005" w:type="dxa"/>
            <w:tcBorders>
              <w:top w:val="single" w:sz="4" w:space="0" w:color="auto"/>
              <w:left w:val="single" w:sz="4" w:space="0" w:color="auto"/>
              <w:bottom w:val="single" w:sz="4" w:space="0" w:color="auto"/>
              <w:right w:val="single" w:sz="4" w:space="0" w:color="auto"/>
            </w:tcBorders>
            <w:vAlign w:val="bottom"/>
            <w:hideMark/>
          </w:tcPr>
          <w:p w14:paraId="774B8778" w14:textId="77777777" w:rsidR="004360D8" w:rsidRPr="009D15BD" w:rsidRDefault="004360D8" w:rsidP="002A7164">
            <w:pPr>
              <w:spacing w:line="240" w:lineRule="auto"/>
              <w:rPr>
                <w:rFonts w:ascii="Times New Roman" w:eastAsia="Times New Roman" w:hAnsi="Times New Roman" w:cs="Times New Roman"/>
                <w:color w:val="000000"/>
                <w:sz w:val="20"/>
                <w:szCs w:val="20"/>
                <w:lang w:eastAsia="sk-SK"/>
              </w:rPr>
            </w:pPr>
            <w:r w:rsidRPr="009D15BD">
              <w:rPr>
                <w:rFonts w:ascii="Times New Roman" w:hAnsi="Times New Roman" w:cs="Times New Roman"/>
                <w:color w:val="000000"/>
                <w:sz w:val="20"/>
                <w:szCs w:val="20"/>
              </w:rPr>
              <w:t>Výmera biotopu</w:t>
            </w:r>
          </w:p>
        </w:tc>
        <w:tc>
          <w:tcPr>
            <w:tcW w:w="1540" w:type="dxa"/>
            <w:tcBorders>
              <w:top w:val="single" w:sz="4" w:space="0" w:color="auto"/>
              <w:left w:val="nil"/>
              <w:bottom w:val="single" w:sz="4" w:space="0" w:color="auto"/>
              <w:right w:val="single" w:sz="4" w:space="0" w:color="auto"/>
            </w:tcBorders>
            <w:vAlign w:val="bottom"/>
            <w:hideMark/>
          </w:tcPr>
          <w:p w14:paraId="2798F81D" w14:textId="77777777" w:rsidR="004360D8" w:rsidRPr="009D15BD" w:rsidRDefault="004360D8" w:rsidP="002A7164">
            <w:pPr>
              <w:spacing w:line="240" w:lineRule="auto"/>
              <w:rPr>
                <w:rFonts w:ascii="Times New Roman" w:eastAsia="Times New Roman" w:hAnsi="Times New Roman" w:cs="Times New Roman"/>
                <w:sz w:val="20"/>
                <w:szCs w:val="20"/>
                <w:lang w:eastAsia="sk-SK"/>
              </w:rPr>
            </w:pPr>
            <w:r w:rsidRPr="009D15BD">
              <w:rPr>
                <w:rFonts w:ascii="Times New Roman" w:hAnsi="Times New Roman" w:cs="Times New Roman"/>
                <w:sz w:val="20"/>
                <w:szCs w:val="20"/>
              </w:rPr>
              <w:t xml:space="preserve">ha </w:t>
            </w:r>
          </w:p>
        </w:tc>
        <w:tc>
          <w:tcPr>
            <w:tcW w:w="1199" w:type="dxa"/>
            <w:tcBorders>
              <w:top w:val="single" w:sz="4" w:space="0" w:color="auto"/>
              <w:left w:val="nil"/>
              <w:bottom w:val="single" w:sz="4" w:space="0" w:color="auto"/>
              <w:right w:val="single" w:sz="4" w:space="0" w:color="auto"/>
            </w:tcBorders>
            <w:vAlign w:val="bottom"/>
            <w:hideMark/>
          </w:tcPr>
          <w:p w14:paraId="32732B35" w14:textId="77777777" w:rsidR="004360D8" w:rsidRPr="006E34AB" w:rsidRDefault="004360D8" w:rsidP="002A7164">
            <w:pPr>
              <w:spacing w:line="240" w:lineRule="auto"/>
              <w:jc w:val="center"/>
              <w:rPr>
                <w:rFonts w:ascii="Times New Roman" w:eastAsia="Times New Roman" w:hAnsi="Times New Roman" w:cs="Times New Roman"/>
                <w:sz w:val="20"/>
                <w:szCs w:val="20"/>
                <w:lang w:eastAsia="sk-SK"/>
              </w:rPr>
            </w:pPr>
            <w:r w:rsidRPr="006E34AB">
              <w:rPr>
                <w:rFonts w:ascii="Times New Roman" w:hAnsi="Times New Roman" w:cs="Times New Roman"/>
                <w:sz w:val="20"/>
                <w:szCs w:val="20"/>
              </w:rPr>
              <w:t>0,005</w:t>
            </w:r>
          </w:p>
        </w:tc>
        <w:tc>
          <w:tcPr>
            <w:tcW w:w="5038" w:type="dxa"/>
            <w:tcBorders>
              <w:top w:val="single" w:sz="4" w:space="0" w:color="auto"/>
              <w:left w:val="nil"/>
              <w:bottom w:val="single" w:sz="4" w:space="0" w:color="auto"/>
              <w:right w:val="single" w:sz="4" w:space="0" w:color="auto"/>
            </w:tcBorders>
            <w:vAlign w:val="bottom"/>
            <w:hideMark/>
          </w:tcPr>
          <w:p w14:paraId="074D4C5A" w14:textId="77777777" w:rsidR="004360D8" w:rsidRPr="006E34AB" w:rsidRDefault="004360D8" w:rsidP="002A7164">
            <w:pPr>
              <w:spacing w:line="240" w:lineRule="auto"/>
              <w:rPr>
                <w:rFonts w:ascii="Times New Roman" w:eastAsia="Times New Roman" w:hAnsi="Times New Roman" w:cs="Times New Roman"/>
                <w:sz w:val="20"/>
                <w:szCs w:val="20"/>
                <w:lang w:eastAsia="sk-SK"/>
              </w:rPr>
            </w:pPr>
            <w:r w:rsidRPr="006E34AB">
              <w:rPr>
                <w:rFonts w:ascii="Times New Roman" w:hAnsi="Times New Roman" w:cs="Times New Roman"/>
                <w:sz w:val="20"/>
                <w:szCs w:val="20"/>
              </w:rPr>
              <w:t>Udržať výmeru biotopu</w:t>
            </w:r>
            <w:r w:rsidRPr="006E34AB">
              <w:rPr>
                <w:rFonts w:ascii="Times New Roman" w:eastAsia="Times New Roman" w:hAnsi="Times New Roman" w:cs="Times New Roman"/>
                <w:sz w:val="20"/>
                <w:szCs w:val="20"/>
                <w:lang w:eastAsia="sk-SK"/>
              </w:rPr>
              <w:t xml:space="preserve">. </w:t>
            </w:r>
          </w:p>
        </w:tc>
      </w:tr>
      <w:tr w:rsidR="004360D8" w:rsidRPr="009D15BD" w14:paraId="27DFE746" w14:textId="77777777" w:rsidTr="002A7164">
        <w:trPr>
          <w:trHeight w:val="595"/>
        </w:trPr>
        <w:tc>
          <w:tcPr>
            <w:tcW w:w="2005" w:type="dxa"/>
            <w:tcBorders>
              <w:top w:val="nil"/>
              <w:left w:val="single" w:sz="4" w:space="0" w:color="auto"/>
              <w:bottom w:val="single" w:sz="4" w:space="0" w:color="auto"/>
              <w:right w:val="single" w:sz="4" w:space="0" w:color="auto"/>
            </w:tcBorders>
            <w:vAlign w:val="bottom"/>
            <w:hideMark/>
          </w:tcPr>
          <w:p w14:paraId="55A65B20" w14:textId="77777777" w:rsidR="004360D8" w:rsidRPr="009D15BD" w:rsidRDefault="004360D8" w:rsidP="002A7164">
            <w:pPr>
              <w:spacing w:line="240" w:lineRule="auto"/>
              <w:rPr>
                <w:rFonts w:ascii="Times New Roman" w:eastAsia="Times New Roman" w:hAnsi="Times New Roman" w:cs="Times New Roman"/>
                <w:sz w:val="20"/>
                <w:szCs w:val="20"/>
                <w:lang w:eastAsia="sk-SK"/>
              </w:rPr>
            </w:pPr>
            <w:r w:rsidRPr="009D15BD">
              <w:rPr>
                <w:rFonts w:ascii="Times New Roman" w:hAnsi="Times New Roman" w:cs="Times New Roman"/>
                <w:sz w:val="20"/>
                <w:szCs w:val="20"/>
              </w:rPr>
              <w:t>Zastúpenie charakteristických druhov</w:t>
            </w:r>
          </w:p>
        </w:tc>
        <w:tc>
          <w:tcPr>
            <w:tcW w:w="1540" w:type="dxa"/>
            <w:tcBorders>
              <w:top w:val="nil"/>
              <w:left w:val="nil"/>
              <w:bottom w:val="single" w:sz="4" w:space="0" w:color="auto"/>
              <w:right w:val="single" w:sz="4" w:space="0" w:color="auto"/>
            </w:tcBorders>
            <w:vAlign w:val="bottom"/>
            <w:hideMark/>
          </w:tcPr>
          <w:p w14:paraId="6A02AD92" w14:textId="77777777" w:rsidR="004360D8" w:rsidRPr="009D15BD" w:rsidRDefault="004360D8" w:rsidP="002A7164">
            <w:pPr>
              <w:spacing w:line="240" w:lineRule="auto"/>
              <w:rPr>
                <w:rFonts w:ascii="Times New Roman" w:eastAsia="Times New Roman" w:hAnsi="Times New Roman" w:cs="Times New Roman"/>
                <w:sz w:val="20"/>
                <w:szCs w:val="20"/>
                <w:lang w:eastAsia="sk-SK"/>
              </w:rPr>
            </w:pPr>
            <w:r w:rsidRPr="009D15BD">
              <w:rPr>
                <w:rFonts w:ascii="Times New Roman" w:hAnsi="Times New Roman" w:cs="Times New Roman"/>
                <w:sz w:val="20"/>
                <w:szCs w:val="20"/>
              </w:rPr>
              <w:t>počet druhov/16 m</w:t>
            </w:r>
            <w:r w:rsidRPr="009D15BD">
              <w:rPr>
                <w:rFonts w:ascii="Times New Roman" w:hAnsi="Times New Roman" w:cs="Times New Roman"/>
                <w:sz w:val="20"/>
                <w:szCs w:val="20"/>
                <w:vertAlign w:val="superscript"/>
              </w:rPr>
              <w:t>2</w:t>
            </w:r>
          </w:p>
        </w:tc>
        <w:tc>
          <w:tcPr>
            <w:tcW w:w="1199" w:type="dxa"/>
            <w:tcBorders>
              <w:top w:val="nil"/>
              <w:left w:val="nil"/>
              <w:bottom w:val="single" w:sz="4" w:space="0" w:color="auto"/>
              <w:right w:val="single" w:sz="4" w:space="0" w:color="auto"/>
            </w:tcBorders>
            <w:vAlign w:val="bottom"/>
            <w:hideMark/>
          </w:tcPr>
          <w:p w14:paraId="03C996CE" w14:textId="77777777" w:rsidR="004360D8" w:rsidRPr="006E34AB" w:rsidRDefault="004360D8" w:rsidP="002A7164">
            <w:pPr>
              <w:spacing w:line="240" w:lineRule="auto"/>
              <w:jc w:val="center"/>
              <w:rPr>
                <w:rFonts w:ascii="Times New Roman" w:eastAsia="Times New Roman" w:hAnsi="Times New Roman" w:cs="Times New Roman"/>
                <w:sz w:val="20"/>
                <w:szCs w:val="20"/>
                <w:lang w:eastAsia="sk-SK"/>
              </w:rPr>
            </w:pPr>
            <w:r w:rsidRPr="006E34AB">
              <w:rPr>
                <w:rFonts w:ascii="Times New Roman" w:hAnsi="Times New Roman" w:cs="Times New Roman"/>
                <w:sz w:val="20"/>
                <w:szCs w:val="20"/>
              </w:rPr>
              <w:t>najmenej 1 druh</w:t>
            </w:r>
          </w:p>
        </w:tc>
        <w:tc>
          <w:tcPr>
            <w:tcW w:w="5038" w:type="dxa"/>
            <w:tcBorders>
              <w:top w:val="nil"/>
              <w:left w:val="nil"/>
              <w:bottom w:val="single" w:sz="4" w:space="0" w:color="auto"/>
              <w:right w:val="single" w:sz="4" w:space="0" w:color="auto"/>
            </w:tcBorders>
            <w:vAlign w:val="bottom"/>
            <w:hideMark/>
          </w:tcPr>
          <w:p w14:paraId="67AB0B5D" w14:textId="77777777" w:rsidR="004360D8" w:rsidRPr="006E34AB" w:rsidRDefault="004360D8" w:rsidP="002A7164">
            <w:pPr>
              <w:spacing w:line="240" w:lineRule="auto"/>
              <w:rPr>
                <w:rFonts w:ascii="Times New Roman" w:eastAsia="Times New Roman" w:hAnsi="Times New Roman" w:cs="Times New Roman"/>
                <w:sz w:val="20"/>
                <w:szCs w:val="20"/>
                <w:lang w:eastAsia="sk-SK"/>
              </w:rPr>
            </w:pPr>
            <w:r w:rsidRPr="006E34AB">
              <w:rPr>
                <w:rFonts w:ascii="Times New Roman" w:hAnsi="Times New Roman" w:cs="Times New Roman"/>
                <w:sz w:val="20"/>
                <w:szCs w:val="20"/>
              </w:rPr>
              <w:t>Charakteristické/typické druhové zloženie: Chara aspera, Chara canescens, Chara contraria, Chara foetida, Chara fragilis, Chara hispida, Nitella flexilis, Nitella gracilis, Nitella opaca, Nitella syncarpa, Nitellopsis obtusa, Tolypella prolifera</w:t>
            </w:r>
            <w:r w:rsidRPr="006E34AB">
              <w:rPr>
                <w:rFonts w:ascii="Times New Roman" w:hAnsi="Times New Roman" w:cs="Times New Roman"/>
                <w:i/>
                <w:sz w:val="20"/>
                <w:szCs w:val="20"/>
              </w:rPr>
              <w:t>.</w:t>
            </w:r>
          </w:p>
        </w:tc>
      </w:tr>
      <w:tr w:rsidR="004360D8" w:rsidRPr="009D15BD" w14:paraId="46FF15DD" w14:textId="77777777" w:rsidTr="002A7164">
        <w:trPr>
          <w:trHeight w:val="580"/>
        </w:trPr>
        <w:tc>
          <w:tcPr>
            <w:tcW w:w="2005" w:type="dxa"/>
            <w:tcBorders>
              <w:top w:val="nil"/>
              <w:left w:val="single" w:sz="4" w:space="0" w:color="auto"/>
              <w:bottom w:val="single" w:sz="4" w:space="0" w:color="auto"/>
              <w:right w:val="single" w:sz="4" w:space="0" w:color="auto"/>
            </w:tcBorders>
            <w:vAlign w:val="bottom"/>
            <w:hideMark/>
          </w:tcPr>
          <w:p w14:paraId="53B81EE7" w14:textId="77777777" w:rsidR="004360D8" w:rsidRPr="009D15BD" w:rsidRDefault="004360D8" w:rsidP="002A7164">
            <w:pPr>
              <w:spacing w:line="240" w:lineRule="auto"/>
              <w:rPr>
                <w:rFonts w:ascii="Times New Roman" w:eastAsia="Times New Roman" w:hAnsi="Times New Roman" w:cs="Times New Roman"/>
                <w:sz w:val="20"/>
                <w:szCs w:val="20"/>
                <w:lang w:eastAsia="sk-SK"/>
              </w:rPr>
            </w:pPr>
            <w:r w:rsidRPr="009D15BD">
              <w:rPr>
                <w:rFonts w:ascii="Times New Roman" w:hAnsi="Times New Roman" w:cs="Times New Roman"/>
                <w:sz w:val="20"/>
                <w:szCs w:val="20"/>
              </w:rPr>
              <w:t>Zastúpenie alochtónnych/inváznych/invázne sa správajúcich druhov</w:t>
            </w:r>
          </w:p>
        </w:tc>
        <w:tc>
          <w:tcPr>
            <w:tcW w:w="1540" w:type="dxa"/>
            <w:tcBorders>
              <w:top w:val="nil"/>
              <w:left w:val="nil"/>
              <w:bottom w:val="single" w:sz="4" w:space="0" w:color="auto"/>
              <w:right w:val="single" w:sz="4" w:space="0" w:color="auto"/>
            </w:tcBorders>
            <w:vAlign w:val="bottom"/>
            <w:hideMark/>
          </w:tcPr>
          <w:p w14:paraId="59865FC7" w14:textId="77777777" w:rsidR="004360D8" w:rsidRPr="009D15BD" w:rsidRDefault="004360D8" w:rsidP="002A7164">
            <w:pPr>
              <w:spacing w:line="240" w:lineRule="auto"/>
              <w:rPr>
                <w:rFonts w:ascii="Times New Roman" w:eastAsia="Times New Roman" w:hAnsi="Times New Roman" w:cs="Times New Roman"/>
                <w:sz w:val="20"/>
                <w:szCs w:val="20"/>
                <w:lang w:eastAsia="sk-SK"/>
              </w:rPr>
            </w:pPr>
            <w:r w:rsidRPr="009D15BD">
              <w:rPr>
                <w:rFonts w:ascii="Times New Roman" w:hAnsi="Times New Roman" w:cs="Times New Roman"/>
                <w:sz w:val="20"/>
                <w:szCs w:val="20"/>
              </w:rPr>
              <w:t>percento pokrytia/25 m</w:t>
            </w:r>
            <w:r w:rsidRPr="009D15BD">
              <w:rPr>
                <w:rFonts w:ascii="Times New Roman" w:hAnsi="Times New Roman" w:cs="Times New Roman"/>
                <w:sz w:val="20"/>
                <w:szCs w:val="20"/>
                <w:vertAlign w:val="superscript"/>
              </w:rPr>
              <w:t>2</w:t>
            </w:r>
          </w:p>
        </w:tc>
        <w:tc>
          <w:tcPr>
            <w:tcW w:w="1199" w:type="dxa"/>
            <w:tcBorders>
              <w:top w:val="nil"/>
              <w:left w:val="nil"/>
              <w:bottom w:val="single" w:sz="4" w:space="0" w:color="auto"/>
              <w:right w:val="single" w:sz="4" w:space="0" w:color="auto"/>
            </w:tcBorders>
            <w:vAlign w:val="bottom"/>
            <w:hideMark/>
          </w:tcPr>
          <w:p w14:paraId="131549A9" w14:textId="77777777" w:rsidR="004360D8" w:rsidRPr="009D15BD" w:rsidRDefault="004360D8" w:rsidP="002A7164">
            <w:pPr>
              <w:spacing w:line="240" w:lineRule="auto"/>
              <w:jc w:val="center"/>
              <w:rPr>
                <w:rFonts w:ascii="Times New Roman" w:eastAsia="Times New Roman" w:hAnsi="Times New Roman" w:cs="Times New Roman"/>
                <w:sz w:val="20"/>
                <w:szCs w:val="20"/>
                <w:lang w:eastAsia="sk-SK"/>
              </w:rPr>
            </w:pPr>
            <w:r w:rsidRPr="009D15BD">
              <w:rPr>
                <w:rFonts w:ascii="Times New Roman" w:hAnsi="Times New Roman" w:cs="Times New Roman"/>
                <w:sz w:val="20"/>
                <w:szCs w:val="20"/>
              </w:rPr>
              <w:t>0</w:t>
            </w:r>
          </w:p>
        </w:tc>
        <w:tc>
          <w:tcPr>
            <w:tcW w:w="5038" w:type="dxa"/>
            <w:tcBorders>
              <w:top w:val="nil"/>
              <w:left w:val="nil"/>
              <w:bottom w:val="single" w:sz="4" w:space="0" w:color="auto"/>
              <w:right w:val="single" w:sz="4" w:space="0" w:color="auto"/>
            </w:tcBorders>
            <w:vAlign w:val="bottom"/>
            <w:hideMark/>
          </w:tcPr>
          <w:p w14:paraId="32B78F3E" w14:textId="77777777" w:rsidR="004360D8" w:rsidRPr="009D15BD" w:rsidRDefault="004360D8" w:rsidP="002A7164">
            <w:pPr>
              <w:spacing w:line="240" w:lineRule="auto"/>
              <w:rPr>
                <w:rFonts w:ascii="Times New Roman" w:eastAsia="Times New Roman" w:hAnsi="Times New Roman" w:cs="Times New Roman"/>
                <w:sz w:val="20"/>
                <w:szCs w:val="20"/>
                <w:lang w:eastAsia="sk-SK"/>
              </w:rPr>
            </w:pPr>
            <w:r w:rsidRPr="009D15BD">
              <w:rPr>
                <w:rFonts w:ascii="Times New Roman" w:hAnsi="Times New Roman" w:cs="Times New Roman"/>
                <w:sz w:val="20"/>
                <w:szCs w:val="20"/>
              </w:rPr>
              <w:t>Žiadny výskyt nepôvodných druhov</w:t>
            </w:r>
          </w:p>
        </w:tc>
      </w:tr>
      <w:tr w:rsidR="004360D8" w:rsidRPr="009D15BD" w14:paraId="42E5A7F9" w14:textId="77777777" w:rsidTr="002A7164">
        <w:trPr>
          <w:trHeight w:val="269"/>
        </w:trPr>
        <w:tc>
          <w:tcPr>
            <w:tcW w:w="2005" w:type="dxa"/>
            <w:tcBorders>
              <w:top w:val="nil"/>
              <w:left w:val="single" w:sz="4" w:space="0" w:color="auto"/>
              <w:bottom w:val="single" w:sz="4" w:space="0" w:color="auto"/>
              <w:right w:val="single" w:sz="4" w:space="0" w:color="auto"/>
            </w:tcBorders>
            <w:vAlign w:val="bottom"/>
            <w:hideMark/>
          </w:tcPr>
          <w:p w14:paraId="42F69F0B" w14:textId="77777777" w:rsidR="004360D8" w:rsidRPr="009D15BD" w:rsidRDefault="004360D8" w:rsidP="002A7164">
            <w:pPr>
              <w:spacing w:line="240" w:lineRule="auto"/>
              <w:rPr>
                <w:rFonts w:ascii="Times New Roman" w:eastAsia="Times New Roman" w:hAnsi="Times New Roman" w:cs="Times New Roman"/>
                <w:sz w:val="20"/>
                <w:szCs w:val="20"/>
                <w:lang w:eastAsia="sk-SK"/>
              </w:rPr>
            </w:pPr>
            <w:r w:rsidRPr="009D15BD">
              <w:rPr>
                <w:rFonts w:ascii="Times New Roman" w:hAnsi="Times New Roman" w:cs="Times New Roman"/>
                <w:sz w:val="20"/>
                <w:szCs w:val="20"/>
              </w:rPr>
              <w:t>Kvalita vody</w:t>
            </w:r>
          </w:p>
        </w:tc>
        <w:tc>
          <w:tcPr>
            <w:tcW w:w="1540" w:type="dxa"/>
            <w:tcBorders>
              <w:top w:val="nil"/>
              <w:left w:val="nil"/>
              <w:bottom w:val="single" w:sz="4" w:space="0" w:color="auto"/>
              <w:right w:val="single" w:sz="4" w:space="0" w:color="auto"/>
            </w:tcBorders>
            <w:hideMark/>
          </w:tcPr>
          <w:p w14:paraId="0A404815" w14:textId="77777777" w:rsidR="004360D8" w:rsidRPr="009D15BD" w:rsidRDefault="004360D8" w:rsidP="002A7164">
            <w:pPr>
              <w:spacing w:line="240" w:lineRule="auto"/>
              <w:rPr>
                <w:rFonts w:ascii="Times New Roman" w:eastAsia="Times New Roman" w:hAnsi="Times New Roman" w:cs="Times New Roman"/>
                <w:sz w:val="20"/>
                <w:szCs w:val="20"/>
                <w:lang w:eastAsia="sk-SK"/>
              </w:rPr>
            </w:pPr>
            <w:r>
              <w:rPr>
                <w:rFonts w:ascii="Times New Roman" w:hAnsi="Times New Roman" w:cs="Times New Roman"/>
                <w:sz w:val="20"/>
                <w:szCs w:val="20"/>
              </w:rPr>
              <w:t>Výskyt (prezencia) nitrofilných druhov</w:t>
            </w:r>
          </w:p>
        </w:tc>
        <w:tc>
          <w:tcPr>
            <w:tcW w:w="1199" w:type="dxa"/>
            <w:tcBorders>
              <w:top w:val="nil"/>
              <w:left w:val="nil"/>
              <w:bottom w:val="single" w:sz="4" w:space="0" w:color="auto"/>
              <w:right w:val="single" w:sz="4" w:space="0" w:color="auto"/>
            </w:tcBorders>
            <w:hideMark/>
          </w:tcPr>
          <w:p w14:paraId="5F1A145C" w14:textId="77777777" w:rsidR="004360D8" w:rsidRPr="009D15BD" w:rsidRDefault="004360D8" w:rsidP="002A7164">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sz w:val="20"/>
                <w:szCs w:val="20"/>
              </w:rPr>
              <w:t>žiadny</w:t>
            </w:r>
          </w:p>
        </w:tc>
        <w:tc>
          <w:tcPr>
            <w:tcW w:w="5038" w:type="dxa"/>
            <w:tcBorders>
              <w:top w:val="nil"/>
              <w:left w:val="nil"/>
              <w:bottom w:val="single" w:sz="4" w:space="0" w:color="auto"/>
              <w:right w:val="single" w:sz="4" w:space="0" w:color="auto"/>
            </w:tcBorders>
            <w:hideMark/>
          </w:tcPr>
          <w:p w14:paraId="068BF93F" w14:textId="77777777" w:rsidR="004360D8" w:rsidRPr="009D15BD" w:rsidRDefault="004360D8" w:rsidP="002A7164">
            <w:pPr>
              <w:spacing w:line="240" w:lineRule="auto"/>
              <w:rPr>
                <w:rFonts w:ascii="Times New Roman" w:eastAsia="Times New Roman" w:hAnsi="Times New Roman" w:cs="Times New Roman"/>
                <w:sz w:val="20"/>
                <w:szCs w:val="20"/>
                <w:lang w:eastAsia="sk-SK"/>
              </w:rPr>
            </w:pPr>
            <w:r>
              <w:rPr>
                <w:rFonts w:ascii="Times New Roman" w:hAnsi="Times New Roman" w:cs="Times New Roman"/>
                <w:sz w:val="20"/>
                <w:szCs w:val="20"/>
              </w:rPr>
              <w:t xml:space="preserve">Výskyt siníc alebo iného zastúpenia rias a vyšších rastlín indikuje zmeny v kvalite vody – je potrebné monitorovať stav a v prípade zmeny zastúpenia druhov riešiť príčiny vplyvu. </w:t>
            </w:r>
          </w:p>
        </w:tc>
      </w:tr>
    </w:tbl>
    <w:p w14:paraId="7F69DD3C" w14:textId="77777777" w:rsidR="004360D8" w:rsidRPr="00F6185A" w:rsidRDefault="004360D8" w:rsidP="004360D8">
      <w:pPr>
        <w:rPr>
          <w:color w:val="000000" w:themeColor="text1"/>
        </w:rPr>
      </w:pPr>
    </w:p>
    <w:p w14:paraId="1B594893" w14:textId="77777777" w:rsidR="004360D8" w:rsidRDefault="004360D8"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Udržanie</w:t>
      </w:r>
      <w:r w:rsidRPr="002378D2">
        <w:rPr>
          <w:rFonts w:ascii="Times New Roman" w:hAnsi="Times New Roman" w:cs="Times New Roman"/>
          <w:color w:val="000000"/>
          <w:sz w:val="24"/>
          <w:szCs w:val="24"/>
        </w:rPr>
        <w:t xml:space="preserve"> priaznivého stavu</w:t>
      </w:r>
      <w:r>
        <w:rPr>
          <w:rFonts w:ascii="Times New Roman" w:hAnsi="Times New Roman" w:cs="Times New Roman"/>
          <w:color w:val="000000"/>
          <w:sz w:val="24"/>
          <w:szCs w:val="24"/>
        </w:rPr>
        <w:t xml:space="preserve"> biotopu </w:t>
      </w:r>
      <w:r>
        <w:rPr>
          <w:rFonts w:ascii="Times New Roman" w:hAnsi="Times New Roman" w:cs="Times New Roman"/>
          <w:b/>
          <w:color w:val="000000"/>
          <w:sz w:val="24"/>
          <w:szCs w:val="24"/>
        </w:rPr>
        <w:t>Pr3 (7220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Penovcové prameniská </w:t>
      </w:r>
      <w:r>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276"/>
        <w:gridCol w:w="1417"/>
        <w:gridCol w:w="5245"/>
      </w:tblGrid>
      <w:tr w:rsidR="004360D8" w:rsidRPr="0000010E" w14:paraId="718A2D0A"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B41F9F5"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1EFB9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417" w:type="dxa"/>
            <w:tcBorders>
              <w:top w:val="single" w:sz="4" w:space="0" w:color="auto"/>
              <w:left w:val="nil"/>
              <w:bottom w:val="single" w:sz="4" w:space="0" w:color="auto"/>
              <w:right w:val="single" w:sz="4" w:space="0" w:color="auto"/>
            </w:tcBorders>
            <w:shd w:val="clear" w:color="auto" w:fill="auto"/>
            <w:vAlign w:val="center"/>
          </w:tcPr>
          <w:p w14:paraId="68A632D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4AF9F07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9B7A4C">
              <w:rPr>
                <w:rFonts w:ascii="Times New Roman" w:hAnsi="Times New Roman" w:cs="Times New Roman"/>
                <w:b/>
                <w:sz w:val="20"/>
                <w:szCs w:val="20"/>
                <w:lang w:eastAsia="sk-SK"/>
              </w:rPr>
              <w:t>Doplnkové informácie</w:t>
            </w:r>
          </w:p>
        </w:tc>
      </w:tr>
      <w:tr w:rsidR="004360D8" w:rsidRPr="0000010E" w14:paraId="3875575F"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EBA7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D752FF1"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3BD04E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1,4</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5729971"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Udržať výmeru biotopu</w:t>
            </w:r>
            <w:r>
              <w:rPr>
                <w:rFonts w:ascii="Times New Roman" w:eastAsia="Times New Roman" w:hAnsi="Times New Roman" w:cs="Times New Roman"/>
                <w:color w:val="000000"/>
                <w:sz w:val="20"/>
                <w:szCs w:val="20"/>
                <w:lang w:eastAsia="sk-SK"/>
              </w:rPr>
              <w:t>.</w:t>
            </w:r>
            <w:r w:rsidRPr="00775056">
              <w:rPr>
                <w:rFonts w:ascii="Times New Roman" w:eastAsia="Times New Roman" w:hAnsi="Times New Roman" w:cs="Times New Roman"/>
                <w:color w:val="000000"/>
                <w:sz w:val="20"/>
                <w:szCs w:val="20"/>
                <w:lang w:eastAsia="sk-SK"/>
              </w:rPr>
              <w:t xml:space="preserve"> </w:t>
            </w:r>
          </w:p>
        </w:tc>
      </w:tr>
      <w:tr w:rsidR="004360D8" w:rsidRPr="0000010E" w14:paraId="2EF92613" w14:textId="77777777" w:rsidTr="002A7164">
        <w:trPr>
          <w:trHeight w:val="698"/>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8A5B0C1"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center"/>
            <w:hideMark/>
          </w:tcPr>
          <w:p w14:paraId="577A9C6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417" w:type="dxa"/>
            <w:tcBorders>
              <w:top w:val="nil"/>
              <w:left w:val="nil"/>
              <w:bottom w:val="single" w:sz="4" w:space="0" w:color="auto"/>
              <w:right w:val="single" w:sz="4" w:space="0" w:color="auto"/>
            </w:tcBorders>
            <w:shd w:val="clear" w:color="auto" w:fill="auto"/>
            <w:vAlign w:val="center"/>
            <w:hideMark/>
          </w:tcPr>
          <w:p w14:paraId="15CEEF6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3EC380BC" w14:textId="77777777" w:rsidR="004360D8" w:rsidRDefault="004360D8" w:rsidP="002A7164">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0F15B6">
              <w:rPr>
                <w:rFonts w:ascii="Times New Roman" w:eastAsia="Times New Roman" w:hAnsi="Times New Roman" w:cs="Times New Roman"/>
                <w:i/>
                <w:color w:val="000000"/>
                <w:sz w:val="20"/>
                <w:szCs w:val="20"/>
                <w:lang w:eastAsia="sk-SK"/>
              </w:rPr>
              <w:t>B</w:t>
            </w:r>
            <w:r>
              <w:rPr>
                <w:rFonts w:ascii="Times New Roman" w:eastAsia="Times New Roman" w:hAnsi="Times New Roman" w:cs="Times New Roman"/>
                <w:i/>
                <w:color w:val="000000"/>
                <w:sz w:val="20"/>
                <w:szCs w:val="20"/>
                <w:lang w:eastAsia="sk-SK"/>
              </w:rPr>
              <w:t>elidiastrum michelii, B</w:t>
            </w:r>
            <w:r w:rsidRPr="000F15B6">
              <w:rPr>
                <w:rFonts w:ascii="Times New Roman" w:eastAsia="Times New Roman" w:hAnsi="Times New Roman" w:cs="Times New Roman"/>
                <w:i/>
                <w:color w:val="000000"/>
                <w:sz w:val="20"/>
                <w:szCs w:val="20"/>
                <w:lang w:eastAsia="sk-SK"/>
              </w:rPr>
              <w:t>lysmus compressus, Carex</w:t>
            </w:r>
            <w:r>
              <w:rPr>
                <w:rFonts w:ascii="Times New Roman" w:eastAsia="Times New Roman" w:hAnsi="Times New Roman" w:cs="Times New Roman"/>
                <w:i/>
                <w:color w:val="000000"/>
                <w:sz w:val="20"/>
                <w:szCs w:val="20"/>
                <w:lang w:eastAsia="sk-SK"/>
              </w:rPr>
              <w:t xml:space="preserve"> brachystachys, Carex flacca, Carex lepidocarpa, Chrysosplenium alternifolium, Cortusa matthioli, Epipactis palustris, Eupatorium cannabinum, </w:t>
            </w:r>
            <w:r w:rsidRPr="000F15B6">
              <w:rPr>
                <w:rFonts w:ascii="Times New Roman" w:eastAsia="Times New Roman" w:hAnsi="Times New Roman" w:cs="Times New Roman"/>
                <w:i/>
                <w:color w:val="000000"/>
                <w:sz w:val="20"/>
                <w:szCs w:val="20"/>
                <w:lang w:eastAsia="sk-SK"/>
              </w:rPr>
              <w:t>Parnassia palustris,</w:t>
            </w:r>
            <w:r>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 xml:space="preserve">Pedicularis palustris, Primulla farinosa,Pinguicula vulgaris, Scrophularia umbrosa, Triglochin palustre, </w:t>
            </w:r>
          </w:p>
          <w:p w14:paraId="6D2E9438"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Aneura pinguis, Campylium stellatum, Bryum pseudotriquetrum, Cratoneuron filicinum, Palustriella commutata, Philonotis calcarea.</w:t>
            </w:r>
          </w:p>
        </w:tc>
      </w:tr>
      <w:tr w:rsidR="004360D8" w:rsidRPr="0000010E" w14:paraId="270B3D50"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73678F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center"/>
            <w:hideMark/>
          </w:tcPr>
          <w:p w14:paraId="6FCAD82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417" w:type="dxa"/>
            <w:tcBorders>
              <w:top w:val="nil"/>
              <w:left w:val="nil"/>
              <w:bottom w:val="single" w:sz="4" w:space="0" w:color="auto"/>
              <w:right w:val="single" w:sz="4" w:space="0" w:color="auto"/>
            </w:tcBorders>
            <w:shd w:val="clear" w:color="auto" w:fill="auto"/>
            <w:vAlign w:val="center"/>
            <w:hideMark/>
          </w:tcPr>
          <w:p w14:paraId="53D2E36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245" w:type="dxa"/>
            <w:tcBorders>
              <w:top w:val="nil"/>
              <w:left w:val="nil"/>
              <w:bottom w:val="single" w:sz="4" w:space="0" w:color="auto"/>
              <w:right w:val="single" w:sz="4" w:space="0" w:color="auto"/>
            </w:tcBorders>
            <w:shd w:val="clear" w:color="auto" w:fill="auto"/>
            <w:vAlign w:val="center"/>
            <w:hideMark/>
          </w:tcPr>
          <w:p w14:paraId="5C6B9A4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Bez zastúpenia</w:t>
            </w:r>
            <w:r w:rsidRPr="00775056">
              <w:rPr>
                <w:rFonts w:ascii="Times New Roman" w:eastAsia="Times New Roman" w:hAnsi="Times New Roman" w:cs="Times New Roman"/>
                <w:color w:val="000000"/>
                <w:sz w:val="20"/>
                <w:szCs w:val="20"/>
                <w:lang w:eastAsia="sk-SK"/>
              </w:rPr>
              <w:t xml:space="preserv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 xml:space="preserve"> v lokalite prameniska.</w:t>
            </w:r>
          </w:p>
        </w:tc>
      </w:tr>
      <w:tr w:rsidR="004360D8" w:rsidRPr="0000010E" w14:paraId="5B2C83F1"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53BE885"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center"/>
            <w:hideMark/>
          </w:tcPr>
          <w:p w14:paraId="16543AF1"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417" w:type="dxa"/>
            <w:tcBorders>
              <w:top w:val="nil"/>
              <w:left w:val="nil"/>
              <w:bottom w:val="single" w:sz="4" w:space="0" w:color="auto"/>
              <w:right w:val="single" w:sz="4" w:space="0" w:color="auto"/>
            </w:tcBorders>
            <w:shd w:val="clear" w:color="auto" w:fill="auto"/>
            <w:vAlign w:val="center"/>
            <w:hideMark/>
          </w:tcPr>
          <w:p w14:paraId="3865F68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245" w:type="dxa"/>
            <w:tcBorders>
              <w:top w:val="nil"/>
              <w:left w:val="nil"/>
              <w:bottom w:val="single" w:sz="4" w:space="0" w:color="auto"/>
              <w:right w:val="single" w:sz="4" w:space="0" w:color="auto"/>
            </w:tcBorders>
            <w:shd w:val="clear" w:color="auto" w:fill="auto"/>
            <w:vAlign w:val="center"/>
            <w:hideMark/>
          </w:tcPr>
          <w:p w14:paraId="3AAEB397"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 xml:space="preserve">Bez výskytu </w:t>
            </w:r>
            <w:r w:rsidRPr="00D33C1D">
              <w:rPr>
                <w:rFonts w:ascii="Times New Roman" w:eastAsia="Times New Roman" w:hAnsi="Times New Roman" w:cs="Times New Roman"/>
                <w:color w:val="000000"/>
                <w:sz w:val="20"/>
                <w:szCs w:val="20"/>
                <w:lang w:eastAsia="sk-SK"/>
              </w:rPr>
              <w:t>nepôvodných a sukcesných druhov</w:t>
            </w:r>
            <w:r>
              <w:rPr>
                <w:rFonts w:ascii="Times New Roman" w:eastAsia="Times New Roman" w:hAnsi="Times New Roman" w:cs="Times New Roman"/>
                <w:color w:val="000000"/>
                <w:sz w:val="20"/>
                <w:szCs w:val="20"/>
                <w:lang w:eastAsia="sk-SK"/>
              </w:rPr>
              <w:t>.</w:t>
            </w:r>
            <w:r>
              <w:rPr>
                <w:rFonts w:ascii="Times New Roman" w:eastAsia="Times New Roman" w:hAnsi="Times New Roman" w:cs="Times New Roman"/>
                <w:i/>
                <w:color w:val="000000"/>
                <w:sz w:val="20"/>
                <w:szCs w:val="20"/>
                <w:lang w:eastAsia="sk-SK"/>
              </w:rPr>
              <w:t xml:space="preserve"> </w:t>
            </w:r>
          </w:p>
        </w:tc>
      </w:tr>
    </w:tbl>
    <w:p w14:paraId="55CE9775" w14:textId="77777777" w:rsidR="004360D8" w:rsidRDefault="004360D8" w:rsidP="004360D8">
      <w:pPr>
        <w:spacing w:line="240" w:lineRule="auto"/>
        <w:rPr>
          <w:rFonts w:ascii="Times New Roman" w:hAnsi="Times New Roman" w:cs="Times New Roman"/>
          <w:color w:val="000000"/>
          <w:sz w:val="24"/>
          <w:szCs w:val="24"/>
        </w:rPr>
      </w:pPr>
    </w:p>
    <w:p w14:paraId="71953459" w14:textId="77777777" w:rsidR="004360D8" w:rsidRPr="00D33C1D" w:rsidRDefault="004360D8" w:rsidP="004360D8">
      <w:pPr>
        <w:spacing w:line="240" w:lineRule="auto"/>
        <w:ind w:left="-284"/>
        <w:rPr>
          <w:rFonts w:ascii="Times New Roman" w:hAnsi="Times New Roman" w:cs="Times New Roman"/>
          <w:color w:val="000000"/>
          <w:sz w:val="24"/>
          <w:szCs w:val="24"/>
        </w:rPr>
      </w:pPr>
      <w:r w:rsidRPr="00D33C1D">
        <w:rPr>
          <w:rFonts w:ascii="Times New Roman" w:hAnsi="Times New Roman" w:cs="Times New Roman"/>
          <w:color w:val="000000"/>
          <w:sz w:val="24"/>
          <w:szCs w:val="24"/>
        </w:rPr>
        <w:t xml:space="preserve">Zlepšenie 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276"/>
        <w:gridCol w:w="1417"/>
        <w:gridCol w:w="5245"/>
      </w:tblGrid>
      <w:tr w:rsidR="004360D8" w:rsidRPr="003F5218" w14:paraId="3E1162D9" w14:textId="77777777" w:rsidTr="002A7164">
        <w:trPr>
          <w:trHeight w:val="305"/>
        </w:trPr>
        <w:tc>
          <w:tcPr>
            <w:tcW w:w="1702" w:type="dxa"/>
            <w:shd w:val="clear" w:color="auto" w:fill="FFFFFF"/>
            <w:vAlign w:val="center"/>
            <w:hideMark/>
          </w:tcPr>
          <w:p w14:paraId="04063A2A"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FFFFFF"/>
            <w:vAlign w:val="center"/>
            <w:hideMark/>
          </w:tcPr>
          <w:p w14:paraId="7DF20C3C"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FFFFFF"/>
            <w:vAlign w:val="center"/>
            <w:hideMark/>
          </w:tcPr>
          <w:p w14:paraId="49CC55BA"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FFFFFF"/>
            <w:vAlign w:val="center"/>
            <w:hideMark/>
          </w:tcPr>
          <w:p w14:paraId="3F01AB32"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4360D8" w:rsidRPr="003F5218" w14:paraId="37258F19" w14:textId="77777777" w:rsidTr="002A7164">
        <w:trPr>
          <w:trHeight w:val="290"/>
        </w:trPr>
        <w:tc>
          <w:tcPr>
            <w:tcW w:w="1702" w:type="dxa"/>
            <w:shd w:val="clear" w:color="auto" w:fill="FFFFFF"/>
            <w:vAlign w:val="center"/>
            <w:hideMark/>
          </w:tcPr>
          <w:p w14:paraId="3C09F5D3"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FFFFFF"/>
            <w:vAlign w:val="center"/>
            <w:hideMark/>
          </w:tcPr>
          <w:p w14:paraId="65287512" w14:textId="77777777" w:rsidR="004360D8" w:rsidRPr="00EF2001" w:rsidRDefault="004360D8" w:rsidP="002A7164">
            <w:pPr>
              <w:spacing w:line="240" w:lineRule="auto"/>
              <w:ind w:left="-12" w:firstLine="12"/>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417" w:type="dxa"/>
            <w:shd w:val="clear" w:color="auto" w:fill="FFFFFF"/>
            <w:vAlign w:val="center"/>
            <w:hideMark/>
          </w:tcPr>
          <w:p w14:paraId="5C201013"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93</w:t>
            </w:r>
          </w:p>
        </w:tc>
        <w:tc>
          <w:tcPr>
            <w:tcW w:w="5245" w:type="dxa"/>
            <w:shd w:val="clear" w:color="auto" w:fill="FFFFFF"/>
            <w:vAlign w:val="center"/>
            <w:hideMark/>
          </w:tcPr>
          <w:p w14:paraId="55158F41" w14:textId="77777777" w:rsidR="004360D8" w:rsidRPr="006E34AB" w:rsidRDefault="004360D8" w:rsidP="002A7164">
            <w:pPr>
              <w:spacing w:line="240" w:lineRule="auto"/>
              <w:rPr>
                <w:rFonts w:ascii="Times New Roman" w:eastAsia="Times New Roman" w:hAnsi="Times New Roman" w:cs="Times New Roman"/>
                <w:sz w:val="20"/>
                <w:szCs w:val="20"/>
                <w:lang w:eastAsia="sk-SK"/>
              </w:rPr>
            </w:pPr>
            <w:r w:rsidRPr="006E34AB">
              <w:rPr>
                <w:rFonts w:ascii="Times New Roman" w:eastAsia="Times New Roman" w:hAnsi="Times New Roman" w:cs="Times New Roman"/>
                <w:sz w:val="20"/>
                <w:szCs w:val="20"/>
                <w:lang w:eastAsia="sk-SK"/>
              </w:rPr>
              <w:t>Udržať výmeru biotopu.</w:t>
            </w:r>
          </w:p>
        </w:tc>
      </w:tr>
      <w:tr w:rsidR="004360D8" w:rsidRPr="003F5218" w14:paraId="14668699" w14:textId="77777777" w:rsidTr="002A7164">
        <w:trPr>
          <w:trHeight w:val="2900"/>
        </w:trPr>
        <w:tc>
          <w:tcPr>
            <w:tcW w:w="1702" w:type="dxa"/>
            <w:shd w:val="clear" w:color="auto" w:fill="FFFFFF"/>
            <w:vAlign w:val="center"/>
            <w:hideMark/>
          </w:tcPr>
          <w:p w14:paraId="36EF8DCC"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charakteristických druhov</w:t>
            </w:r>
          </w:p>
        </w:tc>
        <w:tc>
          <w:tcPr>
            <w:tcW w:w="1276" w:type="dxa"/>
            <w:shd w:val="clear" w:color="auto" w:fill="FFFFFF"/>
            <w:vAlign w:val="center"/>
            <w:hideMark/>
          </w:tcPr>
          <w:p w14:paraId="1F1F8B2D"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druhov/16</w:t>
            </w:r>
            <w:r w:rsidRPr="00EF2001">
              <w:rPr>
                <w:rFonts w:ascii="Times New Roman" w:eastAsia="Times New Roman" w:hAnsi="Times New Roman" w:cs="Times New Roman"/>
                <w:sz w:val="20"/>
                <w:szCs w:val="20"/>
                <w:lang w:eastAsia="sk-SK"/>
              </w:rPr>
              <w:t xml:space="preserve"> m2</w:t>
            </w:r>
          </w:p>
        </w:tc>
        <w:tc>
          <w:tcPr>
            <w:tcW w:w="1417" w:type="dxa"/>
            <w:shd w:val="clear" w:color="auto" w:fill="FFFFFF"/>
            <w:vAlign w:val="center"/>
            <w:hideMark/>
          </w:tcPr>
          <w:p w14:paraId="182AFC71"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najmenej 10 druhov</w:t>
            </w:r>
          </w:p>
        </w:tc>
        <w:tc>
          <w:tcPr>
            <w:tcW w:w="5245" w:type="dxa"/>
            <w:shd w:val="clear" w:color="auto" w:fill="FFFFFF"/>
            <w:vAlign w:val="center"/>
            <w:hideMark/>
          </w:tcPr>
          <w:p w14:paraId="44232C47"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Charakteristické/typické druhové zloženie: </w:t>
            </w:r>
            <w:r w:rsidRPr="00EF2001">
              <w:rPr>
                <w:rFonts w:ascii="Times New Roman" w:eastAsia="Times New Roman" w:hAnsi="Times New Roman" w:cs="Times New Roman"/>
                <w:i/>
                <w:sz w:val="20"/>
                <w:szCs w:val="20"/>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r>
              <w:rPr>
                <w:rFonts w:ascii="Times New Roman" w:eastAsia="Times New Roman" w:hAnsi="Times New Roman" w:cs="Times New Roman"/>
                <w:i/>
                <w:sz w:val="20"/>
                <w:szCs w:val="20"/>
                <w:lang w:eastAsia="sk-SK"/>
              </w:rPr>
              <w:t>.</w:t>
            </w:r>
          </w:p>
        </w:tc>
      </w:tr>
      <w:tr w:rsidR="004360D8" w:rsidRPr="003F5218" w14:paraId="3CC79EAB" w14:textId="77777777" w:rsidTr="002A7164">
        <w:trPr>
          <w:trHeight w:val="290"/>
        </w:trPr>
        <w:tc>
          <w:tcPr>
            <w:tcW w:w="1702" w:type="dxa"/>
            <w:shd w:val="clear" w:color="auto" w:fill="FFFFFF"/>
            <w:vAlign w:val="center"/>
            <w:hideMark/>
          </w:tcPr>
          <w:p w14:paraId="3C465727"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Vertikálna štruktúra biotopu</w:t>
            </w:r>
          </w:p>
        </w:tc>
        <w:tc>
          <w:tcPr>
            <w:tcW w:w="1276" w:type="dxa"/>
            <w:shd w:val="clear" w:color="auto" w:fill="FFFFFF"/>
            <w:vAlign w:val="center"/>
            <w:hideMark/>
          </w:tcPr>
          <w:p w14:paraId="718A3627"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 drevín a krovín/plocha biotopu</w:t>
            </w:r>
          </w:p>
        </w:tc>
        <w:tc>
          <w:tcPr>
            <w:tcW w:w="1417" w:type="dxa"/>
            <w:shd w:val="clear" w:color="auto" w:fill="FFFFFF"/>
            <w:vAlign w:val="center"/>
            <w:hideMark/>
          </w:tcPr>
          <w:p w14:paraId="5E4C5ED7"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menej ako 40 %</w:t>
            </w:r>
          </w:p>
        </w:tc>
        <w:tc>
          <w:tcPr>
            <w:tcW w:w="5245" w:type="dxa"/>
            <w:shd w:val="clear" w:color="auto" w:fill="FFFFFF"/>
            <w:vAlign w:val="center"/>
            <w:hideMark/>
          </w:tcPr>
          <w:p w14:paraId="32DF54DE"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122744">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CF3E6A">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3F5218" w14:paraId="51262E93" w14:textId="77777777" w:rsidTr="002A7164">
        <w:trPr>
          <w:trHeight w:val="850"/>
        </w:trPr>
        <w:tc>
          <w:tcPr>
            <w:tcW w:w="1702" w:type="dxa"/>
            <w:shd w:val="clear" w:color="auto" w:fill="FFFFFF"/>
            <w:vAlign w:val="center"/>
            <w:hideMark/>
          </w:tcPr>
          <w:p w14:paraId="511ECDAD" w14:textId="77777777" w:rsidR="004360D8"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alochtónnych/</w:t>
            </w:r>
          </w:p>
          <w:p w14:paraId="25C55199"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inváznych/invázne sa správajúcich druhov</w:t>
            </w:r>
          </w:p>
        </w:tc>
        <w:tc>
          <w:tcPr>
            <w:tcW w:w="1276" w:type="dxa"/>
            <w:shd w:val="clear" w:color="auto" w:fill="FFFFFF"/>
            <w:vAlign w:val="center"/>
            <w:hideMark/>
          </w:tcPr>
          <w:p w14:paraId="1DD815B4"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pokrytia/25 m2</w:t>
            </w:r>
          </w:p>
        </w:tc>
        <w:tc>
          <w:tcPr>
            <w:tcW w:w="1417" w:type="dxa"/>
            <w:shd w:val="clear" w:color="auto" w:fill="FFFFFF"/>
            <w:vAlign w:val="center"/>
            <w:hideMark/>
          </w:tcPr>
          <w:p w14:paraId="05C559EF"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menej ako 15%</w:t>
            </w:r>
          </w:p>
        </w:tc>
        <w:tc>
          <w:tcPr>
            <w:tcW w:w="5245" w:type="dxa"/>
            <w:shd w:val="clear" w:color="auto" w:fill="FFFFFF"/>
            <w:vAlign w:val="center"/>
            <w:hideMark/>
          </w:tcPr>
          <w:p w14:paraId="7F17DA7F"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122744">
              <w:rPr>
                <w:rFonts w:ascii="Times New Roman" w:eastAsia="Times New Roman" w:hAnsi="Times New Roman" w:cs="Times New Roman"/>
                <w:color w:val="000000"/>
                <w:sz w:val="20"/>
                <w:szCs w:val="20"/>
                <w:lang w:eastAsia="sk-SK"/>
              </w:rPr>
              <w:t xml:space="preserve">Minimálne zastúpenie expanzívnych </w:t>
            </w:r>
            <w:r w:rsidRPr="00CF3E6A">
              <w:rPr>
                <w:rFonts w:ascii="Times New Roman" w:eastAsia="Times New Roman" w:hAnsi="Times New Roman" w:cs="Times New Roman"/>
                <w:color w:val="000000"/>
                <w:sz w:val="20"/>
                <w:szCs w:val="20"/>
                <w:lang w:eastAsia="sk-SK"/>
              </w:rPr>
              <w:t>druhov</w:t>
            </w:r>
            <w:r w:rsidRPr="00CF3E6A">
              <w:rPr>
                <w:rFonts w:ascii="Times New Roman" w:eastAsia="Times New Roman" w:hAnsi="Times New Roman" w:cs="Times New Roman"/>
                <w:i/>
                <w:color w:val="000000"/>
                <w:sz w:val="20"/>
                <w:szCs w:val="20"/>
                <w:lang w:eastAsia="sk-SK"/>
              </w:rPr>
              <w:t xml:space="preserve"> </w:t>
            </w:r>
            <w:r w:rsidRPr="00EF2001">
              <w:rPr>
                <w:rFonts w:ascii="Times New Roman" w:eastAsia="Times New Roman" w:hAnsi="Times New Roman" w:cs="Times New Roman"/>
                <w:i/>
                <w:sz w:val="20"/>
                <w:szCs w:val="20"/>
                <w:lang w:eastAsia="sk-SK"/>
              </w:rPr>
              <w:t>Arrhenatherum elatius, Calamagrostis epigejos</w:t>
            </w:r>
            <w:r>
              <w:rPr>
                <w:rFonts w:ascii="Times New Roman" w:eastAsia="Times New Roman" w:hAnsi="Times New Roman" w:cs="Times New Roman"/>
                <w:i/>
                <w:sz w:val="20"/>
                <w:szCs w:val="20"/>
                <w:lang w:eastAsia="sk-SK"/>
              </w:rPr>
              <w:t>.</w:t>
            </w:r>
          </w:p>
        </w:tc>
      </w:tr>
    </w:tbl>
    <w:p w14:paraId="40D5A1BB" w14:textId="77777777" w:rsidR="004360D8" w:rsidRPr="00EF2001" w:rsidRDefault="004360D8" w:rsidP="004360D8">
      <w:pPr>
        <w:spacing w:line="240" w:lineRule="auto"/>
        <w:rPr>
          <w:rFonts w:ascii="Times New Roman" w:hAnsi="Times New Roman" w:cs="Times New Roman"/>
          <w:color w:val="000000"/>
          <w:sz w:val="20"/>
          <w:szCs w:val="20"/>
        </w:rPr>
      </w:pPr>
    </w:p>
    <w:p w14:paraId="5EAA6517" w14:textId="77777777" w:rsidR="004360D8" w:rsidRDefault="004360D8" w:rsidP="004360D8">
      <w:pPr>
        <w:spacing w:line="240" w:lineRule="auto"/>
        <w:rPr>
          <w:rFonts w:ascii="Times New Roman" w:hAnsi="Times New Roman" w:cs="Times New Roman"/>
          <w:color w:val="000000"/>
          <w:sz w:val="24"/>
          <w:szCs w:val="24"/>
        </w:rPr>
      </w:pPr>
    </w:p>
    <w:p w14:paraId="49F4FB3F" w14:textId="77777777" w:rsidR="004360D8" w:rsidRDefault="004360D8"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Udržanie priaznivého stavu biotopu </w:t>
      </w:r>
      <w:r w:rsidRPr="0028246D">
        <w:rPr>
          <w:rFonts w:ascii="Times New Roman" w:hAnsi="Times New Roman" w:cs="Times New Roman"/>
          <w:b/>
          <w:color w:val="000000"/>
          <w:sz w:val="24"/>
          <w:szCs w:val="24"/>
        </w:rPr>
        <w:t>Tr5 (6190) Dealpínske travinnobylinné porasty</w:t>
      </w:r>
      <w:r>
        <w:rPr>
          <w:rFonts w:ascii="Times New Roman" w:hAnsi="Times New Roman" w:cs="Times New Roman"/>
          <w:color w:val="000000"/>
          <w:sz w:val="24"/>
          <w:szCs w:val="24"/>
        </w:rPr>
        <w:t xml:space="preserve"> za splnenia nasledovných atribútov: </w:t>
      </w:r>
    </w:p>
    <w:p w14:paraId="56577C33" w14:textId="77777777" w:rsidR="004360D8" w:rsidRPr="004150BB" w:rsidRDefault="004360D8" w:rsidP="004360D8">
      <w:pPr>
        <w:rPr>
          <w:rFonts w:asciiTheme="minorHAnsi" w:hAnsiTheme="minorHAnsi" w:cstheme="minorHAnsi"/>
          <w:sz w:val="20"/>
          <w:szCs w:val="20"/>
        </w:rPr>
      </w:pPr>
    </w:p>
    <w:tbl>
      <w:tblPr>
        <w:tblW w:w="5340" w:type="pct"/>
        <w:tblInd w:w="45" w:type="dxa"/>
        <w:tblCellMar>
          <w:left w:w="70" w:type="dxa"/>
          <w:right w:w="70" w:type="dxa"/>
        </w:tblCellMar>
        <w:tblLook w:val="04A0" w:firstRow="1" w:lastRow="0" w:firstColumn="1" w:lastColumn="0" w:noHBand="0" w:noVBand="1"/>
      </w:tblPr>
      <w:tblGrid>
        <w:gridCol w:w="2847"/>
        <w:gridCol w:w="1544"/>
        <w:gridCol w:w="1470"/>
        <w:gridCol w:w="3816"/>
      </w:tblGrid>
      <w:tr w:rsidR="004360D8" w:rsidRPr="0028246D" w14:paraId="31E3B1E5" w14:textId="77777777" w:rsidTr="002A7164">
        <w:trPr>
          <w:trHeight w:val="290"/>
        </w:trPr>
        <w:tc>
          <w:tcPr>
            <w:tcW w:w="2847" w:type="dxa"/>
            <w:tcBorders>
              <w:top w:val="single" w:sz="4" w:space="0" w:color="auto"/>
              <w:left w:val="single" w:sz="4" w:space="0" w:color="auto"/>
              <w:bottom w:val="single" w:sz="4" w:space="0" w:color="auto"/>
              <w:right w:val="single" w:sz="4" w:space="0" w:color="auto"/>
            </w:tcBorders>
            <w:shd w:val="clear" w:color="auto" w:fill="auto"/>
          </w:tcPr>
          <w:p w14:paraId="754481F9" w14:textId="77777777" w:rsidR="004360D8" w:rsidRPr="0028246D" w:rsidRDefault="004360D8" w:rsidP="002A7164">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Parameter</w:t>
            </w:r>
          </w:p>
        </w:tc>
        <w:tc>
          <w:tcPr>
            <w:tcW w:w="1544" w:type="dxa"/>
            <w:tcBorders>
              <w:top w:val="single" w:sz="4" w:space="0" w:color="auto"/>
              <w:left w:val="nil"/>
              <w:bottom w:val="single" w:sz="4" w:space="0" w:color="auto"/>
              <w:right w:val="single" w:sz="4" w:space="0" w:color="auto"/>
            </w:tcBorders>
            <w:shd w:val="clear" w:color="auto" w:fill="auto"/>
          </w:tcPr>
          <w:p w14:paraId="603B184E" w14:textId="77777777" w:rsidR="004360D8" w:rsidRPr="0028246D" w:rsidRDefault="004360D8" w:rsidP="002A7164">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Merateľný indikátor</w:t>
            </w:r>
          </w:p>
        </w:tc>
        <w:tc>
          <w:tcPr>
            <w:tcW w:w="1470" w:type="dxa"/>
            <w:tcBorders>
              <w:top w:val="single" w:sz="4" w:space="0" w:color="auto"/>
              <w:left w:val="nil"/>
              <w:bottom w:val="single" w:sz="4" w:space="0" w:color="auto"/>
              <w:right w:val="single" w:sz="4" w:space="0" w:color="auto"/>
            </w:tcBorders>
            <w:shd w:val="clear" w:color="auto" w:fill="auto"/>
          </w:tcPr>
          <w:p w14:paraId="56204313" w14:textId="77777777" w:rsidR="004360D8" w:rsidRPr="0028246D" w:rsidRDefault="004360D8" w:rsidP="002A7164">
            <w:pPr>
              <w:spacing w:line="240" w:lineRule="auto"/>
              <w:jc w:val="center"/>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Cieľová hodnota</w:t>
            </w:r>
          </w:p>
        </w:tc>
        <w:tc>
          <w:tcPr>
            <w:tcW w:w="3817" w:type="dxa"/>
            <w:tcBorders>
              <w:top w:val="single" w:sz="4" w:space="0" w:color="auto"/>
              <w:left w:val="nil"/>
              <w:bottom w:val="single" w:sz="4" w:space="0" w:color="auto"/>
              <w:right w:val="single" w:sz="4" w:space="0" w:color="auto"/>
            </w:tcBorders>
            <w:shd w:val="clear" w:color="auto" w:fill="auto"/>
          </w:tcPr>
          <w:p w14:paraId="2EBA0878" w14:textId="77777777" w:rsidR="004360D8" w:rsidRPr="0028246D" w:rsidRDefault="004360D8" w:rsidP="002A7164">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Poznámky/Doplňujúce informácie</w:t>
            </w:r>
          </w:p>
        </w:tc>
      </w:tr>
      <w:tr w:rsidR="004360D8" w:rsidRPr="0028246D" w14:paraId="2F3D992D" w14:textId="77777777" w:rsidTr="002A7164">
        <w:trPr>
          <w:trHeight w:val="290"/>
        </w:trPr>
        <w:tc>
          <w:tcPr>
            <w:tcW w:w="28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2C70EB" w14:textId="77777777" w:rsidR="004360D8" w:rsidRPr="0028246D" w:rsidRDefault="004360D8" w:rsidP="002A716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Výmera biotopu</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14:paraId="4EF488DD" w14:textId="77777777" w:rsidR="004360D8" w:rsidRPr="0028246D" w:rsidRDefault="004360D8" w:rsidP="002A716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ha </w:t>
            </w:r>
          </w:p>
        </w:tc>
        <w:tc>
          <w:tcPr>
            <w:tcW w:w="1470" w:type="dxa"/>
            <w:tcBorders>
              <w:top w:val="single" w:sz="4" w:space="0" w:color="auto"/>
              <w:left w:val="nil"/>
              <w:bottom w:val="single" w:sz="4" w:space="0" w:color="auto"/>
              <w:right w:val="single" w:sz="4" w:space="0" w:color="auto"/>
            </w:tcBorders>
            <w:shd w:val="clear" w:color="auto" w:fill="auto"/>
            <w:vAlign w:val="bottom"/>
          </w:tcPr>
          <w:p w14:paraId="1633678C" w14:textId="77777777" w:rsidR="004360D8" w:rsidRPr="0028246D" w:rsidRDefault="004360D8" w:rsidP="002A7164">
            <w:pPr>
              <w:spacing w:line="240" w:lineRule="auto"/>
              <w:jc w:val="center"/>
              <w:rPr>
                <w:rFonts w:ascii="Times New Roman" w:eastAsia="Times New Roman" w:hAnsi="Times New Roman" w:cs="Times New Roman"/>
                <w:color w:val="000000" w:themeColor="text1"/>
                <w:sz w:val="20"/>
                <w:szCs w:val="20"/>
              </w:rPr>
            </w:pPr>
            <w:r w:rsidRPr="0028246D">
              <w:rPr>
                <w:rFonts w:ascii="Times New Roman" w:eastAsia="Times New Roman" w:hAnsi="Times New Roman" w:cs="Times New Roman"/>
                <w:color w:val="000000" w:themeColor="text1"/>
                <w:sz w:val="20"/>
                <w:szCs w:val="20"/>
              </w:rPr>
              <w:t>15,5</w:t>
            </w:r>
          </w:p>
        </w:tc>
        <w:tc>
          <w:tcPr>
            <w:tcW w:w="3817" w:type="dxa"/>
            <w:tcBorders>
              <w:top w:val="single" w:sz="4" w:space="0" w:color="auto"/>
              <w:left w:val="nil"/>
              <w:bottom w:val="single" w:sz="4" w:space="0" w:color="auto"/>
              <w:right w:val="single" w:sz="4" w:space="0" w:color="auto"/>
            </w:tcBorders>
            <w:shd w:val="clear" w:color="auto" w:fill="auto"/>
            <w:vAlign w:val="bottom"/>
            <w:hideMark/>
          </w:tcPr>
          <w:p w14:paraId="4D18107E" w14:textId="77777777" w:rsidR="004360D8" w:rsidRPr="0028246D" w:rsidRDefault="004360D8" w:rsidP="002A716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Udržať výmeru biotopu </w:t>
            </w:r>
          </w:p>
        </w:tc>
      </w:tr>
      <w:tr w:rsidR="004360D8" w:rsidRPr="0028246D" w14:paraId="3DE0CF6B" w14:textId="77777777" w:rsidTr="002A7164">
        <w:trPr>
          <w:trHeight w:val="1408"/>
        </w:trPr>
        <w:tc>
          <w:tcPr>
            <w:tcW w:w="2847" w:type="dxa"/>
            <w:tcBorders>
              <w:top w:val="nil"/>
              <w:left w:val="single" w:sz="4" w:space="0" w:color="auto"/>
              <w:bottom w:val="single" w:sz="4" w:space="0" w:color="auto"/>
              <w:right w:val="single" w:sz="4" w:space="0" w:color="auto"/>
            </w:tcBorders>
            <w:shd w:val="clear" w:color="auto" w:fill="auto"/>
            <w:vAlign w:val="bottom"/>
            <w:hideMark/>
          </w:tcPr>
          <w:p w14:paraId="692A204C" w14:textId="77777777" w:rsidR="004360D8" w:rsidRPr="0028246D" w:rsidRDefault="004360D8" w:rsidP="002A716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charakteristických druhov</w:t>
            </w:r>
          </w:p>
        </w:tc>
        <w:tc>
          <w:tcPr>
            <w:tcW w:w="1544" w:type="dxa"/>
            <w:tcBorders>
              <w:top w:val="nil"/>
              <w:left w:val="nil"/>
              <w:bottom w:val="single" w:sz="4" w:space="0" w:color="auto"/>
              <w:right w:val="single" w:sz="4" w:space="0" w:color="auto"/>
            </w:tcBorders>
            <w:shd w:val="clear" w:color="auto" w:fill="auto"/>
            <w:vAlign w:val="bottom"/>
            <w:hideMark/>
          </w:tcPr>
          <w:p w14:paraId="1025F25B" w14:textId="77777777" w:rsidR="004360D8" w:rsidRPr="0028246D" w:rsidRDefault="004360D8" w:rsidP="002A716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počet druhov/16</w:t>
            </w:r>
            <w:r>
              <w:rPr>
                <w:rFonts w:ascii="Times New Roman" w:hAnsi="Times New Roman" w:cs="Times New Roman"/>
                <w:color w:val="000000" w:themeColor="text1"/>
                <w:sz w:val="20"/>
                <w:szCs w:val="20"/>
              </w:rPr>
              <w:t xml:space="preserve"> </w:t>
            </w:r>
            <w:r w:rsidRPr="0028246D">
              <w:rPr>
                <w:rFonts w:ascii="Times New Roman" w:hAnsi="Times New Roman" w:cs="Times New Roman"/>
                <w:color w:val="000000" w:themeColor="text1"/>
                <w:sz w:val="20"/>
                <w:szCs w:val="20"/>
              </w:rPr>
              <w:t>m2</w:t>
            </w:r>
          </w:p>
        </w:tc>
        <w:tc>
          <w:tcPr>
            <w:tcW w:w="1470" w:type="dxa"/>
            <w:tcBorders>
              <w:top w:val="nil"/>
              <w:left w:val="nil"/>
              <w:bottom w:val="single" w:sz="4" w:space="0" w:color="auto"/>
              <w:right w:val="single" w:sz="4" w:space="0" w:color="auto"/>
            </w:tcBorders>
            <w:shd w:val="clear" w:color="auto" w:fill="auto"/>
            <w:vAlign w:val="bottom"/>
            <w:hideMark/>
          </w:tcPr>
          <w:p w14:paraId="1ACF525F" w14:textId="77777777" w:rsidR="004360D8" w:rsidRPr="0028246D" w:rsidRDefault="004360D8" w:rsidP="002A7164">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najmenej 12 druhov</w:t>
            </w:r>
          </w:p>
        </w:tc>
        <w:tc>
          <w:tcPr>
            <w:tcW w:w="3817" w:type="dxa"/>
            <w:tcBorders>
              <w:top w:val="nil"/>
              <w:left w:val="nil"/>
              <w:bottom w:val="single" w:sz="4" w:space="0" w:color="auto"/>
              <w:right w:val="single" w:sz="4" w:space="0" w:color="auto"/>
            </w:tcBorders>
            <w:shd w:val="clear" w:color="auto" w:fill="auto"/>
            <w:vAlign w:val="bottom"/>
            <w:hideMark/>
          </w:tcPr>
          <w:p w14:paraId="1E97BAAA" w14:textId="77777777" w:rsidR="004360D8" w:rsidRPr="0028246D" w:rsidRDefault="004360D8" w:rsidP="002A716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Charakteristické/typické druhové zloženie:  </w:t>
            </w:r>
            <w:r w:rsidRPr="004256F8">
              <w:rPr>
                <w:rFonts w:ascii="Times New Roman" w:hAnsi="Times New Roman" w:cs="Times New Roman"/>
                <w:i/>
                <w:color w:val="000000" w:themeColor="text1"/>
                <w:sz w:val="20"/>
                <w:szCs w:val="20"/>
              </w:rPr>
              <w:t>Ajuga genevensis, Allium flavum, Allium senescens, Alyssum montanum, Anthericum ramosum, Arabis hirsuta, Arenaria serpyllifolia, Asperula cynanchica, Bupleurum falcatum, Campanula sibirica, Campanula xylocarpa, Carex humilis, Erysimum odoratum, Festuca pallens, Fragaria viridis, Fumana procumbens, Galium album, Galium glaucum, Globularia punctata, Helianthemum grandiflorum,  Inula ensifolia, Jovibarba globifera subsp. hirta, Koeleria macrantha, Melica ciliata, Minuartia setacea, Poa badensis, Potentilla arenaria, Rhodax canus, Sanguisorba minor, Saxifraga paniculata, Scorzonera austriaca, Sedum acre, Sedum sexangulare, Seseli hippomarathrum, Seseli osseum, Sesleria albicans, Stachys recta, Teucrium chamaedrys, Teucrium montanum, Thlaspi montanum, Thymus praecox, Tithymalus cyparissias</w:t>
            </w:r>
          </w:p>
        </w:tc>
      </w:tr>
      <w:tr w:rsidR="004360D8" w:rsidRPr="0028246D" w14:paraId="6E33ED3B" w14:textId="77777777" w:rsidTr="002A7164">
        <w:trPr>
          <w:trHeight w:val="290"/>
        </w:trPr>
        <w:tc>
          <w:tcPr>
            <w:tcW w:w="2847" w:type="dxa"/>
            <w:tcBorders>
              <w:top w:val="nil"/>
              <w:left w:val="single" w:sz="4" w:space="0" w:color="auto"/>
              <w:bottom w:val="single" w:sz="4" w:space="0" w:color="auto"/>
              <w:right w:val="single" w:sz="4" w:space="0" w:color="auto"/>
            </w:tcBorders>
            <w:shd w:val="clear" w:color="auto" w:fill="auto"/>
            <w:vAlign w:val="bottom"/>
            <w:hideMark/>
          </w:tcPr>
          <w:p w14:paraId="74821688" w14:textId="77777777" w:rsidR="004360D8" w:rsidRPr="0028246D" w:rsidRDefault="004360D8" w:rsidP="002A716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Vertikálna štruktúra biotopu</w:t>
            </w:r>
          </w:p>
        </w:tc>
        <w:tc>
          <w:tcPr>
            <w:tcW w:w="1544" w:type="dxa"/>
            <w:tcBorders>
              <w:top w:val="nil"/>
              <w:left w:val="nil"/>
              <w:bottom w:val="single" w:sz="4" w:space="0" w:color="auto"/>
              <w:right w:val="single" w:sz="4" w:space="0" w:color="auto"/>
            </w:tcBorders>
            <w:shd w:val="clear" w:color="auto" w:fill="auto"/>
            <w:vAlign w:val="bottom"/>
            <w:hideMark/>
          </w:tcPr>
          <w:p w14:paraId="3DA7575E" w14:textId="77777777" w:rsidR="004360D8" w:rsidRPr="0028246D" w:rsidRDefault="004360D8" w:rsidP="002A716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 drevín a krovín/plocha biotopu</w:t>
            </w:r>
          </w:p>
        </w:tc>
        <w:tc>
          <w:tcPr>
            <w:tcW w:w="1470" w:type="dxa"/>
            <w:tcBorders>
              <w:top w:val="nil"/>
              <w:left w:val="nil"/>
              <w:bottom w:val="single" w:sz="4" w:space="0" w:color="auto"/>
              <w:right w:val="single" w:sz="4" w:space="0" w:color="auto"/>
            </w:tcBorders>
            <w:shd w:val="clear" w:color="auto" w:fill="auto"/>
            <w:vAlign w:val="bottom"/>
            <w:hideMark/>
          </w:tcPr>
          <w:p w14:paraId="57CF83A5" w14:textId="77777777" w:rsidR="004360D8" w:rsidRPr="0028246D" w:rsidRDefault="004360D8" w:rsidP="002A7164">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30%</w:t>
            </w:r>
          </w:p>
        </w:tc>
        <w:tc>
          <w:tcPr>
            <w:tcW w:w="3817" w:type="dxa"/>
            <w:tcBorders>
              <w:top w:val="nil"/>
              <w:left w:val="nil"/>
              <w:bottom w:val="single" w:sz="4" w:space="0" w:color="auto"/>
              <w:right w:val="single" w:sz="4" w:space="0" w:color="auto"/>
            </w:tcBorders>
            <w:shd w:val="clear" w:color="auto" w:fill="auto"/>
            <w:vAlign w:val="bottom"/>
            <w:hideMark/>
          </w:tcPr>
          <w:p w14:paraId="4EFA2A41" w14:textId="77777777" w:rsidR="004360D8" w:rsidRPr="0028246D" w:rsidRDefault="004360D8" w:rsidP="002A716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Eliminovať zastúpenie drevín a krovín</w:t>
            </w:r>
          </w:p>
        </w:tc>
      </w:tr>
      <w:tr w:rsidR="004360D8" w:rsidRPr="0028246D" w14:paraId="67F31519" w14:textId="77777777" w:rsidTr="002A7164">
        <w:trPr>
          <w:trHeight w:val="850"/>
        </w:trPr>
        <w:tc>
          <w:tcPr>
            <w:tcW w:w="2847" w:type="dxa"/>
            <w:tcBorders>
              <w:top w:val="nil"/>
              <w:left w:val="single" w:sz="4" w:space="0" w:color="auto"/>
              <w:bottom w:val="single" w:sz="4" w:space="0" w:color="auto"/>
              <w:right w:val="single" w:sz="4" w:space="0" w:color="auto"/>
            </w:tcBorders>
            <w:shd w:val="clear" w:color="auto" w:fill="auto"/>
            <w:vAlign w:val="bottom"/>
            <w:hideMark/>
          </w:tcPr>
          <w:p w14:paraId="5920E6AB" w14:textId="77777777" w:rsidR="004360D8" w:rsidRPr="0028246D" w:rsidRDefault="004360D8" w:rsidP="002A716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alochtónnych/inváznych/invázne sa správajúcich druhov</w:t>
            </w:r>
          </w:p>
        </w:tc>
        <w:tc>
          <w:tcPr>
            <w:tcW w:w="1544" w:type="dxa"/>
            <w:tcBorders>
              <w:top w:val="nil"/>
              <w:left w:val="nil"/>
              <w:bottom w:val="single" w:sz="4" w:space="0" w:color="auto"/>
              <w:right w:val="single" w:sz="4" w:space="0" w:color="auto"/>
            </w:tcBorders>
            <w:shd w:val="clear" w:color="auto" w:fill="auto"/>
            <w:vAlign w:val="bottom"/>
            <w:hideMark/>
          </w:tcPr>
          <w:p w14:paraId="5E3E203C" w14:textId="77777777" w:rsidR="004360D8" w:rsidRPr="0028246D" w:rsidRDefault="004360D8" w:rsidP="002A716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pokrytia/25 m2</w:t>
            </w:r>
          </w:p>
        </w:tc>
        <w:tc>
          <w:tcPr>
            <w:tcW w:w="1470" w:type="dxa"/>
            <w:tcBorders>
              <w:top w:val="nil"/>
              <w:left w:val="nil"/>
              <w:bottom w:val="single" w:sz="4" w:space="0" w:color="auto"/>
              <w:right w:val="single" w:sz="4" w:space="0" w:color="auto"/>
            </w:tcBorders>
            <w:shd w:val="clear" w:color="auto" w:fill="auto"/>
            <w:vAlign w:val="bottom"/>
            <w:hideMark/>
          </w:tcPr>
          <w:p w14:paraId="10679024" w14:textId="77777777" w:rsidR="004360D8" w:rsidRPr="0028246D" w:rsidRDefault="004360D8" w:rsidP="002A7164">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15% u alochtónnych, menej ako 1 % u inváznych</w:t>
            </w:r>
          </w:p>
        </w:tc>
        <w:tc>
          <w:tcPr>
            <w:tcW w:w="3817" w:type="dxa"/>
            <w:tcBorders>
              <w:top w:val="nil"/>
              <w:left w:val="nil"/>
              <w:bottom w:val="single" w:sz="4" w:space="0" w:color="auto"/>
              <w:right w:val="single" w:sz="4" w:space="0" w:color="auto"/>
            </w:tcBorders>
            <w:shd w:val="clear" w:color="auto" w:fill="auto"/>
            <w:vAlign w:val="bottom"/>
            <w:hideMark/>
          </w:tcPr>
          <w:p w14:paraId="70116F98" w14:textId="77777777" w:rsidR="004360D8" w:rsidRPr="0028246D" w:rsidRDefault="004360D8" w:rsidP="002A716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Eliminovať výskyt druhov</w:t>
            </w:r>
          </w:p>
        </w:tc>
      </w:tr>
    </w:tbl>
    <w:p w14:paraId="737D5C16" w14:textId="77777777" w:rsidR="004360D8" w:rsidRPr="004150BB" w:rsidRDefault="004360D8" w:rsidP="004360D8">
      <w:pPr>
        <w:rPr>
          <w:rFonts w:asciiTheme="minorHAnsi" w:hAnsiTheme="minorHAnsi" w:cstheme="minorHAnsi"/>
          <w:sz w:val="20"/>
          <w:szCs w:val="20"/>
        </w:rPr>
      </w:pPr>
    </w:p>
    <w:p w14:paraId="2B42A96F" w14:textId="77777777" w:rsidR="004360D8" w:rsidRPr="001D185A" w:rsidRDefault="004360D8" w:rsidP="004360D8">
      <w:pPr>
        <w:spacing w:line="240" w:lineRule="auto"/>
        <w:ind w:left="-284"/>
        <w:rPr>
          <w:rFonts w:ascii="Times New Roman" w:hAnsi="Times New Roman" w:cs="Times New Roman"/>
          <w:color w:val="000000"/>
          <w:sz w:val="24"/>
          <w:szCs w:val="24"/>
        </w:rPr>
      </w:pPr>
      <w:r w:rsidRPr="00122744">
        <w:rPr>
          <w:rFonts w:ascii="Times New Roman" w:hAnsi="Times New Roman" w:cs="Times New Roman"/>
          <w:color w:val="000000"/>
          <w:sz w:val="24"/>
          <w:szCs w:val="24"/>
        </w:rPr>
        <w:t xml:space="preserve">Dosiahnutie priaznivého stavu biotopu </w:t>
      </w:r>
      <w:r w:rsidRPr="00122744">
        <w:rPr>
          <w:rFonts w:ascii="Times New Roman" w:hAnsi="Times New Roman" w:cs="Times New Roman"/>
          <w:b/>
          <w:color w:val="000000"/>
          <w:sz w:val="24"/>
          <w:szCs w:val="24"/>
        </w:rPr>
        <w:t>Tr8 (6230</w:t>
      </w:r>
      <w:r w:rsidRPr="00CF3E6A">
        <w:rPr>
          <w:rFonts w:ascii="Times New Roman" w:hAnsi="Times New Roman" w:cs="Times New Roman"/>
          <w:b/>
          <w:color w:val="000000"/>
          <w:sz w:val="24"/>
          <w:szCs w:val="24"/>
        </w:rPr>
        <w:t xml:space="preserve">*) </w:t>
      </w:r>
      <w:r w:rsidRPr="00CF3E6A">
        <w:rPr>
          <w:rFonts w:ascii="Times New Roman" w:eastAsia="Times New Roman" w:hAnsi="Times New Roman" w:cs="Times New Roman"/>
          <w:b/>
          <w:sz w:val="24"/>
          <w:szCs w:val="24"/>
          <w:lang w:eastAsia="sk-SK"/>
        </w:rPr>
        <w:t>Kvetnaté vysokohorské a horské psicové porasty na silikátovom substráte</w:t>
      </w:r>
      <w:r w:rsidRPr="001D185A">
        <w:rPr>
          <w:rFonts w:ascii="Times New Roman" w:hAnsi="Times New Roman" w:cs="Times New Roman"/>
          <w:color w:val="000000"/>
          <w:sz w:val="24"/>
          <w:szCs w:val="24"/>
        </w:rPr>
        <w:t xml:space="preserve"> 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4360D8" w:rsidRPr="003F5218" w14:paraId="23F16577" w14:textId="77777777" w:rsidTr="002A7164">
        <w:trPr>
          <w:trHeight w:val="705"/>
        </w:trPr>
        <w:tc>
          <w:tcPr>
            <w:tcW w:w="1702" w:type="dxa"/>
            <w:shd w:val="clear" w:color="auto" w:fill="auto"/>
            <w:vAlign w:val="center"/>
            <w:hideMark/>
          </w:tcPr>
          <w:p w14:paraId="376AE177"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1A58596A"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4A6B006A"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05FBB23C"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4360D8" w:rsidRPr="003F5218" w14:paraId="1702D1FB" w14:textId="77777777" w:rsidTr="002A7164">
        <w:trPr>
          <w:trHeight w:val="290"/>
        </w:trPr>
        <w:tc>
          <w:tcPr>
            <w:tcW w:w="1702" w:type="dxa"/>
            <w:shd w:val="clear" w:color="auto" w:fill="auto"/>
            <w:vAlign w:val="center"/>
            <w:hideMark/>
          </w:tcPr>
          <w:p w14:paraId="7ECE4C82"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4B5A25F7"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5C6F4F9E"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1854</w:t>
            </w:r>
          </w:p>
        </w:tc>
        <w:tc>
          <w:tcPr>
            <w:tcW w:w="5245" w:type="dxa"/>
            <w:shd w:val="clear" w:color="auto" w:fill="auto"/>
            <w:vAlign w:val="center"/>
            <w:hideMark/>
          </w:tcPr>
          <w:p w14:paraId="354E46E7" w14:textId="77777777" w:rsidR="004360D8" w:rsidRPr="006E34AB" w:rsidRDefault="004360D8" w:rsidP="002A7164">
            <w:pPr>
              <w:spacing w:line="240" w:lineRule="auto"/>
              <w:rPr>
                <w:rFonts w:ascii="Times New Roman" w:eastAsia="Times New Roman" w:hAnsi="Times New Roman" w:cs="Times New Roman"/>
                <w:sz w:val="20"/>
                <w:szCs w:val="20"/>
                <w:lang w:eastAsia="sk-SK"/>
              </w:rPr>
            </w:pPr>
            <w:r w:rsidRPr="006E34AB">
              <w:rPr>
                <w:rFonts w:ascii="Times New Roman" w:eastAsia="Times New Roman" w:hAnsi="Times New Roman" w:cs="Times New Roman"/>
                <w:sz w:val="20"/>
                <w:szCs w:val="20"/>
                <w:lang w:eastAsia="sk-SK"/>
              </w:rPr>
              <w:t xml:space="preserve">Udržať výmeru biotopu. </w:t>
            </w:r>
          </w:p>
        </w:tc>
      </w:tr>
      <w:tr w:rsidR="004360D8" w:rsidRPr="003F5218" w14:paraId="0E2C224F" w14:textId="77777777" w:rsidTr="002A7164">
        <w:trPr>
          <w:trHeight w:val="563"/>
        </w:trPr>
        <w:tc>
          <w:tcPr>
            <w:tcW w:w="1702" w:type="dxa"/>
            <w:shd w:val="clear" w:color="auto" w:fill="auto"/>
            <w:vAlign w:val="center"/>
            <w:hideMark/>
          </w:tcPr>
          <w:p w14:paraId="623E374A"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hideMark/>
          </w:tcPr>
          <w:p w14:paraId="07DBF910"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druhov/16</w:t>
            </w:r>
            <w:r w:rsidRPr="00EF2001">
              <w:rPr>
                <w:rFonts w:ascii="Times New Roman" w:eastAsia="Times New Roman" w:hAnsi="Times New Roman" w:cs="Times New Roman"/>
                <w:sz w:val="20"/>
                <w:szCs w:val="20"/>
                <w:lang w:eastAsia="sk-SK"/>
              </w:rPr>
              <w:t xml:space="preserve"> m2</w:t>
            </w:r>
          </w:p>
        </w:tc>
        <w:tc>
          <w:tcPr>
            <w:tcW w:w="1417" w:type="dxa"/>
            <w:shd w:val="clear" w:color="auto" w:fill="auto"/>
            <w:vAlign w:val="center"/>
            <w:hideMark/>
          </w:tcPr>
          <w:p w14:paraId="1CEE92DD"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najmenej 10 druhov </w:t>
            </w:r>
          </w:p>
        </w:tc>
        <w:tc>
          <w:tcPr>
            <w:tcW w:w="5245" w:type="dxa"/>
            <w:shd w:val="clear" w:color="auto" w:fill="auto"/>
            <w:vAlign w:val="center"/>
            <w:hideMark/>
          </w:tcPr>
          <w:p w14:paraId="0784D6AB"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Charakteristické/typické druhy:  </w:t>
            </w:r>
            <w:r w:rsidRPr="00EF2001">
              <w:rPr>
                <w:rFonts w:ascii="Times New Roman" w:eastAsia="Times New Roman" w:hAnsi="Times New Roman" w:cs="Times New Roman"/>
                <w:i/>
                <w:sz w:val="20"/>
                <w:szCs w:val="20"/>
                <w:lang w:eastAsia="sk-SK"/>
              </w:rPr>
              <w:t>Achillea millefolium agg., Agrostis capillaris, Agrostis pyrenaica, Alchemilla sp., Antennaria dioica, Anthoxanthum odoratum, Avenella flexuosa, Avenula planiculmis, Avenula versicolor, Briza media, Campanula alpina, Campanula patula, Carex pallescens, Carex pilulifera, Crepis conyzifolia, Cruciata glabra, Danthonia decumbens, Deschampsia cespitosa, Dianthus deltoides, Festuca rubra agg., Festuca rupicola, Fragaria viridis, Galium verum, Hieracium lachenalii, Hypericum maculatum, Juncus squarrosus, Leontodon hispidus, Leucanthemum vulgare, Lotus corniculatus, Luzula campestris, Luzula luzuloides, Luzula sudetica, Lychnis flos-cuculi, Myosotis scorpioides, Nardus stricta, Phleum rhaeticum, Plantago 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r>
              <w:rPr>
                <w:rFonts w:ascii="Times New Roman" w:eastAsia="Times New Roman" w:hAnsi="Times New Roman" w:cs="Times New Roman"/>
                <w:i/>
                <w:sz w:val="20"/>
                <w:szCs w:val="20"/>
                <w:lang w:eastAsia="sk-SK"/>
              </w:rPr>
              <w:t>.</w:t>
            </w:r>
          </w:p>
        </w:tc>
      </w:tr>
      <w:tr w:rsidR="004360D8" w:rsidRPr="003F5218" w14:paraId="3926E3C9" w14:textId="77777777" w:rsidTr="002A7164">
        <w:trPr>
          <w:trHeight w:val="290"/>
        </w:trPr>
        <w:tc>
          <w:tcPr>
            <w:tcW w:w="1702" w:type="dxa"/>
            <w:shd w:val="clear" w:color="auto" w:fill="auto"/>
            <w:vAlign w:val="center"/>
            <w:hideMark/>
          </w:tcPr>
          <w:p w14:paraId="4E2CEF6A"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hideMark/>
          </w:tcPr>
          <w:p w14:paraId="2CE9909F"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hideMark/>
          </w:tcPr>
          <w:p w14:paraId="175DF8CF"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Menej ako 10 %</w:t>
            </w:r>
          </w:p>
        </w:tc>
        <w:tc>
          <w:tcPr>
            <w:tcW w:w="5245" w:type="dxa"/>
            <w:shd w:val="clear" w:color="auto" w:fill="auto"/>
            <w:vAlign w:val="center"/>
            <w:hideMark/>
          </w:tcPr>
          <w:p w14:paraId="0B1ED6E6"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Dosiahnuté minimálne zastúpenie drevín v</w:t>
            </w:r>
            <w:r>
              <w:rPr>
                <w:rFonts w:ascii="Times New Roman" w:eastAsia="Times New Roman" w:hAnsi="Times New Roman" w:cs="Times New Roman"/>
                <w:sz w:val="20"/>
                <w:szCs w:val="20"/>
                <w:lang w:eastAsia="sk-SK"/>
              </w:rPr>
              <w:t> </w:t>
            </w:r>
            <w:r w:rsidRPr="00EF2001">
              <w:rPr>
                <w:rFonts w:ascii="Times New Roman" w:eastAsia="Times New Roman" w:hAnsi="Times New Roman" w:cs="Times New Roman"/>
                <w:sz w:val="20"/>
                <w:szCs w:val="20"/>
                <w:lang w:eastAsia="sk-SK"/>
              </w:rPr>
              <w:t>biotope</w:t>
            </w:r>
            <w:r>
              <w:rPr>
                <w:rFonts w:ascii="Times New Roman" w:eastAsia="Times New Roman" w:hAnsi="Times New Roman" w:cs="Times New Roman"/>
                <w:sz w:val="20"/>
                <w:szCs w:val="20"/>
                <w:lang w:eastAsia="sk-SK"/>
              </w:rPr>
              <w:t>.</w:t>
            </w:r>
          </w:p>
        </w:tc>
      </w:tr>
      <w:tr w:rsidR="004360D8" w:rsidRPr="003F5218" w14:paraId="2771BF37" w14:textId="77777777" w:rsidTr="002A7164">
        <w:trPr>
          <w:trHeight w:val="404"/>
        </w:trPr>
        <w:tc>
          <w:tcPr>
            <w:tcW w:w="1702" w:type="dxa"/>
            <w:shd w:val="clear" w:color="auto" w:fill="auto"/>
            <w:vAlign w:val="center"/>
            <w:hideMark/>
          </w:tcPr>
          <w:p w14:paraId="23FD72A2" w14:textId="77777777" w:rsidR="004360D8"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alochtónnych/</w:t>
            </w:r>
          </w:p>
          <w:p w14:paraId="4D2377CF"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hideMark/>
          </w:tcPr>
          <w:p w14:paraId="64B81A90"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pokrytia/25 m2</w:t>
            </w:r>
          </w:p>
        </w:tc>
        <w:tc>
          <w:tcPr>
            <w:tcW w:w="1417" w:type="dxa"/>
            <w:shd w:val="clear" w:color="auto" w:fill="auto"/>
            <w:vAlign w:val="center"/>
            <w:hideMark/>
          </w:tcPr>
          <w:p w14:paraId="05DFE267"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0</w:t>
            </w:r>
          </w:p>
        </w:tc>
        <w:tc>
          <w:tcPr>
            <w:tcW w:w="5245" w:type="dxa"/>
            <w:shd w:val="clear" w:color="auto" w:fill="auto"/>
            <w:vAlign w:val="center"/>
            <w:hideMark/>
          </w:tcPr>
          <w:p w14:paraId="78FD45F5"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Bez výskytu nepôvodných a inváznych druhov na území</w:t>
            </w:r>
            <w:r>
              <w:rPr>
                <w:rFonts w:ascii="Times New Roman" w:eastAsia="Times New Roman" w:hAnsi="Times New Roman" w:cs="Times New Roman"/>
                <w:sz w:val="20"/>
                <w:szCs w:val="20"/>
                <w:lang w:eastAsia="sk-SK"/>
              </w:rPr>
              <w:t>.</w:t>
            </w:r>
          </w:p>
        </w:tc>
      </w:tr>
    </w:tbl>
    <w:p w14:paraId="51C17A85" w14:textId="77777777" w:rsidR="004360D8" w:rsidRDefault="004360D8" w:rsidP="004360D8">
      <w:pPr>
        <w:spacing w:line="240" w:lineRule="auto"/>
        <w:rPr>
          <w:rFonts w:ascii="Times New Roman" w:hAnsi="Times New Roman" w:cs="Times New Roman"/>
          <w:color w:val="000000"/>
          <w:sz w:val="24"/>
          <w:szCs w:val="24"/>
        </w:rPr>
      </w:pPr>
    </w:p>
    <w:p w14:paraId="06861C7B" w14:textId="77777777" w:rsidR="004360D8" w:rsidRDefault="004360D8" w:rsidP="004360D8">
      <w:pPr>
        <w:spacing w:line="240" w:lineRule="auto"/>
        <w:ind w:left="-284"/>
        <w:rPr>
          <w:rFonts w:ascii="Times New Roman" w:hAnsi="Times New Roman" w:cs="Times New Roman"/>
          <w:color w:val="000000"/>
          <w:sz w:val="24"/>
          <w:szCs w:val="24"/>
        </w:rPr>
      </w:pPr>
    </w:p>
    <w:p w14:paraId="61FF5E31" w14:textId="77777777" w:rsidR="004360D8" w:rsidRDefault="004360D8" w:rsidP="004360D8">
      <w:pPr>
        <w:spacing w:line="240" w:lineRule="auto"/>
        <w:ind w:left="-284"/>
        <w:rPr>
          <w:rFonts w:ascii="Times New Roman" w:hAnsi="Times New Roman" w:cs="Times New Roman"/>
          <w:color w:val="000000"/>
          <w:sz w:val="24"/>
          <w:szCs w:val="24"/>
        </w:rPr>
      </w:pPr>
    </w:p>
    <w:p w14:paraId="1CCD70E5" w14:textId="77777777" w:rsidR="004360D8" w:rsidRDefault="004360D8" w:rsidP="004360D8">
      <w:pPr>
        <w:spacing w:line="240" w:lineRule="auto"/>
        <w:ind w:left="-284"/>
        <w:rPr>
          <w:rFonts w:ascii="Times New Roman" w:hAnsi="Times New Roman" w:cs="Times New Roman"/>
          <w:color w:val="000000"/>
          <w:sz w:val="24"/>
          <w:szCs w:val="24"/>
        </w:rPr>
      </w:pPr>
    </w:p>
    <w:p w14:paraId="1070B4AC" w14:textId="77777777" w:rsidR="004360D8" w:rsidRDefault="004360D8" w:rsidP="004360D8">
      <w:pPr>
        <w:spacing w:line="240" w:lineRule="auto"/>
        <w:ind w:left="-284"/>
        <w:rPr>
          <w:rFonts w:ascii="Times New Roman" w:hAnsi="Times New Roman" w:cs="Times New Roman"/>
          <w:color w:val="000000"/>
          <w:sz w:val="24"/>
          <w:szCs w:val="24"/>
        </w:rPr>
      </w:pPr>
    </w:p>
    <w:p w14:paraId="4ECFD5CB" w14:textId="77777777" w:rsidR="004360D8" w:rsidRDefault="004360D8" w:rsidP="004360D8">
      <w:pPr>
        <w:spacing w:line="240" w:lineRule="auto"/>
        <w:ind w:left="-284"/>
        <w:rPr>
          <w:rFonts w:ascii="Times New Roman" w:hAnsi="Times New Roman" w:cs="Times New Roman"/>
          <w:color w:val="000000"/>
          <w:sz w:val="24"/>
          <w:szCs w:val="24"/>
        </w:rPr>
      </w:pPr>
    </w:p>
    <w:p w14:paraId="1649A623" w14:textId="77777777" w:rsidR="004360D8" w:rsidRPr="00241989" w:rsidRDefault="004360D8"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priaznivého stavu biotopu </w:t>
      </w:r>
      <w:r w:rsidRPr="00241989">
        <w:rPr>
          <w:rFonts w:ascii="Times New Roman" w:hAnsi="Times New Roman" w:cs="Times New Roman"/>
          <w:b/>
          <w:color w:val="000000"/>
          <w:sz w:val="24"/>
          <w:szCs w:val="24"/>
        </w:rPr>
        <w:t xml:space="preserve">Kr4 (4080) </w:t>
      </w:r>
      <w:r w:rsidRPr="00241989">
        <w:rPr>
          <w:rFonts w:ascii="Times New Roman" w:eastAsia="Times New Roman" w:hAnsi="Times New Roman" w:cs="Times New Roman"/>
          <w:b/>
          <w:sz w:val="24"/>
          <w:szCs w:val="24"/>
          <w:lang w:eastAsia="sk-SK"/>
        </w:rPr>
        <w:t>Spoločenstvá subalpínskych krovín</w:t>
      </w:r>
      <w:r w:rsidRPr="00241989">
        <w:rPr>
          <w:rFonts w:ascii="Times New Roman" w:eastAsia="Times New Roman" w:hAnsi="Times New Roman" w:cs="Times New Roman"/>
          <w:sz w:val="24"/>
          <w:szCs w:val="24"/>
          <w:lang w:eastAsia="sk-SK"/>
        </w:rPr>
        <w:t xml:space="preserve"> za splnenia nasledovných atribútov: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4360D8" w:rsidRPr="00241989" w14:paraId="336FC46F" w14:textId="77777777" w:rsidTr="002A7164">
        <w:trPr>
          <w:trHeight w:val="417"/>
        </w:trPr>
        <w:tc>
          <w:tcPr>
            <w:tcW w:w="1702" w:type="dxa"/>
            <w:shd w:val="clear" w:color="auto" w:fill="auto"/>
            <w:vAlign w:val="center"/>
            <w:hideMark/>
          </w:tcPr>
          <w:p w14:paraId="22775AF1"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57E89B4D"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119ACB51"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7A769CF1"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4360D8" w:rsidRPr="00241989" w14:paraId="21D7CA32" w14:textId="77777777" w:rsidTr="002A7164">
        <w:trPr>
          <w:trHeight w:val="290"/>
        </w:trPr>
        <w:tc>
          <w:tcPr>
            <w:tcW w:w="1702" w:type="dxa"/>
            <w:shd w:val="clear" w:color="auto" w:fill="auto"/>
            <w:vAlign w:val="center"/>
            <w:hideMark/>
          </w:tcPr>
          <w:p w14:paraId="61CFABF7"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7705142B"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18E3B5FA"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11,7</w:t>
            </w:r>
          </w:p>
        </w:tc>
        <w:tc>
          <w:tcPr>
            <w:tcW w:w="5245" w:type="dxa"/>
            <w:shd w:val="clear" w:color="auto" w:fill="auto"/>
            <w:vAlign w:val="center"/>
            <w:hideMark/>
          </w:tcPr>
          <w:p w14:paraId="72C8F123"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Udržať výmeru biotopu</w:t>
            </w:r>
            <w:r>
              <w:rPr>
                <w:rFonts w:ascii="Times New Roman" w:eastAsia="Times New Roman" w:hAnsi="Times New Roman" w:cs="Times New Roman"/>
                <w:sz w:val="20"/>
                <w:szCs w:val="20"/>
                <w:lang w:eastAsia="sk-SK"/>
              </w:rPr>
              <w:t>.</w:t>
            </w:r>
            <w:r w:rsidRPr="00EF2001">
              <w:rPr>
                <w:rFonts w:ascii="Times New Roman" w:eastAsia="Times New Roman" w:hAnsi="Times New Roman" w:cs="Times New Roman"/>
                <w:sz w:val="20"/>
                <w:szCs w:val="20"/>
                <w:lang w:eastAsia="sk-SK"/>
              </w:rPr>
              <w:t xml:space="preserve"> </w:t>
            </w:r>
          </w:p>
        </w:tc>
      </w:tr>
      <w:tr w:rsidR="004360D8" w:rsidRPr="00241989" w14:paraId="4BFB227F" w14:textId="77777777" w:rsidTr="002A7164">
        <w:trPr>
          <w:trHeight w:val="422"/>
        </w:trPr>
        <w:tc>
          <w:tcPr>
            <w:tcW w:w="1702" w:type="dxa"/>
            <w:shd w:val="clear" w:color="auto" w:fill="auto"/>
            <w:vAlign w:val="center"/>
            <w:hideMark/>
          </w:tcPr>
          <w:p w14:paraId="6E74AB04"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hideMark/>
          </w:tcPr>
          <w:p w14:paraId="0CD1A3E7"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druhov/16</w:t>
            </w:r>
            <w:r w:rsidRPr="00EF2001">
              <w:rPr>
                <w:rFonts w:ascii="Times New Roman" w:eastAsia="Times New Roman" w:hAnsi="Times New Roman" w:cs="Times New Roman"/>
                <w:sz w:val="20"/>
                <w:szCs w:val="20"/>
                <w:lang w:eastAsia="sk-SK"/>
              </w:rPr>
              <w:t xml:space="preserve"> m</w:t>
            </w:r>
            <w:r w:rsidRPr="00EF2001">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hideMark/>
          </w:tcPr>
          <w:p w14:paraId="61899AAD"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najmenej 5 druhov</w:t>
            </w:r>
          </w:p>
        </w:tc>
        <w:tc>
          <w:tcPr>
            <w:tcW w:w="5245" w:type="dxa"/>
            <w:shd w:val="clear" w:color="auto" w:fill="auto"/>
            <w:vAlign w:val="center"/>
            <w:hideMark/>
          </w:tcPr>
          <w:p w14:paraId="76FFBCCE"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Charakteristické/typické druhové zloženie:</w:t>
            </w:r>
            <w:r w:rsidRPr="00EF2001">
              <w:rPr>
                <w:rFonts w:ascii="Times New Roman" w:eastAsia="Times New Roman" w:hAnsi="Times New Roman" w:cs="Times New Roman"/>
                <w:color w:val="000000"/>
                <w:sz w:val="20"/>
                <w:szCs w:val="20"/>
                <w:lang w:eastAsia="sk-SK"/>
              </w:rPr>
              <w:t xml:space="preserve"> </w:t>
            </w:r>
            <w:r w:rsidRPr="00EF2001">
              <w:rPr>
                <w:rFonts w:ascii="Times New Roman" w:eastAsia="Times New Roman" w:hAnsi="Times New Roman" w:cs="Times New Roman"/>
                <w:i/>
                <w:color w:val="000000"/>
                <w:sz w:val="20"/>
                <w:szCs w:val="20"/>
                <w:lang w:eastAsia="sk-SK"/>
              </w:rPr>
              <w:t>Aconitum variegatum, Adenostyles alliariae, Alchemilla sp., Athyrium filix-femina, Bupleurum longifolium, Calamagrostis arundinacea, Calamagrostis villosa, Campanula serrata, Cirsium erisithales, Cortusa matthioli, Crepis mollis, Doronicum austriacum, Dryopteris dilatata, D. filix-mas, Festuca carpatica, Filipendula ulmaria, Geranium sylvaticum, Geum rivale, Heracleum sphondyllium, Hypericum maculatum, Lathyrus vernus, Leucanthemum margaritae, Luzula sylvatica, Milium effusum, Paris quadrifolia, Phyteuma spicatum, Poa nemoralis, Polygonatum verticillatum, Primula elatior, Pyrethrum clusii, Rosa pendulina, Rubus saxatilis, Salix silesiaca, Senecio subalpinus, Sesleria tatrae, Soldanella carpatica, Sorbus aucuparia, Picea abies, Vaccinium myrtillus, Valeriana tripteris, Veratrum album subsp.lobelianum</w:t>
            </w:r>
            <w:r>
              <w:rPr>
                <w:rFonts w:ascii="Times New Roman" w:eastAsia="Times New Roman" w:hAnsi="Times New Roman" w:cs="Times New Roman"/>
                <w:i/>
                <w:color w:val="000000"/>
                <w:sz w:val="20"/>
                <w:szCs w:val="20"/>
                <w:lang w:eastAsia="sk-SK"/>
              </w:rPr>
              <w:t>.</w:t>
            </w:r>
          </w:p>
        </w:tc>
      </w:tr>
      <w:tr w:rsidR="004360D8" w:rsidRPr="00241989" w14:paraId="3C613173" w14:textId="77777777" w:rsidTr="002A7164">
        <w:trPr>
          <w:trHeight w:val="580"/>
        </w:trPr>
        <w:tc>
          <w:tcPr>
            <w:tcW w:w="1702" w:type="dxa"/>
            <w:shd w:val="clear" w:color="auto" w:fill="auto"/>
            <w:vAlign w:val="center"/>
            <w:hideMark/>
          </w:tcPr>
          <w:p w14:paraId="7C673F1F"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hideMark/>
          </w:tcPr>
          <w:p w14:paraId="1FED7210"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 krovín/plocha biotopu</w:t>
            </w:r>
          </w:p>
        </w:tc>
        <w:tc>
          <w:tcPr>
            <w:tcW w:w="1417" w:type="dxa"/>
            <w:shd w:val="clear" w:color="auto" w:fill="auto"/>
            <w:vAlign w:val="center"/>
            <w:hideMark/>
          </w:tcPr>
          <w:p w14:paraId="733D9591"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viac ako 50%</w:t>
            </w:r>
          </w:p>
        </w:tc>
        <w:tc>
          <w:tcPr>
            <w:tcW w:w="5245" w:type="dxa"/>
            <w:shd w:val="clear" w:color="auto" w:fill="auto"/>
            <w:vAlign w:val="center"/>
            <w:hideMark/>
          </w:tcPr>
          <w:p w14:paraId="1C9FE000"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Nízke, maloplošné, krovinovo-bylinné spoločenstvo s vŕbou švajčiarskou (Salix helvetica) na brehoch vysokohorských plies  a potokov.</w:t>
            </w:r>
          </w:p>
        </w:tc>
      </w:tr>
      <w:tr w:rsidR="004360D8" w:rsidRPr="00241989" w14:paraId="1B3B9D39" w14:textId="77777777" w:rsidTr="002A7164">
        <w:trPr>
          <w:trHeight w:val="441"/>
        </w:trPr>
        <w:tc>
          <w:tcPr>
            <w:tcW w:w="1702" w:type="dxa"/>
            <w:shd w:val="clear" w:color="auto" w:fill="auto"/>
            <w:vAlign w:val="center"/>
            <w:hideMark/>
          </w:tcPr>
          <w:p w14:paraId="77B2CD42" w14:textId="77777777" w:rsidR="004360D8"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alochtónnych/</w:t>
            </w:r>
          </w:p>
          <w:p w14:paraId="21795DEE"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hideMark/>
          </w:tcPr>
          <w:p w14:paraId="48153E2A"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pokrytia/25 m</w:t>
            </w:r>
            <w:r w:rsidRPr="00EF2001">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hideMark/>
          </w:tcPr>
          <w:p w14:paraId="71FEAEC4"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0</w:t>
            </w:r>
          </w:p>
        </w:tc>
        <w:tc>
          <w:tcPr>
            <w:tcW w:w="5245" w:type="dxa"/>
            <w:shd w:val="clear" w:color="auto" w:fill="auto"/>
            <w:vAlign w:val="center"/>
            <w:hideMark/>
          </w:tcPr>
          <w:p w14:paraId="5283896B"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Žiadny výskyt inváznych druhov, nepôvodných druhov.</w:t>
            </w:r>
          </w:p>
        </w:tc>
      </w:tr>
    </w:tbl>
    <w:p w14:paraId="590B54E5" w14:textId="77777777" w:rsidR="004360D8" w:rsidRDefault="004360D8" w:rsidP="004360D8"/>
    <w:p w14:paraId="22C4B015" w14:textId="77777777" w:rsidR="004360D8" w:rsidRDefault="004360D8"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priaznivého stavu biotopu </w:t>
      </w:r>
      <w:r w:rsidRPr="00F3116E">
        <w:rPr>
          <w:rFonts w:ascii="Times New Roman" w:hAnsi="Times New Roman" w:cs="Times New Roman"/>
          <w:b/>
          <w:color w:val="000000"/>
          <w:sz w:val="24"/>
          <w:szCs w:val="24"/>
        </w:rPr>
        <w:t>Kr10 (4070*) Kosodrevina</w:t>
      </w:r>
      <w:r>
        <w:rPr>
          <w:rFonts w:ascii="Times New Roman" w:hAnsi="Times New Roman" w:cs="Times New Roman"/>
          <w:color w:val="000000"/>
          <w:sz w:val="24"/>
          <w:szCs w:val="24"/>
        </w:rPr>
        <w:t xml:space="preserve"> 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4360D8" w:rsidRPr="00363901" w14:paraId="6149F224" w14:textId="77777777" w:rsidTr="002A7164">
        <w:trPr>
          <w:trHeight w:val="368"/>
        </w:trPr>
        <w:tc>
          <w:tcPr>
            <w:tcW w:w="1702" w:type="dxa"/>
            <w:shd w:val="clear" w:color="auto" w:fill="auto"/>
            <w:vAlign w:val="center"/>
            <w:hideMark/>
          </w:tcPr>
          <w:p w14:paraId="6EA3D5C4"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1E4CACA0"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7E8749AB"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27221344"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4360D8" w:rsidRPr="00363901" w14:paraId="652527D4" w14:textId="77777777" w:rsidTr="002A7164">
        <w:trPr>
          <w:trHeight w:val="290"/>
        </w:trPr>
        <w:tc>
          <w:tcPr>
            <w:tcW w:w="1702" w:type="dxa"/>
            <w:shd w:val="clear" w:color="auto" w:fill="auto"/>
            <w:vAlign w:val="center"/>
            <w:hideMark/>
          </w:tcPr>
          <w:p w14:paraId="6CDB3222"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301F2123"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35470D03"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24,</w:t>
            </w:r>
            <w:r w:rsidRPr="00EF2001">
              <w:rPr>
                <w:rFonts w:ascii="Times New Roman" w:eastAsia="Times New Roman" w:hAnsi="Times New Roman" w:cs="Times New Roman"/>
                <w:sz w:val="20"/>
                <w:szCs w:val="20"/>
                <w:lang w:eastAsia="sk-SK"/>
              </w:rPr>
              <w:t>7</w:t>
            </w:r>
          </w:p>
        </w:tc>
        <w:tc>
          <w:tcPr>
            <w:tcW w:w="5245" w:type="dxa"/>
            <w:shd w:val="clear" w:color="auto" w:fill="auto"/>
            <w:vAlign w:val="center"/>
            <w:hideMark/>
          </w:tcPr>
          <w:p w14:paraId="01CB0901"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Udržať výmeru biotopu.</w:t>
            </w:r>
          </w:p>
        </w:tc>
      </w:tr>
      <w:tr w:rsidR="004360D8" w:rsidRPr="00363901" w14:paraId="34F4F112" w14:textId="77777777" w:rsidTr="002A7164">
        <w:trPr>
          <w:trHeight w:val="1493"/>
        </w:trPr>
        <w:tc>
          <w:tcPr>
            <w:tcW w:w="1702" w:type="dxa"/>
            <w:shd w:val="clear" w:color="auto" w:fill="auto"/>
            <w:vAlign w:val="center"/>
            <w:hideMark/>
          </w:tcPr>
          <w:p w14:paraId="5D75E042"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hideMark/>
          </w:tcPr>
          <w:p w14:paraId="0E293891"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druhov/16</w:t>
            </w:r>
            <w:r w:rsidRPr="00EF2001">
              <w:rPr>
                <w:rFonts w:ascii="Times New Roman" w:eastAsia="Times New Roman" w:hAnsi="Times New Roman" w:cs="Times New Roman"/>
                <w:sz w:val="20"/>
                <w:szCs w:val="20"/>
                <w:lang w:eastAsia="sk-SK"/>
              </w:rPr>
              <w:t xml:space="preserve"> m2</w:t>
            </w:r>
          </w:p>
        </w:tc>
        <w:tc>
          <w:tcPr>
            <w:tcW w:w="1417" w:type="dxa"/>
            <w:shd w:val="clear" w:color="auto" w:fill="auto"/>
            <w:vAlign w:val="center"/>
            <w:hideMark/>
          </w:tcPr>
          <w:p w14:paraId="5E6BDE6D"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najmenej 5 druhov</w:t>
            </w:r>
          </w:p>
        </w:tc>
        <w:tc>
          <w:tcPr>
            <w:tcW w:w="5245" w:type="dxa"/>
            <w:shd w:val="clear" w:color="auto" w:fill="auto"/>
            <w:vAlign w:val="center"/>
            <w:hideMark/>
          </w:tcPr>
          <w:p w14:paraId="6B40EDF0"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Charakteristické/typické druhové zloženie: </w:t>
            </w:r>
            <w:r w:rsidRPr="00EF2001">
              <w:rPr>
                <w:rFonts w:ascii="Times New Roman" w:eastAsia="Times New Roman" w:hAnsi="Times New Roman" w:cs="Times New Roman"/>
                <w:i/>
                <w:sz w:val="20"/>
                <w:szCs w:val="20"/>
                <w:lang w:eastAsia="sk-SK"/>
              </w:rPr>
              <w:t>Aconitum firmum subsp. firmum, Adenostyles alliariae, Athyrium distentifolium, Avenella flexuosa, Calamagrostis varia, Calamagrostis villosa, Dryopteris dilatata, Gentiana asclepiadea, Homogyne alpina, Huperzia selago, Ligusticum mutellina, Luzula luzuloides, Luzula sylvatica, Pinus cembra, Pinus mugo, Ribes petraeum, Rosa pendulina, Salix silesiaca, Soldanella carpatica, Solidago virgaurea subsp. minuta, Vaccinium myrtillus, Vaccinium vitis-idaea</w:t>
            </w:r>
            <w:r>
              <w:rPr>
                <w:rFonts w:ascii="Times New Roman" w:eastAsia="Times New Roman" w:hAnsi="Times New Roman" w:cs="Times New Roman"/>
                <w:i/>
                <w:sz w:val="20"/>
                <w:szCs w:val="20"/>
                <w:lang w:eastAsia="sk-SK"/>
              </w:rPr>
              <w:t>.</w:t>
            </w:r>
          </w:p>
        </w:tc>
      </w:tr>
      <w:tr w:rsidR="004360D8" w:rsidRPr="00363901" w14:paraId="33E809EE" w14:textId="77777777" w:rsidTr="002A7164">
        <w:trPr>
          <w:trHeight w:val="580"/>
        </w:trPr>
        <w:tc>
          <w:tcPr>
            <w:tcW w:w="1702" w:type="dxa"/>
            <w:shd w:val="clear" w:color="auto" w:fill="auto"/>
            <w:vAlign w:val="center"/>
            <w:hideMark/>
          </w:tcPr>
          <w:p w14:paraId="33D11422"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hideMark/>
          </w:tcPr>
          <w:p w14:paraId="76FE38F6"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hideMark/>
          </w:tcPr>
          <w:p w14:paraId="11DC22B1"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Viac ako 60 %</w:t>
            </w:r>
          </w:p>
        </w:tc>
        <w:tc>
          <w:tcPr>
            <w:tcW w:w="5245" w:type="dxa"/>
            <w:shd w:val="clear" w:color="auto" w:fill="auto"/>
            <w:vAlign w:val="center"/>
            <w:hideMark/>
          </w:tcPr>
          <w:p w14:paraId="452B9460"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Kosodrevina (</w:t>
            </w:r>
            <w:r w:rsidRPr="00EF2001">
              <w:rPr>
                <w:rFonts w:ascii="Times New Roman" w:eastAsia="Times New Roman" w:hAnsi="Times New Roman" w:cs="Times New Roman"/>
                <w:i/>
                <w:sz w:val="20"/>
                <w:szCs w:val="20"/>
                <w:lang w:eastAsia="sk-SK"/>
              </w:rPr>
              <w:t>Pinus mugo</w:t>
            </w:r>
            <w:r w:rsidRPr="00EF2001">
              <w:rPr>
                <w:rFonts w:ascii="Times New Roman" w:eastAsia="Times New Roman" w:hAnsi="Times New Roman" w:cs="Times New Roman"/>
                <w:sz w:val="20"/>
                <w:szCs w:val="20"/>
                <w:lang w:eastAsia="sk-SK"/>
              </w:rPr>
              <w:t>) je dominantným druhom biotopu. Sprievodné dreviny a kroviny.</w:t>
            </w:r>
          </w:p>
        </w:tc>
      </w:tr>
      <w:tr w:rsidR="004360D8" w:rsidRPr="00363901" w14:paraId="02618702" w14:textId="77777777" w:rsidTr="002A7164">
        <w:trPr>
          <w:trHeight w:val="438"/>
        </w:trPr>
        <w:tc>
          <w:tcPr>
            <w:tcW w:w="1702" w:type="dxa"/>
            <w:shd w:val="clear" w:color="auto" w:fill="auto"/>
            <w:vAlign w:val="center"/>
            <w:hideMark/>
          </w:tcPr>
          <w:p w14:paraId="67D1CE3E" w14:textId="77777777" w:rsidR="004360D8"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alochtónnych/</w:t>
            </w:r>
          </w:p>
          <w:p w14:paraId="76E2181B"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hideMark/>
          </w:tcPr>
          <w:p w14:paraId="5AC3C01D"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pokrytia/25 m2</w:t>
            </w:r>
          </w:p>
        </w:tc>
        <w:tc>
          <w:tcPr>
            <w:tcW w:w="1417" w:type="dxa"/>
            <w:shd w:val="clear" w:color="auto" w:fill="auto"/>
            <w:vAlign w:val="center"/>
            <w:hideMark/>
          </w:tcPr>
          <w:p w14:paraId="22ADFF90"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0</w:t>
            </w:r>
          </w:p>
        </w:tc>
        <w:tc>
          <w:tcPr>
            <w:tcW w:w="5245" w:type="dxa"/>
            <w:shd w:val="clear" w:color="auto" w:fill="auto"/>
            <w:vAlign w:val="center"/>
            <w:hideMark/>
          </w:tcPr>
          <w:p w14:paraId="083207CA"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Žiadny výskyt inváznych druhov, nepôvodných druhov.</w:t>
            </w:r>
          </w:p>
        </w:tc>
      </w:tr>
    </w:tbl>
    <w:p w14:paraId="72851B29" w14:textId="77777777" w:rsidR="004360D8" w:rsidRDefault="004360D8" w:rsidP="004360D8">
      <w:pPr>
        <w:spacing w:line="240" w:lineRule="auto"/>
        <w:ind w:left="-284"/>
        <w:rPr>
          <w:rFonts w:ascii="Times New Roman" w:hAnsi="Times New Roman" w:cs="Times New Roman"/>
          <w:color w:val="000000"/>
          <w:sz w:val="24"/>
          <w:szCs w:val="24"/>
        </w:rPr>
      </w:pPr>
    </w:p>
    <w:p w14:paraId="776FE004" w14:textId="77777777" w:rsidR="004360D8" w:rsidRDefault="004360D8" w:rsidP="004360D8">
      <w:pPr>
        <w:spacing w:line="240" w:lineRule="auto"/>
        <w:ind w:left="-284"/>
        <w:rPr>
          <w:rFonts w:ascii="Times New Roman" w:hAnsi="Times New Roman" w:cs="Times New Roman"/>
          <w:color w:val="000000"/>
          <w:sz w:val="24"/>
          <w:szCs w:val="24"/>
        </w:rPr>
      </w:pPr>
    </w:p>
    <w:p w14:paraId="19F1EE6B" w14:textId="77777777" w:rsidR="004360D8" w:rsidRPr="009049B7" w:rsidRDefault="004360D8" w:rsidP="004360D8">
      <w:pPr>
        <w:spacing w:line="240" w:lineRule="auto"/>
        <w:ind w:left="-284"/>
        <w:rPr>
          <w:rFonts w:ascii="Times New Roman" w:hAnsi="Times New Roman" w:cs="Times New Roman"/>
          <w:color w:val="000000"/>
          <w:sz w:val="24"/>
          <w:szCs w:val="24"/>
        </w:rPr>
      </w:pPr>
      <w:r w:rsidRPr="00CF3E6A">
        <w:rPr>
          <w:rFonts w:ascii="Times New Roman" w:hAnsi="Times New Roman" w:cs="Times New Roman"/>
          <w:color w:val="000000"/>
          <w:sz w:val="24"/>
          <w:szCs w:val="24"/>
        </w:rPr>
        <w:t xml:space="preserve">Zachovanie priaznivého stavu biotopu </w:t>
      </w:r>
      <w:r w:rsidRPr="00CF3E6A">
        <w:rPr>
          <w:rFonts w:ascii="Times New Roman" w:hAnsi="Times New Roman" w:cs="Times New Roman"/>
          <w:b/>
          <w:color w:val="000000"/>
          <w:sz w:val="24"/>
          <w:szCs w:val="24"/>
        </w:rPr>
        <w:t xml:space="preserve">Sk1 (8210) </w:t>
      </w:r>
      <w:r w:rsidRPr="00CF3E6A">
        <w:rPr>
          <w:rFonts w:ascii="Times New Roman" w:eastAsia="Times New Roman" w:hAnsi="Times New Roman" w:cs="Times New Roman"/>
          <w:b/>
          <w:sz w:val="24"/>
          <w:szCs w:val="24"/>
          <w:lang w:eastAsia="sk-SK"/>
        </w:rPr>
        <w:t>Karbonátové skalné steny a svahy so štrbinovou vegetáciou</w:t>
      </w:r>
      <w:r w:rsidRPr="001D185A">
        <w:rPr>
          <w:rFonts w:ascii="Times New Roman" w:eastAsia="Times New Roman" w:hAnsi="Times New Roman" w:cs="Times New Roman"/>
          <w:sz w:val="24"/>
          <w:szCs w:val="24"/>
          <w:lang w:eastAsia="sk-SK"/>
        </w:rPr>
        <w:t xml:space="preserve"> 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4360D8" w:rsidRPr="00363901" w14:paraId="089D18F1" w14:textId="77777777" w:rsidTr="002A7164">
        <w:trPr>
          <w:trHeight w:val="482"/>
        </w:trPr>
        <w:tc>
          <w:tcPr>
            <w:tcW w:w="1702" w:type="dxa"/>
            <w:shd w:val="clear" w:color="auto" w:fill="auto"/>
            <w:vAlign w:val="center"/>
            <w:hideMark/>
          </w:tcPr>
          <w:p w14:paraId="7154472D"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493B6E0D"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07F9C75C"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1461D7B6"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4360D8" w:rsidRPr="00363901" w14:paraId="3062CE4C" w14:textId="77777777" w:rsidTr="002A7164">
        <w:trPr>
          <w:trHeight w:val="290"/>
        </w:trPr>
        <w:tc>
          <w:tcPr>
            <w:tcW w:w="1702" w:type="dxa"/>
            <w:shd w:val="clear" w:color="auto" w:fill="auto"/>
            <w:vAlign w:val="center"/>
            <w:hideMark/>
          </w:tcPr>
          <w:p w14:paraId="0DD29565"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62B9EDE0"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11E78E55"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232</w:t>
            </w:r>
          </w:p>
        </w:tc>
        <w:tc>
          <w:tcPr>
            <w:tcW w:w="5245" w:type="dxa"/>
            <w:shd w:val="clear" w:color="auto" w:fill="auto"/>
            <w:vAlign w:val="center"/>
            <w:hideMark/>
          </w:tcPr>
          <w:p w14:paraId="7B4C1231"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Udržať výmeru biotopu</w:t>
            </w:r>
            <w:r>
              <w:rPr>
                <w:rFonts w:ascii="Times New Roman" w:eastAsia="Times New Roman" w:hAnsi="Times New Roman" w:cs="Times New Roman"/>
                <w:sz w:val="20"/>
                <w:szCs w:val="20"/>
                <w:lang w:eastAsia="sk-SK"/>
              </w:rPr>
              <w:t>.</w:t>
            </w:r>
            <w:r w:rsidRPr="00EF2001">
              <w:rPr>
                <w:rFonts w:ascii="Times New Roman" w:eastAsia="Times New Roman" w:hAnsi="Times New Roman" w:cs="Times New Roman"/>
                <w:sz w:val="20"/>
                <w:szCs w:val="20"/>
                <w:lang w:eastAsia="sk-SK"/>
              </w:rPr>
              <w:t xml:space="preserve"> </w:t>
            </w:r>
          </w:p>
        </w:tc>
      </w:tr>
      <w:tr w:rsidR="004360D8" w:rsidRPr="00363901" w14:paraId="437F2F89" w14:textId="77777777" w:rsidTr="002A7164">
        <w:trPr>
          <w:trHeight w:val="290"/>
        </w:trPr>
        <w:tc>
          <w:tcPr>
            <w:tcW w:w="1702" w:type="dxa"/>
            <w:shd w:val="clear" w:color="auto" w:fill="auto"/>
            <w:vAlign w:val="center"/>
          </w:tcPr>
          <w:p w14:paraId="5991140C"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tcPr>
          <w:p w14:paraId="2DBAF36B"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druhov/16</w:t>
            </w:r>
            <w:r w:rsidRPr="00EF2001">
              <w:rPr>
                <w:rFonts w:ascii="Times New Roman" w:eastAsia="Times New Roman" w:hAnsi="Times New Roman" w:cs="Times New Roman"/>
                <w:sz w:val="20"/>
                <w:szCs w:val="20"/>
                <w:lang w:eastAsia="sk-SK"/>
              </w:rPr>
              <w:t xml:space="preserve"> m</w:t>
            </w:r>
            <w:r w:rsidRPr="00EF2001">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tcPr>
          <w:p w14:paraId="7819084A"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najmenej 5 druhov</w:t>
            </w:r>
          </w:p>
        </w:tc>
        <w:tc>
          <w:tcPr>
            <w:tcW w:w="5245" w:type="dxa"/>
            <w:shd w:val="clear" w:color="auto" w:fill="auto"/>
            <w:vAlign w:val="center"/>
          </w:tcPr>
          <w:p w14:paraId="735FF677"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Charakteristické/typické druhové zloženie: </w:t>
            </w:r>
            <w:r w:rsidRPr="00EF2001">
              <w:rPr>
                <w:rFonts w:ascii="Times New Roman" w:eastAsia="Times New Roman" w:hAnsi="Times New Roman" w:cs="Times New Roman"/>
                <w:i/>
                <w:sz w:val="20"/>
                <w:szCs w:val="20"/>
                <w:lang w:eastAsia="sk-SK"/>
              </w:rPr>
              <w:t>Asplenium ruta-muraria, Asplenium trichomanes, Asplenium viride, Aster alpinus, Aurinia saxatilis, Campanula carpatica, Campanula cochlearifolia, Carex sempervirens, Crepis jaquinii, Cystopteris fragilis, Dianthus praecox, Draba aizoides, Draba tomentosa, Erysimum odoratum, Gentiana clusii, Globularia punctata, Gypsophila repens, Jovibarba globifera susp. glabrescens, Leontopodium alpinum, Minuartia setacea, Moehringia muscosa, Petrocalis pyrenaica, Phyllitis scolopendrium, Polypodium interjectum, Primula auricula, Trisetum alpestre.</w:t>
            </w:r>
          </w:p>
        </w:tc>
      </w:tr>
      <w:tr w:rsidR="004360D8" w:rsidRPr="00363901" w14:paraId="3BE92337" w14:textId="77777777" w:rsidTr="002A7164">
        <w:trPr>
          <w:trHeight w:val="290"/>
        </w:trPr>
        <w:tc>
          <w:tcPr>
            <w:tcW w:w="1702" w:type="dxa"/>
            <w:shd w:val="clear" w:color="auto" w:fill="auto"/>
            <w:vAlign w:val="center"/>
          </w:tcPr>
          <w:p w14:paraId="014F81CD"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tcPr>
          <w:p w14:paraId="62333F95"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tcPr>
          <w:p w14:paraId="631B141D"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Menej ako 10 %</w:t>
            </w:r>
          </w:p>
        </w:tc>
        <w:tc>
          <w:tcPr>
            <w:tcW w:w="5245" w:type="dxa"/>
            <w:shd w:val="clear" w:color="auto" w:fill="auto"/>
            <w:vAlign w:val="center"/>
          </w:tcPr>
          <w:p w14:paraId="20DF91CD"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Minimálny výskyt drevín na skalných útvaroch.</w:t>
            </w:r>
          </w:p>
        </w:tc>
      </w:tr>
      <w:tr w:rsidR="004360D8" w:rsidRPr="00363901" w14:paraId="68CE5D8A" w14:textId="77777777" w:rsidTr="002A7164">
        <w:trPr>
          <w:trHeight w:val="290"/>
        </w:trPr>
        <w:tc>
          <w:tcPr>
            <w:tcW w:w="1702" w:type="dxa"/>
            <w:shd w:val="clear" w:color="auto" w:fill="auto"/>
            <w:vAlign w:val="center"/>
          </w:tcPr>
          <w:p w14:paraId="79F8C23A" w14:textId="77777777" w:rsidR="004360D8"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alochtónnych/</w:t>
            </w:r>
          </w:p>
          <w:p w14:paraId="574035B0"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tcPr>
          <w:p w14:paraId="55587C46"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pokrytia/25 m</w:t>
            </w:r>
            <w:r w:rsidRPr="00EF2001">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tcPr>
          <w:p w14:paraId="3EA47361"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0</w:t>
            </w:r>
          </w:p>
        </w:tc>
        <w:tc>
          <w:tcPr>
            <w:tcW w:w="5245" w:type="dxa"/>
            <w:shd w:val="clear" w:color="auto" w:fill="auto"/>
            <w:vAlign w:val="center"/>
          </w:tcPr>
          <w:p w14:paraId="45EB23EF"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Žiadny výskyt nepôvodných a inváznych druhov</w:t>
            </w:r>
            <w:r>
              <w:rPr>
                <w:rFonts w:ascii="Times New Roman" w:eastAsia="Times New Roman" w:hAnsi="Times New Roman" w:cs="Times New Roman"/>
                <w:sz w:val="20"/>
                <w:szCs w:val="20"/>
                <w:lang w:eastAsia="sk-SK"/>
              </w:rPr>
              <w:t>.</w:t>
            </w:r>
          </w:p>
        </w:tc>
      </w:tr>
    </w:tbl>
    <w:p w14:paraId="4FE76F8B" w14:textId="77777777" w:rsidR="004360D8" w:rsidRPr="00122744" w:rsidRDefault="004360D8" w:rsidP="004360D8">
      <w:pPr>
        <w:spacing w:line="240" w:lineRule="auto"/>
        <w:rPr>
          <w:rFonts w:ascii="Times New Roman" w:eastAsia="Times New Roman" w:hAnsi="Times New Roman" w:cs="Times New Roman"/>
          <w:sz w:val="20"/>
          <w:szCs w:val="20"/>
          <w:lang w:eastAsia="sk-SK"/>
        </w:rPr>
      </w:pPr>
    </w:p>
    <w:p w14:paraId="7CAEFD5C" w14:textId="77777777" w:rsidR="004360D8" w:rsidRDefault="004360D8" w:rsidP="004360D8">
      <w:pPr>
        <w:spacing w:line="240" w:lineRule="auto"/>
        <w:ind w:left="-284"/>
        <w:rPr>
          <w:rFonts w:ascii="Times New Roman" w:eastAsia="Times New Roman" w:hAnsi="Times New Roman" w:cs="Times New Roman"/>
          <w:sz w:val="24"/>
          <w:szCs w:val="24"/>
          <w:lang w:eastAsia="sk-SK"/>
        </w:rPr>
      </w:pPr>
    </w:p>
    <w:p w14:paraId="603AB8C4" w14:textId="77777777" w:rsidR="004360D8" w:rsidRDefault="004360D8" w:rsidP="004360D8">
      <w:pPr>
        <w:spacing w:line="240" w:lineRule="auto"/>
        <w:ind w:left="-284"/>
        <w:rPr>
          <w:rFonts w:ascii="Times New Roman" w:eastAsia="Times New Roman" w:hAnsi="Times New Roman" w:cs="Times New Roman"/>
          <w:sz w:val="24"/>
          <w:szCs w:val="24"/>
          <w:lang w:eastAsia="sk-SK"/>
        </w:rPr>
      </w:pPr>
      <w:r w:rsidRPr="00195E53">
        <w:rPr>
          <w:rFonts w:ascii="Times New Roman" w:eastAsia="Times New Roman" w:hAnsi="Times New Roman" w:cs="Times New Roman"/>
          <w:sz w:val="24"/>
          <w:szCs w:val="24"/>
          <w:lang w:eastAsia="sk-SK"/>
        </w:rPr>
        <w:t>Zachovanie priaznivého stavu biotopu</w:t>
      </w:r>
      <w:r>
        <w:rPr>
          <w:rFonts w:ascii="Times New Roman" w:eastAsia="Times New Roman" w:hAnsi="Times New Roman" w:cs="Times New Roman"/>
          <w:b/>
          <w:sz w:val="24"/>
          <w:szCs w:val="24"/>
          <w:lang w:eastAsia="sk-SK"/>
        </w:rPr>
        <w:t xml:space="preserve"> </w:t>
      </w:r>
      <w:r w:rsidRPr="00195E53">
        <w:rPr>
          <w:rFonts w:ascii="Times New Roman" w:eastAsia="Times New Roman" w:hAnsi="Times New Roman" w:cs="Times New Roman"/>
          <w:b/>
          <w:sz w:val="24"/>
          <w:szCs w:val="24"/>
          <w:lang w:eastAsia="sk-SK"/>
        </w:rPr>
        <w:t xml:space="preserve">Sk4 (8120) Karbonátové sutiny v montánnom až alpínskom stupni </w:t>
      </w:r>
      <w:r w:rsidRPr="00117C41">
        <w:rPr>
          <w:rFonts w:ascii="Times New Roman" w:eastAsia="Times New Roman" w:hAnsi="Times New Roman" w:cs="Times New Roman"/>
          <w:sz w:val="24"/>
          <w:szCs w:val="24"/>
          <w:lang w:eastAsia="sk-SK"/>
        </w:rPr>
        <w:t>za</w:t>
      </w:r>
      <w:r>
        <w:rPr>
          <w:rFonts w:ascii="Times New Roman" w:eastAsia="Times New Roman" w:hAnsi="Times New Roman" w:cs="Times New Roman"/>
          <w:b/>
          <w:sz w:val="24"/>
          <w:szCs w:val="24"/>
          <w:lang w:eastAsia="sk-SK"/>
        </w:rPr>
        <w:t xml:space="preserve"> </w:t>
      </w:r>
      <w:r w:rsidRPr="00D42108">
        <w:rPr>
          <w:rFonts w:ascii="Times New Roman" w:eastAsia="Times New Roman" w:hAnsi="Times New Roman" w:cs="Times New Roman"/>
          <w:sz w:val="24"/>
          <w:szCs w:val="24"/>
          <w:lang w:eastAsia="sk-SK"/>
        </w:rPr>
        <w:t>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4360D8" w:rsidRPr="00241989" w14:paraId="4F05F8B2" w14:textId="77777777" w:rsidTr="002A7164">
        <w:trPr>
          <w:trHeight w:val="379"/>
        </w:trPr>
        <w:tc>
          <w:tcPr>
            <w:tcW w:w="1702" w:type="dxa"/>
            <w:shd w:val="clear" w:color="auto" w:fill="auto"/>
            <w:vAlign w:val="center"/>
            <w:hideMark/>
          </w:tcPr>
          <w:p w14:paraId="47CF2B44"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71BBB767"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4977D33E"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14EFCFDC"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4360D8" w:rsidRPr="00241989" w14:paraId="28A77D99" w14:textId="77777777" w:rsidTr="002A7164">
        <w:trPr>
          <w:trHeight w:val="290"/>
        </w:trPr>
        <w:tc>
          <w:tcPr>
            <w:tcW w:w="1702" w:type="dxa"/>
            <w:shd w:val="clear" w:color="auto" w:fill="auto"/>
            <w:vAlign w:val="center"/>
            <w:hideMark/>
          </w:tcPr>
          <w:p w14:paraId="3322B356"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5546A895"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12BE3AC4"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4,6</w:t>
            </w:r>
          </w:p>
        </w:tc>
        <w:tc>
          <w:tcPr>
            <w:tcW w:w="5245" w:type="dxa"/>
            <w:shd w:val="clear" w:color="auto" w:fill="auto"/>
            <w:vAlign w:val="center"/>
            <w:hideMark/>
          </w:tcPr>
          <w:p w14:paraId="26E1347E"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Udržať výmeru biotopu</w:t>
            </w:r>
            <w:r>
              <w:rPr>
                <w:rFonts w:ascii="Times New Roman" w:eastAsia="Times New Roman" w:hAnsi="Times New Roman" w:cs="Times New Roman"/>
                <w:sz w:val="20"/>
                <w:szCs w:val="20"/>
                <w:lang w:eastAsia="sk-SK"/>
              </w:rPr>
              <w:t>.</w:t>
            </w:r>
            <w:r w:rsidRPr="00EF2001">
              <w:rPr>
                <w:rFonts w:ascii="Times New Roman" w:eastAsia="Times New Roman" w:hAnsi="Times New Roman" w:cs="Times New Roman"/>
                <w:sz w:val="20"/>
                <w:szCs w:val="20"/>
                <w:lang w:eastAsia="sk-SK"/>
              </w:rPr>
              <w:t xml:space="preserve"> </w:t>
            </w:r>
          </w:p>
        </w:tc>
      </w:tr>
      <w:tr w:rsidR="004360D8" w:rsidRPr="00241989" w14:paraId="0E1D5DD5" w14:textId="77777777" w:rsidTr="002A7164">
        <w:trPr>
          <w:trHeight w:val="290"/>
        </w:trPr>
        <w:tc>
          <w:tcPr>
            <w:tcW w:w="1702" w:type="dxa"/>
            <w:shd w:val="clear" w:color="auto" w:fill="auto"/>
            <w:vAlign w:val="center"/>
          </w:tcPr>
          <w:p w14:paraId="3C8A166C"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tcPr>
          <w:p w14:paraId="188AFDC9"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počet </w:t>
            </w:r>
            <w:r>
              <w:rPr>
                <w:rFonts w:ascii="Times New Roman" w:eastAsia="Times New Roman" w:hAnsi="Times New Roman" w:cs="Times New Roman"/>
                <w:sz w:val="20"/>
                <w:szCs w:val="20"/>
                <w:lang w:eastAsia="sk-SK"/>
              </w:rPr>
              <w:t>druhov/16</w:t>
            </w:r>
            <w:r w:rsidRPr="00EF2001">
              <w:rPr>
                <w:rFonts w:ascii="Times New Roman" w:eastAsia="Times New Roman" w:hAnsi="Times New Roman" w:cs="Times New Roman"/>
                <w:sz w:val="20"/>
                <w:szCs w:val="20"/>
                <w:lang w:eastAsia="sk-SK"/>
              </w:rPr>
              <w:t xml:space="preserve"> m2</w:t>
            </w:r>
          </w:p>
        </w:tc>
        <w:tc>
          <w:tcPr>
            <w:tcW w:w="1417" w:type="dxa"/>
            <w:shd w:val="clear" w:color="auto" w:fill="auto"/>
            <w:vAlign w:val="center"/>
          </w:tcPr>
          <w:p w14:paraId="2736C59D"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najmenej 5 druhov</w:t>
            </w:r>
          </w:p>
        </w:tc>
        <w:tc>
          <w:tcPr>
            <w:tcW w:w="5245" w:type="dxa"/>
            <w:shd w:val="clear" w:color="auto" w:fill="auto"/>
            <w:vAlign w:val="center"/>
          </w:tcPr>
          <w:p w14:paraId="7B47D759"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Charakteristické/typické druhové zloženie: </w:t>
            </w:r>
            <w:r w:rsidRPr="00EF2001">
              <w:rPr>
                <w:rFonts w:ascii="Times New Roman" w:eastAsia="Times New Roman" w:hAnsi="Times New Roman" w:cs="Times New Roman"/>
                <w:i/>
                <w:sz w:val="20"/>
                <w:szCs w:val="20"/>
                <w:lang w:eastAsia="sk-SK"/>
              </w:rPr>
              <w:t>Acetosa scutata, Aconitum firmum, Campanula tatrae, Carex sempervirens, Cerastium carinthiacum, Delphinium oxycephalum, Draba tomentosa, Dryas octopetala, Erysimum hungaricum, Festuca tatrae, Jovibarba globifera susp. tatrensis, Saxifraga androsacea, Saxifraga caesia, Saxifraga cernua, Silene vulgaris.</w:t>
            </w:r>
          </w:p>
        </w:tc>
      </w:tr>
      <w:tr w:rsidR="004360D8" w:rsidRPr="00241989" w14:paraId="210DF072" w14:textId="77777777" w:rsidTr="002A7164">
        <w:trPr>
          <w:trHeight w:val="290"/>
        </w:trPr>
        <w:tc>
          <w:tcPr>
            <w:tcW w:w="1702" w:type="dxa"/>
            <w:shd w:val="clear" w:color="auto" w:fill="auto"/>
            <w:vAlign w:val="center"/>
          </w:tcPr>
          <w:p w14:paraId="17A56875"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tcPr>
          <w:p w14:paraId="3FA50D32"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tcPr>
          <w:p w14:paraId="39F815F3"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Menej ako 5 %</w:t>
            </w:r>
          </w:p>
        </w:tc>
        <w:tc>
          <w:tcPr>
            <w:tcW w:w="5245" w:type="dxa"/>
            <w:shd w:val="clear" w:color="auto" w:fill="auto"/>
            <w:vAlign w:val="center"/>
          </w:tcPr>
          <w:p w14:paraId="7D6EDC7F"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Minimálny výskyt drevín na sutinách.</w:t>
            </w:r>
          </w:p>
        </w:tc>
      </w:tr>
      <w:tr w:rsidR="004360D8" w:rsidRPr="00241989" w14:paraId="4A18CF9E" w14:textId="77777777" w:rsidTr="002A7164">
        <w:trPr>
          <w:trHeight w:val="290"/>
        </w:trPr>
        <w:tc>
          <w:tcPr>
            <w:tcW w:w="1702" w:type="dxa"/>
            <w:shd w:val="clear" w:color="auto" w:fill="auto"/>
            <w:vAlign w:val="center"/>
          </w:tcPr>
          <w:p w14:paraId="2ECE0614" w14:textId="77777777" w:rsidR="004360D8"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alochtónnych/</w:t>
            </w:r>
          </w:p>
          <w:p w14:paraId="30CBFDBD"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tcPr>
          <w:p w14:paraId="1CD218A6"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pokrytia/25 m2</w:t>
            </w:r>
          </w:p>
        </w:tc>
        <w:tc>
          <w:tcPr>
            <w:tcW w:w="1417" w:type="dxa"/>
            <w:shd w:val="clear" w:color="auto" w:fill="auto"/>
            <w:vAlign w:val="center"/>
          </w:tcPr>
          <w:p w14:paraId="43085BBE"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0</w:t>
            </w:r>
          </w:p>
        </w:tc>
        <w:tc>
          <w:tcPr>
            <w:tcW w:w="5245" w:type="dxa"/>
            <w:shd w:val="clear" w:color="auto" w:fill="auto"/>
            <w:vAlign w:val="center"/>
          </w:tcPr>
          <w:p w14:paraId="32B44DC8"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Žiadny výskyt nepôvodných a inváznych druhov</w:t>
            </w:r>
            <w:r>
              <w:rPr>
                <w:rFonts w:ascii="Times New Roman" w:eastAsia="Times New Roman" w:hAnsi="Times New Roman" w:cs="Times New Roman"/>
                <w:sz w:val="20"/>
                <w:szCs w:val="20"/>
                <w:lang w:eastAsia="sk-SK"/>
              </w:rPr>
              <w:t>.</w:t>
            </w:r>
          </w:p>
        </w:tc>
      </w:tr>
    </w:tbl>
    <w:p w14:paraId="34E1B1B2" w14:textId="77777777" w:rsidR="004360D8" w:rsidRDefault="004360D8" w:rsidP="004360D8">
      <w:pPr>
        <w:spacing w:line="240" w:lineRule="auto"/>
        <w:rPr>
          <w:rFonts w:ascii="Times New Roman" w:eastAsia="Times New Roman" w:hAnsi="Times New Roman" w:cs="Times New Roman"/>
          <w:sz w:val="20"/>
          <w:szCs w:val="20"/>
          <w:lang w:eastAsia="sk-SK"/>
        </w:rPr>
      </w:pPr>
    </w:p>
    <w:p w14:paraId="516AD693" w14:textId="77777777" w:rsidR="004360D8" w:rsidRDefault="004360D8" w:rsidP="004360D8">
      <w:pPr>
        <w:spacing w:line="240" w:lineRule="auto"/>
        <w:ind w:left="-284"/>
        <w:rPr>
          <w:rFonts w:ascii="Times New Roman" w:eastAsia="Times New Roman" w:hAnsi="Times New Roman" w:cs="Times New Roman"/>
          <w:sz w:val="24"/>
          <w:szCs w:val="24"/>
          <w:lang w:eastAsia="sk-SK"/>
        </w:rPr>
      </w:pPr>
    </w:p>
    <w:p w14:paraId="0AB6A83D" w14:textId="77777777" w:rsidR="004360D8" w:rsidRDefault="004360D8" w:rsidP="004360D8">
      <w:pPr>
        <w:spacing w:line="240" w:lineRule="auto"/>
        <w:ind w:left="-284"/>
        <w:rPr>
          <w:rFonts w:ascii="Times New Roman" w:eastAsia="Times New Roman" w:hAnsi="Times New Roman" w:cs="Times New Roman"/>
          <w:sz w:val="24"/>
          <w:szCs w:val="24"/>
          <w:lang w:eastAsia="sk-SK"/>
        </w:rPr>
      </w:pPr>
    </w:p>
    <w:p w14:paraId="1C60CFAE" w14:textId="77777777" w:rsidR="004360D8" w:rsidRDefault="004360D8" w:rsidP="004360D8">
      <w:pPr>
        <w:spacing w:line="240" w:lineRule="auto"/>
        <w:ind w:left="-284"/>
        <w:rPr>
          <w:rFonts w:ascii="Times New Roman" w:eastAsia="Times New Roman" w:hAnsi="Times New Roman" w:cs="Times New Roman"/>
          <w:sz w:val="24"/>
          <w:szCs w:val="24"/>
          <w:lang w:eastAsia="sk-SK"/>
        </w:rPr>
      </w:pPr>
    </w:p>
    <w:p w14:paraId="490BFD6F" w14:textId="77777777" w:rsidR="004360D8" w:rsidRDefault="004360D8" w:rsidP="004360D8">
      <w:pPr>
        <w:spacing w:line="240" w:lineRule="auto"/>
        <w:ind w:left="-284"/>
        <w:rPr>
          <w:rFonts w:ascii="Times New Roman" w:eastAsia="Times New Roman" w:hAnsi="Times New Roman" w:cs="Times New Roman"/>
          <w:sz w:val="24"/>
          <w:szCs w:val="24"/>
          <w:lang w:eastAsia="sk-SK"/>
        </w:rPr>
      </w:pPr>
    </w:p>
    <w:p w14:paraId="6C066024" w14:textId="77777777" w:rsidR="004360D8" w:rsidRDefault="004360D8" w:rsidP="004360D8">
      <w:pPr>
        <w:spacing w:line="240" w:lineRule="auto"/>
        <w:ind w:left="-284"/>
        <w:rPr>
          <w:rFonts w:ascii="Times New Roman" w:eastAsia="Times New Roman" w:hAnsi="Times New Roman" w:cs="Times New Roman"/>
          <w:sz w:val="24"/>
          <w:szCs w:val="24"/>
          <w:lang w:eastAsia="sk-SK"/>
        </w:rPr>
      </w:pPr>
    </w:p>
    <w:p w14:paraId="4BA33698" w14:textId="77777777" w:rsidR="004360D8" w:rsidRDefault="004360D8" w:rsidP="004360D8">
      <w:pPr>
        <w:spacing w:line="240" w:lineRule="auto"/>
        <w:ind w:left="-284"/>
        <w:rPr>
          <w:rFonts w:ascii="Times New Roman" w:eastAsia="Times New Roman" w:hAnsi="Times New Roman" w:cs="Times New Roman"/>
          <w:sz w:val="20"/>
          <w:szCs w:val="20"/>
          <w:lang w:eastAsia="sk-SK"/>
        </w:rPr>
      </w:pPr>
      <w:r w:rsidRPr="00195E53">
        <w:rPr>
          <w:rFonts w:ascii="Times New Roman" w:eastAsia="Times New Roman" w:hAnsi="Times New Roman" w:cs="Times New Roman"/>
          <w:sz w:val="24"/>
          <w:szCs w:val="24"/>
          <w:lang w:eastAsia="sk-SK"/>
        </w:rPr>
        <w:t>Zachovanie priaznivého stavu biotopu</w:t>
      </w:r>
      <w:r>
        <w:rPr>
          <w:rFonts w:ascii="Times New Roman" w:eastAsia="Times New Roman" w:hAnsi="Times New Roman" w:cs="Times New Roman"/>
          <w:sz w:val="20"/>
          <w:szCs w:val="20"/>
          <w:lang w:eastAsia="sk-SK"/>
        </w:rPr>
        <w:t xml:space="preserve"> </w:t>
      </w:r>
      <w:r w:rsidRPr="00B856A2">
        <w:rPr>
          <w:rFonts w:ascii="Times New Roman" w:eastAsia="Times New Roman" w:hAnsi="Times New Roman" w:cs="Times New Roman"/>
          <w:b/>
          <w:sz w:val="24"/>
          <w:szCs w:val="24"/>
          <w:lang w:eastAsia="sk-SK"/>
        </w:rPr>
        <w:t>Sk6 (* 8160) Nespevnené karbonátové skalné sutiny v montánnom až kolínnom stupni</w:t>
      </w:r>
      <w:r>
        <w:rPr>
          <w:rFonts w:ascii="Times New Roman" w:eastAsia="Times New Roman" w:hAnsi="Times New Roman" w:cs="Times New Roman"/>
          <w:b/>
          <w:sz w:val="24"/>
          <w:szCs w:val="24"/>
          <w:lang w:eastAsia="sk-SK"/>
        </w:rPr>
        <w:t xml:space="preserve"> </w:t>
      </w:r>
      <w:r w:rsidRPr="00D42108">
        <w:rPr>
          <w:rFonts w:ascii="Times New Roman" w:eastAsia="Times New Roman" w:hAnsi="Times New Roman" w:cs="Times New Roman"/>
          <w:sz w:val="24"/>
          <w:szCs w:val="24"/>
          <w:lang w:eastAsia="sk-SK"/>
        </w:rPr>
        <w:t>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4360D8" w:rsidRPr="00241989" w14:paraId="41AC763D" w14:textId="77777777" w:rsidTr="002A7164">
        <w:trPr>
          <w:trHeight w:val="408"/>
        </w:trPr>
        <w:tc>
          <w:tcPr>
            <w:tcW w:w="1702" w:type="dxa"/>
            <w:shd w:val="clear" w:color="auto" w:fill="auto"/>
            <w:vAlign w:val="center"/>
            <w:hideMark/>
          </w:tcPr>
          <w:p w14:paraId="4F724640"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6DFDE7B4"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40AED828"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0EA74270"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4360D8" w:rsidRPr="00241989" w14:paraId="13BE74CC" w14:textId="77777777" w:rsidTr="002A7164">
        <w:trPr>
          <w:trHeight w:val="290"/>
        </w:trPr>
        <w:tc>
          <w:tcPr>
            <w:tcW w:w="1702" w:type="dxa"/>
            <w:shd w:val="clear" w:color="auto" w:fill="auto"/>
            <w:vAlign w:val="center"/>
            <w:hideMark/>
          </w:tcPr>
          <w:p w14:paraId="1040DACE"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2316BFBE"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3AC6AAA0"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r w:rsidRPr="00EF2001">
              <w:rPr>
                <w:rFonts w:ascii="Times New Roman" w:eastAsia="Times New Roman" w:hAnsi="Times New Roman" w:cs="Times New Roman"/>
                <w:sz w:val="20"/>
                <w:szCs w:val="20"/>
                <w:lang w:eastAsia="sk-SK"/>
              </w:rPr>
              <w:t>,5</w:t>
            </w:r>
          </w:p>
        </w:tc>
        <w:tc>
          <w:tcPr>
            <w:tcW w:w="5245" w:type="dxa"/>
            <w:shd w:val="clear" w:color="auto" w:fill="auto"/>
            <w:vAlign w:val="center"/>
            <w:hideMark/>
          </w:tcPr>
          <w:p w14:paraId="728C845A"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Udržať výmeru biotopu</w:t>
            </w:r>
            <w:r>
              <w:rPr>
                <w:rFonts w:ascii="Times New Roman" w:eastAsia="Times New Roman" w:hAnsi="Times New Roman" w:cs="Times New Roman"/>
                <w:sz w:val="20"/>
                <w:szCs w:val="20"/>
                <w:lang w:eastAsia="sk-SK"/>
              </w:rPr>
              <w:t>.</w:t>
            </w:r>
            <w:r w:rsidRPr="00EF2001">
              <w:rPr>
                <w:rFonts w:ascii="Times New Roman" w:eastAsia="Times New Roman" w:hAnsi="Times New Roman" w:cs="Times New Roman"/>
                <w:sz w:val="20"/>
                <w:szCs w:val="20"/>
                <w:lang w:eastAsia="sk-SK"/>
              </w:rPr>
              <w:t xml:space="preserve"> </w:t>
            </w:r>
          </w:p>
        </w:tc>
      </w:tr>
      <w:tr w:rsidR="004360D8" w:rsidRPr="00241989" w14:paraId="5D4DD070" w14:textId="77777777" w:rsidTr="002A7164">
        <w:trPr>
          <w:trHeight w:val="290"/>
        </w:trPr>
        <w:tc>
          <w:tcPr>
            <w:tcW w:w="1702" w:type="dxa"/>
            <w:shd w:val="clear" w:color="auto" w:fill="auto"/>
            <w:vAlign w:val="center"/>
          </w:tcPr>
          <w:p w14:paraId="0C937294"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tcPr>
          <w:p w14:paraId="0F9F61A6"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druhov/16</w:t>
            </w:r>
            <w:r w:rsidRPr="00EF2001">
              <w:rPr>
                <w:rFonts w:ascii="Times New Roman" w:eastAsia="Times New Roman" w:hAnsi="Times New Roman" w:cs="Times New Roman"/>
                <w:sz w:val="20"/>
                <w:szCs w:val="20"/>
                <w:lang w:eastAsia="sk-SK"/>
              </w:rPr>
              <w:t xml:space="preserve"> m2</w:t>
            </w:r>
          </w:p>
        </w:tc>
        <w:tc>
          <w:tcPr>
            <w:tcW w:w="1417" w:type="dxa"/>
            <w:shd w:val="clear" w:color="auto" w:fill="auto"/>
            <w:vAlign w:val="center"/>
          </w:tcPr>
          <w:p w14:paraId="7071D486"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najmenej 5 druhov</w:t>
            </w:r>
          </w:p>
        </w:tc>
        <w:tc>
          <w:tcPr>
            <w:tcW w:w="5245" w:type="dxa"/>
            <w:shd w:val="clear" w:color="auto" w:fill="auto"/>
            <w:vAlign w:val="center"/>
          </w:tcPr>
          <w:p w14:paraId="59F313DC"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Charakteristické/typické druhové zloženie: </w:t>
            </w:r>
            <w:r w:rsidRPr="00EF2001">
              <w:rPr>
                <w:rFonts w:ascii="Times New Roman" w:eastAsia="Times New Roman" w:hAnsi="Times New Roman" w:cs="Times New Roman"/>
                <w:i/>
                <w:sz w:val="20"/>
                <w:szCs w:val="20"/>
                <w:lang w:eastAsia="sk-SK"/>
              </w:rPr>
              <w:t>Acetosa scutata, Arabis alpina, Campanula carpatica, Corydalis capnoides, Cystopteris fragilis, Cystopteris montana, Dalanum angustifolium, Epilobium montanum, Galium album, Galium anisophyllon, Geranium robertianum, Gymnocarpoum robertianum, Microrrhinum minus, Moehringia muscosa, Origanum vulgare, Parietaria officilanis, Sedum album, Silene vulgaris, Teucrium botrys, Valeriana tripteris, Vincetoxicum hirundinaria.</w:t>
            </w:r>
          </w:p>
        </w:tc>
      </w:tr>
      <w:tr w:rsidR="004360D8" w:rsidRPr="00241989" w14:paraId="47C3CBF8" w14:textId="77777777" w:rsidTr="002A7164">
        <w:trPr>
          <w:trHeight w:val="290"/>
        </w:trPr>
        <w:tc>
          <w:tcPr>
            <w:tcW w:w="1702" w:type="dxa"/>
            <w:shd w:val="clear" w:color="auto" w:fill="auto"/>
            <w:vAlign w:val="center"/>
          </w:tcPr>
          <w:p w14:paraId="0D4239A6"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tcPr>
          <w:p w14:paraId="40AA4A6E"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tcPr>
          <w:p w14:paraId="5FF62F7B"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Menej ako 1 %</w:t>
            </w:r>
          </w:p>
        </w:tc>
        <w:tc>
          <w:tcPr>
            <w:tcW w:w="5245" w:type="dxa"/>
            <w:shd w:val="clear" w:color="auto" w:fill="auto"/>
            <w:vAlign w:val="center"/>
          </w:tcPr>
          <w:p w14:paraId="02887381"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Minimálny výskyt drevín na sutinách.</w:t>
            </w:r>
          </w:p>
        </w:tc>
      </w:tr>
      <w:tr w:rsidR="004360D8" w:rsidRPr="00241989" w14:paraId="22D87713" w14:textId="77777777" w:rsidTr="002A7164">
        <w:trPr>
          <w:trHeight w:val="290"/>
        </w:trPr>
        <w:tc>
          <w:tcPr>
            <w:tcW w:w="1702" w:type="dxa"/>
            <w:shd w:val="clear" w:color="auto" w:fill="auto"/>
            <w:vAlign w:val="center"/>
          </w:tcPr>
          <w:p w14:paraId="3D74B41A" w14:textId="77777777" w:rsidR="004360D8"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alochtónnych/</w:t>
            </w:r>
          </w:p>
          <w:p w14:paraId="412E0D1B"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tcPr>
          <w:p w14:paraId="1EB99F79"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pokrytia/25 m2</w:t>
            </w:r>
          </w:p>
        </w:tc>
        <w:tc>
          <w:tcPr>
            <w:tcW w:w="1417" w:type="dxa"/>
            <w:shd w:val="clear" w:color="auto" w:fill="auto"/>
            <w:vAlign w:val="center"/>
          </w:tcPr>
          <w:p w14:paraId="5227B68E"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0</w:t>
            </w:r>
          </w:p>
        </w:tc>
        <w:tc>
          <w:tcPr>
            <w:tcW w:w="5245" w:type="dxa"/>
            <w:shd w:val="clear" w:color="auto" w:fill="auto"/>
            <w:vAlign w:val="center"/>
          </w:tcPr>
          <w:p w14:paraId="58933802"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Žiadny výskyt nepôvodných a inváznych druhov</w:t>
            </w:r>
            <w:r>
              <w:rPr>
                <w:rFonts w:ascii="Times New Roman" w:eastAsia="Times New Roman" w:hAnsi="Times New Roman" w:cs="Times New Roman"/>
                <w:sz w:val="20"/>
                <w:szCs w:val="20"/>
                <w:lang w:eastAsia="sk-SK"/>
              </w:rPr>
              <w:t>.</w:t>
            </w:r>
          </w:p>
        </w:tc>
      </w:tr>
    </w:tbl>
    <w:p w14:paraId="655CDF47" w14:textId="77777777" w:rsidR="004360D8" w:rsidRPr="00B856A2" w:rsidRDefault="004360D8" w:rsidP="004360D8">
      <w:pPr>
        <w:spacing w:line="240" w:lineRule="auto"/>
        <w:rPr>
          <w:rFonts w:ascii="Times New Roman" w:eastAsia="Times New Roman" w:hAnsi="Times New Roman" w:cs="Times New Roman"/>
          <w:b/>
          <w:sz w:val="24"/>
          <w:szCs w:val="24"/>
          <w:lang w:eastAsia="sk-SK"/>
        </w:rPr>
      </w:pPr>
    </w:p>
    <w:p w14:paraId="36EE9CA8" w14:textId="77777777" w:rsidR="004360D8" w:rsidRDefault="004360D8" w:rsidP="004360D8">
      <w:pPr>
        <w:spacing w:line="240" w:lineRule="auto"/>
        <w:ind w:left="-284"/>
        <w:rPr>
          <w:rFonts w:ascii="Times New Roman" w:hAnsi="Times New Roman" w:cs="Times New Roman"/>
          <w:color w:val="000000"/>
          <w:sz w:val="24"/>
          <w:szCs w:val="24"/>
        </w:rPr>
      </w:pPr>
    </w:p>
    <w:p w14:paraId="7AFCA827" w14:textId="77777777" w:rsidR="004360D8" w:rsidRDefault="004360D8"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priaznivého stavu biotopu </w:t>
      </w:r>
      <w:r w:rsidRPr="00D42108">
        <w:rPr>
          <w:rFonts w:ascii="Times New Roman" w:hAnsi="Times New Roman" w:cs="Times New Roman"/>
          <w:b/>
          <w:color w:val="000000"/>
          <w:sz w:val="24"/>
          <w:szCs w:val="24"/>
        </w:rPr>
        <w:t xml:space="preserve">SK8 (8310) </w:t>
      </w:r>
      <w:r w:rsidRPr="00D42108">
        <w:rPr>
          <w:rFonts w:ascii="Times New Roman" w:eastAsia="Times New Roman" w:hAnsi="Times New Roman" w:cs="Times New Roman"/>
          <w:b/>
          <w:sz w:val="24"/>
          <w:szCs w:val="24"/>
          <w:lang w:eastAsia="sk-SK"/>
        </w:rPr>
        <w:t>Nesprístupnené jaskynné útvary</w:t>
      </w:r>
      <w:r w:rsidRPr="00D42108">
        <w:rPr>
          <w:rFonts w:ascii="Times New Roman" w:eastAsia="Times New Roman" w:hAnsi="Times New Roman" w:cs="Times New Roman"/>
          <w:sz w:val="24"/>
          <w:szCs w:val="24"/>
          <w:lang w:eastAsia="sk-SK"/>
        </w:rPr>
        <w:t xml:space="preserve"> za splnenia nasledovných atribútov:</w:t>
      </w:r>
      <w:r>
        <w:rPr>
          <w:rFonts w:ascii="Times New Roman" w:hAnsi="Times New Roman" w:cs="Times New Roman"/>
          <w:color w:val="000000"/>
          <w:sz w:val="24"/>
          <w:szCs w:val="24"/>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276"/>
        <w:gridCol w:w="1417"/>
        <w:gridCol w:w="5245"/>
      </w:tblGrid>
      <w:tr w:rsidR="004360D8" w:rsidRPr="00241989" w14:paraId="1168420A" w14:textId="77777777" w:rsidTr="002A7164">
        <w:trPr>
          <w:trHeight w:val="448"/>
        </w:trPr>
        <w:tc>
          <w:tcPr>
            <w:tcW w:w="1702" w:type="dxa"/>
            <w:shd w:val="clear" w:color="auto" w:fill="auto"/>
            <w:vAlign w:val="center"/>
            <w:hideMark/>
          </w:tcPr>
          <w:p w14:paraId="49CBD92D"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2C577AAD"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330A04D5"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22682BE2"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4360D8" w:rsidRPr="00241989" w14:paraId="7C2B6317" w14:textId="77777777" w:rsidTr="002A7164">
        <w:trPr>
          <w:trHeight w:val="290"/>
        </w:trPr>
        <w:tc>
          <w:tcPr>
            <w:tcW w:w="1702" w:type="dxa"/>
            <w:shd w:val="clear" w:color="auto" w:fill="auto"/>
            <w:vAlign w:val="center"/>
            <w:hideMark/>
          </w:tcPr>
          <w:p w14:paraId="67BA314D"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6D025599"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0D9ACDBD"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66</w:t>
            </w:r>
          </w:p>
        </w:tc>
        <w:tc>
          <w:tcPr>
            <w:tcW w:w="5245" w:type="dxa"/>
            <w:shd w:val="clear" w:color="auto" w:fill="auto"/>
            <w:vAlign w:val="center"/>
            <w:hideMark/>
          </w:tcPr>
          <w:p w14:paraId="06D38895"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Udržať výmeru biotopu</w:t>
            </w:r>
            <w:r>
              <w:rPr>
                <w:rFonts w:ascii="Times New Roman" w:eastAsia="Times New Roman" w:hAnsi="Times New Roman" w:cs="Times New Roman"/>
                <w:sz w:val="20"/>
                <w:szCs w:val="20"/>
                <w:lang w:eastAsia="sk-SK"/>
              </w:rPr>
              <w:t>, bez poškodení vstupov do jaskynných priestorov.</w:t>
            </w:r>
            <w:r w:rsidRPr="00EF2001">
              <w:rPr>
                <w:rFonts w:ascii="Times New Roman" w:eastAsia="Times New Roman" w:hAnsi="Times New Roman" w:cs="Times New Roman"/>
                <w:sz w:val="20"/>
                <w:szCs w:val="20"/>
                <w:lang w:eastAsia="sk-SK"/>
              </w:rPr>
              <w:t xml:space="preserve"> </w:t>
            </w:r>
          </w:p>
        </w:tc>
      </w:tr>
      <w:tr w:rsidR="004360D8" w:rsidRPr="00241989" w14:paraId="525D5BF5" w14:textId="77777777" w:rsidTr="002A7164">
        <w:trPr>
          <w:trHeight w:val="290"/>
        </w:trPr>
        <w:tc>
          <w:tcPr>
            <w:tcW w:w="1702" w:type="dxa"/>
            <w:shd w:val="clear" w:color="auto" w:fill="auto"/>
            <w:vAlign w:val="center"/>
          </w:tcPr>
          <w:p w14:paraId="27855494"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 xml:space="preserve">Neprístupnosť biotopu </w:t>
            </w:r>
          </w:p>
        </w:tc>
        <w:tc>
          <w:tcPr>
            <w:tcW w:w="1276" w:type="dxa"/>
            <w:shd w:val="clear" w:color="auto" w:fill="auto"/>
            <w:vAlign w:val="center"/>
          </w:tcPr>
          <w:p w14:paraId="410A88E8" w14:textId="77777777" w:rsidR="004360D8"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počet osôb/mesiac/</w:t>
            </w:r>
          </w:p>
          <w:p w14:paraId="4C330FA3"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jaskynný útvar</w:t>
            </w:r>
          </w:p>
        </w:tc>
        <w:tc>
          <w:tcPr>
            <w:tcW w:w="1417" w:type="dxa"/>
            <w:shd w:val="clear" w:color="auto" w:fill="auto"/>
            <w:vAlign w:val="center"/>
          </w:tcPr>
          <w:p w14:paraId="5DEBB482"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1</w:t>
            </w:r>
          </w:p>
        </w:tc>
        <w:tc>
          <w:tcPr>
            <w:tcW w:w="5245" w:type="dxa"/>
            <w:shd w:val="clear" w:color="auto" w:fill="auto"/>
            <w:vAlign w:val="center"/>
          </w:tcPr>
          <w:p w14:paraId="3678C654"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Minimálna až žiadna návštevnosť lokalít (výlučne za účelom prieskumu)</w:t>
            </w:r>
            <w:r>
              <w:rPr>
                <w:rFonts w:ascii="Times New Roman" w:eastAsia="Times New Roman" w:hAnsi="Times New Roman" w:cs="Times New Roman"/>
                <w:sz w:val="20"/>
                <w:szCs w:val="20"/>
                <w:lang w:eastAsia="sk-SK"/>
              </w:rPr>
              <w:t>.</w:t>
            </w:r>
          </w:p>
        </w:tc>
      </w:tr>
    </w:tbl>
    <w:p w14:paraId="629D9EDE" w14:textId="77777777" w:rsidR="004360D8" w:rsidRDefault="004360D8" w:rsidP="004360D8">
      <w:pPr>
        <w:spacing w:line="240" w:lineRule="auto"/>
        <w:ind w:left="-284"/>
        <w:rPr>
          <w:rFonts w:ascii="Times New Roman" w:hAnsi="Times New Roman" w:cs="Times New Roman"/>
          <w:color w:val="000000"/>
          <w:sz w:val="24"/>
          <w:szCs w:val="24"/>
        </w:rPr>
      </w:pPr>
    </w:p>
    <w:p w14:paraId="53E494D2" w14:textId="77777777" w:rsidR="004360D8" w:rsidRDefault="004360D8" w:rsidP="004360D8">
      <w:pPr>
        <w:spacing w:line="240" w:lineRule="auto"/>
        <w:ind w:left="-284"/>
        <w:rPr>
          <w:rFonts w:ascii="Times New Roman" w:hAnsi="Times New Roman" w:cs="Times New Roman"/>
          <w:color w:val="000000"/>
          <w:sz w:val="24"/>
          <w:szCs w:val="24"/>
        </w:rPr>
      </w:pPr>
      <w:r w:rsidRPr="00CF3AB6">
        <w:rPr>
          <w:rFonts w:ascii="Times New Roman" w:hAnsi="Times New Roman" w:cs="Times New Roman"/>
          <w:color w:val="000000"/>
          <w:sz w:val="24"/>
          <w:szCs w:val="24"/>
        </w:rPr>
        <w:t xml:space="preserve">Zachovanie priaznivého stavu biotopu </w:t>
      </w:r>
      <w:r w:rsidRPr="00CF3AB6">
        <w:rPr>
          <w:rFonts w:ascii="Times New Roman" w:hAnsi="Times New Roman" w:cs="Times New Roman"/>
          <w:b/>
          <w:color w:val="000000"/>
          <w:sz w:val="24"/>
          <w:szCs w:val="24"/>
        </w:rPr>
        <w:t xml:space="preserve">Al3 (6170) </w:t>
      </w:r>
      <w:r w:rsidRPr="00CF3AB6">
        <w:rPr>
          <w:rFonts w:ascii="Times New Roman" w:eastAsia="Times New Roman" w:hAnsi="Times New Roman" w:cs="Times New Roman"/>
          <w:b/>
          <w:sz w:val="24"/>
          <w:szCs w:val="24"/>
          <w:lang w:eastAsia="sk-SK"/>
        </w:rPr>
        <w:t>Alpínske a subalpínske vápnomilné travinno-bylinné porasty</w:t>
      </w:r>
      <w:r>
        <w:rPr>
          <w:rFonts w:ascii="Times New Roman" w:hAnsi="Times New Roman" w:cs="Times New Roman"/>
          <w:color w:val="000000"/>
          <w:sz w:val="24"/>
          <w:szCs w:val="24"/>
        </w:rPr>
        <w:t xml:space="preserve"> 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4360D8" w:rsidRPr="00CF3AB6" w14:paraId="4DB3DAA1" w14:textId="77777777" w:rsidTr="002A7164">
        <w:trPr>
          <w:trHeight w:val="377"/>
        </w:trPr>
        <w:tc>
          <w:tcPr>
            <w:tcW w:w="1702" w:type="dxa"/>
            <w:shd w:val="clear" w:color="auto" w:fill="auto"/>
            <w:vAlign w:val="center"/>
            <w:hideMark/>
          </w:tcPr>
          <w:p w14:paraId="032E24E5" w14:textId="77777777" w:rsidR="004360D8" w:rsidRPr="001A0A3C" w:rsidRDefault="004360D8" w:rsidP="002A7164">
            <w:pPr>
              <w:spacing w:line="240" w:lineRule="auto"/>
              <w:rPr>
                <w:rFonts w:ascii="Times New Roman" w:eastAsia="Times New Roman" w:hAnsi="Times New Roman" w:cs="Times New Roman"/>
                <w:b/>
                <w:color w:val="000000"/>
                <w:sz w:val="20"/>
                <w:szCs w:val="20"/>
                <w:lang w:eastAsia="sk-SK"/>
              </w:rPr>
            </w:pPr>
            <w:r w:rsidRPr="001A0A3C">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1C4A082F" w14:textId="77777777" w:rsidR="004360D8" w:rsidRPr="001A0A3C"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5F28C63F" w14:textId="77777777" w:rsidR="004360D8" w:rsidRPr="001A0A3C" w:rsidRDefault="004360D8" w:rsidP="002A7164">
            <w:pPr>
              <w:spacing w:line="240" w:lineRule="auto"/>
              <w:rPr>
                <w:rFonts w:ascii="Times New Roman" w:eastAsia="Times New Roman" w:hAnsi="Times New Roman" w:cs="Times New Roman"/>
                <w:b/>
                <w:color w:val="000000"/>
                <w:sz w:val="20"/>
                <w:szCs w:val="20"/>
                <w:lang w:eastAsia="sk-SK"/>
              </w:rPr>
            </w:pPr>
            <w:r w:rsidRPr="001A0A3C">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3A4A4131" w14:textId="77777777" w:rsidR="004360D8" w:rsidRPr="001A0A3C"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4360D8" w:rsidRPr="00CF3AB6" w14:paraId="2FF483DD" w14:textId="77777777" w:rsidTr="002A7164">
        <w:trPr>
          <w:trHeight w:val="290"/>
        </w:trPr>
        <w:tc>
          <w:tcPr>
            <w:tcW w:w="1702" w:type="dxa"/>
            <w:shd w:val="clear" w:color="auto" w:fill="auto"/>
            <w:vAlign w:val="center"/>
            <w:hideMark/>
          </w:tcPr>
          <w:p w14:paraId="07D72690" w14:textId="77777777" w:rsidR="004360D8" w:rsidRPr="009B7A4C" w:rsidRDefault="004360D8" w:rsidP="002A7164">
            <w:pPr>
              <w:spacing w:line="240" w:lineRule="auto"/>
              <w:rPr>
                <w:rFonts w:ascii="Times New Roman" w:eastAsia="Times New Roman" w:hAnsi="Times New Roman" w:cs="Times New Roman"/>
                <w:color w:val="000000"/>
                <w:sz w:val="20"/>
                <w:szCs w:val="20"/>
                <w:lang w:eastAsia="sk-SK"/>
              </w:rPr>
            </w:pPr>
            <w:r w:rsidRPr="009B7A4C">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63EF0E25"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64FE853E"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92,7</w:t>
            </w:r>
          </w:p>
        </w:tc>
        <w:tc>
          <w:tcPr>
            <w:tcW w:w="5245" w:type="dxa"/>
            <w:shd w:val="clear" w:color="auto" w:fill="auto"/>
            <w:vAlign w:val="center"/>
            <w:hideMark/>
          </w:tcPr>
          <w:p w14:paraId="134A99A1"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Udržať existujúcu výmeru biotopu</w:t>
            </w:r>
            <w:r>
              <w:rPr>
                <w:rFonts w:ascii="Times New Roman" w:eastAsia="Times New Roman" w:hAnsi="Times New Roman" w:cs="Times New Roman"/>
                <w:sz w:val="20"/>
                <w:szCs w:val="20"/>
                <w:lang w:eastAsia="sk-SK"/>
              </w:rPr>
              <w:t>.</w:t>
            </w:r>
            <w:r w:rsidRPr="009B7A4C">
              <w:rPr>
                <w:rFonts w:ascii="Times New Roman" w:eastAsia="Times New Roman" w:hAnsi="Times New Roman" w:cs="Times New Roman"/>
                <w:sz w:val="20"/>
                <w:szCs w:val="20"/>
                <w:lang w:eastAsia="sk-SK"/>
              </w:rPr>
              <w:t xml:space="preserve"> </w:t>
            </w:r>
          </w:p>
        </w:tc>
      </w:tr>
      <w:tr w:rsidR="004360D8" w:rsidRPr="00CF3AB6" w14:paraId="5600593C" w14:textId="77777777" w:rsidTr="002A7164">
        <w:trPr>
          <w:trHeight w:val="847"/>
        </w:trPr>
        <w:tc>
          <w:tcPr>
            <w:tcW w:w="1702" w:type="dxa"/>
            <w:shd w:val="clear" w:color="auto" w:fill="auto"/>
            <w:vAlign w:val="center"/>
            <w:hideMark/>
          </w:tcPr>
          <w:p w14:paraId="52738EF9"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hideMark/>
          </w:tcPr>
          <w:p w14:paraId="3640D08E"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druhov/16</w:t>
            </w:r>
            <w:r w:rsidRPr="009B7A4C">
              <w:rPr>
                <w:rFonts w:ascii="Times New Roman" w:eastAsia="Times New Roman" w:hAnsi="Times New Roman" w:cs="Times New Roman"/>
                <w:sz w:val="20"/>
                <w:szCs w:val="20"/>
                <w:lang w:eastAsia="sk-SK"/>
              </w:rPr>
              <w:t xml:space="preserve"> m2</w:t>
            </w:r>
          </w:p>
        </w:tc>
        <w:tc>
          <w:tcPr>
            <w:tcW w:w="1417" w:type="dxa"/>
            <w:shd w:val="clear" w:color="auto" w:fill="auto"/>
            <w:vAlign w:val="center"/>
            <w:hideMark/>
          </w:tcPr>
          <w:p w14:paraId="6F8DB937"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najmenej 10 druhov</w:t>
            </w:r>
          </w:p>
        </w:tc>
        <w:tc>
          <w:tcPr>
            <w:tcW w:w="5245" w:type="dxa"/>
            <w:shd w:val="clear" w:color="auto" w:fill="auto"/>
            <w:vAlign w:val="center"/>
            <w:hideMark/>
          </w:tcPr>
          <w:p w14:paraId="2B0766D2"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 xml:space="preserve">Charakteristické/typické druhová zloženie:  </w:t>
            </w:r>
            <w:r w:rsidRPr="009B7A4C">
              <w:rPr>
                <w:rFonts w:ascii="Times New Roman" w:eastAsia="Times New Roman" w:hAnsi="Times New Roman" w:cs="Times New Roman"/>
                <w:i/>
                <w:sz w:val="20"/>
                <w:szCs w:val="20"/>
                <w:lang w:eastAsia="sk-SK"/>
              </w:rPr>
              <w:t>Androsace villosa, Arenaria tenella, Bartsia alpina, Carex firma, Chamorchis alpina, Dryas octopetala, Festuca versicolor, Minuartia sedoides, Pedicularis oederi, Pedicularis verticillata, Salix retusa, Saxifraga caesia, Saxifraga mutata, Silene acaulis, Anthyllis vulneraria subsp. alpestris, Arctostaphylos uva-ursi, Asperula neilreichii, Aster alpinus, Astragalus penduliflorus, Campanula carpatica, Campanula tatrae, Carex brachystachys, Carex rupestris, Carex sempervirens, Coronilla vaginalis, Daphne arbuscula, Dendranthema zawadskii, Dianthus praecox subsp. praecox, Erysimum hungaricum, Erysimum wittmannii, Euphrasia exaristata, Gentiana clusii, Gentianella fatrae, Gentianella lutescens subsp. carpatica, Gypsophila repens, Hedysarum hedysaroides, Hippocrepis comosa, Kernera saxatilis, Leontodon pseudotaraxaci, Leontopodium alpinum, Minuartia langii, Onobrychis montana, Plantago atrata subsp. carpatica, Poa margilicola, Poa seiuncta, Primula auricula subsp. hungarica, Pulsatilla slavica, Pyrola carpatica, Rhodax alpestris, Salix kitaibeliana, Saxifraga paniculata, Saxifraga wahlenbergii, Scabiosa lucida, Soldanella carpatica, Thymus pulcherrimus, Tofieldia pusilla, Trisetum alpestre, Viola alpina, Sesleria albicans, Astragalus frigidus, Dianthus nitidus, Festuca tatrae, Oxytropis campestris subsp. tatrae, Sesleria tatrae</w:t>
            </w:r>
            <w:r>
              <w:rPr>
                <w:rFonts w:ascii="Times New Roman" w:eastAsia="Times New Roman" w:hAnsi="Times New Roman" w:cs="Times New Roman"/>
                <w:i/>
                <w:sz w:val="20"/>
                <w:szCs w:val="20"/>
                <w:lang w:eastAsia="sk-SK"/>
              </w:rPr>
              <w:t>.</w:t>
            </w:r>
          </w:p>
        </w:tc>
      </w:tr>
      <w:tr w:rsidR="004360D8" w:rsidRPr="00CF3AB6" w14:paraId="74FB2429" w14:textId="77777777" w:rsidTr="002A7164">
        <w:trPr>
          <w:trHeight w:val="765"/>
        </w:trPr>
        <w:tc>
          <w:tcPr>
            <w:tcW w:w="1702" w:type="dxa"/>
            <w:shd w:val="clear" w:color="auto" w:fill="auto"/>
            <w:vAlign w:val="center"/>
            <w:hideMark/>
          </w:tcPr>
          <w:p w14:paraId="666C2F8E"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hideMark/>
          </w:tcPr>
          <w:p w14:paraId="5F6955D7"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hideMark/>
          </w:tcPr>
          <w:p w14:paraId="670F1197"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menej ako 20 %</w:t>
            </w:r>
          </w:p>
        </w:tc>
        <w:tc>
          <w:tcPr>
            <w:tcW w:w="5245" w:type="dxa"/>
            <w:shd w:val="clear" w:color="auto" w:fill="auto"/>
            <w:vAlign w:val="center"/>
            <w:hideMark/>
          </w:tcPr>
          <w:p w14:paraId="4822AAB1"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 Udržať nízke zastúpenie drevín a</w:t>
            </w:r>
            <w:r>
              <w:rPr>
                <w:rFonts w:ascii="Times New Roman" w:eastAsia="Times New Roman" w:hAnsi="Times New Roman" w:cs="Times New Roman"/>
                <w:sz w:val="20"/>
                <w:szCs w:val="20"/>
                <w:lang w:eastAsia="sk-SK"/>
              </w:rPr>
              <w:t> </w:t>
            </w:r>
            <w:r w:rsidRPr="009B7A4C">
              <w:rPr>
                <w:rFonts w:ascii="Times New Roman" w:eastAsia="Times New Roman" w:hAnsi="Times New Roman" w:cs="Times New Roman"/>
                <w:sz w:val="20"/>
                <w:szCs w:val="20"/>
                <w:lang w:eastAsia="sk-SK"/>
              </w:rPr>
              <w:t>krov</w:t>
            </w:r>
            <w:r>
              <w:rPr>
                <w:rFonts w:ascii="Times New Roman" w:eastAsia="Times New Roman" w:hAnsi="Times New Roman" w:cs="Times New Roman"/>
                <w:sz w:val="20"/>
                <w:szCs w:val="20"/>
                <w:lang w:eastAsia="sk-SK"/>
              </w:rPr>
              <w:t>.</w:t>
            </w:r>
          </w:p>
        </w:tc>
      </w:tr>
      <w:tr w:rsidR="004360D8" w:rsidRPr="00CF3AB6" w14:paraId="129E992D" w14:textId="77777777" w:rsidTr="002A7164">
        <w:trPr>
          <w:trHeight w:val="850"/>
        </w:trPr>
        <w:tc>
          <w:tcPr>
            <w:tcW w:w="1702" w:type="dxa"/>
            <w:shd w:val="clear" w:color="auto" w:fill="auto"/>
            <w:vAlign w:val="center"/>
            <w:hideMark/>
          </w:tcPr>
          <w:p w14:paraId="61A72D42" w14:textId="77777777" w:rsidR="004360D8"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Zastúpenie alochtónnych/</w:t>
            </w:r>
          </w:p>
          <w:p w14:paraId="65801A43"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hideMark/>
          </w:tcPr>
          <w:p w14:paraId="7E7C5BA5"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percento pokrytia/25 m2</w:t>
            </w:r>
          </w:p>
        </w:tc>
        <w:tc>
          <w:tcPr>
            <w:tcW w:w="1417" w:type="dxa"/>
            <w:shd w:val="clear" w:color="auto" w:fill="auto"/>
            <w:vAlign w:val="center"/>
            <w:hideMark/>
          </w:tcPr>
          <w:p w14:paraId="03D4CAF2"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Menej ako 1 %</w:t>
            </w:r>
          </w:p>
        </w:tc>
        <w:tc>
          <w:tcPr>
            <w:tcW w:w="5245" w:type="dxa"/>
            <w:shd w:val="clear" w:color="auto" w:fill="auto"/>
            <w:vAlign w:val="center"/>
            <w:hideMark/>
          </w:tcPr>
          <w:p w14:paraId="157A5F16"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 Minimálne zastúpenie nepôvodných druhov a žiadne zastúpenie inváznych druhov</w:t>
            </w:r>
            <w:r>
              <w:rPr>
                <w:rFonts w:ascii="Times New Roman" w:eastAsia="Times New Roman" w:hAnsi="Times New Roman" w:cs="Times New Roman"/>
                <w:sz w:val="20"/>
                <w:szCs w:val="20"/>
                <w:lang w:eastAsia="sk-SK"/>
              </w:rPr>
              <w:t>.</w:t>
            </w:r>
          </w:p>
        </w:tc>
      </w:tr>
    </w:tbl>
    <w:p w14:paraId="69670014" w14:textId="77777777" w:rsidR="004360D8" w:rsidRDefault="004360D8" w:rsidP="004360D8">
      <w:pPr>
        <w:spacing w:line="240" w:lineRule="auto"/>
        <w:rPr>
          <w:rFonts w:ascii="Times New Roman" w:hAnsi="Times New Roman" w:cs="Times New Roman"/>
          <w:color w:val="000000"/>
          <w:sz w:val="24"/>
          <w:szCs w:val="24"/>
        </w:rPr>
      </w:pPr>
    </w:p>
    <w:p w14:paraId="2F7AE9F7" w14:textId="77777777" w:rsidR="004360D8" w:rsidRDefault="004360D8"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Udržanie</w:t>
      </w:r>
      <w:r w:rsidRPr="008F26C1">
        <w:rPr>
          <w:rFonts w:ascii="Times New Roman" w:hAnsi="Times New Roman" w:cs="Times New Roman"/>
          <w:color w:val="000000"/>
          <w:sz w:val="24"/>
          <w:szCs w:val="24"/>
        </w:rPr>
        <w:t xml:space="preserve"> priaznivého stavu</w:t>
      </w:r>
      <w:r w:rsidRPr="00F311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biotopu </w:t>
      </w:r>
      <w:r w:rsidRPr="00F3116E">
        <w:rPr>
          <w:rFonts w:ascii="Times New Roman" w:hAnsi="Times New Roman" w:cs="Times New Roman"/>
          <w:b/>
          <w:color w:val="000000"/>
          <w:sz w:val="24"/>
          <w:szCs w:val="24"/>
        </w:rPr>
        <w:t xml:space="preserve">Al9 (4060) </w:t>
      </w:r>
      <w:r w:rsidRPr="00F3116E">
        <w:rPr>
          <w:rFonts w:ascii="Times New Roman" w:eastAsia="Times New Roman" w:hAnsi="Times New Roman" w:cs="Times New Roman"/>
          <w:b/>
          <w:sz w:val="24"/>
          <w:szCs w:val="24"/>
          <w:lang w:eastAsia="sk-SK"/>
        </w:rPr>
        <w:t>Vresoviská a spoločenstvá kríčkov v subalpínskom a alpínskom stupni</w:t>
      </w:r>
      <w:r w:rsidRPr="00F311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4360D8" w:rsidRPr="00C10D28" w14:paraId="16C194F4" w14:textId="77777777" w:rsidTr="002A7164">
        <w:trPr>
          <w:trHeight w:val="430"/>
        </w:trPr>
        <w:tc>
          <w:tcPr>
            <w:tcW w:w="1702" w:type="dxa"/>
            <w:shd w:val="clear" w:color="auto" w:fill="auto"/>
            <w:vAlign w:val="center"/>
            <w:hideMark/>
          </w:tcPr>
          <w:p w14:paraId="196E7563" w14:textId="77777777" w:rsidR="004360D8" w:rsidRPr="009B7A4C"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3D9A0379" w14:textId="77777777" w:rsidR="004360D8" w:rsidRPr="009B7A4C"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58840EC0" w14:textId="77777777" w:rsidR="004360D8" w:rsidRPr="009B7A4C"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5D36B4C3" w14:textId="77777777" w:rsidR="004360D8" w:rsidRPr="009B7A4C"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4360D8" w:rsidRPr="00C10D28" w14:paraId="1B443DCC" w14:textId="77777777" w:rsidTr="002A7164">
        <w:trPr>
          <w:trHeight w:val="290"/>
        </w:trPr>
        <w:tc>
          <w:tcPr>
            <w:tcW w:w="1702" w:type="dxa"/>
            <w:shd w:val="clear" w:color="auto" w:fill="auto"/>
            <w:vAlign w:val="center"/>
            <w:hideMark/>
          </w:tcPr>
          <w:p w14:paraId="1B7C0EA3" w14:textId="77777777" w:rsidR="004360D8" w:rsidRPr="009B7A4C" w:rsidRDefault="004360D8" w:rsidP="002A7164">
            <w:pPr>
              <w:spacing w:line="240" w:lineRule="auto"/>
              <w:rPr>
                <w:rFonts w:ascii="Times New Roman" w:eastAsia="Times New Roman" w:hAnsi="Times New Roman" w:cs="Times New Roman"/>
                <w:color w:val="000000"/>
                <w:sz w:val="20"/>
                <w:szCs w:val="20"/>
                <w:lang w:eastAsia="sk-SK"/>
              </w:rPr>
            </w:pPr>
            <w:r w:rsidRPr="009B7A4C">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014A4D53"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1A850EEB"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3,7</w:t>
            </w:r>
          </w:p>
        </w:tc>
        <w:tc>
          <w:tcPr>
            <w:tcW w:w="5245" w:type="dxa"/>
            <w:shd w:val="clear" w:color="auto" w:fill="auto"/>
            <w:vAlign w:val="center"/>
            <w:hideMark/>
          </w:tcPr>
          <w:p w14:paraId="7D9A15D3"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Udržať existujúcu výmeru biotopu</w:t>
            </w:r>
            <w:r>
              <w:rPr>
                <w:rFonts w:ascii="Times New Roman" w:eastAsia="Times New Roman" w:hAnsi="Times New Roman" w:cs="Times New Roman"/>
                <w:sz w:val="20"/>
                <w:szCs w:val="20"/>
                <w:lang w:eastAsia="sk-SK"/>
              </w:rPr>
              <w:t>.</w:t>
            </w:r>
            <w:r w:rsidRPr="009B7A4C">
              <w:rPr>
                <w:rFonts w:ascii="Times New Roman" w:eastAsia="Times New Roman" w:hAnsi="Times New Roman" w:cs="Times New Roman"/>
                <w:sz w:val="20"/>
                <w:szCs w:val="20"/>
                <w:lang w:eastAsia="sk-SK"/>
              </w:rPr>
              <w:t xml:space="preserve"> </w:t>
            </w:r>
          </w:p>
        </w:tc>
      </w:tr>
      <w:tr w:rsidR="004360D8" w:rsidRPr="00C10D28" w14:paraId="789E2281" w14:textId="77777777" w:rsidTr="002A7164">
        <w:trPr>
          <w:trHeight w:val="414"/>
        </w:trPr>
        <w:tc>
          <w:tcPr>
            <w:tcW w:w="1702" w:type="dxa"/>
            <w:shd w:val="clear" w:color="auto" w:fill="auto"/>
            <w:vAlign w:val="center"/>
            <w:hideMark/>
          </w:tcPr>
          <w:p w14:paraId="240379D4"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hideMark/>
          </w:tcPr>
          <w:p w14:paraId="34656EC4"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druhov/16</w:t>
            </w:r>
            <w:r w:rsidRPr="009B7A4C">
              <w:rPr>
                <w:rFonts w:ascii="Times New Roman" w:eastAsia="Times New Roman" w:hAnsi="Times New Roman" w:cs="Times New Roman"/>
                <w:sz w:val="20"/>
                <w:szCs w:val="20"/>
                <w:lang w:eastAsia="sk-SK"/>
              </w:rPr>
              <w:t xml:space="preserve"> m2</w:t>
            </w:r>
          </w:p>
        </w:tc>
        <w:tc>
          <w:tcPr>
            <w:tcW w:w="1417" w:type="dxa"/>
            <w:shd w:val="clear" w:color="auto" w:fill="auto"/>
            <w:vAlign w:val="center"/>
            <w:hideMark/>
          </w:tcPr>
          <w:p w14:paraId="32572A3F"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najmenej 10 druhov</w:t>
            </w:r>
          </w:p>
        </w:tc>
        <w:tc>
          <w:tcPr>
            <w:tcW w:w="5245" w:type="dxa"/>
            <w:shd w:val="clear" w:color="auto" w:fill="auto"/>
            <w:vAlign w:val="center"/>
            <w:hideMark/>
          </w:tcPr>
          <w:p w14:paraId="54FC92F2"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 xml:space="preserve">Charakteristické/typické druhové zloženie: </w:t>
            </w:r>
            <w:r w:rsidRPr="009B7A4C">
              <w:rPr>
                <w:rFonts w:ascii="Times New Roman" w:eastAsia="Times New Roman" w:hAnsi="Times New Roman" w:cs="Times New Roman"/>
                <w:i/>
                <w:sz w:val="20"/>
                <w:szCs w:val="20"/>
                <w:lang w:eastAsia="sk-SK"/>
              </w:rPr>
              <w:t>Agrostis rupestris, Avenella flexuosa, Avenula versicolor, Bartsia alpina, Calluna vulgaris, Campanula alpina, Campanula serrata, Campanula tatrae, Cetraria islandica, Cladonia arbuscula, Cladonia gracilis, Cladonia rangiferina, Diphasiastrum alpinum, Empetrum hermaphroditum, Empetrum nigrum, Euphrasia tatrae, Festuca supina, Hieracium alpinum, Homogyne alpina, Huperzia selago, Hylocomium splendens, Juncus trifidus, Juniperus sibirica, Ligusticum mutellina, Luzula luzuloides, Nardus stricta, Peltigera aphthosa, Pleurozium schreberi, Polytrichum alpinum, Polytrichum juniperinum, Polytrichum strictum, Potentilla aurea, Salix kitaibeliana, Soldanella carpatica, Solidago virgaurea, Sphagnum sp., Thamnolia vermicularis, Vaccinium myrtillus, Vaccinium vitis-idaea</w:t>
            </w:r>
            <w:r>
              <w:rPr>
                <w:rFonts w:ascii="Times New Roman" w:eastAsia="Times New Roman" w:hAnsi="Times New Roman" w:cs="Times New Roman"/>
                <w:i/>
                <w:sz w:val="20"/>
                <w:szCs w:val="20"/>
                <w:lang w:eastAsia="sk-SK"/>
              </w:rPr>
              <w:t>.</w:t>
            </w:r>
          </w:p>
        </w:tc>
      </w:tr>
      <w:tr w:rsidR="004360D8" w:rsidRPr="00C10D28" w14:paraId="6730333A" w14:textId="77777777" w:rsidTr="002A7164">
        <w:trPr>
          <w:trHeight w:val="580"/>
        </w:trPr>
        <w:tc>
          <w:tcPr>
            <w:tcW w:w="1702" w:type="dxa"/>
            <w:shd w:val="clear" w:color="auto" w:fill="auto"/>
            <w:vAlign w:val="center"/>
            <w:hideMark/>
          </w:tcPr>
          <w:p w14:paraId="659EB1D6"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hideMark/>
          </w:tcPr>
          <w:p w14:paraId="14194C11"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hideMark/>
          </w:tcPr>
          <w:p w14:paraId="2987DC2D"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menej ako 25 %</w:t>
            </w:r>
          </w:p>
        </w:tc>
        <w:tc>
          <w:tcPr>
            <w:tcW w:w="5245" w:type="dxa"/>
            <w:shd w:val="clear" w:color="auto" w:fill="auto"/>
            <w:vAlign w:val="center"/>
            <w:hideMark/>
          </w:tcPr>
          <w:p w14:paraId="5C16866F"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Vo vysokohorských polohách lavíny a sneh prirodzene eliminuju zárast biotopu krovinami (drevinami). Bez umelej výsadby kosodreviny.</w:t>
            </w:r>
          </w:p>
        </w:tc>
      </w:tr>
      <w:tr w:rsidR="004360D8" w:rsidRPr="00C10D28" w14:paraId="6E6A1909" w14:textId="77777777" w:rsidTr="002A7164">
        <w:trPr>
          <w:trHeight w:val="850"/>
        </w:trPr>
        <w:tc>
          <w:tcPr>
            <w:tcW w:w="1702" w:type="dxa"/>
            <w:shd w:val="clear" w:color="auto" w:fill="auto"/>
            <w:vAlign w:val="center"/>
            <w:hideMark/>
          </w:tcPr>
          <w:p w14:paraId="3F2A2F48" w14:textId="77777777" w:rsidR="004360D8"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Zastúpenie alochtónnych/</w:t>
            </w:r>
          </w:p>
          <w:p w14:paraId="5064B69F"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hideMark/>
          </w:tcPr>
          <w:p w14:paraId="42BEC6F5"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percento pokrytia/25 m2</w:t>
            </w:r>
          </w:p>
        </w:tc>
        <w:tc>
          <w:tcPr>
            <w:tcW w:w="1417" w:type="dxa"/>
            <w:shd w:val="clear" w:color="auto" w:fill="auto"/>
            <w:vAlign w:val="center"/>
            <w:hideMark/>
          </w:tcPr>
          <w:p w14:paraId="2BE36CA3"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0</w:t>
            </w:r>
          </w:p>
        </w:tc>
        <w:tc>
          <w:tcPr>
            <w:tcW w:w="5245" w:type="dxa"/>
            <w:shd w:val="clear" w:color="auto" w:fill="auto"/>
            <w:vAlign w:val="center"/>
            <w:hideMark/>
          </w:tcPr>
          <w:p w14:paraId="4ECB7591"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Udržať plochy bez výskytu inváznych druhov.</w:t>
            </w:r>
          </w:p>
        </w:tc>
      </w:tr>
    </w:tbl>
    <w:p w14:paraId="774F548B" w14:textId="77777777" w:rsidR="004360D8" w:rsidRDefault="004360D8" w:rsidP="004360D8">
      <w:pPr>
        <w:spacing w:line="240" w:lineRule="auto"/>
        <w:rPr>
          <w:rFonts w:ascii="Times New Roman" w:hAnsi="Times New Roman" w:cs="Times New Roman"/>
          <w:color w:val="000000"/>
          <w:sz w:val="24"/>
          <w:szCs w:val="24"/>
        </w:rPr>
      </w:pPr>
    </w:p>
    <w:p w14:paraId="396B5674" w14:textId="77777777" w:rsidR="004360D8" w:rsidRPr="009571F2" w:rsidRDefault="004360D8" w:rsidP="004360D8">
      <w:pPr>
        <w:spacing w:line="240" w:lineRule="auto"/>
        <w:ind w:left="-284"/>
        <w:rPr>
          <w:rFonts w:ascii="Times New Roman" w:eastAsia="Times New Roman" w:hAnsi="Times New Roman" w:cs="Times New Roman"/>
          <w:iCs/>
          <w:sz w:val="24"/>
          <w:szCs w:val="24"/>
          <w:lang w:eastAsia="sk-SK"/>
        </w:rPr>
      </w:pPr>
      <w:r w:rsidRPr="008F26C1">
        <w:rPr>
          <w:rFonts w:ascii="Times New Roman" w:hAnsi="Times New Roman" w:cs="Times New Roman"/>
          <w:color w:val="000000"/>
          <w:sz w:val="24"/>
          <w:szCs w:val="24"/>
        </w:rPr>
        <w:t>Dosiahnutie priaznivého stavu</w:t>
      </w:r>
      <w:r>
        <w:rPr>
          <w:rFonts w:ascii="Times New Roman" w:hAnsi="Times New Roman" w:cs="Times New Roman"/>
          <w:color w:val="000000"/>
          <w:sz w:val="24"/>
          <w:szCs w:val="24"/>
        </w:rPr>
        <w:t xml:space="preserve"> biotopu </w:t>
      </w:r>
      <w:r w:rsidRPr="009571F2">
        <w:rPr>
          <w:rFonts w:ascii="Times New Roman" w:hAnsi="Times New Roman" w:cs="Times New Roman"/>
          <w:b/>
          <w:color w:val="000000"/>
          <w:sz w:val="24"/>
          <w:szCs w:val="24"/>
        </w:rPr>
        <w:t xml:space="preserve">Br4 (3240) </w:t>
      </w:r>
      <w:r w:rsidRPr="009571F2">
        <w:rPr>
          <w:rFonts w:ascii="Times New Roman" w:eastAsia="Times New Roman" w:hAnsi="Times New Roman" w:cs="Times New Roman"/>
          <w:b/>
          <w:sz w:val="24"/>
          <w:szCs w:val="24"/>
          <w:lang w:eastAsia="sk-SK"/>
        </w:rPr>
        <w:t>Horské vodné toky a ich drevinová vegetácia s vŕbou sivou </w:t>
      </w:r>
      <w:r w:rsidRPr="009571F2">
        <w:rPr>
          <w:rFonts w:ascii="Times New Roman" w:eastAsia="Times New Roman" w:hAnsi="Times New Roman" w:cs="Times New Roman"/>
          <w:b/>
          <w:i/>
          <w:iCs/>
          <w:sz w:val="24"/>
          <w:szCs w:val="24"/>
          <w:lang w:eastAsia="sk-SK"/>
        </w:rPr>
        <w:t>(Salix eleagnos)</w:t>
      </w:r>
      <w:r w:rsidRPr="009571F2">
        <w:rPr>
          <w:rFonts w:ascii="Times New Roman" w:eastAsia="Times New Roman" w:hAnsi="Times New Roman" w:cs="Times New Roman"/>
          <w:i/>
          <w:iCs/>
          <w:sz w:val="24"/>
          <w:szCs w:val="24"/>
          <w:lang w:eastAsia="sk-SK"/>
        </w:rPr>
        <w:t xml:space="preserve"> </w:t>
      </w:r>
      <w:r w:rsidRPr="009571F2">
        <w:rPr>
          <w:rFonts w:ascii="Times New Roman" w:eastAsia="Times New Roman" w:hAnsi="Times New Roman" w:cs="Times New Roman"/>
          <w:iCs/>
          <w:sz w:val="24"/>
          <w:szCs w:val="24"/>
          <w:lang w:eastAsia="sk-SK"/>
        </w:rPr>
        <w:t>za splnenia nasledovných atribútov:</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387"/>
      </w:tblGrid>
      <w:tr w:rsidR="004360D8" w:rsidRPr="00C10D28" w14:paraId="223266C5" w14:textId="77777777" w:rsidTr="002A7164">
        <w:trPr>
          <w:trHeight w:val="312"/>
        </w:trPr>
        <w:tc>
          <w:tcPr>
            <w:tcW w:w="1702" w:type="dxa"/>
            <w:shd w:val="clear" w:color="auto" w:fill="auto"/>
            <w:vAlign w:val="center"/>
            <w:hideMark/>
          </w:tcPr>
          <w:p w14:paraId="65E060A7" w14:textId="77777777" w:rsidR="004360D8" w:rsidRPr="009B7A4C"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6BE8CF91" w14:textId="77777777" w:rsidR="004360D8" w:rsidRPr="009B7A4C"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5D6FD2E7" w14:textId="77777777" w:rsidR="004360D8" w:rsidRPr="009B7A4C"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387" w:type="dxa"/>
            <w:shd w:val="clear" w:color="auto" w:fill="auto"/>
            <w:vAlign w:val="center"/>
            <w:hideMark/>
          </w:tcPr>
          <w:p w14:paraId="25FAD10B" w14:textId="77777777" w:rsidR="004360D8" w:rsidRPr="009B7A4C"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4360D8" w:rsidRPr="00C10D28" w14:paraId="78832BFE" w14:textId="77777777" w:rsidTr="002A7164">
        <w:trPr>
          <w:trHeight w:val="290"/>
        </w:trPr>
        <w:tc>
          <w:tcPr>
            <w:tcW w:w="1702" w:type="dxa"/>
            <w:shd w:val="clear" w:color="auto" w:fill="auto"/>
            <w:vAlign w:val="center"/>
            <w:hideMark/>
          </w:tcPr>
          <w:p w14:paraId="029D49E5" w14:textId="77777777" w:rsidR="004360D8" w:rsidRPr="009B7A4C" w:rsidRDefault="004360D8" w:rsidP="002A7164">
            <w:pPr>
              <w:spacing w:line="240" w:lineRule="auto"/>
              <w:rPr>
                <w:rFonts w:ascii="Times New Roman" w:eastAsia="Times New Roman" w:hAnsi="Times New Roman" w:cs="Times New Roman"/>
                <w:color w:val="000000"/>
                <w:sz w:val="20"/>
                <w:szCs w:val="20"/>
                <w:lang w:eastAsia="sk-SK"/>
              </w:rPr>
            </w:pPr>
            <w:r w:rsidRPr="009B7A4C">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67287DC0"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176D2B5C"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1,5</w:t>
            </w:r>
          </w:p>
        </w:tc>
        <w:tc>
          <w:tcPr>
            <w:tcW w:w="5387" w:type="dxa"/>
            <w:shd w:val="clear" w:color="auto" w:fill="auto"/>
            <w:vAlign w:val="center"/>
            <w:hideMark/>
          </w:tcPr>
          <w:p w14:paraId="52253586"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V súčasnost</w:t>
            </w:r>
            <w:r>
              <w:rPr>
                <w:rFonts w:ascii="Times New Roman" w:eastAsia="Times New Roman" w:hAnsi="Times New Roman" w:cs="Times New Roman"/>
                <w:sz w:val="20"/>
                <w:szCs w:val="20"/>
                <w:lang w:eastAsia="sk-SK"/>
              </w:rPr>
              <w:t>i je odhadovaná výmera biotopu 1,5</w:t>
            </w:r>
            <w:r w:rsidRPr="009B7A4C">
              <w:rPr>
                <w:rFonts w:ascii="Times New Roman" w:eastAsia="Times New Roman" w:hAnsi="Times New Roman" w:cs="Times New Roman"/>
                <w:sz w:val="20"/>
                <w:szCs w:val="20"/>
                <w:lang w:eastAsia="sk-SK"/>
              </w:rPr>
              <w:t xml:space="preserve"> ha, ktorú je potrebné overiť.</w:t>
            </w:r>
          </w:p>
        </w:tc>
      </w:tr>
      <w:tr w:rsidR="004360D8" w:rsidRPr="00C10D28" w14:paraId="0FA0A6D0" w14:textId="77777777" w:rsidTr="002A7164">
        <w:trPr>
          <w:trHeight w:val="2030"/>
        </w:trPr>
        <w:tc>
          <w:tcPr>
            <w:tcW w:w="1702" w:type="dxa"/>
            <w:shd w:val="clear" w:color="auto" w:fill="auto"/>
            <w:vAlign w:val="center"/>
            <w:hideMark/>
          </w:tcPr>
          <w:p w14:paraId="5B3BB911"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hideMark/>
          </w:tcPr>
          <w:p w14:paraId="1D379C84"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druhov/16</w:t>
            </w:r>
            <w:r w:rsidRPr="009B7A4C">
              <w:rPr>
                <w:rFonts w:ascii="Times New Roman" w:eastAsia="Times New Roman" w:hAnsi="Times New Roman" w:cs="Times New Roman"/>
                <w:sz w:val="20"/>
                <w:szCs w:val="20"/>
                <w:lang w:eastAsia="sk-SK"/>
              </w:rPr>
              <w:t xml:space="preserve"> m2</w:t>
            </w:r>
          </w:p>
        </w:tc>
        <w:tc>
          <w:tcPr>
            <w:tcW w:w="1417" w:type="dxa"/>
            <w:shd w:val="clear" w:color="auto" w:fill="auto"/>
            <w:vAlign w:val="center"/>
            <w:hideMark/>
          </w:tcPr>
          <w:p w14:paraId="797C3789"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najmenej 5 druhov</w:t>
            </w:r>
          </w:p>
        </w:tc>
        <w:tc>
          <w:tcPr>
            <w:tcW w:w="5387" w:type="dxa"/>
            <w:shd w:val="clear" w:color="auto" w:fill="auto"/>
            <w:vAlign w:val="center"/>
            <w:hideMark/>
          </w:tcPr>
          <w:p w14:paraId="2D6B7CD4"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 xml:space="preserve">Charakteristické/typické druhové zloženie: </w:t>
            </w:r>
            <w:r w:rsidRPr="009B7A4C">
              <w:rPr>
                <w:rFonts w:ascii="Times New Roman" w:eastAsia="Times New Roman" w:hAnsi="Times New Roman" w:cs="Times New Roman"/>
                <w:i/>
                <w:sz w:val="20"/>
                <w:szCs w:val="20"/>
                <w:lang w:eastAsia="sk-SK"/>
              </w:rPr>
              <w:t xml:space="preserve">Aegopodium podagraria, Aconitum firmum, Aconitum variegatum, Agrostis gigantea, Alnus incana, Angelica sylvestris, Caltha palustris, Carduus personata, Chaerophyllum aromaticum, Chaerophyllum hirsutum, Cirsium oleraceum, Crepis paludosa, Dactylis glomerata, Epilobium hirsutum, Equisetum arvense, Festuca gigantea, Filipendula ulmaria, Geranium palustre, Menhta longifolia, Petasites hybridus, Poa trivialis, Roegneria canina, Stachys sylvatica,  </w:t>
            </w:r>
            <w:r w:rsidRPr="009B7A4C">
              <w:rPr>
                <w:rFonts w:ascii="Times New Roman" w:eastAsia="Times New Roman" w:hAnsi="Times New Roman" w:cs="Times New Roman"/>
                <w:b/>
                <w:bCs/>
                <w:i/>
                <w:sz w:val="20"/>
                <w:szCs w:val="20"/>
                <w:lang w:eastAsia="sk-SK"/>
              </w:rPr>
              <w:t>Salix elaeagnos</w:t>
            </w:r>
            <w:r w:rsidRPr="009B7A4C">
              <w:rPr>
                <w:rFonts w:ascii="Times New Roman" w:eastAsia="Times New Roman" w:hAnsi="Times New Roman" w:cs="Times New Roman"/>
                <w:i/>
                <w:sz w:val="20"/>
                <w:szCs w:val="20"/>
                <w:lang w:eastAsia="sk-SK"/>
              </w:rPr>
              <w:t>, Salix fragilis, Salix purpurea</w:t>
            </w:r>
            <w:r>
              <w:rPr>
                <w:rFonts w:ascii="Times New Roman" w:eastAsia="Times New Roman" w:hAnsi="Times New Roman" w:cs="Times New Roman"/>
                <w:i/>
                <w:sz w:val="20"/>
                <w:szCs w:val="20"/>
                <w:lang w:eastAsia="sk-SK"/>
              </w:rPr>
              <w:t>.</w:t>
            </w:r>
          </w:p>
        </w:tc>
      </w:tr>
      <w:tr w:rsidR="004360D8" w:rsidRPr="00C10D28" w14:paraId="48DAD8CD" w14:textId="77777777" w:rsidTr="002A7164">
        <w:trPr>
          <w:trHeight w:val="580"/>
        </w:trPr>
        <w:tc>
          <w:tcPr>
            <w:tcW w:w="1702" w:type="dxa"/>
            <w:shd w:val="clear" w:color="auto" w:fill="auto"/>
            <w:vAlign w:val="center"/>
            <w:hideMark/>
          </w:tcPr>
          <w:p w14:paraId="212C2C37"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hideMark/>
          </w:tcPr>
          <w:p w14:paraId="36A90BBA"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hideMark/>
          </w:tcPr>
          <w:p w14:paraId="0E33BEEE"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najmenej 50 %</w:t>
            </w:r>
          </w:p>
        </w:tc>
        <w:tc>
          <w:tcPr>
            <w:tcW w:w="5387" w:type="dxa"/>
            <w:shd w:val="clear" w:color="auto" w:fill="auto"/>
            <w:vAlign w:val="center"/>
            <w:hideMark/>
          </w:tcPr>
          <w:p w14:paraId="72307A90"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 xml:space="preserve">Biotop je tvorený krovitými, ojedinele stromovými porastmi, hlavne </w:t>
            </w:r>
            <w:r w:rsidRPr="009B7A4C">
              <w:rPr>
                <w:rFonts w:ascii="Times New Roman" w:eastAsia="Times New Roman" w:hAnsi="Times New Roman" w:cs="Times New Roman"/>
                <w:i/>
                <w:sz w:val="20"/>
                <w:szCs w:val="20"/>
                <w:lang w:eastAsia="sk-SK"/>
              </w:rPr>
              <w:t>Salix eleagnos</w:t>
            </w:r>
            <w:r w:rsidRPr="009B7A4C">
              <w:rPr>
                <w:rFonts w:ascii="Times New Roman" w:eastAsia="Times New Roman" w:hAnsi="Times New Roman" w:cs="Times New Roman"/>
                <w:sz w:val="20"/>
                <w:szCs w:val="20"/>
                <w:lang w:eastAsia="sk-SK"/>
              </w:rPr>
              <w:t>.</w:t>
            </w:r>
          </w:p>
        </w:tc>
      </w:tr>
      <w:tr w:rsidR="004360D8" w:rsidRPr="00C10D28" w14:paraId="1B3D6EE0" w14:textId="77777777" w:rsidTr="002A7164">
        <w:trPr>
          <w:trHeight w:val="850"/>
        </w:trPr>
        <w:tc>
          <w:tcPr>
            <w:tcW w:w="1702" w:type="dxa"/>
            <w:shd w:val="clear" w:color="auto" w:fill="auto"/>
            <w:vAlign w:val="center"/>
            <w:hideMark/>
          </w:tcPr>
          <w:p w14:paraId="0EBC1F4C" w14:textId="77777777" w:rsidR="004360D8"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Zastúpenie alochtónnych/</w:t>
            </w:r>
          </w:p>
          <w:p w14:paraId="62094C85"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hideMark/>
          </w:tcPr>
          <w:p w14:paraId="19C98713"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percento pokrytia/25 m2</w:t>
            </w:r>
          </w:p>
        </w:tc>
        <w:tc>
          <w:tcPr>
            <w:tcW w:w="1417" w:type="dxa"/>
            <w:shd w:val="clear" w:color="auto" w:fill="auto"/>
            <w:vAlign w:val="center"/>
            <w:hideMark/>
          </w:tcPr>
          <w:p w14:paraId="634FA7EF"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menej ako 10%</w:t>
            </w:r>
          </w:p>
        </w:tc>
        <w:tc>
          <w:tcPr>
            <w:tcW w:w="5387" w:type="dxa"/>
            <w:shd w:val="clear" w:color="auto" w:fill="auto"/>
            <w:vAlign w:val="center"/>
            <w:hideMark/>
          </w:tcPr>
          <w:p w14:paraId="01EA7955" w14:textId="77777777" w:rsidR="004360D8" w:rsidRPr="009B7A4C" w:rsidRDefault="004360D8" w:rsidP="002A7164">
            <w:pPr>
              <w:spacing w:line="240" w:lineRule="auto"/>
              <w:rPr>
                <w:rFonts w:ascii="Times New Roman" w:eastAsia="Times New Roman" w:hAnsi="Times New Roman" w:cs="Times New Roman"/>
                <w:i/>
                <w:sz w:val="20"/>
                <w:szCs w:val="20"/>
                <w:lang w:eastAsia="sk-SK"/>
              </w:rPr>
            </w:pPr>
            <w:r w:rsidRPr="009B7A4C">
              <w:rPr>
                <w:rFonts w:ascii="Times New Roman" w:eastAsia="Times New Roman" w:hAnsi="Times New Roman" w:cs="Times New Roman"/>
                <w:i/>
                <w:sz w:val="20"/>
                <w:szCs w:val="20"/>
                <w:lang w:eastAsia="sk-SK"/>
              </w:rPr>
              <w:t>Acer negungo, Fallopia japonica, Impatiens glanduliflora, Impatiens parviflora, Solidago canadensis, Solidago gigantea</w:t>
            </w:r>
            <w:r>
              <w:rPr>
                <w:rFonts w:ascii="Times New Roman" w:eastAsia="Times New Roman" w:hAnsi="Times New Roman" w:cs="Times New Roman"/>
                <w:i/>
                <w:sz w:val="20"/>
                <w:szCs w:val="20"/>
                <w:lang w:eastAsia="sk-SK"/>
              </w:rPr>
              <w:t>.</w:t>
            </w:r>
          </w:p>
        </w:tc>
      </w:tr>
      <w:tr w:rsidR="004360D8" w:rsidRPr="00C10D28" w14:paraId="09BAFD9F" w14:textId="77777777" w:rsidTr="002A7164">
        <w:trPr>
          <w:trHeight w:val="290"/>
        </w:trPr>
        <w:tc>
          <w:tcPr>
            <w:tcW w:w="1702" w:type="dxa"/>
            <w:shd w:val="clear" w:color="auto" w:fill="auto"/>
            <w:vAlign w:val="center"/>
            <w:hideMark/>
          </w:tcPr>
          <w:p w14:paraId="1ED33550"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Zachovalá prirodzená dynamika toku</w:t>
            </w:r>
          </w:p>
        </w:tc>
        <w:tc>
          <w:tcPr>
            <w:tcW w:w="1276" w:type="dxa"/>
            <w:shd w:val="clear" w:color="auto" w:fill="auto"/>
            <w:vAlign w:val="center"/>
            <w:hideMark/>
          </w:tcPr>
          <w:p w14:paraId="27B0EF71"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 Výskyt prirodzených úsekov tokov</w:t>
            </w:r>
          </w:p>
        </w:tc>
        <w:tc>
          <w:tcPr>
            <w:tcW w:w="1417" w:type="dxa"/>
            <w:shd w:val="clear" w:color="auto" w:fill="auto"/>
            <w:vAlign w:val="center"/>
            <w:hideMark/>
          </w:tcPr>
          <w:p w14:paraId="49DE906D"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ÚEV a vo vzdialenosti majúcej vplyv na ÚEV</w:t>
            </w:r>
          </w:p>
        </w:tc>
        <w:tc>
          <w:tcPr>
            <w:tcW w:w="5387" w:type="dxa"/>
            <w:shd w:val="clear" w:color="auto" w:fill="auto"/>
            <w:vAlign w:val="center"/>
            <w:hideMark/>
          </w:tcPr>
          <w:p w14:paraId="7A577F49" w14:textId="77777777" w:rsidR="004360D8" w:rsidRPr="009B7A4C" w:rsidRDefault="004360D8" w:rsidP="002A7164">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14:paraId="39B42ECF" w14:textId="77777777" w:rsidR="009D15BD" w:rsidRDefault="009D15BD" w:rsidP="008F26C1">
      <w:pPr>
        <w:spacing w:line="240" w:lineRule="auto"/>
        <w:ind w:left="-284"/>
        <w:rPr>
          <w:rFonts w:ascii="Times New Roman" w:hAnsi="Times New Roman" w:cs="Times New Roman"/>
          <w:color w:val="000000"/>
          <w:sz w:val="24"/>
          <w:szCs w:val="24"/>
        </w:rPr>
      </w:pPr>
    </w:p>
    <w:p w14:paraId="2403EF91" w14:textId="63F71DDD" w:rsidR="00780DFB" w:rsidRPr="004360D8" w:rsidRDefault="00780DFB" w:rsidP="00780DFB">
      <w:pPr>
        <w:spacing w:line="240" w:lineRule="auto"/>
        <w:ind w:left="-284"/>
        <w:rPr>
          <w:rFonts w:ascii="Times New Roman" w:hAnsi="Times New Roman" w:cs="Times New Roman"/>
          <w:i/>
          <w:color w:val="000000"/>
          <w:sz w:val="24"/>
          <w:szCs w:val="24"/>
        </w:rPr>
      </w:pPr>
      <w:r w:rsidRPr="004360D8">
        <w:rPr>
          <w:rFonts w:ascii="Times New Roman" w:hAnsi="Times New Roman" w:cs="Times New Roman"/>
          <w:color w:val="000000"/>
          <w:sz w:val="24"/>
          <w:szCs w:val="24"/>
        </w:rPr>
        <w:t xml:space="preserve">Zlepšenie nepriaznivého stavu druhu </w:t>
      </w:r>
      <w:r w:rsidRPr="004360D8">
        <w:rPr>
          <w:rFonts w:ascii="Times New Roman" w:hAnsi="Times New Roman" w:cs="Times New Roman"/>
          <w:b/>
          <w:i/>
          <w:color w:val="000000"/>
          <w:sz w:val="24"/>
          <w:szCs w:val="24"/>
        </w:rPr>
        <w:t xml:space="preserve">Lycaena dispar </w:t>
      </w:r>
      <w:r w:rsidRPr="004360D8">
        <w:rPr>
          <w:rFonts w:ascii="Times New Roman" w:hAnsi="Times New Roman" w:cs="Times New Roman"/>
          <w:color w:val="000000"/>
          <w:sz w:val="24"/>
          <w:szCs w:val="24"/>
        </w:rPr>
        <w:t>za splnenia nasledovných atribútov:</w:t>
      </w:r>
    </w:p>
    <w:p w14:paraId="7DB66795" w14:textId="77777777" w:rsidR="00780DFB" w:rsidRPr="004360D8" w:rsidRDefault="00780DFB" w:rsidP="00780DFB">
      <w:pPr>
        <w:rPr>
          <w:rFonts w:ascii="Times New Roman" w:hAnsi="Times New Roman" w:cs="Times New Roman"/>
          <w:sz w:val="24"/>
          <w:szCs w:val="24"/>
        </w:rPr>
      </w:pPr>
    </w:p>
    <w:tbl>
      <w:tblPr>
        <w:tblW w:w="4942" w:type="pct"/>
        <w:tblInd w:w="66" w:type="dxa"/>
        <w:tblCellMar>
          <w:left w:w="70" w:type="dxa"/>
          <w:right w:w="70" w:type="dxa"/>
        </w:tblCellMar>
        <w:tblLook w:val="04A0" w:firstRow="1" w:lastRow="0" w:firstColumn="1" w:lastColumn="0" w:noHBand="0" w:noVBand="1"/>
      </w:tblPr>
      <w:tblGrid>
        <w:gridCol w:w="1701"/>
        <w:gridCol w:w="2360"/>
        <w:gridCol w:w="1702"/>
        <w:gridCol w:w="3193"/>
      </w:tblGrid>
      <w:tr w:rsidR="00780DFB" w:rsidRPr="004360D8" w14:paraId="6034CA89" w14:textId="77777777" w:rsidTr="00780DFB">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21B1CF0E" w14:textId="77777777" w:rsidR="00780DFB" w:rsidRPr="004360D8" w:rsidRDefault="00780DFB" w:rsidP="002A7164">
            <w:pPr>
              <w:spacing w:line="240" w:lineRule="auto"/>
              <w:jc w:val="center"/>
              <w:rPr>
                <w:rFonts w:ascii="Times New Roman" w:eastAsia="Times New Roman" w:hAnsi="Times New Roman" w:cs="Times New Roman"/>
                <w:color w:val="000000" w:themeColor="text1"/>
                <w:sz w:val="20"/>
                <w:szCs w:val="20"/>
              </w:rPr>
            </w:pPr>
            <w:r w:rsidRPr="004360D8">
              <w:rPr>
                <w:rFonts w:ascii="Times New Roman" w:eastAsia="Times New Roman" w:hAnsi="Times New Roman" w:cs="Times New Roman"/>
                <w:color w:val="000000" w:themeColor="text1"/>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3D612374" w14:textId="77777777" w:rsidR="00780DFB" w:rsidRPr="004360D8" w:rsidRDefault="00780DFB" w:rsidP="002A7164">
            <w:pPr>
              <w:spacing w:line="240" w:lineRule="auto"/>
              <w:jc w:val="center"/>
              <w:rPr>
                <w:rFonts w:ascii="Times New Roman" w:eastAsia="Times New Roman" w:hAnsi="Times New Roman" w:cs="Times New Roman"/>
                <w:color w:val="000000" w:themeColor="text1"/>
                <w:sz w:val="20"/>
                <w:szCs w:val="20"/>
              </w:rPr>
            </w:pPr>
            <w:r w:rsidRPr="004360D8">
              <w:rPr>
                <w:rFonts w:ascii="Times New Roman" w:eastAsia="Times New Roman" w:hAnsi="Times New Roman" w:cs="Times New Roman"/>
                <w:color w:val="000000" w:themeColor="text1"/>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5299EB09" w14:textId="77777777" w:rsidR="00780DFB" w:rsidRPr="004360D8" w:rsidRDefault="00780DFB" w:rsidP="002A7164">
            <w:pPr>
              <w:spacing w:line="240" w:lineRule="auto"/>
              <w:jc w:val="center"/>
              <w:rPr>
                <w:rFonts w:ascii="Times New Roman" w:eastAsia="Times New Roman" w:hAnsi="Times New Roman" w:cs="Times New Roman"/>
                <w:color w:val="000000" w:themeColor="text1"/>
                <w:sz w:val="20"/>
                <w:szCs w:val="20"/>
              </w:rPr>
            </w:pPr>
            <w:r w:rsidRPr="004360D8">
              <w:rPr>
                <w:rFonts w:ascii="Times New Roman" w:eastAsia="Times New Roman" w:hAnsi="Times New Roman" w:cs="Times New Roman"/>
                <w:color w:val="000000" w:themeColor="text1"/>
                <w:sz w:val="20"/>
                <w:szCs w:val="20"/>
              </w:rPr>
              <w:t>Cieľová hodnota</w:t>
            </w:r>
          </w:p>
        </w:tc>
        <w:tc>
          <w:tcPr>
            <w:tcW w:w="3193" w:type="dxa"/>
            <w:tcBorders>
              <w:top w:val="single" w:sz="4" w:space="0" w:color="auto"/>
              <w:left w:val="nil"/>
              <w:bottom w:val="single" w:sz="4" w:space="0" w:color="auto"/>
              <w:right w:val="single" w:sz="4" w:space="0" w:color="auto"/>
            </w:tcBorders>
            <w:vAlign w:val="center"/>
            <w:hideMark/>
          </w:tcPr>
          <w:p w14:paraId="75DAA690" w14:textId="77777777" w:rsidR="00780DFB" w:rsidRPr="004360D8" w:rsidRDefault="00780DFB" w:rsidP="002A7164">
            <w:pPr>
              <w:spacing w:line="240" w:lineRule="auto"/>
              <w:jc w:val="center"/>
              <w:rPr>
                <w:rFonts w:ascii="Times New Roman" w:eastAsia="Times New Roman" w:hAnsi="Times New Roman" w:cs="Times New Roman"/>
                <w:color w:val="000000" w:themeColor="text1"/>
                <w:sz w:val="20"/>
                <w:szCs w:val="20"/>
              </w:rPr>
            </w:pPr>
            <w:r w:rsidRPr="004360D8">
              <w:rPr>
                <w:rFonts w:ascii="Times New Roman" w:eastAsia="Times New Roman" w:hAnsi="Times New Roman" w:cs="Times New Roman"/>
                <w:color w:val="000000" w:themeColor="text1"/>
                <w:sz w:val="20"/>
                <w:szCs w:val="20"/>
              </w:rPr>
              <w:t>Doplnkové informácie</w:t>
            </w:r>
          </w:p>
        </w:tc>
      </w:tr>
      <w:tr w:rsidR="00780DFB" w:rsidRPr="004360D8" w14:paraId="452FCE84" w14:textId="77777777" w:rsidTr="00780DFB">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644ADD15" w14:textId="77777777" w:rsidR="00780DFB" w:rsidRPr="004360D8" w:rsidRDefault="00780DFB" w:rsidP="002A7164">
            <w:pPr>
              <w:spacing w:line="240" w:lineRule="auto"/>
              <w:jc w:val="center"/>
              <w:rPr>
                <w:rFonts w:ascii="Times New Roman" w:eastAsia="Times New Roman" w:hAnsi="Times New Roman" w:cs="Times New Roman"/>
                <w:color w:val="000000" w:themeColor="text1"/>
                <w:sz w:val="20"/>
                <w:szCs w:val="20"/>
              </w:rPr>
            </w:pPr>
            <w:r w:rsidRPr="004360D8">
              <w:rPr>
                <w:rFonts w:ascii="Times New Roman" w:eastAsia="Times New Roman" w:hAnsi="Times New Roman" w:cs="Times New Roman"/>
                <w:color w:val="000000" w:themeColor="text1"/>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27105D60" w14:textId="77777777" w:rsidR="00780DFB" w:rsidRPr="004360D8" w:rsidRDefault="00780DFB" w:rsidP="002A7164">
            <w:pPr>
              <w:spacing w:line="240" w:lineRule="auto"/>
              <w:jc w:val="center"/>
              <w:rPr>
                <w:rFonts w:ascii="Times New Roman" w:eastAsia="Times New Roman" w:hAnsi="Times New Roman" w:cs="Times New Roman"/>
                <w:color w:val="000000" w:themeColor="text1"/>
                <w:sz w:val="20"/>
                <w:szCs w:val="20"/>
              </w:rPr>
            </w:pPr>
            <w:r w:rsidRPr="004360D8">
              <w:rPr>
                <w:rFonts w:ascii="Times New Roman" w:eastAsia="Times New Roman" w:hAnsi="Times New Roman" w:cs="Times New Roman"/>
                <w:color w:val="000000" w:themeColor="text1"/>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39DAF12F" w14:textId="42BB09CC" w:rsidR="00780DFB" w:rsidRPr="004360D8" w:rsidRDefault="00780DFB" w:rsidP="002A7164">
            <w:pPr>
              <w:spacing w:line="240" w:lineRule="auto"/>
              <w:jc w:val="center"/>
              <w:rPr>
                <w:rFonts w:ascii="Times New Roman" w:eastAsia="Times New Roman" w:hAnsi="Times New Roman" w:cs="Times New Roman"/>
                <w:color w:val="000000" w:themeColor="text1"/>
                <w:sz w:val="20"/>
                <w:szCs w:val="20"/>
              </w:rPr>
            </w:pPr>
            <w:r w:rsidRPr="004360D8">
              <w:rPr>
                <w:rFonts w:ascii="Times New Roman" w:eastAsia="Times New Roman" w:hAnsi="Times New Roman" w:cs="Times New Roman"/>
                <w:color w:val="000000" w:themeColor="text1"/>
                <w:sz w:val="20"/>
                <w:szCs w:val="20"/>
              </w:rPr>
              <w:t>najmenej 1000</w:t>
            </w:r>
          </w:p>
        </w:tc>
        <w:tc>
          <w:tcPr>
            <w:tcW w:w="3193" w:type="dxa"/>
            <w:tcBorders>
              <w:top w:val="single" w:sz="4" w:space="0" w:color="auto"/>
              <w:left w:val="nil"/>
              <w:bottom w:val="single" w:sz="4" w:space="0" w:color="auto"/>
              <w:right w:val="single" w:sz="4" w:space="0" w:color="auto"/>
            </w:tcBorders>
            <w:vAlign w:val="center"/>
            <w:hideMark/>
          </w:tcPr>
          <w:p w14:paraId="1F637297" w14:textId="0647F361" w:rsidR="00780DFB" w:rsidRPr="004360D8" w:rsidRDefault="00780DFB" w:rsidP="00780DFB">
            <w:pPr>
              <w:spacing w:line="240" w:lineRule="auto"/>
              <w:jc w:val="center"/>
              <w:rPr>
                <w:rFonts w:ascii="Times New Roman" w:eastAsia="Times New Roman" w:hAnsi="Times New Roman" w:cs="Times New Roman"/>
                <w:color w:val="000000" w:themeColor="text1"/>
                <w:sz w:val="20"/>
                <w:szCs w:val="20"/>
              </w:rPr>
            </w:pPr>
            <w:r w:rsidRPr="004360D8">
              <w:rPr>
                <w:rFonts w:ascii="Times New Roman" w:eastAsia="Times New Roman" w:hAnsi="Times New Roman" w:cs="Times New Roman"/>
                <w:color w:val="000000" w:themeColor="text1"/>
                <w:sz w:val="20"/>
                <w:szCs w:val="20"/>
              </w:rPr>
              <w:t xml:space="preserve">odhaduje sa na 500 - 1000 jedincov </w:t>
            </w:r>
          </w:p>
        </w:tc>
      </w:tr>
      <w:tr w:rsidR="00780DFB" w:rsidRPr="004360D8" w14:paraId="0364097E" w14:textId="77777777" w:rsidTr="00780DFB">
        <w:trPr>
          <w:trHeight w:val="930"/>
        </w:trPr>
        <w:tc>
          <w:tcPr>
            <w:tcW w:w="1701" w:type="dxa"/>
            <w:tcBorders>
              <w:top w:val="nil"/>
              <w:left w:val="single" w:sz="4" w:space="0" w:color="auto"/>
              <w:bottom w:val="single" w:sz="4" w:space="0" w:color="auto"/>
              <w:right w:val="single" w:sz="4" w:space="0" w:color="auto"/>
            </w:tcBorders>
            <w:noWrap/>
            <w:vAlign w:val="center"/>
            <w:hideMark/>
          </w:tcPr>
          <w:p w14:paraId="5612789E" w14:textId="77777777" w:rsidR="00780DFB" w:rsidRPr="004360D8" w:rsidRDefault="00780DFB" w:rsidP="002A7164">
            <w:pPr>
              <w:spacing w:line="240" w:lineRule="auto"/>
              <w:jc w:val="center"/>
              <w:rPr>
                <w:rFonts w:ascii="Times New Roman" w:eastAsia="Times New Roman" w:hAnsi="Times New Roman" w:cs="Times New Roman"/>
                <w:color w:val="000000" w:themeColor="text1"/>
                <w:sz w:val="20"/>
                <w:szCs w:val="20"/>
              </w:rPr>
            </w:pPr>
            <w:r w:rsidRPr="004360D8">
              <w:rPr>
                <w:rFonts w:ascii="Times New Roman" w:eastAsia="Times New Roman" w:hAnsi="Times New Roman" w:cs="Times New Roman"/>
                <w:color w:val="000000" w:themeColor="text1"/>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1DAA16FF" w14:textId="77777777" w:rsidR="00780DFB" w:rsidRPr="004360D8" w:rsidRDefault="00780DFB" w:rsidP="002A7164">
            <w:pPr>
              <w:spacing w:line="240" w:lineRule="auto"/>
              <w:jc w:val="center"/>
              <w:rPr>
                <w:rFonts w:ascii="Times New Roman" w:eastAsia="Times New Roman" w:hAnsi="Times New Roman" w:cs="Times New Roman"/>
                <w:color w:val="000000" w:themeColor="text1"/>
                <w:sz w:val="20"/>
                <w:szCs w:val="20"/>
              </w:rPr>
            </w:pPr>
            <w:r w:rsidRPr="004360D8">
              <w:rPr>
                <w:rFonts w:ascii="Times New Roman" w:eastAsia="Times New Roman" w:hAnsi="Times New Roman" w:cs="Times New Roman"/>
                <w:color w:val="000000" w:themeColor="text1"/>
                <w:sz w:val="20"/>
                <w:szCs w:val="20"/>
              </w:rPr>
              <w:t>Ha</w:t>
            </w:r>
          </w:p>
        </w:tc>
        <w:tc>
          <w:tcPr>
            <w:tcW w:w="1702" w:type="dxa"/>
            <w:tcBorders>
              <w:top w:val="nil"/>
              <w:left w:val="nil"/>
              <w:bottom w:val="single" w:sz="4" w:space="0" w:color="auto"/>
              <w:right w:val="single" w:sz="4" w:space="0" w:color="auto"/>
            </w:tcBorders>
            <w:noWrap/>
            <w:vAlign w:val="center"/>
          </w:tcPr>
          <w:p w14:paraId="2141070F" w14:textId="354635D2" w:rsidR="00780DFB" w:rsidRPr="004360D8" w:rsidRDefault="00D91217" w:rsidP="002A7164">
            <w:pPr>
              <w:spacing w:line="240" w:lineRule="auto"/>
              <w:jc w:val="center"/>
              <w:rPr>
                <w:rFonts w:ascii="Times New Roman" w:eastAsia="Times New Roman" w:hAnsi="Times New Roman" w:cs="Times New Roman"/>
                <w:color w:val="000000" w:themeColor="text1"/>
                <w:sz w:val="20"/>
                <w:szCs w:val="20"/>
              </w:rPr>
            </w:pPr>
            <w:r w:rsidRPr="004360D8">
              <w:rPr>
                <w:rFonts w:ascii="Times New Roman" w:eastAsia="Times New Roman" w:hAnsi="Times New Roman" w:cs="Times New Roman"/>
                <w:color w:val="000000" w:themeColor="text1"/>
                <w:sz w:val="20"/>
                <w:szCs w:val="20"/>
              </w:rPr>
              <w:t>500</w:t>
            </w:r>
          </w:p>
        </w:tc>
        <w:tc>
          <w:tcPr>
            <w:tcW w:w="3193" w:type="dxa"/>
            <w:tcBorders>
              <w:top w:val="nil"/>
              <w:left w:val="nil"/>
              <w:bottom w:val="single" w:sz="4" w:space="0" w:color="auto"/>
              <w:right w:val="single" w:sz="4" w:space="0" w:color="auto"/>
            </w:tcBorders>
            <w:vAlign w:val="center"/>
            <w:hideMark/>
          </w:tcPr>
          <w:p w14:paraId="56B89CCB" w14:textId="77777777" w:rsidR="00780DFB" w:rsidRPr="004360D8" w:rsidRDefault="00780DFB" w:rsidP="002A7164">
            <w:pPr>
              <w:spacing w:line="240" w:lineRule="auto"/>
              <w:rPr>
                <w:rFonts w:ascii="Times New Roman" w:eastAsia="Times New Roman" w:hAnsi="Times New Roman" w:cs="Times New Roman"/>
                <w:color w:val="000000" w:themeColor="text1"/>
                <w:sz w:val="20"/>
                <w:szCs w:val="20"/>
              </w:rPr>
            </w:pPr>
            <w:r w:rsidRPr="004360D8">
              <w:rPr>
                <w:rFonts w:ascii="Times New Roman" w:eastAsia="Times New Roman" w:hAnsi="Times New Roman" w:cs="Times New Roman"/>
                <w:color w:val="000000" w:themeColor="text1"/>
                <w:sz w:val="20"/>
                <w:szCs w:val="20"/>
              </w:rPr>
              <w:t>nižšie a stredné polohy pozdĺž vodných tokov a brehové porasty s výskytom štiavu (</w:t>
            </w:r>
            <w:r w:rsidRPr="004360D8">
              <w:rPr>
                <w:rFonts w:ascii="Times New Roman" w:eastAsia="Times New Roman" w:hAnsi="Times New Roman" w:cs="Times New Roman"/>
                <w:i/>
                <w:iCs/>
                <w:color w:val="000000" w:themeColor="text1"/>
                <w:sz w:val="20"/>
                <w:szCs w:val="20"/>
              </w:rPr>
              <w:t>Rumex</w:t>
            </w:r>
            <w:r w:rsidRPr="004360D8">
              <w:rPr>
                <w:rFonts w:ascii="Times New Roman" w:eastAsia="Times New Roman" w:hAnsi="Times New Roman" w:cs="Times New Roman"/>
                <w:color w:val="000000" w:themeColor="text1"/>
                <w:sz w:val="20"/>
                <w:szCs w:val="20"/>
              </w:rPr>
              <w:t xml:space="preserve"> sp.)</w:t>
            </w:r>
          </w:p>
        </w:tc>
      </w:tr>
      <w:tr w:rsidR="00780DFB" w:rsidRPr="004360D8" w14:paraId="67AE2406" w14:textId="77777777" w:rsidTr="00780DFB">
        <w:trPr>
          <w:trHeight w:val="1550"/>
        </w:trPr>
        <w:tc>
          <w:tcPr>
            <w:tcW w:w="1701" w:type="dxa"/>
            <w:tcBorders>
              <w:top w:val="nil"/>
              <w:left w:val="single" w:sz="4" w:space="0" w:color="auto"/>
              <w:bottom w:val="single" w:sz="4" w:space="0" w:color="auto"/>
              <w:right w:val="single" w:sz="4" w:space="0" w:color="auto"/>
            </w:tcBorders>
            <w:vAlign w:val="center"/>
            <w:hideMark/>
          </w:tcPr>
          <w:p w14:paraId="2FCCCFE9" w14:textId="77777777" w:rsidR="00780DFB" w:rsidRPr="004360D8" w:rsidRDefault="00780DFB" w:rsidP="002A7164">
            <w:pPr>
              <w:spacing w:line="240" w:lineRule="auto"/>
              <w:jc w:val="center"/>
              <w:rPr>
                <w:rFonts w:ascii="Times New Roman" w:eastAsia="Times New Roman" w:hAnsi="Times New Roman" w:cs="Times New Roman"/>
                <w:color w:val="000000" w:themeColor="text1"/>
                <w:sz w:val="20"/>
                <w:szCs w:val="20"/>
              </w:rPr>
            </w:pPr>
            <w:r w:rsidRPr="004360D8">
              <w:rPr>
                <w:rFonts w:ascii="Times New Roman" w:eastAsia="Times New Roman" w:hAnsi="Times New Roman" w:cs="Times New Roman"/>
                <w:color w:val="000000" w:themeColor="text1"/>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5F50ECC4" w14:textId="77777777" w:rsidR="00780DFB" w:rsidRPr="004360D8" w:rsidRDefault="00780DFB" w:rsidP="002A7164">
            <w:pPr>
              <w:spacing w:line="240" w:lineRule="auto"/>
              <w:jc w:val="center"/>
              <w:rPr>
                <w:rFonts w:ascii="Times New Roman" w:eastAsia="Times New Roman" w:hAnsi="Times New Roman" w:cs="Times New Roman"/>
                <w:color w:val="000000" w:themeColor="text1"/>
                <w:sz w:val="20"/>
                <w:szCs w:val="20"/>
              </w:rPr>
            </w:pPr>
            <w:r w:rsidRPr="004360D8">
              <w:rPr>
                <w:rFonts w:ascii="Times New Roman" w:eastAsia="Times New Roman" w:hAnsi="Times New Roman" w:cs="Times New Roman"/>
                <w:color w:val="000000" w:themeColor="text1"/>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3E981436" w14:textId="77777777" w:rsidR="00780DFB" w:rsidRPr="004360D8" w:rsidRDefault="00780DFB" w:rsidP="002A7164">
            <w:pPr>
              <w:spacing w:line="240" w:lineRule="auto"/>
              <w:jc w:val="center"/>
              <w:rPr>
                <w:rFonts w:ascii="Times New Roman" w:eastAsia="Times New Roman" w:hAnsi="Times New Roman" w:cs="Times New Roman"/>
                <w:color w:val="000000" w:themeColor="text1"/>
                <w:sz w:val="20"/>
                <w:szCs w:val="20"/>
              </w:rPr>
            </w:pPr>
            <w:r w:rsidRPr="004360D8">
              <w:rPr>
                <w:rFonts w:ascii="Times New Roman" w:eastAsia="Times New Roman" w:hAnsi="Times New Roman" w:cs="Times New Roman"/>
                <w:color w:val="000000" w:themeColor="text1"/>
                <w:sz w:val="20"/>
                <w:szCs w:val="20"/>
              </w:rPr>
              <w:t>Min. 20 %</w:t>
            </w:r>
          </w:p>
        </w:tc>
        <w:tc>
          <w:tcPr>
            <w:tcW w:w="3193" w:type="dxa"/>
            <w:tcBorders>
              <w:top w:val="nil"/>
              <w:left w:val="nil"/>
              <w:bottom w:val="single" w:sz="4" w:space="0" w:color="auto"/>
              <w:right w:val="single" w:sz="4" w:space="0" w:color="auto"/>
            </w:tcBorders>
            <w:vAlign w:val="bottom"/>
            <w:hideMark/>
          </w:tcPr>
          <w:p w14:paraId="6B4C42DE" w14:textId="77777777" w:rsidR="00780DFB" w:rsidRPr="004360D8" w:rsidRDefault="00780DFB" w:rsidP="002A7164">
            <w:pPr>
              <w:spacing w:line="240" w:lineRule="auto"/>
              <w:rPr>
                <w:rFonts w:ascii="Times New Roman" w:eastAsia="Times New Roman" w:hAnsi="Times New Roman" w:cs="Times New Roman"/>
                <w:color w:val="000000" w:themeColor="text1"/>
                <w:sz w:val="20"/>
                <w:szCs w:val="20"/>
              </w:rPr>
            </w:pPr>
            <w:r w:rsidRPr="004360D8">
              <w:rPr>
                <w:rFonts w:ascii="Times New Roman" w:eastAsia="Times New Roman" w:hAnsi="Times New Roman" w:cs="Times New Roman"/>
                <w:color w:val="000000" w:themeColor="text1"/>
                <w:sz w:val="20"/>
                <w:szCs w:val="20"/>
              </w:rPr>
              <w:t>zachovanie lúčnej vegetácie a pobrežných nelesných porastov s hostiteľskou rastlinou Rumex sp. V zastúpení min. 20 %</w:t>
            </w:r>
          </w:p>
        </w:tc>
      </w:tr>
    </w:tbl>
    <w:p w14:paraId="1EA8F13E" w14:textId="77777777" w:rsidR="00780DFB" w:rsidRPr="004360D8" w:rsidRDefault="00780DFB" w:rsidP="00780DFB">
      <w:pPr>
        <w:rPr>
          <w:rFonts w:ascii="Times New Roman" w:hAnsi="Times New Roman" w:cs="Times New Roman"/>
          <w:sz w:val="20"/>
          <w:szCs w:val="20"/>
        </w:rPr>
      </w:pPr>
    </w:p>
    <w:p w14:paraId="46070E70" w14:textId="30EC7D65" w:rsidR="00B0281E" w:rsidRDefault="00B0281E" w:rsidP="00B0281E">
      <w:pPr>
        <w:spacing w:line="240" w:lineRule="auto"/>
        <w:ind w:left="-284"/>
        <w:rPr>
          <w:rFonts w:ascii="Times New Roman" w:hAnsi="Times New Roman" w:cs="Times New Roman"/>
          <w:color w:val="000000"/>
          <w:sz w:val="24"/>
          <w:szCs w:val="24"/>
        </w:rPr>
      </w:pPr>
      <w:r w:rsidRPr="004360D8">
        <w:rPr>
          <w:rFonts w:ascii="Times New Roman" w:hAnsi="Times New Roman" w:cs="Times New Roman"/>
          <w:color w:val="000000"/>
          <w:sz w:val="24"/>
          <w:szCs w:val="24"/>
        </w:rPr>
        <w:t>Zlepšenie poznatkov</w:t>
      </w:r>
      <w:r w:rsidRPr="009049B7">
        <w:rPr>
          <w:rFonts w:ascii="Times New Roman" w:hAnsi="Times New Roman" w:cs="Times New Roman"/>
          <w:color w:val="000000"/>
          <w:sz w:val="24"/>
          <w:szCs w:val="24"/>
        </w:rPr>
        <w:t xml:space="preserve"> pre zistenie stavu druhu </w:t>
      </w:r>
      <w:r>
        <w:rPr>
          <w:rFonts w:ascii="Times New Roman" w:hAnsi="Times New Roman" w:cs="Times New Roman"/>
          <w:b/>
          <w:i/>
          <w:color w:val="000000"/>
          <w:sz w:val="24"/>
          <w:szCs w:val="24"/>
        </w:rPr>
        <w:t>Rhysodes sulcatus</w:t>
      </w:r>
      <w:r w:rsidRPr="009049B7">
        <w:rPr>
          <w:rFonts w:ascii="Times New Roman" w:hAnsi="Times New Roman" w:cs="Times New Roman"/>
          <w:b/>
          <w:i/>
          <w:color w:val="000000"/>
          <w:sz w:val="24"/>
          <w:szCs w:val="24"/>
        </w:rPr>
        <w:t xml:space="preserve">, </w:t>
      </w:r>
      <w:r w:rsidRPr="009049B7">
        <w:rPr>
          <w:rFonts w:ascii="Times New Roman" w:hAnsi="Times New Roman" w:cs="Times New Roman"/>
          <w:color w:val="000000"/>
          <w:sz w:val="24"/>
          <w:szCs w:val="24"/>
        </w:rPr>
        <w:t>nakoľko je v súčasnosti veľkosť populácie neznáma</w:t>
      </w:r>
      <w:r w:rsidRPr="009049B7">
        <w:rPr>
          <w:rFonts w:ascii="Times New Roman" w:hAnsi="Times New Roman" w:cs="Times New Roman"/>
          <w:b/>
          <w:color w:val="000000"/>
          <w:sz w:val="24"/>
          <w:szCs w:val="24"/>
        </w:rPr>
        <w:t xml:space="preserve"> </w:t>
      </w:r>
      <w:r w:rsidRPr="009049B7">
        <w:rPr>
          <w:rFonts w:ascii="Times New Roman" w:hAnsi="Times New Roman" w:cs="Times New Roman"/>
          <w:color w:val="000000"/>
          <w:sz w:val="24"/>
          <w:szCs w:val="24"/>
        </w:rPr>
        <w:t>a bude potrebný monitoring:</w:t>
      </w:r>
      <w:r w:rsidRPr="009049B7" w:rsidDel="00902554">
        <w:rPr>
          <w:rFonts w:ascii="Times New Roman" w:hAnsi="Times New Roman" w:cs="Times New Roman"/>
          <w:color w:val="000000"/>
          <w:sz w:val="24"/>
          <w:szCs w:val="24"/>
        </w:rPr>
        <w:t xml:space="preserve"> </w:t>
      </w:r>
    </w:p>
    <w:tbl>
      <w:tblPr>
        <w:tblW w:w="9782" w:type="dxa"/>
        <w:tblInd w:w="-289" w:type="dxa"/>
        <w:tblLayout w:type="fixed"/>
        <w:tblCellMar>
          <w:left w:w="70" w:type="dxa"/>
          <w:right w:w="70" w:type="dxa"/>
        </w:tblCellMar>
        <w:tblLook w:val="04A0" w:firstRow="1" w:lastRow="0" w:firstColumn="1" w:lastColumn="0" w:noHBand="0" w:noVBand="1"/>
      </w:tblPr>
      <w:tblGrid>
        <w:gridCol w:w="1702"/>
        <w:gridCol w:w="1275"/>
        <w:gridCol w:w="1560"/>
        <w:gridCol w:w="5245"/>
      </w:tblGrid>
      <w:tr w:rsidR="00B0281E" w:rsidRPr="00652926" w14:paraId="13F1AFE1" w14:textId="77777777" w:rsidTr="002A7164">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1CBB6" w14:textId="77777777" w:rsidR="00B0281E" w:rsidRPr="009B7A4C" w:rsidRDefault="00B0281E" w:rsidP="002A7164">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0B0C39D" w14:textId="77777777" w:rsidR="00B0281E" w:rsidRPr="009B7A4C" w:rsidRDefault="00B0281E" w:rsidP="002A7164">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84CFDE2" w14:textId="77777777" w:rsidR="00B0281E" w:rsidRPr="009B7A4C" w:rsidRDefault="00B0281E" w:rsidP="002A7164">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5CB48225" w14:textId="77777777" w:rsidR="00B0281E" w:rsidRPr="009B7A4C" w:rsidRDefault="00B0281E" w:rsidP="002A7164">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B0281E" w:rsidRPr="00652926" w14:paraId="77C09A32" w14:textId="77777777" w:rsidTr="002A7164">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51238" w14:textId="77777777" w:rsidR="00B0281E" w:rsidRPr="00652926" w:rsidRDefault="00B0281E"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eľkosť populácie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9C8D320" w14:textId="77777777" w:rsidR="00B0281E" w:rsidRPr="00652926" w:rsidRDefault="00B0281E"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85831DD" w14:textId="77777777" w:rsidR="00B0281E" w:rsidRPr="00652926" w:rsidRDefault="00B0281E"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Neznámy </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6A7DD0D0" w14:textId="16A4E0A0" w:rsidR="00B0281E" w:rsidRPr="00652926" w:rsidRDefault="00B0281E"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 xml:space="preserve">Zistenie veľkosti populácie cez </w:t>
            </w:r>
            <w:r w:rsidRPr="00EF3712">
              <w:rPr>
                <w:rFonts w:ascii="Times New Roman" w:eastAsia="Times New Roman" w:hAnsi="Times New Roman" w:cs="Times New Roman"/>
                <w:color w:val="000000"/>
                <w:sz w:val="20"/>
                <w:szCs w:val="20"/>
                <w:lang w:eastAsia="sk-SK"/>
              </w:rPr>
              <w:t xml:space="preserve">komplexnejší monitoring </w:t>
            </w:r>
            <w:r>
              <w:rPr>
                <w:rFonts w:ascii="Times New Roman" w:eastAsia="Times New Roman" w:hAnsi="Times New Roman" w:cs="Times New Roman"/>
                <w:color w:val="000000"/>
                <w:sz w:val="20"/>
                <w:szCs w:val="20"/>
                <w:lang w:eastAsia="sk-SK"/>
              </w:rPr>
              <w:t>– založením trvalých monitorivacích plôch a prieskumom v priebehu 3 rokov. V SDF je odhadovaná početnosť na 150 – 500 jedincov.</w:t>
            </w:r>
          </w:p>
        </w:tc>
      </w:tr>
      <w:tr w:rsidR="00B0281E" w:rsidRPr="00652926" w14:paraId="7B8943D9" w14:textId="77777777" w:rsidTr="002A7164">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2E859D0" w14:textId="77777777" w:rsidR="00B0281E" w:rsidRPr="00652926" w:rsidRDefault="00B0281E"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ozloha biotopu výskytu</w:t>
            </w:r>
          </w:p>
        </w:tc>
        <w:tc>
          <w:tcPr>
            <w:tcW w:w="1275" w:type="dxa"/>
            <w:tcBorders>
              <w:top w:val="nil"/>
              <w:left w:val="nil"/>
              <w:bottom w:val="single" w:sz="4" w:space="0" w:color="auto"/>
              <w:right w:val="single" w:sz="4" w:space="0" w:color="auto"/>
            </w:tcBorders>
            <w:shd w:val="clear" w:color="auto" w:fill="auto"/>
            <w:noWrap/>
            <w:vAlign w:val="center"/>
            <w:hideMark/>
          </w:tcPr>
          <w:p w14:paraId="16CA5EE6" w14:textId="77777777" w:rsidR="00B0281E" w:rsidRPr="00652926" w:rsidRDefault="00B0281E"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Pr="00652926">
              <w:rPr>
                <w:rFonts w:ascii="Times New Roman" w:eastAsia="Times New Roman" w:hAnsi="Times New Roman" w:cs="Times New Roman"/>
                <w:sz w:val="20"/>
                <w:szCs w:val="20"/>
                <w:lang w:eastAsia="sk-SK"/>
              </w:rPr>
              <w:t>a</w:t>
            </w:r>
          </w:p>
        </w:tc>
        <w:tc>
          <w:tcPr>
            <w:tcW w:w="1560" w:type="dxa"/>
            <w:tcBorders>
              <w:top w:val="nil"/>
              <w:left w:val="nil"/>
              <w:bottom w:val="single" w:sz="4" w:space="0" w:color="auto"/>
              <w:right w:val="single" w:sz="4" w:space="0" w:color="auto"/>
            </w:tcBorders>
            <w:shd w:val="clear" w:color="auto" w:fill="auto"/>
            <w:noWrap/>
            <w:vAlign w:val="center"/>
            <w:hideMark/>
          </w:tcPr>
          <w:p w14:paraId="6CA76B54" w14:textId="3F620FA6" w:rsidR="00B0281E" w:rsidRPr="009A5B90" w:rsidRDefault="00D91217" w:rsidP="002A7164">
            <w:pPr>
              <w:spacing w:line="240" w:lineRule="auto"/>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Neznáma</w:t>
            </w:r>
          </w:p>
        </w:tc>
        <w:tc>
          <w:tcPr>
            <w:tcW w:w="5245" w:type="dxa"/>
            <w:tcBorders>
              <w:top w:val="nil"/>
              <w:left w:val="nil"/>
              <w:bottom w:val="single" w:sz="4" w:space="0" w:color="auto"/>
              <w:right w:val="single" w:sz="4" w:space="0" w:color="auto"/>
            </w:tcBorders>
            <w:shd w:val="clear" w:color="auto" w:fill="auto"/>
            <w:noWrap/>
            <w:vAlign w:val="center"/>
            <w:hideMark/>
          </w:tcPr>
          <w:p w14:paraId="6DCD642F" w14:textId="77777777" w:rsidR="00B0281E" w:rsidRPr="00047559" w:rsidRDefault="00B0281E"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Bude evidovaný až po potvrdení lokalít druhu v území, vrátane atribútov kvality biotopu.</w:t>
            </w:r>
          </w:p>
        </w:tc>
      </w:tr>
    </w:tbl>
    <w:p w14:paraId="5BFCE7DF" w14:textId="77777777" w:rsidR="00B0281E" w:rsidRDefault="00B0281E" w:rsidP="00B0281E">
      <w:pPr>
        <w:spacing w:line="240" w:lineRule="auto"/>
        <w:ind w:left="-284"/>
        <w:rPr>
          <w:rFonts w:ascii="Times New Roman" w:hAnsi="Times New Roman" w:cs="Times New Roman"/>
          <w:color w:val="000000"/>
          <w:sz w:val="24"/>
          <w:szCs w:val="24"/>
        </w:rPr>
      </w:pPr>
    </w:p>
    <w:p w14:paraId="2D382F61" w14:textId="1D3E7B49" w:rsidR="00761A31" w:rsidRDefault="00761A31" w:rsidP="00761A31">
      <w:pPr>
        <w:spacing w:line="240" w:lineRule="auto"/>
        <w:ind w:left="-284"/>
        <w:rPr>
          <w:rFonts w:ascii="Times New Roman" w:hAnsi="Times New Roman" w:cs="Times New Roman"/>
          <w:color w:val="000000"/>
          <w:sz w:val="24"/>
          <w:szCs w:val="24"/>
        </w:rPr>
      </w:pPr>
      <w:r w:rsidRPr="009049B7">
        <w:rPr>
          <w:rFonts w:ascii="Times New Roman" w:hAnsi="Times New Roman" w:cs="Times New Roman"/>
          <w:color w:val="000000"/>
          <w:sz w:val="24"/>
          <w:szCs w:val="24"/>
        </w:rPr>
        <w:t xml:space="preserve">Zlepšenie poznatkov pre zistenie stavu druhu </w:t>
      </w:r>
      <w:r>
        <w:rPr>
          <w:rFonts w:ascii="Times New Roman" w:hAnsi="Times New Roman" w:cs="Times New Roman"/>
          <w:b/>
          <w:i/>
          <w:color w:val="000000"/>
          <w:sz w:val="24"/>
          <w:szCs w:val="24"/>
        </w:rPr>
        <w:t>Phenagris nausithos</w:t>
      </w:r>
      <w:r w:rsidRPr="009049B7">
        <w:rPr>
          <w:rFonts w:ascii="Times New Roman" w:hAnsi="Times New Roman" w:cs="Times New Roman"/>
          <w:b/>
          <w:i/>
          <w:color w:val="000000"/>
          <w:sz w:val="24"/>
          <w:szCs w:val="24"/>
        </w:rPr>
        <w:t xml:space="preserve">, </w:t>
      </w:r>
      <w:r w:rsidRPr="009049B7">
        <w:rPr>
          <w:rFonts w:ascii="Times New Roman" w:hAnsi="Times New Roman" w:cs="Times New Roman"/>
          <w:color w:val="000000"/>
          <w:sz w:val="24"/>
          <w:szCs w:val="24"/>
        </w:rPr>
        <w:t>nakoľko je v súčasnosti veľkosť populácie neznáma</w:t>
      </w:r>
      <w:r w:rsidRPr="009049B7">
        <w:rPr>
          <w:rFonts w:ascii="Times New Roman" w:hAnsi="Times New Roman" w:cs="Times New Roman"/>
          <w:b/>
          <w:color w:val="000000"/>
          <w:sz w:val="24"/>
          <w:szCs w:val="24"/>
        </w:rPr>
        <w:t xml:space="preserve"> </w:t>
      </w:r>
      <w:r w:rsidRPr="009049B7">
        <w:rPr>
          <w:rFonts w:ascii="Times New Roman" w:hAnsi="Times New Roman" w:cs="Times New Roman"/>
          <w:color w:val="000000"/>
          <w:sz w:val="24"/>
          <w:szCs w:val="24"/>
        </w:rPr>
        <w:t>a bude potrebný monitoring:</w:t>
      </w:r>
      <w:r w:rsidRPr="009049B7" w:rsidDel="00902554">
        <w:rPr>
          <w:rFonts w:ascii="Times New Roman" w:hAnsi="Times New Roman" w:cs="Times New Roman"/>
          <w:color w:val="000000"/>
          <w:sz w:val="24"/>
          <w:szCs w:val="24"/>
        </w:rPr>
        <w:t xml:space="preserve"> </w:t>
      </w:r>
    </w:p>
    <w:tbl>
      <w:tblPr>
        <w:tblW w:w="9782" w:type="dxa"/>
        <w:tblInd w:w="-289" w:type="dxa"/>
        <w:tblLayout w:type="fixed"/>
        <w:tblCellMar>
          <w:left w:w="70" w:type="dxa"/>
          <w:right w:w="70" w:type="dxa"/>
        </w:tblCellMar>
        <w:tblLook w:val="04A0" w:firstRow="1" w:lastRow="0" w:firstColumn="1" w:lastColumn="0" w:noHBand="0" w:noVBand="1"/>
      </w:tblPr>
      <w:tblGrid>
        <w:gridCol w:w="1702"/>
        <w:gridCol w:w="1275"/>
        <w:gridCol w:w="1560"/>
        <w:gridCol w:w="5245"/>
      </w:tblGrid>
      <w:tr w:rsidR="00761A31" w:rsidRPr="00652926" w14:paraId="3AD42181" w14:textId="77777777" w:rsidTr="002A7164">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E6212" w14:textId="77777777" w:rsidR="00761A31" w:rsidRPr="009B7A4C" w:rsidRDefault="00761A31" w:rsidP="002A7164">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E853179" w14:textId="77777777" w:rsidR="00761A31" w:rsidRPr="009B7A4C" w:rsidRDefault="00761A31" w:rsidP="002A7164">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6C795C6" w14:textId="77777777" w:rsidR="00761A31" w:rsidRPr="009B7A4C" w:rsidRDefault="00761A31" w:rsidP="002A7164">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51C983DA" w14:textId="77777777" w:rsidR="00761A31" w:rsidRPr="009B7A4C" w:rsidRDefault="00761A31" w:rsidP="002A7164">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761A31" w:rsidRPr="00652926" w14:paraId="71246D49" w14:textId="77777777" w:rsidTr="002A7164">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62D7F" w14:textId="77777777" w:rsidR="00761A31" w:rsidRPr="00652926" w:rsidRDefault="00761A31"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eľkosť populácie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8DC66F6" w14:textId="77777777" w:rsidR="00761A31" w:rsidRPr="00652926" w:rsidRDefault="00761A31"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A66AEBB" w14:textId="77777777" w:rsidR="00761A31" w:rsidRPr="00652926" w:rsidRDefault="00761A31"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Neznámy </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4049FAB9" w14:textId="585BB958" w:rsidR="00761A31" w:rsidRPr="00652926" w:rsidRDefault="00761A31"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 xml:space="preserve">Zistenie veľkosti populácie cez </w:t>
            </w:r>
            <w:r w:rsidRPr="00EF3712">
              <w:rPr>
                <w:rFonts w:ascii="Times New Roman" w:eastAsia="Times New Roman" w:hAnsi="Times New Roman" w:cs="Times New Roman"/>
                <w:color w:val="000000"/>
                <w:sz w:val="20"/>
                <w:szCs w:val="20"/>
                <w:lang w:eastAsia="sk-SK"/>
              </w:rPr>
              <w:t xml:space="preserve">komplexnejší monitoring </w:t>
            </w:r>
            <w:r>
              <w:rPr>
                <w:rFonts w:ascii="Times New Roman" w:eastAsia="Times New Roman" w:hAnsi="Times New Roman" w:cs="Times New Roman"/>
                <w:color w:val="000000"/>
                <w:sz w:val="20"/>
                <w:szCs w:val="20"/>
                <w:lang w:eastAsia="sk-SK"/>
              </w:rPr>
              <w:t>– založením trvalých monitorivacích plôch a prieskumom v priebehu 3 rokov. V SDF je odhadovaná početnosť na 50 – 500 jedincov.</w:t>
            </w:r>
          </w:p>
        </w:tc>
      </w:tr>
      <w:tr w:rsidR="00761A31" w:rsidRPr="00652926" w14:paraId="2C5B10D3" w14:textId="77777777" w:rsidTr="002A7164">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D8180CF" w14:textId="77777777" w:rsidR="00761A31" w:rsidRPr="00652926" w:rsidRDefault="00761A31"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ozloha biotopu výskytu</w:t>
            </w:r>
          </w:p>
        </w:tc>
        <w:tc>
          <w:tcPr>
            <w:tcW w:w="1275" w:type="dxa"/>
            <w:tcBorders>
              <w:top w:val="nil"/>
              <w:left w:val="nil"/>
              <w:bottom w:val="single" w:sz="4" w:space="0" w:color="auto"/>
              <w:right w:val="single" w:sz="4" w:space="0" w:color="auto"/>
            </w:tcBorders>
            <w:shd w:val="clear" w:color="auto" w:fill="auto"/>
            <w:noWrap/>
            <w:vAlign w:val="center"/>
            <w:hideMark/>
          </w:tcPr>
          <w:p w14:paraId="0C373F46" w14:textId="77777777" w:rsidR="00761A31" w:rsidRPr="00652926" w:rsidRDefault="00761A31"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Pr="00652926">
              <w:rPr>
                <w:rFonts w:ascii="Times New Roman" w:eastAsia="Times New Roman" w:hAnsi="Times New Roman" w:cs="Times New Roman"/>
                <w:sz w:val="20"/>
                <w:szCs w:val="20"/>
                <w:lang w:eastAsia="sk-SK"/>
              </w:rPr>
              <w:t>a</w:t>
            </w:r>
          </w:p>
        </w:tc>
        <w:tc>
          <w:tcPr>
            <w:tcW w:w="1560" w:type="dxa"/>
            <w:tcBorders>
              <w:top w:val="nil"/>
              <w:left w:val="nil"/>
              <w:bottom w:val="single" w:sz="4" w:space="0" w:color="auto"/>
              <w:right w:val="single" w:sz="4" w:space="0" w:color="auto"/>
            </w:tcBorders>
            <w:shd w:val="clear" w:color="auto" w:fill="auto"/>
            <w:noWrap/>
            <w:vAlign w:val="center"/>
            <w:hideMark/>
          </w:tcPr>
          <w:p w14:paraId="3E830B24" w14:textId="16154C57" w:rsidR="00761A31" w:rsidRPr="009A5B90" w:rsidRDefault="006262EA" w:rsidP="002A7164">
            <w:pPr>
              <w:spacing w:line="240" w:lineRule="auto"/>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Neznámy, bude definovaný po troj ročnom monitoringu stavu populácie v území</w:t>
            </w:r>
          </w:p>
        </w:tc>
        <w:tc>
          <w:tcPr>
            <w:tcW w:w="5245" w:type="dxa"/>
            <w:tcBorders>
              <w:top w:val="nil"/>
              <w:left w:val="nil"/>
              <w:bottom w:val="single" w:sz="4" w:space="0" w:color="auto"/>
              <w:right w:val="single" w:sz="4" w:space="0" w:color="auto"/>
            </w:tcBorders>
            <w:shd w:val="clear" w:color="auto" w:fill="auto"/>
            <w:noWrap/>
            <w:vAlign w:val="center"/>
            <w:hideMark/>
          </w:tcPr>
          <w:p w14:paraId="444F2C16" w14:textId="77777777" w:rsidR="00761A31" w:rsidRPr="00047559" w:rsidRDefault="00761A31"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Bude evidovaný až po potvrdení lokalít druhu v území, vrátane atribútov kvality biotopu.</w:t>
            </w:r>
          </w:p>
        </w:tc>
      </w:tr>
    </w:tbl>
    <w:p w14:paraId="1D28C200" w14:textId="77777777" w:rsidR="009D15BD" w:rsidRDefault="009D15BD" w:rsidP="008F26C1">
      <w:pPr>
        <w:spacing w:line="240" w:lineRule="auto"/>
        <w:ind w:left="-284"/>
        <w:rPr>
          <w:rFonts w:ascii="Times New Roman" w:hAnsi="Times New Roman" w:cs="Times New Roman"/>
          <w:color w:val="000000"/>
          <w:sz w:val="24"/>
          <w:szCs w:val="24"/>
        </w:rPr>
      </w:pPr>
    </w:p>
    <w:p w14:paraId="45113E65" w14:textId="77777777" w:rsidR="009D15BD" w:rsidRDefault="009D15BD" w:rsidP="008F26C1">
      <w:pPr>
        <w:spacing w:line="240" w:lineRule="auto"/>
        <w:ind w:left="-284"/>
        <w:rPr>
          <w:rFonts w:ascii="Times New Roman" w:hAnsi="Times New Roman" w:cs="Times New Roman"/>
          <w:color w:val="000000"/>
          <w:sz w:val="24"/>
          <w:szCs w:val="24"/>
        </w:rPr>
      </w:pPr>
    </w:p>
    <w:p w14:paraId="6AED2565" w14:textId="57C2D006" w:rsidR="009D15BD" w:rsidRPr="00991558" w:rsidRDefault="00991558" w:rsidP="008F26C1">
      <w:pPr>
        <w:spacing w:line="240" w:lineRule="auto"/>
        <w:ind w:left="-284"/>
        <w:rPr>
          <w:rFonts w:ascii="Times New Roman" w:hAnsi="Times New Roman" w:cs="Times New Roman"/>
          <w:i/>
          <w:color w:val="000000"/>
          <w:sz w:val="24"/>
          <w:szCs w:val="24"/>
        </w:rPr>
      </w:pPr>
      <w:r>
        <w:rPr>
          <w:rFonts w:ascii="Times New Roman" w:hAnsi="Times New Roman" w:cs="Times New Roman"/>
          <w:color w:val="000000"/>
          <w:sz w:val="24"/>
          <w:szCs w:val="24"/>
        </w:rPr>
        <w:t xml:space="preserve">Zlepšenie nepriaznivého stavu druhu </w:t>
      </w:r>
      <w:r w:rsidRPr="00991558">
        <w:rPr>
          <w:rFonts w:ascii="Times New Roman" w:hAnsi="Times New Roman" w:cs="Times New Roman"/>
          <w:b/>
          <w:i/>
          <w:color w:val="000000"/>
          <w:sz w:val="24"/>
          <w:szCs w:val="24"/>
        </w:rPr>
        <w:t>Vertigo angustior</w:t>
      </w:r>
      <w:r>
        <w:rPr>
          <w:rFonts w:ascii="Times New Roman" w:hAnsi="Times New Roman" w:cs="Times New Roman"/>
          <w:i/>
          <w:color w:val="000000"/>
          <w:sz w:val="24"/>
          <w:szCs w:val="24"/>
        </w:rPr>
        <w:t xml:space="preserve"> </w:t>
      </w:r>
      <w:r w:rsidRPr="00991558">
        <w:rPr>
          <w:rFonts w:ascii="Times New Roman" w:hAnsi="Times New Roman" w:cs="Times New Roman"/>
          <w:color w:val="000000"/>
          <w:sz w:val="24"/>
          <w:szCs w:val="24"/>
        </w:rPr>
        <w:t>za splnen</w:t>
      </w:r>
      <w:r>
        <w:rPr>
          <w:rFonts w:ascii="Times New Roman" w:hAnsi="Times New Roman" w:cs="Times New Roman"/>
          <w:color w:val="000000"/>
          <w:sz w:val="24"/>
          <w:szCs w:val="24"/>
        </w:rPr>
        <w:t>ia nasledovných atribútov:</w:t>
      </w:r>
    </w:p>
    <w:p w14:paraId="0EBA32EB" w14:textId="77777777" w:rsidR="00991558" w:rsidRPr="004360D8" w:rsidRDefault="00991558" w:rsidP="00991558">
      <w:pPr>
        <w:rPr>
          <w:rFonts w:ascii="Times New Roman" w:hAnsi="Times New Roman" w:cs="Times New Roman"/>
        </w:rPr>
      </w:pPr>
    </w:p>
    <w:tbl>
      <w:tblPr>
        <w:tblW w:w="5378" w:type="pct"/>
        <w:tblInd w:w="-269" w:type="dxa"/>
        <w:tblCellMar>
          <w:left w:w="70" w:type="dxa"/>
          <w:right w:w="70" w:type="dxa"/>
        </w:tblCellMar>
        <w:tblLook w:val="04A0" w:firstRow="1" w:lastRow="0" w:firstColumn="1" w:lastColumn="0" w:noHBand="0" w:noVBand="1"/>
      </w:tblPr>
      <w:tblGrid>
        <w:gridCol w:w="1119"/>
        <w:gridCol w:w="1286"/>
        <w:gridCol w:w="2031"/>
        <w:gridCol w:w="5310"/>
      </w:tblGrid>
      <w:tr w:rsidR="00991558" w:rsidRPr="004360D8" w14:paraId="501FF1BA" w14:textId="77777777" w:rsidTr="00991558">
        <w:trPr>
          <w:trHeight w:val="310"/>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2C101" w14:textId="77777777" w:rsidR="00991558" w:rsidRPr="004360D8" w:rsidRDefault="00991558" w:rsidP="00991558">
            <w:pPr>
              <w:spacing w:line="240" w:lineRule="auto"/>
              <w:rPr>
                <w:rFonts w:ascii="Times New Roman" w:eastAsia="Times New Roman" w:hAnsi="Times New Roman" w:cs="Times New Roman"/>
                <w:b/>
                <w:color w:val="000000" w:themeColor="text1"/>
                <w:sz w:val="20"/>
                <w:szCs w:val="20"/>
                <w:lang w:eastAsia="sk-SK"/>
              </w:rPr>
            </w:pPr>
            <w:r w:rsidRPr="004360D8">
              <w:rPr>
                <w:rFonts w:ascii="Times New Roman" w:eastAsia="Times New Roman" w:hAnsi="Times New Roman" w:cs="Times New Roman"/>
                <w:b/>
                <w:color w:val="000000" w:themeColor="text1"/>
                <w:sz w:val="20"/>
                <w:szCs w:val="20"/>
                <w:lang w:eastAsia="sk-SK"/>
              </w:rPr>
              <w:t>Parameter</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4603011B" w14:textId="77777777" w:rsidR="00991558" w:rsidRPr="004360D8" w:rsidRDefault="00991558" w:rsidP="00991558">
            <w:pPr>
              <w:spacing w:line="240" w:lineRule="auto"/>
              <w:rPr>
                <w:rFonts w:ascii="Times New Roman" w:eastAsia="Times New Roman" w:hAnsi="Times New Roman" w:cs="Times New Roman"/>
                <w:b/>
                <w:color w:val="000000" w:themeColor="text1"/>
                <w:sz w:val="20"/>
                <w:szCs w:val="20"/>
                <w:lang w:eastAsia="sk-SK"/>
              </w:rPr>
            </w:pPr>
            <w:r w:rsidRPr="004360D8">
              <w:rPr>
                <w:rFonts w:ascii="Times New Roman" w:eastAsia="Times New Roman" w:hAnsi="Times New Roman" w:cs="Times New Roman"/>
                <w:b/>
                <w:color w:val="000000" w:themeColor="text1"/>
                <w:sz w:val="20"/>
                <w:szCs w:val="20"/>
                <w:lang w:eastAsia="sk-SK"/>
              </w:rPr>
              <w:t>Merateľnosť</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7C4E360E" w14:textId="77777777" w:rsidR="00991558" w:rsidRPr="004360D8" w:rsidRDefault="00991558" w:rsidP="00991558">
            <w:pPr>
              <w:spacing w:line="240" w:lineRule="auto"/>
              <w:rPr>
                <w:rFonts w:ascii="Times New Roman" w:eastAsia="Times New Roman" w:hAnsi="Times New Roman" w:cs="Times New Roman"/>
                <w:b/>
                <w:color w:val="000000" w:themeColor="text1"/>
                <w:sz w:val="20"/>
                <w:szCs w:val="20"/>
                <w:lang w:eastAsia="sk-SK"/>
              </w:rPr>
            </w:pPr>
            <w:r w:rsidRPr="004360D8">
              <w:rPr>
                <w:rFonts w:ascii="Times New Roman" w:eastAsia="Times New Roman" w:hAnsi="Times New Roman" w:cs="Times New Roman"/>
                <w:b/>
                <w:color w:val="000000" w:themeColor="text1"/>
                <w:sz w:val="20"/>
                <w:szCs w:val="20"/>
                <w:lang w:eastAsia="sk-SK"/>
              </w:rPr>
              <w:t>Cieľová hodnota</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5F7CC1B4" w14:textId="77777777" w:rsidR="00991558" w:rsidRPr="004360D8" w:rsidRDefault="00991558" w:rsidP="00991558">
            <w:pPr>
              <w:spacing w:line="240" w:lineRule="auto"/>
              <w:rPr>
                <w:rFonts w:ascii="Times New Roman" w:eastAsia="Times New Roman" w:hAnsi="Times New Roman" w:cs="Times New Roman"/>
                <w:b/>
                <w:color w:val="000000" w:themeColor="text1"/>
                <w:sz w:val="20"/>
                <w:szCs w:val="20"/>
                <w:lang w:eastAsia="sk-SK"/>
              </w:rPr>
            </w:pPr>
            <w:r w:rsidRPr="004360D8">
              <w:rPr>
                <w:rFonts w:ascii="Times New Roman" w:eastAsia="Times New Roman" w:hAnsi="Times New Roman" w:cs="Times New Roman"/>
                <w:b/>
                <w:color w:val="000000" w:themeColor="text1"/>
                <w:sz w:val="20"/>
                <w:szCs w:val="20"/>
                <w:lang w:eastAsia="sk-SK"/>
              </w:rPr>
              <w:t>Doplnkové informácie</w:t>
            </w:r>
          </w:p>
        </w:tc>
      </w:tr>
      <w:tr w:rsidR="00991558" w:rsidRPr="004360D8" w14:paraId="58B653A5" w14:textId="77777777" w:rsidTr="00991558">
        <w:trPr>
          <w:trHeight w:val="310"/>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95684" w14:textId="77777777" w:rsidR="00991558" w:rsidRPr="004360D8" w:rsidRDefault="00991558" w:rsidP="00991558">
            <w:pPr>
              <w:spacing w:line="240" w:lineRule="auto"/>
              <w:rPr>
                <w:rFonts w:ascii="Times New Roman" w:eastAsia="Times New Roman" w:hAnsi="Times New Roman" w:cs="Times New Roman"/>
                <w:color w:val="000000" w:themeColor="text1"/>
                <w:sz w:val="20"/>
                <w:szCs w:val="20"/>
                <w:lang w:eastAsia="sk-SK"/>
              </w:rPr>
            </w:pPr>
            <w:r w:rsidRPr="004360D8">
              <w:rPr>
                <w:rFonts w:ascii="Times New Roman" w:eastAsia="Times New Roman" w:hAnsi="Times New Roman" w:cs="Times New Roman"/>
                <w:color w:val="000000" w:themeColor="text1"/>
                <w:sz w:val="20"/>
                <w:szCs w:val="20"/>
                <w:lang w:eastAsia="sk-SK"/>
              </w:rPr>
              <w:t>Veľkosť populácie</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53C90003" w14:textId="77777777" w:rsidR="00991558" w:rsidRPr="004360D8" w:rsidRDefault="00991558" w:rsidP="00991558">
            <w:pPr>
              <w:spacing w:line="240" w:lineRule="auto"/>
              <w:rPr>
                <w:rFonts w:ascii="Times New Roman" w:eastAsia="Times New Roman" w:hAnsi="Times New Roman" w:cs="Times New Roman"/>
                <w:color w:val="000000" w:themeColor="text1"/>
                <w:sz w:val="20"/>
                <w:szCs w:val="20"/>
                <w:lang w:eastAsia="sk-SK"/>
              </w:rPr>
            </w:pPr>
            <w:r w:rsidRPr="004360D8">
              <w:rPr>
                <w:rFonts w:ascii="Times New Roman" w:eastAsia="Times New Roman" w:hAnsi="Times New Roman" w:cs="Times New Roman"/>
                <w:color w:val="000000" w:themeColor="text1"/>
                <w:sz w:val="20"/>
                <w:szCs w:val="20"/>
                <w:lang w:eastAsia="sk-SK"/>
              </w:rPr>
              <w:t>počet jedincov</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611248E2" w14:textId="74FDB3B8" w:rsidR="00991558" w:rsidRPr="004360D8" w:rsidRDefault="00991558" w:rsidP="00991558">
            <w:pPr>
              <w:spacing w:line="240" w:lineRule="auto"/>
              <w:rPr>
                <w:rFonts w:ascii="Times New Roman" w:eastAsia="Times New Roman" w:hAnsi="Times New Roman" w:cs="Times New Roman"/>
                <w:color w:val="000000" w:themeColor="text1"/>
                <w:sz w:val="20"/>
                <w:szCs w:val="20"/>
                <w:lang w:eastAsia="sk-SK"/>
              </w:rPr>
            </w:pPr>
            <w:r w:rsidRPr="004360D8">
              <w:rPr>
                <w:rFonts w:ascii="Times New Roman" w:eastAsia="Times New Roman" w:hAnsi="Times New Roman" w:cs="Times New Roman"/>
                <w:color w:val="000000" w:themeColor="text1"/>
                <w:sz w:val="20"/>
                <w:szCs w:val="20"/>
                <w:lang w:eastAsia="sk-SK"/>
              </w:rPr>
              <w:t>min. 5000</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232CDFBB" w14:textId="77777777" w:rsidR="00991558" w:rsidRPr="004360D8" w:rsidRDefault="00991558" w:rsidP="00991558">
            <w:pPr>
              <w:spacing w:line="240" w:lineRule="auto"/>
              <w:rPr>
                <w:rFonts w:ascii="Times New Roman" w:eastAsia="Times New Roman" w:hAnsi="Times New Roman" w:cs="Times New Roman"/>
                <w:color w:val="000000" w:themeColor="text1"/>
                <w:sz w:val="20"/>
                <w:szCs w:val="20"/>
                <w:lang w:eastAsia="sk-SK"/>
              </w:rPr>
            </w:pPr>
            <w:r w:rsidRPr="004360D8">
              <w:rPr>
                <w:rFonts w:ascii="Times New Roman" w:eastAsia="Times New Roman" w:hAnsi="Times New Roman" w:cs="Times New Roman"/>
                <w:color w:val="000000" w:themeColor="text1"/>
                <w:sz w:val="20"/>
                <w:szCs w:val="20"/>
                <w:lang w:eastAsia="sk-SK"/>
              </w:rPr>
              <w:t>Neznížená hodnota veľkosti populácie v území 5000 – 10000 jedincov.</w:t>
            </w:r>
          </w:p>
          <w:p w14:paraId="1582DF1F" w14:textId="38F642C2" w:rsidR="00171BA1" w:rsidRPr="004360D8" w:rsidRDefault="00171BA1" w:rsidP="00991558">
            <w:pPr>
              <w:spacing w:line="240" w:lineRule="auto"/>
              <w:rPr>
                <w:rFonts w:ascii="Times New Roman" w:eastAsia="Times New Roman" w:hAnsi="Times New Roman" w:cs="Times New Roman"/>
                <w:color w:val="000000" w:themeColor="text1"/>
                <w:sz w:val="20"/>
                <w:szCs w:val="20"/>
                <w:lang w:eastAsia="sk-SK"/>
              </w:rPr>
            </w:pPr>
            <w:r w:rsidRPr="004360D8">
              <w:rPr>
                <w:rFonts w:ascii="Times New Roman" w:eastAsia="Times New Roman" w:hAnsi="Times New Roman" w:cs="Times New Roman"/>
                <w:color w:val="000000" w:themeColor="text1"/>
                <w:sz w:val="20"/>
                <w:szCs w:val="20"/>
                <w:lang w:eastAsia="sk-SK"/>
              </w:rPr>
              <w:t>Podľa výskumu z r. 2013/2014 odhad početnosti na Rakšianskom rašelinisku je 26.500 jedincov, na Rojkovskom rašelinisku 6.200.</w:t>
            </w:r>
          </w:p>
        </w:tc>
      </w:tr>
      <w:tr w:rsidR="00991558" w:rsidRPr="004360D8" w14:paraId="589B7D05" w14:textId="77777777" w:rsidTr="00991558">
        <w:trPr>
          <w:trHeight w:val="1307"/>
        </w:trPr>
        <w:tc>
          <w:tcPr>
            <w:tcW w:w="1119" w:type="dxa"/>
            <w:tcBorders>
              <w:top w:val="nil"/>
              <w:left w:val="single" w:sz="4" w:space="0" w:color="auto"/>
              <w:bottom w:val="single" w:sz="4" w:space="0" w:color="auto"/>
              <w:right w:val="single" w:sz="4" w:space="0" w:color="auto"/>
            </w:tcBorders>
            <w:shd w:val="clear" w:color="auto" w:fill="auto"/>
            <w:vAlign w:val="center"/>
          </w:tcPr>
          <w:p w14:paraId="65B3C14C" w14:textId="77777777" w:rsidR="00991558" w:rsidRPr="004360D8" w:rsidRDefault="00991558" w:rsidP="00991558">
            <w:pPr>
              <w:spacing w:line="240" w:lineRule="auto"/>
              <w:rPr>
                <w:rFonts w:ascii="Times New Roman" w:eastAsia="Times New Roman" w:hAnsi="Times New Roman" w:cs="Times New Roman"/>
                <w:color w:val="000000" w:themeColor="text1"/>
                <w:sz w:val="20"/>
                <w:szCs w:val="20"/>
                <w:lang w:eastAsia="sk-SK"/>
              </w:rPr>
            </w:pPr>
            <w:r w:rsidRPr="004360D8">
              <w:rPr>
                <w:rFonts w:ascii="Times New Roman" w:eastAsia="Times New Roman" w:hAnsi="Times New Roman" w:cs="Times New Roman"/>
                <w:color w:val="000000" w:themeColor="text1"/>
                <w:sz w:val="20"/>
                <w:szCs w:val="20"/>
                <w:lang w:eastAsia="sk-SK"/>
              </w:rPr>
              <w:t>kvalita populácie</w:t>
            </w:r>
          </w:p>
        </w:tc>
        <w:tc>
          <w:tcPr>
            <w:tcW w:w="1286" w:type="dxa"/>
            <w:tcBorders>
              <w:top w:val="nil"/>
              <w:left w:val="nil"/>
              <w:bottom w:val="single" w:sz="4" w:space="0" w:color="auto"/>
              <w:right w:val="single" w:sz="4" w:space="0" w:color="auto"/>
            </w:tcBorders>
            <w:shd w:val="clear" w:color="auto" w:fill="auto"/>
            <w:vAlign w:val="center"/>
          </w:tcPr>
          <w:p w14:paraId="3C0B7114" w14:textId="77777777" w:rsidR="00991558" w:rsidRPr="004360D8" w:rsidRDefault="00991558" w:rsidP="00991558">
            <w:pPr>
              <w:spacing w:line="240" w:lineRule="auto"/>
              <w:rPr>
                <w:rFonts w:ascii="Times New Roman" w:eastAsia="Times New Roman" w:hAnsi="Times New Roman" w:cs="Times New Roman"/>
                <w:color w:val="000000" w:themeColor="text1"/>
                <w:sz w:val="20"/>
                <w:szCs w:val="20"/>
                <w:lang w:eastAsia="sk-SK"/>
              </w:rPr>
            </w:pPr>
            <w:r w:rsidRPr="004360D8">
              <w:rPr>
                <w:rFonts w:ascii="Times New Roman" w:eastAsia="Times New Roman" w:hAnsi="Times New Roman" w:cs="Times New Roman"/>
                <w:color w:val="000000" w:themeColor="text1"/>
                <w:sz w:val="20"/>
                <w:szCs w:val="20"/>
                <w:lang w:eastAsia="sk-SK"/>
              </w:rPr>
              <w:t>počet jedincov</w:t>
            </w:r>
          </w:p>
        </w:tc>
        <w:tc>
          <w:tcPr>
            <w:tcW w:w="2031" w:type="dxa"/>
            <w:tcBorders>
              <w:top w:val="nil"/>
              <w:left w:val="nil"/>
              <w:bottom w:val="single" w:sz="4" w:space="0" w:color="auto"/>
              <w:right w:val="single" w:sz="4" w:space="0" w:color="auto"/>
            </w:tcBorders>
            <w:shd w:val="clear" w:color="auto" w:fill="auto"/>
            <w:vAlign w:val="center"/>
          </w:tcPr>
          <w:p w14:paraId="1DFDD865" w14:textId="5476AC56" w:rsidR="00991558" w:rsidRPr="004360D8" w:rsidRDefault="00991558" w:rsidP="00991558">
            <w:pPr>
              <w:spacing w:line="240" w:lineRule="auto"/>
              <w:rPr>
                <w:rFonts w:ascii="Times New Roman" w:hAnsi="Times New Roman" w:cs="Times New Roman"/>
                <w:color w:val="000000" w:themeColor="text1"/>
                <w:sz w:val="20"/>
                <w:szCs w:val="20"/>
                <w:lang w:eastAsia="sk-SK"/>
              </w:rPr>
            </w:pPr>
            <w:r w:rsidRPr="004360D8">
              <w:rPr>
                <w:rFonts w:ascii="Times New Roman" w:eastAsia="Times New Roman" w:hAnsi="Times New Roman" w:cs="Times New Roman"/>
                <w:color w:val="000000" w:themeColor="text1"/>
                <w:sz w:val="20"/>
                <w:szCs w:val="20"/>
                <w:lang w:eastAsia="sk-SK"/>
              </w:rPr>
              <w:t>zachovať priemer populácie na trvalej monitorovacej ploche v rozsahu 5 – 10 jedincov na lokalite</w:t>
            </w:r>
          </w:p>
        </w:tc>
        <w:tc>
          <w:tcPr>
            <w:tcW w:w="5310" w:type="dxa"/>
            <w:tcBorders>
              <w:top w:val="nil"/>
              <w:left w:val="nil"/>
              <w:bottom w:val="single" w:sz="4" w:space="0" w:color="auto"/>
              <w:right w:val="single" w:sz="4" w:space="0" w:color="auto"/>
            </w:tcBorders>
            <w:shd w:val="clear" w:color="auto" w:fill="auto"/>
            <w:noWrap/>
            <w:vAlign w:val="center"/>
          </w:tcPr>
          <w:p w14:paraId="2E636326" w14:textId="77777777" w:rsidR="00991558" w:rsidRPr="004360D8" w:rsidRDefault="00991558" w:rsidP="00991558">
            <w:pPr>
              <w:spacing w:line="240" w:lineRule="auto"/>
              <w:rPr>
                <w:rFonts w:ascii="Times New Roman" w:hAnsi="Times New Roman" w:cs="Times New Roman"/>
                <w:color w:val="000000" w:themeColor="text1"/>
                <w:sz w:val="20"/>
                <w:szCs w:val="20"/>
                <w:lang w:eastAsia="sk-SK"/>
              </w:rPr>
            </w:pPr>
            <w:r w:rsidRPr="004360D8">
              <w:rPr>
                <w:rFonts w:ascii="Times New Roman" w:hAnsi="Times New Roman" w:cs="Times New Roman"/>
                <w:color w:val="000000" w:themeColor="text1"/>
                <w:sz w:val="20"/>
                <w:szCs w:val="20"/>
              </w:rPr>
              <w:t xml:space="preserve">Počet jedincov vo vzorke na monitorovacej lokalite získaných z 12 litrov povrchovej vrstvy pôdu a vegetácie na povrchu </w:t>
            </w:r>
          </w:p>
          <w:p w14:paraId="35DF7515" w14:textId="77777777" w:rsidR="00991558" w:rsidRPr="004360D8" w:rsidRDefault="00991558" w:rsidP="00991558">
            <w:pPr>
              <w:spacing w:line="240" w:lineRule="auto"/>
              <w:rPr>
                <w:rFonts w:ascii="Times New Roman" w:eastAsia="Times New Roman" w:hAnsi="Times New Roman" w:cs="Times New Roman"/>
                <w:color w:val="000000" w:themeColor="text1"/>
                <w:sz w:val="20"/>
                <w:szCs w:val="20"/>
                <w:lang w:eastAsia="sk-SK"/>
              </w:rPr>
            </w:pPr>
          </w:p>
        </w:tc>
      </w:tr>
      <w:tr w:rsidR="00991558" w:rsidRPr="004360D8" w14:paraId="5ED9FE7A" w14:textId="77777777" w:rsidTr="00991558">
        <w:trPr>
          <w:trHeight w:val="1307"/>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60181337" w14:textId="77777777" w:rsidR="00991558" w:rsidRPr="004360D8" w:rsidRDefault="00991558" w:rsidP="00991558">
            <w:pPr>
              <w:spacing w:line="240" w:lineRule="auto"/>
              <w:rPr>
                <w:rFonts w:ascii="Times New Roman" w:eastAsia="Times New Roman" w:hAnsi="Times New Roman" w:cs="Times New Roman"/>
                <w:color w:val="000000" w:themeColor="text1"/>
                <w:sz w:val="20"/>
                <w:szCs w:val="20"/>
                <w:lang w:eastAsia="sk-SK"/>
              </w:rPr>
            </w:pPr>
            <w:r w:rsidRPr="004360D8">
              <w:rPr>
                <w:rFonts w:ascii="Times New Roman" w:eastAsia="Times New Roman" w:hAnsi="Times New Roman" w:cs="Times New Roman"/>
                <w:color w:val="000000" w:themeColor="text1"/>
                <w:sz w:val="20"/>
                <w:szCs w:val="20"/>
                <w:lang w:eastAsia="sk-SK"/>
              </w:rPr>
              <w:t xml:space="preserve">Rozloha biotopu </w:t>
            </w:r>
          </w:p>
        </w:tc>
        <w:tc>
          <w:tcPr>
            <w:tcW w:w="1286" w:type="dxa"/>
            <w:tcBorders>
              <w:top w:val="nil"/>
              <w:left w:val="nil"/>
              <w:bottom w:val="single" w:sz="4" w:space="0" w:color="auto"/>
              <w:right w:val="single" w:sz="4" w:space="0" w:color="auto"/>
            </w:tcBorders>
            <w:shd w:val="clear" w:color="auto" w:fill="auto"/>
            <w:vAlign w:val="center"/>
            <w:hideMark/>
          </w:tcPr>
          <w:p w14:paraId="16A5FC20" w14:textId="77777777" w:rsidR="00991558" w:rsidRPr="004360D8" w:rsidRDefault="00991558" w:rsidP="00991558">
            <w:pPr>
              <w:spacing w:line="240" w:lineRule="auto"/>
              <w:rPr>
                <w:rFonts w:ascii="Times New Roman" w:eastAsia="Times New Roman" w:hAnsi="Times New Roman" w:cs="Times New Roman"/>
                <w:color w:val="000000" w:themeColor="text1"/>
                <w:sz w:val="20"/>
                <w:szCs w:val="20"/>
                <w:lang w:eastAsia="sk-SK"/>
              </w:rPr>
            </w:pPr>
            <w:r w:rsidRPr="004360D8">
              <w:rPr>
                <w:rFonts w:ascii="Times New Roman" w:eastAsia="Times New Roman" w:hAnsi="Times New Roman" w:cs="Times New Roman"/>
                <w:color w:val="000000" w:themeColor="text1"/>
                <w:sz w:val="20"/>
                <w:szCs w:val="20"/>
                <w:lang w:eastAsia="sk-SK"/>
              </w:rPr>
              <w:t>ha</w:t>
            </w:r>
          </w:p>
        </w:tc>
        <w:tc>
          <w:tcPr>
            <w:tcW w:w="2031" w:type="dxa"/>
            <w:tcBorders>
              <w:top w:val="nil"/>
              <w:left w:val="nil"/>
              <w:bottom w:val="single" w:sz="4" w:space="0" w:color="auto"/>
              <w:right w:val="single" w:sz="4" w:space="0" w:color="auto"/>
            </w:tcBorders>
            <w:shd w:val="clear" w:color="auto" w:fill="auto"/>
            <w:vAlign w:val="center"/>
            <w:hideMark/>
          </w:tcPr>
          <w:p w14:paraId="78C6149D" w14:textId="38C79508" w:rsidR="00991558" w:rsidRPr="004360D8" w:rsidRDefault="004360D8" w:rsidP="00991558">
            <w:pPr>
              <w:spacing w:line="240" w:lineRule="auto"/>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min. 8,8 ha</w:t>
            </w:r>
          </w:p>
        </w:tc>
        <w:tc>
          <w:tcPr>
            <w:tcW w:w="5310" w:type="dxa"/>
            <w:tcBorders>
              <w:top w:val="nil"/>
              <w:left w:val="nil"/>
              <w:bottom w:val="single" w:sz="4" w:space="0" w:color="auto"/>
              <w:right w:val="single" w:sz="4" w:space="0" w:color="auto"/>
            </w:tcBorders>
            <w:shd w:val="clear" w:color="auto" w:fill="auto"/>
            <w:noWrap/>
            <w:vAlign w:val="center"/>
            <w:hideMark/>
          </w:tcPr>
          <w:p w14:paraId="6211C5B1" w14:textId="0D3955EE" w:rsidR="00991558" w:rsidRPr="004360D8" w:rsidRDefault="00991558" w:rsidP="004360D8">
            <w:pPr>
              <w:spacing w:line="240" w:lineRule="auto"/>
              <w:rPr>
                <w:rFonts w:ascii="Times New Roman" w:eastAsia="Times New Roman" w:hAnsi="Times New Roman" w:cs="Times New Roman"/>
                <w:color w:val="000000" w:themeColor="text1"/>
                <w:sz w:val="20"/>
                <w:szCs w:val="20"/>
                <w:lang w:eastAsia="sk-SK"/>
              </w:rPr>
            </w:pPr>
            <w:r w:rsidRPr="004360D8">
              <w:rPr>
                <w:rFonts w:ascii="Times New Roman" w:eastAsia="Times New Roman" w:hAnsi="Times New Roman" w:cs="Times New Roman"/>
                <w:color w:val="000000" w:themeColor="text1"/>
                <w:sz w:val="20"/>
                <w:szCs w:val="20"/>
                <w:lang w:eastAsia="sk-SK"/>
              </w:rPr>
              <w:t xml:space="preserve">zachovať biotop druhu na </w:t>
            </w:r>
            <w:r w:rsidR="004360D8">
              <w:rPr>
                <w:rFonts w:ascii="Times New Roman" w:eastAsia="Times New Roman" w:hAnsi="Times New Roman" w:cs="Times New Roman"/>
                <w:color w:val="000000" w:themeColor="text1"/>
                <w:sz w:val="20"/>
                <w:szCs w:val="20"/>
                <w:lang w:eastAsia="sk-SK"/>
              </w:rPr>
              <w:t xml:space="preserve">minimálnej výmere </w:t>
            </w:r>
            <w:r w:rsidRPr="004360D8">
              <w:rPr>
                <w:rFonts w:ascii="Times New Roman" w:eastAsia="Times New Roman" w:hAnsi="Times New Roman" w:cs="Times New Roman"/>
                <w:color w:val="000000" w:themeColor="text1"/>
                <w:sz w:val="20"/>
                <w:szCs w:val="20"/>
                <w:lang w:eastAsia="sk-SK"/>
              </w:rPr>
              <w:t xml:space="preserve"> </w:t>
            </w:r>
            <w:r w:rsidR="004360D8">
              <w:rPr>
                <w:rFonts w:ascii="Times New Roman" w:eastAsia="Times New Roman" w:hAnsi="Times New Roman" w:cs="Times New Roman"/>
                <w:color w:val="000000" w:themeColor="text1"/>
                <w:sz w:val="20"/>
                <w:szCs w:val="20"/>
                <w:lang w:eastAsia="sk-SK"/>
              </w:rPr>
              <w:t xml:space="preserve">8,8 </w:t>
            </w:r>
            <w:r w:rsidRPr="004360D8">
              <w:rPr>
                <w:rFonts w:ascii="Times New Roman" w:eastAsia="Times New Roman" w:hAnsi="Times New Roman" w:cs="Times New Roman"/>
                <w:color w:val="000000" w:themeColor="text1"/>
                <w:sz w:val="20"/>
                <w:szCs w:val="20"/>
                <w:lang w:eastAsia="sk-SK"/>
              </w:rPr>
              <w:t>ha</w:t>
            </w:r>
            <w:r w:rsidR="004360D8">
              <w:rPr>
                <w:rFonts w:ascii="Times New Roman" w:eastAsia="Times New Roman" w:hAnsi="Times New Roman" w:cs="Times New Roman"/>
                <w:color w:val="000000" w:themeColor="text1"/>
                <w:sz w:val="20"/>
                <w:szCs w:val="20"/>
                <w:lang w:eastAsia="sk-SK"/>
              </w:rPr>
              <w:t>, d</w:t>
            </w:r>
            <w:r w:rsidR="004360D8" w:rsidRPr="004360D8">
              <w:rPr>
                <w:rFonts w:ascii="Times New Roman" w:hAnsi="Times New Roman" w:cs="Times New Roman"/>
                <w:color w:val="000000" w:themeColor="text1"/>
                <w:sz w:val="20"/>
                <w:szCs w:val="20"/>
                <w:lang w:eastAsia="sk-SK"/>
              </w:rPr>
              <w:t>ruh zistený na Rakšianskom rašelinisku (cca 6 ha) a Rojkovskom rašelinisku (cca 2,8 ha)</w:t>
            </w:r>
          </w:p>
        </w:tc>
      </w:tr>
    </w:tbl>
    <w:p w14:paraId="6C046CBA" w14:textId="3CD74512" w:rsidR="00991558" w:rsidRPr="004360D8" w:rsidRDefault="00991558" w:rsidP="00991558">
      <w:pPr>
        <w:rPr>
          <w:rFonts w:ascii="Times New Roman" w:hAnsi="Times New Roman" w:cs="Times New Roman"/>
        </w:rPr>
      </w:pPr>
    </w:p>
    <w:p w14:paraId="380E7ADE" w14:textId="7D03D6C1" w:rsidR="00991558" w:rsidRPr="00991558" w:rsidRDefault="00991558" w:rsidP="00991558">
      <w:pPr>
        <w:spacing w:line="240" w:lineRule="auto"/>
        <w:ind w:left="-284"/>
        <w:rPr>
          <w:rFonts w:ascii="Times New Roman" w:hAnsi="Times New Roman" w:cs="Times New Roman"/>
          <w:i/>
          <w:color w:val="000000"/>
          <w:sz w:val="24"/>
          <w:szCs w:val="24"/>
        </w:rPr>
      </w:pPr>
      <w:r>
        <w:rPr>
          <w:rFonts w:ascii="Times New Roman" w:hAnsi="Times New Roman" w:cs="Times New Roman"/>
          <w:color w:val="000000"/>
          <w:sz w:val="24"/>
          <w:szCs w:val="24"/>
        </w:rPr>
        <w:t xml:space="preserve">Zlepšenie nepriaznivého stavu druhu </w:t>
      </w:r>
      <w:r w:rsidRPr="00991558">
        <w:rPr>
          <w:rFonts w:ascii="Times New Roman" w:hAnsi="Times New Roman" w:cs="Times New Roman"/>
          <w:b/>
          <w:i/>
          <w:color w:val="000000"/>
          <w:sz w:val="24"/>
          <w:szCs w:val="24"/>
        </w:rPr>
        <w:t xml:space="preserve">Vertigo </w:t>
      </w:r>
      <w:r>
        <w:rPr>
          <w:rFonts w:ascii="Times New Roman" w:hAnsi="Times New Roman" w:cs="Times New Roman"/>
          <w:b/>
          <w:i/>
          <w:color w:val="000000"/>
          <w:sz w:val="24"/>
          <w:szCs w:val="24"/>
        </w:rPr>
        <w:t xml:space="preserve">geyeri </w:t>
      </w:r>
      <w:r w:rsidRPr="00991558">
        <w:rPr>
          <w:rFonts w:ascii="Times New Roman" w:hAnsi="Times New Roman" w:cs="Times New Roman"/>
          <w:color w:val="000000"/>
          <w:sz w:val="24"/>
          <w:szCs w:val="24"/>
        </w:rPr>
        <w:t>za splnen</w:t>
      </w:r>
      <w:r>
        <w:rPr>
          <w:rFonts w:ascii="Times New Roman" w:hAnsi="Times New Roman" w:cs="Times New Roman"/>
          <w:color w:val="000000"/>
          <w:sz w:val="24"/>
          <w:szCs w:val="24"/>
        </w:rPr>
        <w:t>ia nasledovných atribútov:</w:t>
      </w:r>
    </w:p>
    <w:p w14:paraId="1E8C59C9" w14:textId="77777777" w:rsidR="00991558" w:rsidRPr="004360D8" w:rsidRDefault="00991558" w:rsidP="00991558">
      <w:pPr>
        <w:rPr>
          <w:rFonts w:ascii="Times New Roman" w:hAnsi="Times New Roman" w:cs="Times New Roman"/>
        </w:rPr>
      </w:pPr>
    </w:p>
    <w:tbl>
      <w:tblPr>
        <w:tblW w:w="5378" w:type="pct"/>
        <w:tblInd w:w="-269" w:type="dxa"/>
        <w:tblCellMar>
          <w:left w:w="70" w:type="dxa"/>
          <w:right w:w="70" w:type="dxa"/>
        </w:tblCellMar>
        <w:tblLook w:val="04A0" w:firstRow="1" w:lastRow="0" w:firstColumn="1" w:lastColumn="0" w:noHBand="0" w:noVBand="1"/>
      </w:tblPr>
      <w:tblGrid>
        <w:gridCol w:w="1119"/>
        <w:gridCol w:w="1286"/>
        <w:gridCol w:w="2031"/>
        <w:gridCol w:w="5310"/>
      </w:tblGrid>
      <w:tr w:rsidR="00991558" w:rsidRPr="004360D8" w14:paraId="48E8B413" w14:textId="77777777" w:rsidTr="00991558">
        <w:trPr>
          <w:trHeight w:val="310"/>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D4445" w14:textId="77777777" w:rsidR="00991558" w:rsidRPr="004360D8" w:rsidRDefault="00991558" w:rsidP="00991558">
            <w:pPr>
              <w:spacing w:line="240" w:lineRule="auto"/>
              <w:rPr>
                <w:rFonts w:ascii="Times New Roman" w:eastAsia="Times New Roman" w:hAnsi="Times New Roman" w:cs="Times New Roman"/>
                <w:b/>
                <w:color w:val="000000" w:themeColor="text1"/>
                <w:sz w:val="20"/>
                <w:szCs w:val="20"/>
                <w:lang w:eastAsia="sk-SK"/>
              </w:rPr>
            </w:pPr>
            <w:r w:rsidRPr="004360D8">
              <w:rPr>
                <w:rFonts w:ascii="Times New Roman" w:eastAsia="Times New Roman" w:hAnsi="Times New Roman" w:cs="Times New Roman"/>
                <w:b/>
                <w:color w:val="000000" w:themeColor="text1"/>
                <w:sz w:val="20"/>
                <w:szCs w:val="20"/>
                <w:lang w:eastAsia="sk-SK"/>
              </w:rPr>
              <w:t>Parameter</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5A10D325" w14:textId="77777777" w:rsidR="00991558" w:rsidRPr="004360D8" w:rsidRDefault="00991558" w:rsidP="00991558">
            <w:pPr>
              <w:spacing w:line="240" w:lineRule="auto"/>
              <w:rPr>
                <w:rFonts w:ascii="Times New Roman" w:eastAsia="Times New Roman" w:hAnsi="Times New Roman" w:cs="Times New Roman"/>
                <w:b/>
                <w:color w:val="000000" w:themeColor="text1"/>
                <w:sz w:val="20"/>
                <w:szCs w:val="20"/>
                <w:lang w:eastAsia="sk-SK"/>
              </w:rPr>
            </w:pPr>
            <w:r w:rsidRPr="004360D8">
              <w:rPr>
                <w:rFonts w:ascii="Times New Roman" w:eastAsia="Times New Roman" w:hAnsi="Times New Roman" w:cs="Times New Roman"/>
                <w:b/>
                <w:color w:val="000000" w:themeColor="text1"/>
                <w:sz w:val="20"/>
                <w:szCs w:val="20"/>
                <w:lang w:eastAsia="sk-SK"/>
              </w:rPr>
              <w:t>Merateľnosť</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5281289A" w14:textId="77777777" w:rsidR="00991558" w:rsidRPr="004360D8" w:rsidRDefault="00991558" w:rsidP="00991558">
            <w:pPr>
              <w:spacing w:line="240" w:lineRule="auto"/>
              <w:rPr>
                <w:rFonts w:ascii="Times New Roman" w:eastAsia="Times New Roman" w:hAnsi="Times New Roman" w:cs="Times New Roman"/>
                <w:b/>
                <w:color w:val="000000" w:themeColor="text1"/>
                <w:sz w:val="20"/>
                <w:szCs w:val="20"/>
                <w:lang w:eastAsia="sk-SK"/>
              </w:rPr>
            </w:pPr>
            <w:r w:rsidRPr="004360D8">
              <w:rPr>
                <w:rFonts w:ascii="Times New Roman" w:eastAsia="Times New Roman" w:hAnsi="Times New Roman" w:cs="Times New Roman"/>
                <w:b/>
                <w:color w:val="000000" w:themeColor="text1"/>
                <w:sz w:val="20"/>
                <w:szCs w:val="20"/>
                <w:lang w:eastAsia="sk-SK"/>
              </w:rPr>
              <w:t>Cieľová hodnota</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3FFF86F1" w14:textId="77777777" w:rsidR="00991558" w:rsidRPr="004360D8" w:rsidRDefault="00991558" w:rsidP="00991558">
            <w:pPr>
              <w:spacing w:line="240" w:lineRule="auto"/>
              <w:rPr>
                <w:rFonts w:ascii="Times New Roman" w:eastAsia="Times New Roman" w:hAnsi="Times New Roman" w:cs="Times New Roman"/>
                <w:b/>
                <w:color w:val="000000" w:themeColor="text1"/>
                <w:sz w:val="20"/>
                <w:szCs w:val="20"/>
                <w:lang w:eastAsia="sk-SK"/>
              </w:rPr>
            </w:pPr>
            <w:r w:rsidRPr="004360D8">
              <w:rPr>
                <w:rFonts w:ascii="Times New Roman" w:eastAsia="Times New Roman" w:hAnsi="Times New Roman" w:cs="Times New Roman"/>
                <w:b/>
                <w:color w:val="000000" w:themeColor="text1"/>
                <w:sz w:val="20"/>
                <w:szCs w:val="20"/>
                <w:lang w:eastAsia="sk-SK"/>
              </w:rPr>
              <w:t>Doplnkové informácie</w:t>
            </w:r>
          </w:p>
        </w:tc>
      </w:tr>
      <w:tr w:rsidR="00991558" w:rsidRPr="004360D8" w14:paraId="7275BC3E" w14:textId="77777777" w:rsidTr="00991558">
        <w:trPr>
          <w:trHeight w:val="310"/>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125A7" w14:textId="77777777" w:rsidR="00991558" w:rsidRPr="004360D8" w:rsidRDefault="00991558" w:rsidP="00991558">
            <w:pPr>
              <w:spacing w:line="240" w:lineRule="auto"/>
              <w:rPr>
                <w:rFonts w:ascii="Times New Roman" w:eastAsia="Times New Roman" w:hAnsi="Times New Roman" w:cs="Times New Roman"/>
                <w:color w:val="000000" w:themeColor="text1"/>
                <w:sz w:val="20"/>
                <w:szCs w:val="20"/>
                <w:lang w:eastAsia="sk-SK"/>
              </w:rPr>
            </w:pPr>
            <w:r w:rsidRPr="004360D8">
              <w:rPr>
                <w:rFonts w:ascii="Times New Roman" w:eastAsia="Times New Roman" w:hAnsi="Times New Roman" w:cs="Times New Roman"/>
                <w:color w:val="000000" w:themeColor="text1"/>
                <w:sz w:val="20"/>
                <w:szCs w:val="20"/>
                <w:lang w:eastAsia="sk-SK"/>
              </w:rPr>
              <w:t>Veľkosť populácie</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1E1E4EF6" w14:textId="77777777" w:rsidR="00991558" w:rsidRPr="004360D8" w:rsidRDefault="00991558" w:rsidP="00991558">
            <w:pPr>
              <w:spacing w:line="240" w:lineRule="auto"/>
              <w:rPr>
                <w:rFonts w:ascii="Times New Roman" w:eastAsia="Times New Roman" w:hAnsi="Times New Roman" w:cs="Times New Roman"/>
                <w:color w:val="000000" w:themeColor="text1"/>
                <w:sz w:val="20"/>
                <w:szCs w:val="20"/>
                <w:lang w:eastAsia="sk-SK"/>
              </w:rPr>
            </w:pPr>
            <w:r w:rsidRPr="004360D8">
              <w:rPr>
                <w:rFonts w:ascii="Times New Roman" w:eastAsia="Times New Roman" w:hAnsi="Times New Roman" w:cs="Times New Roman"/>
                <w:color w:val="000000" w:themeColor="text1"/>
                <w:sz w:val="20"/>
                <w:szCs w:val="20"/>
                <w:lang w:eastAsia="sk-SK"/>
              </w:rPr>
              <w:t>počet jedincov</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0BC7FE4D" w14:textId="48B1F6A1" w:rsidR="00991558" w:rsidRPr="004360D8" w:rsidRDefault="00991558" w:rsidP="00991558">
            <w:pPr>
              <w:spacing w:line="240" w:lineRule="auto"/>
              <w:rPr>
                <w:rFonts w:ascii="Times New Roman" w:eastAsia="Times New Roman" w:hAnsi="Times New Roman" w:cs="Times New Roman"/>
                <w:color w:val="000000" w:themeColor="text1"/>
                <w:sz w:val="20"/>
                <w:szCs w:val="20"/>
                <w:lang w:eastAsia="sk-SK"/>
              </w:rPr>
            </w:pPr>
            <w:r w:rsidRPr="004360D8">
              <w:rPr>
                <w:rFonts w:ascii="Times New Roman" w:eastAsia="Times New Roman" w:hAnsi="Times New Roman" w:cs="Times New Roman"/>
                <w:color w:val="000000" w:themeColor="text1"/>
                <w:sz w:val="20"/>
                <w:szCs w:val="20"/>
                <w:lang w:eastAsia="sk-SK"/>
              </w:rPr>
              <w:t>min. 10000</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127375AA" w14:textId="662ECBEE" w:rsidR="00991558" w:rsidRPr="004360D8" w:rsidRDefault="00991558" w:rsidP="00991558">
            <w:pPr>
              <w:spacing w:line="240" w:lineRule="auto"/>
              <w:rPr>
                <w:rFonts w:ascii="Times New Roman" w:eastAsia="Times New Roman" w:hAnsi="Times New Roman" w:cs="Times New Roman"/>
                <w:color w:val="000000" w:themeColor="text1"/>
                <w:sz w:val="20"/>
                <w:szCs w:val="20"/>
                <w:lang w:eastAsia="sk-SK"/>
              </w:rPr>
            </w:pPr>
            <w:r w:rsidRPr="004360D8">
              <w:rPr>
                <w:rFonts w:ascii="Times New Roman" w:eastAsia="Times New Roman" w:hAnsi="Times New Roman" w:cs="Times New Roman"/>
                <w:color w:val="000000" w:themeColor="text1"/>
                <w:sz w:val="20"/>
                <w:szCs w:val="20"/>
                <w:lang w:eastAsia="sk-SK"/>
              </w:rPr>
              <w:t>Neznížená hodnota veľkosti populácie v území 10000 – 50000 jedincov.</w:t>
            </w:r>
          </w:p>
        </w:tc>
      </w:tr>
      <w:tr w:rsidR="00991558" w:rsidRPr="004360D8" w14:paraId="3AD7005C" w14:textId="77777777" w:rsidTr="00991558">
        <w:trPr>
          <w:trHeight w:val="1307"/>
        </w:trPr>
        <w:tc>
          <w:tcPr>
            <w:tcW w:w="1119" w:type="dxa"/>
            <w:tcBorders>
              <w:top w:val="nil"/>
              <w:left w:val="single" w:sz="4" w:space="0" w:color="auto"/>
              <w:bottom w:val="single" w:sz="4" w:space="0" w:color="auto"/>
              <w:right w:val="single" w:sz="4" w:space="0" w:color="auto"/>
            </w:tcBorders>
            <w:shd w:val="clear" w:color="auto" w:fill="auto"/>
            <w:vAlign w:val="center"/>
          </w:tcPr>
          <w:p w14:paraId="29C38D49" w14:textId="77777777" w:rsidR="00991558" w:rsidRPr="004360D8" w:rsidRDefault="00991558" w:rsidP="00991558">
            <w:pPr>
              <w:spacing w:line="240" w:lineRule="auto"/>
              <w:rPr>
                <w:rFonts w:ascii="Times New Roman" w:eastAsia="Times New Roman" w:hAnsi="Times New Roman" w:cs="Times New Roman"/>
                <w:color w:val="000000" w:themeColor="text1"/>
                <w:sz w:val="20"/>
                <w:szCs w:val="20"/>
                <w:lang w:eastAsia="sk-SK"/>
              </w:rPr>
            </w:pPr>
            <w:r w:rsidRPr="004360D8">
              <w:rPr>
                <w:rFonts w:ascii="Times New Roman" w:eastAsia="Times New Roman" w:hAnsi="Times New Roman" w:cs="Times New Roman"/>
                <w:color w:val="000000" w:themeColor="text1"/>
                <w:sz w:val="20"/>
                <w:szCs w:val="20"/>
                <w:lang w:eastAsia="sk-SK"/>
              </w:rPr>
              <w:t>kvalita populácie</w:t>
            </w:r>
          </w:p>
        </w:tc>
        <w:tc>
          <w:tcPr>
            <w:tcW w:w="1286" w:type="dxa"/>
            <w:tcBorders>
              <w:top w:val="nil"/>
              <w:left w:val="nil"/>
              <w:bottom w:val="single" w:sz="4" w:space="0" w:color="auto"/>
              <w:right w:val="single" w:sz="4" w:space="0" w:color="auto"/>
            </w:tcBorders>
            <w:shd w:val="clear" w:color="auto" w:fill="auto"/>
            <w:vAlign w:val="center"/>
          </w:tcPr>
          <w:p w14:paraId="4E0FFF9D" w14:textId="77777777" w:rsidR="00991558" w:rsidRPr="004360D8" w:rsidRDefault="00991558" w:rsidP="00991558">
            <w:pPr>
              <w:spacing w:line="240" w:lineRule="auto"/>
              <w:rPr>
                <w:rFonts w:ascii="Times New Roman" w:eastAsia="Times New Roman" w:hAnsi="Times New Roman" w:cs="Times New Roman"/>
                <w:color w:val="000000" w:themeColor="text1"/>
                <w:sz w:val="20"/>
                <w:szCs w:val="20"/>
                <w:lang w:eastAsia="sk-SK"/>
              </w:rPr>
            </w:pPr>
            <w:r w:rsidRPr="004360D8">
              <w:rPr>
                <w:rFonts w:ascii="Times New Roman" w:eastAsia="Times New Roman" w:hAnsi="Times New Roman" w:cs="Times New Roman"/>
                <w:color w:val="000000" w:themeColor="text1"/>
                <w:sz w:val="20"/>
                <w:szCs w:val="20"/>
                <w:lang w:eastAsia="sk-SK"/>
              </w:rPr>
              <w:t>počet jedincov</w:t>
            </w:r>
          </w:p>
        </w:tc>
        <w:tc>
          <w:tcPr>
            <w:tcW w:w="2031" w:type="dxa"/>
            <w:tcBorders>
              <w:top w:val="nil"/>
              <w:left w:val="nil"/>
              <w:bottom w:val="single" w:sz="4" w:space="0" w:color="auto"/>
              <w:right w:val="single" w:sz="4" w:space="0" w:color="auto"/>
            </w:tcBorders>
            <w:shd w:val="clear" w:color="auto" w:fill="auto"/>
            <w:vAlign w:val="center"/>
          </w:tcPr>
          <w:p w14:paraId="56CDF88F" w14:textId="77777777" w:rsidR="00991558" w:rsidRPr="004360D8" w:rsidRDefault="00991558" w:rsidP="00991558">
            <w:pPr>
              <w:spacing w:line="240" w:lineRule="auto"/>
              <w:rPr>
                <w:rFonts w:ascii="Times New Roman" w:hAnsi="Times New Roman" w:cs="Times New Roman"/>
                <w:color w:val="000000" w:themeColor="text1"/>
                <w:sz w:val="20"/>
                <w:szCs w:val="20"/>
                <w:lang w:eastAsia="sk-SK"/>
              </w:rPr>
            </w:pPr>
            <w:r w:rsidRPr="004360D8">
              <w:rPr>
                <w:rFonts w:ascii="Times New Roman" w:eastAsia="Times New Roman" w:hAnsi="Times New Roman" w:cs="Times New Roman"/>
                <w:color w:val="000000" w:themeColor="text1"/>
                <w:sz w:val="20"/>
                <w:szCs w:val="20"/>
                <w:lang w:eastAsia="sk-SK"/>
              </w:rPr>
              <w:t>zachovať priemer populácie na trvalej monitorovacej ploche v rozsahu 5 – 10 jedincov na lokalite</w:t>
            </w:r>
          </w:p>
        </w:tc>
        <w:tc>
          <w:tcPr>
            <w:tcW w:w="5310" w:type="dxa"/>
            <w:tcBorders>
              <w:top w:val="nil"/>
              <w:left w:val="nil"/>
              <w:bottom w:val="single" w:sz="4" w:space="0" w:color="auto"/>
              <w:right w:val="single" w:sz="4" w:space="0" w:color="auto"/>
            </w:tcBorders>
            <w:shd w:val="clear" w:color="auto" w:fill="auto"/>
            <w:noWrap/>
            <w:vAlign w:val="center"/>
          </w:tcPr>
          <w:p w14:paraId="36C56D93" w14:textId="77777777" w:rsidR="00991558" w:rsidRPr="004360D8" w:rsidRDefault="00991558" w:rsidP="00991558">
            <w:pPr>
              <w:spacing w:line="240" w:lineRule="auto"/>
              <w:rPr>
                <w:rFonts w:ascii="Times New Roman" w:hAnsi="Times New Roman" w:cs="Times New Roman"/>
                <w:color w:val="000000" w:themeColor="text1"/>
                <w:sz w:val="20"/>
                <w:szCs w:val="20"/>
                <w:lang w:eastAsia="sk-SK"/>
              </w:rPr>
            </w:pPr>
            <w:r w:rsidRPr="004360D8">
              <w:rPr>
                <w:rFonts w:ascii="Times New Roman" w:hAnsi="Times New Roman" w:cs="Times New Roman"/>
                <w:color w:val="000000" w:themeColor="text1"/>
                <w:sz w:val="20"/>
                <w:szCs w:val="20"/>
              </w:rPr>
              <w:t xml:space="preserve">Počet jedincov vo vzorke na monitorovacej lokalite získaných z 12 litrov povrchovej vrstvy pôdu a vegetácie na povrchu </w:t>
            </w:r>
          </w:p>
          <w:p w14:paraId="4F098242" w14:textId="77777777" w:rsidR="00991558" w:rsidRPr="004360D8" w:rsidRDefault="00991558" w:rsidP="00991558">
            <w:pPr>
              <w:spacing w:line="240" w:lineRule="auto"/>
              <w:rPr>
                <w:rFonts w:ascii="Times New Roman" w:eastAsia="Times New Roman" w:hAnsi="Times New Roman" w:cs="Times New Roman"/>
                <w:color w:val="000000" w:themeColor="text1"/>
                <w:sz w:val="20"/>
                <w:szCs w:val="20"/>
                <w:lang w:eastAsia="sk-SK"/>
              </w:rPr>
            </w:pPr>
          </w:p>
        </w:tc>
      </w:tr>
      <w:tr w:rsidR="00991558" w:rsidRPr="004360D8" w14:paraId="72F4A8E6" w14:textId="77777777" w:rsidTr="004360D8">
        <w:trPr>
          <w:trHeight w:val="602"/>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65358FDA" w14:textId="77777777" w:rsidR="00991558" w:rsidRPr="004360D8" w:rsidRDefault="00991558" w:rsidP="00991558">
            <w:pPr>
              <w:spacing w:line="240" w:lineRule="auto"/>
              <w:rPr>
                <w:rFonts w:ascii="Times New Roman" w:eastAsia="Times New Roman" w:hAnsi="Times New Roman" w:cs="Times New Roman"/>
                <w:color w:val="000000" w:themeColor="text1"/>
                <w:sz w:val="20"/>
                <w:szCs w:val="20"/>
                <w:lang w:eastAsia="sk-SK"/>
              </w:rPr>
            </w:pPr>
            <w:r w:rsidRPr="004360D8">
              <w:rPr>
                <w:rFonts w:ascii="Times New Roman" w:eastAsia="Times New Roman" w:hAnsi="Times New Roman" w:cs="Times New Roman"/>
                <w:color w:val="000000" w:themeColor="text1"/>
                <w:sz w:val="20"/>
                <w:szCs w:val="20"/>
                <w:lang w:eastAsia="sk-SK"/>
              </w:rPr>
              <w:t xml:space="preserve">Rozloha biotopu </w:t>
            </w:r>
          </w:p>
        </w:tc>
        <w:tc>
          <w:tcPr>
            <w:tcW w:w="1286" w:type="dxa"/>
            <w:tcBorders>
              <w:top w:val="nil"/>
              <w:left w:val="nil"/>
              <w:bottom w:val="single" w:sz="4" w:space="0" w:color="auto"/>
              <w:right w:val="single" w:sz="4" w:space="0" w:color="auto"/>
            </w:tcBorders>
            <w:shd w:val="clear" w:color="auto" w:fill="auto"/>
            <w:vAlign w:val="center"/>
            <w:hideMark/>
          </w:tcPr>
          <w:p w14:paraId="52DC9482" w14:textId="77777777" w:rsidR="00991558" w:rsidRPr="004360D8" w:rsidRDefault="00991558" w:rsidP="00991558">
            <w:pPr>
              <w:spacing w:line="240" w:lineRule="auto"/>
              <w:rPr>
                <w:rFonts w:ascii="Times New Roman" w:eastAsia="Times New Roman" w:hAnsi="Times New Roman" w:cs="Times New Roman"/>
                <w:color w:val="000000" w:themeColor="text1"/>
                <w:sz w:val="20"/>
                <w:szCs w:val="20"/>
                <w:lang w:eastAsia="sk-SK"/>
              </w:rPr>
            </w:pPr>
            <w:r w:rsidRPr="004360D8">
              <w:rPr>
                <w:rFonts w:ascii="Times New Roman" w:eastAsia="Times New Roman" w:hAnsi="Times New Roman" w:cs="Times New Roman"/>
                <w:color w:val="000000" w:themeColor="text1"/>
                <w:sz w:val="20"/>
                <w:szCs w:val="20"/>
                <w:lang w:eastAsia="sk-SK"/>
              </w:rPr>
              <w:t>ha</w:t>
            </w:r>
          </w:p>
        </w:tc>
        <w:tc>
          <w:tcPr>
            <w:tcW w:w="2031" w:type="dxa"/>
            <w:tcBorders>
              <w:top w:val="nil"/>
              <w:left w:val="nil"/>
              <w:bottom w:val="single" w:sz="4" w:space="0" w:color="auto"/>
              <w:right w:val="single" w:sz="4" w:space="0" w:color="auto"/>
            </w:tcBorders>
            <w:shd w:val="clear" w:color="auto" w:fill="auto"/>
            <w:vAlign w:val="center"/>
            <w:hideMark/>
          </w:tcPr>
          <w:p w14:paraId="733A11CB" w14:textId="40A1D736" w:rsidR="00991558" w:rsidRPr="004360D8" w:rsidRDefault="00991558" w:rsidP="00991558">
            <w:pPr>
              <w:spacing w:line="240" w:lineRule="auto"/>
              <w:rPr>
                <w:rFonts w:ascii="Times New Roman" w:eastAsia="Times New Roman" w:hAnsi="Times New Roman" w:cs="Times New Roman"/>
                <w:color w:val="000000" w:themeColor="text1"/>
                <w:sz w:val="20"/>
                <w:szCs w:val="20"/>
                <w:lang w:eastAsia="sk-SK"/>
              </w:rPr>
            </w:pPr>
            <w:r w:rsidRPr="004360D8">
              <w:rPr>
                <w:rFonts w:ascii="Times New Roman" w:hAnsi="Times New Roman" w:cs="Times New Roman"/>
                <w:color w:val="000000" w:themeColor="text1"/>
                <w:sz w:val="20"/>
                <w:szCs w:val="20"/>
                <w:lang w:eastAsia="sk-SK"/>
              </w:rPr>
              <w:t>4,3</w:t>
            </w:r>
          </w:p>
        </w:tc>
        <w:tc>
          <w:tcPr>
            <w:tcW w:w="5310" w:type="dxa"/>
            <w:tcBorders>
              <w:top w:val="nil"/>
              <w:left w:val="nil"/>
              <w:bottom w:val="single" w:sz="4" w:space="0" w:color="auto"/>
              <w:right w:val="single" w:sz="4" w:space="0" w:color="auto"/>
            </w:tcBorders>
            <w:shd w:val="clear" w:color="auto" w:fill="auto"/>
            <w:noWrap/>
            <w:vAlign w:val="center"/>
            <w:hideMark/>
          </w:tcPr>
          <w:p w14:paraId="15C99F65" w14:textId="41AE523A" w:rsidR="00991558" w:rsidRPr="004360D8" w:rsidRDefault="00991558" w:rsidP="00991558">
            <w:pPr>
              <w:spacing w:line="240" w:lineRule="auto"/>
              <w:rPr>
                <w:rFonts w:ascii="Times New Roman" w:eastAsia="Times New Roman" w:hAnsi="Times New Roman" w:cs="Times New Roman"/>
                <w:color w:val="000000" w:themeColor="text1"/>
                <w:sz w:val="20"/>
                <w:szCs w:val="20"/>
                <w:lang w:eastAsia="sk-SK"/>
              </w:rPr>
            </w:pPr>
            <w:r w:rsidRPr="004360D8">
              <w:rPr>
                <w:rFonts w:ascii="Times New Roman" w:eastAsia="Times New Roman" w:hAnsi="Times New Roman" w:cs="Times New Roman"/>
                <w:color w:val="000000" w:themeColor="text1"/>
                <w:sz w:val="20"/>
                <w:szCs w:val="20"/>
                <w:lang w:eastAsia="sk-SK"/>
              </w:rPr>
              <w:t xml:space="preserve">zachovať biotop druhu </w:t>
            </w:r>
            <w:r w:rsidR="00887580" w:rsidRPr="004360D8">
              <w:rPr>
                <w:rFonts w:ascii="Times New Roman" w:eastAsia="Times New Roman" w:hAnsi="Times New Roman" w:cs="Times New Roman"/>
                <w:color w:val="000000" w:themeColor="text1"/>
                <w:sz w:val="20"/>
                <w:szCs w:val="20"/>
                <w:lang w:eastAsia="sk-SK"/>
              </w:rPr>
              <w:t>na minimálnej výmere 4,3</w:t>
            </w:r>
            <w:r w:rsidRPr="004360D8">
              <w:rPr>
                <w:rFonts w:ascii="Times New Roman" w:eastAsia="Times New Roman" w:hAnsi="Times New Roman" w:cs="Times New Roman"/>
                <w:color w:val="000000" w:themeColor="text1"/>
                <w:sz w:val="20"/>
                <w:szCs w:val="20"/>
                <w:lang w:eastAsia="sk-SK"/>
              </w:rPr>
              <w:t xml:space="preserve"> ha</w:t>
            </w:r>
          </w:p>
        </w:tc>
      </w:tr>
    </w:tbl>
    <w:p w14:paraId="2F007D23" w14:textId="35DE400A" w:rsidR="00991558" w:rsidRDefault="00991558" w:rsidP="00991558"/>
    <w:p w14:paraId="2A4B8132" w14:textId="442F0010" w:rsidR="004360D8" w:rsidRDefault="004360D8" w:rsidP="00991558"/>
    <w:p w14:paraId="5A223EAD" w14:textId="46B4B1B5" w:rsidR="004360D8" w:rsidRDefault="004360D8" w:rsidP="00991558"/>
    <w:p w14:paraId="1D124C37" w14:textId="77777777" w:rsidR="004360D8" w:rsidRDefault="004360D8" w:rsidP="00991558"/>
    <w:p w14:paraId="775336C1" w14:textId="77777777" w:rsidR="00991558" w:rsidRDefault="00991558" w:rsidP="00421F75">
      <w:pPr>
        <w:spacing w:line="240" w:lineRule="auto"/>
        <w:ind w:left="-284"/>
        <w:rPr>
          <w:rFonts w:ascii="Times New Roman" w:hAnsi="Times New Roman" w:cs="Times New Roman"/>
          <w:sz w:val="24"/>
          <w:szCs w:val="24"/>
        </w:rPr>
      </w:pPr>
    </w:p>
    <w:p w14:paraId="0F459C50" w14:textId="3EF926D3" w:rsidR="00421F75" w:rsidRPr="003E35AA" w:rsidRDefault="00C60C78" w:rsidP="00421F75">
      <w:pPr>
        <w:spacing w:line="240" w:lineRule="auto"/>
        <w:ind w:left="-284"/>
        <w:rPr>
          <w:rFonts w:ascii="Times New Roman" w:eastAsia="Times New Roman" w:hAnsi="Times New Roman" w:cs="Times New Roman"/>
          <w:sz w:val="24"/>
          <w:szCs w:val="24"/>
          <w:lang w:eastAsia="sk-SK"/>
        </w:rPr>
      </w:pPr>
      <w:r w:rsidRPr="009B7A4C">
        <w:rPr>
          <w:rFonts w:ascii="Times New Roman" w:hAnsi="Times New Roman" w:cs="Times New Roman"/>
          <w:sz w:val="24"/>
          <w:szCs w:val="24"/>
        </w:rPr>
        <w:t xml:space="preserve">Zlepšenie stavu druhu </w:t>
      </w:r>
      <w:r w:rsidRPr="009B7A4C">
        <w:rPr>
          <w:rFonts w:ascii="Times New Roman" w:eastAsia="Times New Roman" w:hAnsi="Times New Roman" w:cs="Times New Roman"/>
          <w:b/>
          <w:i/>
          <w:color w:val="000000"/>
          <w:sz w:val="24"/>
          <w:szCs w:val="24"/>
          <w:lang w:eastAsia="sk-SK"/>
        </w:rPr>
        <w:t>Cucujus cinnaberinus</w:t>
      </w:r>
      <w:r w:rsidRPr="009B7A4C">
        <w:rPr>
          <w:rFonts w:ascii="Times New Roman" w:eastAsia="Times New Roman" w:hAnsi="Times New Roman" w:cs="Times New Roman"/>
          <w:i/>
          <w:color w:val="000000"/>
          <w:sz w:val="24"/>
          <w:szCs w:val="24"/>
          <w:lang w:eastAsia="sk-SK"/>
        </w:rPr>
        <w:t xml:space="preserve"> </w:t>
      </w:r>
      <w:r w:rsidR="00421F75" w:rsidRPr="003E35AA">
        <w:rPr>
          <w:rFonts w:ascii="Times New Roman" w:eastAsia="Times New Roman" w:hAnsi="Times New Roman" w:cs="Times New Roman"/>
          <w:sz w:val="24"/>
          <w:szCs w:val="24"/>
          <w:lang w:eastAsia="sk-SK"/>
        </w:rPr>
        <w:t>za splnenia nasledovných atribútov:</w:t>
      </w:r>
    </w:p>
    <w:tbl>
      <w:tblPr>
        <w:tblW w:w="9715" w:type="dxa"/>
        <w:tblInd w:w="-289" w:type="dxa"/>
        <w:tblLayout w:type="fixed"/>
        <w:tblCellMar>
          <w:left w:w="70" w:type="dxa"/>
          <w:right w:w="70" w:type="dxa"/>
        </w:tblCellMar>
        <w:tblLook w:val="04A0" w:firstRow="1" w:lastRow="0" w:firstColumn="1" w:lastColumn="0" w:noHBand="0" w:noVBand="1"/>
      </w:tblPr>
      <w:tblGrid>
        <w:gridCol w:w="1702"/>
        <w:gridCol w:w="1276"/>
        <w:gridCol w:w="1559"/>
        <w:gridCol w:w="5178"/>
      </w:tblGrid>
      <w:tr w:rsidR="00C60C78" w:rsidRPr="00652926" w14:paraId="35DF7076" w14:textId="77777777" w:rsidTr="00251485">
        <w:trPr>
          <w:trHeight w:val="354"/>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42441" w14:textId="77777777" w:rsidR="00C60C78" w:rsidRPr="009B7A4C" w:rsidRDefault="00C60C78"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2FBEDD" w14:textId="77777777" w:rsidR="00C60C78" w:rsidRPr="009B7A4C" w:rsidRDefault="00C60C78"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CB9D150" w14:textId="77777777" w:rsidR="00C60C78" w:rsidRPr="009B7A4C" w:rsidRDefault="00C60C78"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14:paraId="7F9FF0A2" w14:textId="556E4733" w:rsidR="00C60C78" w:rsidRPr="009B7A4C" w:rsidRDefault="000C7FAA"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C60C78" w:rsidRPr="00652926" w14:paraId="75A94C91" w14:textId="77777777" w:rsidTr="00251485">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A3136" w14:textId="70145804" w:rsidR="00C60C78" w:rsidRPr="00652926" w:rsidRDefault="0024653D"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00C60C78" w:rsidRPr="00652926">
              <w:rPr>
                <w:rFonts w:ascii="Times New Roman" w:eastAsia="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E6ED65C"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Druhom obsadené stromy – počet stromov/ha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D2256ED" w14:textId="15121312" w:rsidR="00C60C78" w:rsidRPr="00652926" w:rsidRDefault="00991558"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3</w:t>
            </w:r>
            <w:r w:rsidR="00C60C78"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y</w:t>
            </w:r>
            <w:r w:rsidR="00C60C78" w:rsidRPr="00652926">
              <w:rPr>
                <w:rFonts w:ascii="Times New Roman" w:eastAsia="Times New Roman" w:hAnsi="Times New Roman" w:cs="Times New Roman"/>
                <w:sz w:val="20"/>
                <w:szCs w:val="20"/>
                <w:lang w:eastAsia="sk-SK"/>
              </w:rPr>
              <w:t>/ha</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796D6ADB" w14:textId="69B29551" w:rsidR="00C60C78" w:rsidRPr="00652926" w:rsidRDefault="00C60C78"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sidR="00991558">
              <w:rPr>
                <w:rFonts w:ascii="Times New Roman" w:eastAsia="Times New Roman" w:hAnsi="Times New Roman" w:cs="Times New Roman"/>
                <w:sz w:val="20"/>
                <w:szCs w:val="20"/>
                <w:lang w:eastAsia="sk-SK"/>
              </w:rPr>
              <w:t>veľkosť populácie 10000 – 9</w:t>
            </w:r>
            <w:r>
              <w:rPr>
                <w:rFonts w:ascii="Times New Roman" w:eastAsia="Times New Roman" w:hAnsi="Times New Roman" w:cs="Times New Roman"/>
                <w:sz w:val="20"/>
                <w:szCs w:val="20"/>
                <w:lang w:eastAsia="sk-SK"/>
              </w:rPr>
              <w:t xml:space="preserve">0 000 </w:t>
            </w:r>
            <w:r w:rsidRPr="00652926">
              <w:rPr>
                <w:rFonts w:ascii="Times New Roman" w:eastAsia="Times New Roman" w:hAnsi="Times New Roman" w:cs="Times New Roman"/>
                <w:sz w:val="20"/>
                <w:szCs w:val="20"/>
                <w:lang w:eastAsia="sk-SK"/>
              </w:rPr>
              <w:t>jedincov (aktuály údaj / z SDF)</w:t>
            </w:r>
            <w:r w:rsidR="000C7FAA">
              <w:rPr>
                <w:rFonts w:ascii="Times New Roman" w:eastAsia="Times New Roman" w:hAnsi="Times New Roman" w:cs="Times New Roman"/>
                <w:sz w:val="20"/>
                <w:szCs w:val="20"/>
                <w:lang w:eastAsia="sk-SK"/>
              </w:rPr>
              <w:t>.</w:t>
            </w:r>
          </w:p>
        </w:tc>
      </w:tr>
      <w:tr w:rsidR="00C60C78" w:rsidRPr="00652926" w14:paraId="68062EF9" w14:textId="77777777" w:rsidTr="00251485">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AEB3E00" w14:textId="5781830B" w:rsidR="00C60C78" w:rsidRPr="00652926" w:rsidRDefault="0024653D"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00C60C78" w:rsidRPr="00652926">
              <w:rPr>
                <w:rFonts w:ascii="Times New Roman" w:eastAsia="Times New Roman" w:hAnsi="Times New Roman" w:cs="Times New Roman"/>
                <w:sz w:val="20"/>
                <w:szCs w:val="20"/>
                <w:lang w:eastAsia="sk-SK"/>
              </w:rPr>
              <w:t>ozloha biotopu výskytu</w:t>
            </w:r>
          </w:p>
        </w:tc>
        <w:tc>
          <w:tcPr>
            <w:tcW w:w="1276" w:type="dxa"/>
            <w:tcBorders>
              <w:top w:val="nil"/>
              <w:left w:val="nil"/>
              <w:bottom w:val="single" w:sz="4" w:space="0" w:color="auto"/>
              <w:right w:val="single" w:sz="4" w:space="0" w:color="auto"/>
            </w:tcBorders>
            <w:shd w:val="clear" w:color="auto" w:fill="auto"/>
            <w:noWrap/>
            <w:vAlign w:val="center"/>
            <w:hideMark/>
          </w:tcPr>
          <w:p w14:paraId="2DB6726C" w14:textId="52A943C2" w:rsidR="00C60C78" w:rsidRPr="00652926" w:rsidRDefault="0066146B"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00C60C78" w:rsidRPr="00652926">
              <w:rPr>
                <w:rFonts w:ascii="Times New Roman" w:eastAsia="Times New Roman" w:hAnsi="Times New Roman" w:cs="Times New Roman"/>
                <w:sz w:val="20"/>
                <w:szCs w:val="20"/>
                <w:lang w:eastAsia="sk-SK"/>
              </w:rPr>
              <w:t>a</w:t>
            </w:r>
          </w:p>
        </w:tc>
        <w:tc>
          <w:tcPr>
            <w:tcW w:w="1559" w:type="dxa"/>
            <w:tcBorders>
              <w:top w:val="nil"/>
              <w:left w:val="nil"/>
              <w:bottom w:val="single" w:sz="4" w:space="0" w:color="auto"/>
              <w:right w:val="single" w:sz="4" w:space="0" w:color="auto"/>
            </w:tcBorders>
            <w:shd w:val="clear" w:color="auto" w:fill="auto"/>
            <w:noWrap/>
            <w:vAlign w:val="center"/>
            <w:hideMark/>
          </w:tcPr>
          <w:p w14:paraId="4B506CC7" w14:textId="157FF07C" w:rsidR="00C60C78" w:rsidRPr="0066146B" w:rsidRDefault="00887580" w:rsidP="000C7FAA">
            <w:pPr>
              <w:spacing w:line="240" w:lineRule="auto"/>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15 000</w:t>
            </w:r>
          </w:p>
        </w:tc>
        <w:tc>
          <w:tcPr>
            <w:tcW w:w="5178" w:type="dxa"/>
            <w:tcBorders>
              <w:top w:val="nil"/>
              <w:left w:val="nil"/>
              <w:bottom w:val="single" w:sz="4" w:space="0" w:color="auto"/>
              <w:right w:val="single" w:sz="4" w:space="0" w:color="auto"/>
            </w:tcBorders>
            <w:shd w:val="clear" w:color="auto" w:fill="auto"/>
            <w:noWrap/>
            <w:vAlign w:val="center"/>
            <w:hideMark/>
          </w:tcPr>
          <w:p w14:paraId="6769FC6F" w14:textId="0C92150B" w:rsidR="00C60C78" w:rsidRPr="00652926" w:rsidRDefault="000C7FAA"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w:t>
            </w:r>
            <w:r w:rsidR="00C60C78" w:rsidRPr="00652926">
              <w:rPr>
                <w:rFonts w:ascii="Times New Roman" w:eastAsia="Times New Roman" w:hAnsi="Times New Roman" w:cs="Times New Roman"/>
                <w:sz w:val="20"/>
                <w:szCs w:val="20"/>
                <w:lang w:eastAsia="sk-SK"/>
              </w:rPr>
              <w:t>taršie lesy poloprírodného až pralesovitého charakteru. Vyskytuje sa pod kôrou takmer všetkých našich pôvodných druhov drevín.</w:t>
            </w:r>
          </w:p>
        </w:tc>
      </w:tr>
      <w:tr w:rsidR="00C60C78" w:rsidRPr="00652926" w14:paraId="4E67D46D" w14:textId="77777777" w:rsidTr="00251485">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504501F0" w14:textId="1E8D24ED" w:rsidR="00C60C78" w:rsidRPr="00652926" w:rsidRDefault="0024653D"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w:t>
            </w:r>
            <w:r w:rsidR="00C60C78" w:rsidRPr="00652926">
              <w:rPr>
                <w:rFonts w:ascii="Times New Roman" w:eastAsia="Times New Roman" w:hAnsi="Times New Roman" w:cs="Times New Roman"/>
                <w:sz w:val="20"/>
                <w:szCs w:val="20"/>
                <w:lang w:eastAsia="sk-SK"/>
              </w:rPr>
              <w:t>dumierajúce a odumreté  stromy väčších rozmerov</w:t>
            </w:r>
          </w:p>
        </w:tc>
        <w:tc>
          <w:tcPr>
            <w:tcW w:w="1276" w:type="dxa"/>
            <w:tcBorders>
              <w:top w:val="nil"/>
              <w:left w:val="nil"/>
              <w:bottom w:val="single" w:sz="4" w:space="0" w:color="auto"/>
              <w:right w:val="single" w:sz="4" w:space="0" w:color="auto"/>
            </w:tcBorders>
            <w:shd w:val="clear" w:color="auto" w:fill="auto"/>
            <w:noWrap/>
            <w:vAlign w:val="center"/>
            <w:hideMark/>
          </w:tcPr>
          <w:p w14:paraId="02683B38"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počet/ha</w:t>
            </w:r>
          </w:p>
        </w:tc>
        <w:tc>
          <w:tcPr>
            <w:tcW w:w="1559" w:type="dxa"/>
            <w:tcBorders>
              <w:top w:val="nil"/>
              <w:left w:val="nil"/>
              <w:bottom w:val="single" w:sz="4" w:space="0" w:color="auto"/>
              <w:right w:val="single" w:sz="4" w:space="0" w:color="auto"/>
            </w:tcBorders>
            <w:shd w:val="clear" w:color="auto" w:fill="auto"/>
            <w:noWrap/>
            <w:vAlign w:val="center"/>
            <w:hideMark/>
          </w:tcPr>
          <w:p w14:paraId="73B47D73"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xml:space="preserve">min. </w:t>
            </w:r>
            <w:r>
              <w:rPr>
                <w:rFonts w:ascii="Times New Roman" w:eastAsia="Times New Roman" w:hAnsi="Times New Roman" w:cs="Times New Roman"/>
                <w:sz w:val="20"/>
                <w:szCs w:val="20"/>
                <w:lang w:eastAsia="sk-SK"/>
              </w:rPr>
              <w:t>5</w:t>
            </w:r>
            <w:r w:rsidRPr="00652926">
              <w:rPr>
                <w:rFonts w:ascii="Times New Roman" w:eastAsia="Times New Roman" w:hAnsi="Times New Roman" w:cs="Times New Roman"/>
                <w:sz w:val="20"/>
                <w:szCs w:val="20"/>
                <w:lang w:eastAsia="sk-SK"/>
              </w:rPr>
              <w:t xml:space="preserve"> strom/ha</w:t>
            </w:r>
          </w:p>
        </w:tc>
        <w:tc>
          <w:tcPr>
            <w:tcW w:w="5178" w:type="dxa"/>
            <w:tcBorders>
              <w:top w:val="nil"/>
              <w:left w:val="nil"/>
              <w:bottom w:val="single" w:sz="4" w:space="0" w:color="auto"/>
              <w:right w:val="single" w:sz="4" w:space="0" w:color="auto"/>
            </w:tcBorders>
            <w:shd w:val="clear" w:color="auto" w:fill="auto"/>
            <w:vAlign w:val="center"/>
            <w:hideMark/>
          </w:tcPr>
          <w:p w14:paraId="6E3DA820" w14:textId="5B4F622C" w:rsidR="00C60C78" w:rsidRPr="00652926" w:rsidRDefault="00C60C78"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Zachovať alebo dosiahnuť považovaný počet stromov na ha.</w:t>
            </w:r>
          </w:p>
        </w:tc>
      </w:tr>
    </w:tbl>
    <w:p w14:paraId="004D3CBB" w14:textId="77777777" w:rsidR="00C60C78" w:rsidRDefault="00C60C78" w:rsidP="009049B7">
      <w:pPr>
        <w:pStyle w:val="Zkladntext"/>
        <w:widowControl w:val="0"/>
        <w:ind w:left="360"/>
        <w:jc w:val="left"/>
        <w:rPr>
          <w:b w:val="0"/>
          <w:i/>
        </w:rPr>
      </w:pPr>
    </w:p>
    <w:p w14:paraId="60262684" w14:textId="77777777" w:rsidR="00421F75" w:rsidRPr="003E35AA" w:rsidRDefault="00C60C78" w:rsidP="00421F75">
      <w:pPr>
        <w:spacing w:line="240" w:lineRule="auto"/>
        <w:ind w:left="-284"/>
        <w:rPr>
          <w:rFonts w:ascii="Times New Roman" w:eastAsia="Times New Roman" w:hAnsi="Times New Roman" w:cs="Times New Roman"/>
          <w:sz w:val="24"/>
          <w:szCs w:val="24"/>
          <w:lang w:eastAsia="sk-SK"/>
        </w:rPr>
      </w:pPr>
      <w:r w:rsidRPr="009B7A4C">
        <w:rPr>
          <w:rFonts w:ascii="Times New Roman" w:hAnsi="Times New Roman" w:cs="Times New Roman"/>
          <w:sz w:val="24"/>
          <w:szCs w:val="24"/>
        </w:rPr>
        <w:t xml:space="preserve">Zlepšenie stavu druhu </w:t>
      </w:r>
      <w:r w:rsidRPr="009B7A4C">
        <w:rPr>
          <w:rFonts w:ascii="Times New Roman" w:eastAsia="Times New Roman" w:hAnsi="Times New Roman" w:cs="Times New Roman"/>
          <w:b/>
          <w:i/>
          <w:color w:val="000000"/>
          <w:sz w:val="24"/>
          <w:szCs w:val="24"/>
          <w:lang w:eastAsia="sk-SK"/>
        </w:rPr>
        <w:t>Rosalia alpina</w:t>
      </w:r>
      <w:r w:rsidRPr="009B7A4C">
        <w:rPr>
          <w:rFonts w:ascii="Times New Roman" w:eastAsia="Times New Roman" w:hAnsi="Times New Roman" w:cs="Times New Roman"/>
          <w:i/>
          <w:color w:val="000000"/>
          <w:sz w:val="24"/>
          <w:szCs w:val="24"/>
          <w:lang w:eastAsia="sk-SK"/>
        </w:rPr>
        <w:t xml:space="preserve"> </w:t>
      </w:r>
      <w:r w:rsidR="00421F75" w:rsidRPr="003E35AA">
        <w:rPr>
          <w:rFonts w:ascii="Times New Roman" w:eastAsia="Times New Roman" w:hAnsi="Times New Roman" w:cs="Times New Roman"/>
          <w:sz w:val="24"/>
          <w:szCs w:val="24"/>
          <w:lang w:eastAsia="sk-SK"/>
        </w:rPr>
        <w:t>za splnenia nasledovných atribútov:</w:t>
      </w:r>
    </w:p>
    <w:tbl>
      <w:tblPr>
        <w:tblW w:w="9715" w:type="dxa"/>
        <w:tblInd w:w="-289" w:type="dxa"/>
        <w:tblLayout w:type="fixed"/>
        <w:tblCellMar>
          <w:left w:w="70" w:type="dxa"/>
          <w:right w:w="70" w:type="dxa"/>
        </w:tblCellMar>
        <w:tblLook w:val="04A0" w:firstRow="1" w:lastRow="0" w:firstColumn="1" w:lastColumn="0" w:noHBand="0" w:noVBand="1"/>
      </w:tblPr>
      <w:tblGrid>
        <w:gridCol w:w="1702"/>
        <w:gridCol w:w="1276"/>
        <w:gridCol w:w="1559"/>
        <w:gridCol w:w="5178"/>
      </w:tblGrid>
      <w:tr w:rsidR="00C60C78" w:rsidRPr="00652926" w14:paraId="7DA14843" w14:textId="77777777" w:rsidTr="00251485">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6EA42" w14:textId="77777777" w:rsidR="00C60C78" w:rsidRPr="009B7A4C" w:rsidRDefault="00C60C78"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625A451" w14:textId="77777777" w:rsidR="00C60C78" w:rsidRPr="009B7A4C" w:rsidRDefault="00C60C78"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D1D960F" w14:textId="77777777" w:rsidR="00C60C78" w:rsidRPr="009B7A4C" w:rsidRDefault="00C60C78"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14:paraId="0312A71A" w14:textId="77777777" w:rsidR="00C60C78" w:rsidRPr="009B7A4C" w:rsidRDefault="00C60C78"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C60C78" w:rsidRPr="00652926" w14:paraId="0EECCD85" w14:textId="77777777" w:rsidTr="00251485">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E3EE9" w14:textId="27CE491A" w:rsidR="00C60C78" w:rsidRPr="00652926" w:rsidRDefault="0024653D"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00C60C78" w:rsidRPr="00652926">
              <w:rPr>
                <w:rFonts w:ascii="Times New Roman" w:eastAsia="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DA031E8"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5A77324"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w:t>
            </w:r>
            <w:r w:rsidRPr="00652926">
              <w:rPr>
                <w:rFonts w:ascii="Times New Roman" w:eastAsia="Times New Roman" w:hAnsi="Times New Roman" w:cs="Times New Roman"/>
                <w:sz w:val="20"/>
                <w:szCs w:val="20"/>
                <w:lang w:eastAsia="sk-SK"/>
              </w:rPr>
              <w:t>/ha</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53F8E818" w14:textId="4B7E3D9E" w:rsidR="00C60C78" w:rsidRPr="00652926" w:rsidRDefault="00C60C78"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sidR="00266D06">
              <w:rPr>
                <w:rFonts w:ascii="Times New Roman" w:eastAsia="Times New Roman" w:hAnsi="Times New Roman" w:cs="Times New Roman"/>
                <w:sz w:val="20"/>
                <w:szCs w:val="20"/>
                <w:lang w:eastAsia="sk-SK"/>
              </w:rPr>
              <w:t>veľkosť populácie 100 – 5</w:t>
            </w:r>
            <w:r>
              <w:rPr>
                <w:rFonts w:ascii="Times New Roman" w:eastAsia="Times New Roman" w:hAnsi="Times New Roman" w:cs="Times New Roman"/>
                <w:sz w:val="20"/>
                <w:szCs w:val="20"/>
                <w:lang w:eastAsia="sk-SK"/>
              </w:rPr>
              <w:t xml:space="preserve">00 </w:t>
            </w:r>
            <w:r w:rsidRPr="00652926">
              <w:rPr>
                <w:rFonts w:ascii="Times New Roman" w:eastAsia="Times New Roman" w:hAnsi="Times New Roman" w:cs="Times New Roman"/>
                <w:sz w:val="20"/>
                <w:szCs w:val="20"/>
                <w:lang w:eastAsia="sk-SK"/>
              </w:rPr>
              <w:t>jedincov (aktuály údaj / z SDF)</w:t>
            </w:r>
            <w:r w:rsidR="000C7FAA">
              <w:rPr>
                <w:rFonts w:ascii="Times New Roman" w:eastAsia="Times New Roman" w:hAnsi="Times New Roman" w:cs="Times New Roman"/>
                <w:sz w:val="20"/>
                <w:szCs w:val="20"/>
                <w:lang w:eastAsia="sk-SK"/>
              </w:rPr>
              <w:t>.</w:t>
            </w:r>
          </w:p>
        </w:tc>
      </w:tr>
      <w:tr w:rsidR="00C60C78" w:rsidRPr="00652926" w14:paraId="30C7CEB9" w14:textId="77777777" w:rsidTr="00251485">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D9510E7" w14:textId="2FD73C58" w:rsidR="00C60C78" w:rsidRPr="00652926" w:rsidRDefault="0024653D"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00C60C78" w:rsidRPr="00652926">
              <w:rPr>
                <w:rFonts w:ascii="Times New Roman" w:eastAsia="Times New Roman" w:hAnsi="Times New Roman" w:cs="Times New Roman"/>
                <w:sz w:val="20"/>
                <w:szCs w:val="20"/>
                <w:lang w:eastAsia="sk-SK"/>
              </w:rPr>
              <w:t>ozloha biotopu výskytu</w:t>
            </w:r>
          </w:p>
        </w:tc>
        <w:tc>
          <w:tcPr>
            <w:tcW w:w="1276" w:type="dxa"/>
            <w:tcBorders>
              <w:top w:val="nil"/>
              <w:left w:val="nil"/>
              <w:bottom w:val="single" w:sz="4" w:space="0" w:color="auto"/>
              <w:right w:val="single" w:sz="4" w:space="0" w:color="auto"/>
            </w:tcBorders>
            <w:shd w:val="clear" w:color="auto" w:fill="auto"/>
            <w:noWrap/>
            <w:vAlign w:val="center"/>
            <w:hideMark/>
          </w:tcPr>
          <w:p w14:paraId="4AB6407D"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hideMark/>
          </w:tcPr>
          <w:p w14:paraId="4CD4DBB1" w14:textId="30DD9B8D" w:rsidR="00C60C78" w:rsidRPr="0066146B" w:rsidRDefault="00EE0F37" w:rsidP="000C7FAA">
            <w:pPr>
              <w:spacing w:line="240" w:lineRule="auto"/>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15 000</w:t>
            </w:r>
          </w:p>
        </w:tc>
        <w:tc>
          <w:tcPr>
            <w:tcW w:w="5178" w:type="dxa"/>
            <w:tcBorders>
              <w:top w:val="nil"/>
              <w:left w:val="nil"/>
              <w:bottom w:val="single" w:sz="4" w:space="0" w:color="auto"/>
              <w:right w:val="single" w:sz="4" w:space="0" w:color="auto"/>
            </w:tcBorders>
            <w:shd w:val="clear" w:color="auto" w:fill="auto"/>
            <w:noWrap/>
            <w:vAlign w:val="center"/>
            <w:hideMark/>
          </w:tcPr>
          <w:p w14:paraId="1CFCFECD"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w:t>
            </w:r>
            <w:r w:rsidRPr="00652926">
              <w:rPr>
                <w:rFonts w:ascii="Times New Roman" w:eastAsia="Times New Roman" w:hAnsi="Times New Roman" w:cs="Times New Roman"/>
                <w:sz w:val="20"/>
                <w:szCs w:val="20"/>
                <w:lang w:eastAsia="sk-SK"/>
              </w:rPr>
              <w:t xml:space="preserve">taršie lesy poloprírodného až pralesovitého charakteru. </w:t>
            </w:r>
          </w:p>
        </w:tc>
      </w:tr>
      <w:tr w:rsidR="00C60C78" w:rsidRPr="00652926" w14:paraId="5AC1CCCE" w14:textId="77777777" w:rsidTr="00251485">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7C525749" w14:textId="6F32C3E6" w:rsidR="00C60C78" w:rsidRPr="00652926" w:rsidRDefault="0024653D"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00C60C78">
              <w:rPr>
                <w:rFonts w:ascii="Times New Roman" w:eastAsia="Times New Roman" w:hAnsi="Times New Roman" w:cs="Times New Roman"/>
                <w:sz w:val="20"/>
                <w:szCs w:val="20"/>
                <w:lang w:eastAsia="sk-SK"/>
              </w:rPr>
              <w:t xml:space="preserve">valita biotopu </w:t>
            </w:r>
          </w:p>
        </w:tc>
        <w:tc>
          <w:tcPr>
            <w:tcW w:w="1276" w:type="dxa"/>
            <w:tcBorders>
              <w:top w:val="nil"/>
              <w:left w:val="nil"/>
              <w:bottom w:val="single" w:sz="4" w:space="0" w:color="auto"/>
              <w:right w:val="single" w:sz="4" w:space="0" w:color="auto"/>
            </w:tcBorders>
            <w:shd w:val="clear" w:color="auto" w:fill="auto"/>
            <w:noWrap/>
            <w:vAlign w:val="center"/>
            <w:hideMark/>
          </w:tcPr>
          <w:p w14:paraId="7DEB81AE"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w:t>
            </w:r>
            <w:r>
              <w:rPr>
                <w:rFonts w:ascii="Times New Roman" w:eastAsia="Times New Roman" w:hAnsi="Times New Roman" w:cs="Times New Roman"/>
                <w:sz w:val="20"/>
                <w:szCs w:val="20"/>
                <w:lang w:eastAsia="sk-SK"/>
              </w:rPr>
              <w:t xml:space="preserve"> ponechaných starších jedincov drevín nad 80 rokov</w:t>
            </w:r>
            <w:r w:rsidRPr="00652926">
              <w:rPr>
                <w:rFonts w:ascii="Times New Roman" w:eastAsia="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hideMark/>
          </w:tcPr>
          <w:p w14:paraId="4EDADB48"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20</w:t>
            </w:r>
            <w:r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ov</w:t>
            </w:r>
            <w:r w:rsidRPr="00652926">
              <w:rPr>
                <w:rFonts w:ascii="Times New Roman" w:eastAsia="Times New Roman" w:hAnsi="Times New Roman" w:cs="Times New Roman"/>
                <w:sz w:val="20"/>
                <w:szCs w:val="20"/>
                <w:lang w:eastAsia="sk-SK"/>
              </w:rPr>
              <w:t>/ha</w:t>
            </w:r>
          </w:p>
        </w:tc>
        <w:tc>
          <w:tcPr>
            <w:tcW w:w="5178" w:type="dxa"/>
            <w:tcBorders>
              <w:top w:val="nil"/>
              <w:left w:val="nil"/>
              <w:bottom w:val="single" w:sz="4" w:space="0" w:color="auto"/>
              <w:right w:val="single" w:sz="4" w:space="0" w:color="auto"/>
            </w:tcBorders>
            <w:shd w:val="clear" w:color="auto" w:fill="auto"/>
            <w:vAlign w:val="center"/>
            <w:hideMark/>
          </w:tcPr>
          <w:p w14:paraId="3D1B48BA"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Zachovať alebo dosiahnuť považovaný počet stromov na ha.</w:t>
            </w:r>
          </w:p>
        </w:tc>
      </w:tr>
    </w:tbl>
    <w:p w14:paraId="753C05D9" w14:textId="07E2B6AF" w:rsidR="0066146B" w:rsidRDefault="0066146B" w:rsidP="009B7A4C">
      <w:pPr>
        <w:spacing w:line="240" w:lineRule="auto"/>
        <w:rPr>
          <w:rFonts w:ascii="Times New Roman" w:hAnsi="Times New Roman" w:cs="Times New Roman"/>
        </w:rPr>
      </w:pPr>
    </w:p>
    <w:p w14:paraId="315AF35C" w14:textId="77777777" w:rsidR="00421F75" w:rsidRPr="003E35AA" w:rsidRDefault="00C60C78" w:rsidP="00421F75">
      <w:pPr>
        <w:spacing w:line="240" w:lineRule="auto"/>
        <w:ind w:left="-284"/>
        <w:rPr>
          <w:rFonts w:ascii="Times New Roman" w:eastAsia="Times New Roman" w:hAnsi="Times New Roman" w:cs="Times New Roman"/>
          <w:sz w:val="24"/>
          <w:szCs w:val="24"/>
          <w:lang w:eastAsia="sk-SK"/>
        </w:rPr>
      </w:pPr>
      <w:r w:rsidRPr="009B7A4C">
        <w:rPr>
          <w:rFonts w:ascii="Times New Roman" w:hAnsi="Times New Roman" w:cs="Times New Roman"/>
          <w:sz w:val="24"/>
          <w:szCs w:val="24"/>
        </w:rPr>
        <w:t xml:space="preserve">Zlepšenie stavu druhu </w:t>
      </w:r>
      <w:r w:rsidRPr="009B7A4C">
        <w:rPr>
          <w:rFonts w:ascii="Times New Roman" w:eastAsia="Times New Roman" w:hAnsi="Times New Roman" w:cs="Times New Roman"/>
          <w:b/>
          <w:i/>
          <w:color w:val="000000"/>
          <w:sz w:val="24"/>
          <w:szCs w:val="24"/>
          <w:lang w:eastAsia="sk-SK"/>
        </w:rPr>
        <w:t>Lucanus cervus</w:t>
      </w:r>
      <w:r w:rsidRPr="009B7A4C">
        <w:rPr>
          <w:rFonts w:ascii="Times New Roman" w:eastAsia="Times New Roman" w:hAnsi="Times New Roman" w:cs="Times New Roman"/>
          <w:i/>
          <w:color w:val="000000"/>
          <w:sz w:val="24"/>
          <w:szCs w:val="24"/>
          <w:lang w:eastAsia="sk-SK"/>
        </w:rPr>
        <w:t xml:space="preserve"> </w:t>
      </w:r>
      <w:r w:rsidR="00421F75" w:rsidRPr="003E35AA">
        <w:rPr>
          <w:rFonts w:ascii="Times New Roman" w:eastAsia="Times New Roman" w:hAnsi="Times New Roman" w:cs="Times New Roman"/>
          <w:sz w:val="24"/>
          <w:szCs w:val="24"/>
          <w:lang w:eastAsia="sk-SK"/>
        </w:rPr>
        <w:t>za splnenia nasledovných atribútov:</w:t>
      </w:r>
    </w:p>
    <w:tbl>
      <w:tblPr>
        <w:tblW w:w="9715" w:type="dxa"/>
        <w:tblInd w:w="-289" w:type="dxa"/>
        <w:tblLayout w:type="fixed"/>
        <w:tblCellMar>
          <w:left w:w="70" w:type="dxa"/>
          <w:right w:w="70" w:type="dxa"/>
        </w:tblCellMar>
        <w:tblLook w:val="04A0" w:firstRow="1" w:lastRow="0" w:firstColumn="1" w:lastColumn="0" w:noHBand="0" w:noVBand="1"/>
      </w:tblPr>
      <w:tblGrid>
        <w:gridCol w:w="1702"/>
        <w:gridCol w:w="1276"/>
        <w:gridCol w:w="1559"/>
        <w:gridCol w:w="5178"/>
      </w:tblGrid>
      <w:tr w:rsidR="00C60C78" w:rsidRPr="00652926" w14:paraId="38DFBB2C" w14:textId="77777777" w:rsidTr="00251485">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182E4" w14:textId="77777777" w:rsidR="00C60C78" w:rsidRPr="009B7A4C" w:rsidRDefault="00C60C78"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2739F2" w14:textId="77777777" w:rsidR="00C60C78" w:rsidRPr="009B7A4C" w:rsidRDefault="00C60C78"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CE6EE53" w14:textId="77777777" w:rsidR="00C60C78" w:rsidRPr="009B7A4C" w:rsidRDefault="00C60C78"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14:paraId="2251D832" w14:textId="77777777" w:rsidR="00C60C78" w:rsidRPr="009B7A4C" w:rsidRDefault="00C60C78"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C60C78" w:rsidRPr="00652926" w14:paraId="523803D4" w14:textId="77777777" w:rsidTr="00251485">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C6BFC" w14:textId="494C639B" w:rsidR="00C60C78" w:rsidRPr="00652926" w:rsidRDefault="0024653D"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00C60C78" w:rsidRPr="00652926">
              <w:rPr>
                <w:rFonts w:ascii="Times New Roman" w:eastAsia="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F679D0E"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Druhom obsadené stromy – počet stromov/ha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500FB54"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1 strom/ha</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01B685CF" w14:textId="7930CA14" w:rsidR="00C60C78" w:rsidRPr="00652926" w:rsidRDefault="00C60C78"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 xml:space="preserve">veľkosť populácie 100 – 1000 </w:t>
            </w:r>
            <w:r w:rsidRPr="00652926">
              <w:rPr>
                <w:rFonts w:ascii="Times New Roman" w:eastAsia="Times New Roman" w:hAnsi="Times New Roman" w:cs="Times New Roman"/>
                <w:sz w:val="20"/>
                <w:szCs w:val="20"/>
                <w:lang w:eastAsia="sk-SK"/>
              </w:rPr>
              <w:t>jedincov (aktuály údaj / z SDF)</w:t>
            </w:r>
            <w:r w:rsidR="000C7FAA">
              <w:rPr>
                <w:rFonts w:ascii="Times New Roman" w:eastAsia="Times New Roman" w:hAnsi="Times New Roman" w:cs="Times New Roman"/>
                <w:sz w:val="20"/>
                <w:szCs w:val="20"/>
                <w:lang w:eastAsia="sk-SK"/>
              </w:rPr>
              <w:t>.</w:t>
            </w:r>
          </w:p>
        </w:tc>
      </w:tr>
      <w:tr w:rsidR="00C60C78" w:rsidRPr="00652926" w14:paraId="0849C1B7" w14:textId="77777777" w:rsidTr="00251485">
        <w:trPr>
          <w:trHeight w:val="42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7CD9C" w14:textId="1296200E" w:rsidR="00C60C78" w:rsidRPr="00652926" w:rsidRDefault="0024653D"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00C60C78" w:rsidRPr="00652926">
              <w:rPr>
                <w:rFonts w:ascii="Times New Roman" w:eastAsia="Times New Roman" w:hAnsi="Times New Roman" w:cs="Times New Roman"/>
                <w:sz w:val="20"/>
                <w:szCs w:val="20"/>
                <w:lang w:eastAsia="sk-SK"/>
              </w:rPr>
              <w:t>ozloha biotopu výskytu</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297B23D"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09D9C76" w14:textId="1CE6BE37" w:rsidR="00C60C78" w:rsidRPr="0066146B" w:rsidRDefault="00EE0F37" w:rsidP="000C7FAA">
            <w:pPr>
              <w:spacing w:line="240" w:lineRule="auto"/>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100</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49882D96"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w:t>
            </w:r>
            <w:r w:rsidRPr="00652926">
              <w:rPr>
                <w:rFonts w:ascii="Times New Roman" w:eastAsia="Times New Roman" w:hAnsi="Times New Roman" w:cs="Times New Roman"/>
                <w:sz w:val="20"/>
                <w:szCs w:val="20"/>
                <w:lang w:eastAsia="sk-SK"/>
              </w:rPr>
              <w:t xml:space="preserve">taršie lesy poloprírodného až pralesovitého charakteru. </w:t>
            </w:r>
          </w:p>
        </w:tc>
      </w:tr>
      <w:tr w:rsidR="00C60C78" w:rsidRPr="00652926" w14:paraId="7648EF3F" w14:textId="77777777" w:rsidTr="00421F75">
        <w:trPr>
          <w:trHeight w:val="416"/>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94461" w14:textId="24587E66" w:rsidR="00C60C78" w:rsidRPr="00652926" w:rsidRDefault="0024653D"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00C60C78">
              <w:rPr>
                <w:rFonts w:ascii="Times New Roman" w:eastAsia="Times New Roman" w:hAnsi="Times New Roman" w:cs="Times New Roman"/>
                <w:sz w:val="20"/>
                <w:szCs w:val="20"/>
                <w:lang w:eastAsia="sk-SK"/>
              </w:rPr>
              <w:t xml:space="preserve">valita biotopu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E0E7DF"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w:t>
            </w:r>
            <w:r>
              <w:rPr>
                <w:rFonts w:ascii="Times New Roman" w:eastAsia="Times New Roman" w:hAnsi="Times New Roman" w:cs="Times New Roman"/>
                <w:sz w:val="20"/>
                <w:szCs w:val="20"/>
                <w:lang w:eastAsia="sk-SK"/>
              </w:rPr>
              <w:t xml:space="preserve"> ponechaných starších jedincov drevín nad 80 rokov</w:t>
            </w:r>
            <w:r w:rsidRPr="00652926">
              <w:rPr>
                <w:rFonts w:ascii="Times New Roman" w:eastAsia="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92C3D69"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20</w:t>
            </w:r>
            <w:r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ov</w:t>
            </w:r>
            <w:r w:rsidRPr="00652926">
              <w:rPr>
                <w:rFonts w:ascii="Times New Roman" w:eastAsia="Times New Roman" w:hAnsi="Times New Roman" w:cs="Times New Roman"/>
                <w:sz w:val="20"/>
                <w:szCs w:val="20"/>
                <w:lang w:eastAsia="sk-SK"/>
              </w:rPr>
              <w:t>/ha</w:t>
            </w:r>
          </w:p>
        </w:tc>
        <w:tc>
          <w:tcPr>
            <w:tcW w:w="5178" w:type="dxa"/>
            <w:tcBorders>
              <w:top w:val="single" w:sz="4" w:space="0" w:color="auto"/>
              <w:left w:val="nil"/>
              <w:bottom w:val="single" w:sz="4" w:space="0" w:color="auto"/>
              <w:right w:val="single" w:sz="4" w:space="0" w:color="auto"/>
            </w:tcBorders>
            <w:shd w:val="clear" w:color="auto" w:fill="auto"/>
            <w:vAlign w:val="center"/>
            <w:hideMark/>
          </w:tcPr>
          <w:p w14:paraId="613CD875"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Zachovať alebo dosiahnuť považovaný počet stromov na ha.</w:t>
            </w:r>
          </w:p>
        </w:tc>
      </w:tr>
    </w:tbl>
    <w:p w14:paraId="670F2F8E" w14:textId="77777777" w:rsidR="00C60C78" w:rsidRPr="00B57801" w:rsidRDefault="00C60C78" w:rsidP="00421F75">
      <w:pPr>
        <w:pStyle w:val="Zkladntext"/>
        <w:widowControl w:val="0"/>
        <w:ind w:left="360"/>
        <w:jc w:val="left"/>
        <w:rPr>
          <w:b w:val="0"/>
          <w:i/>
        </w:rPr>
      </w:pPr>
    </w:p>
    <w:p w14:paraId="67DA325F" w14:textId="77777777" w:rsidR="00421F75" w:rsidRPr="003E35AA" w:rsidRDefault="00C60C78" w:rsidP="00421F75">
      <w:pPr>
        <w:spacing w:line="240" w:lineRule="auto"/>
        <w:ind w:left="-284"/>
        <w:rPr>
          <w:rFonts w:ascii="Times New Roman" w:eastAsia="Times New Roman" w:hAnsi="Times New Roman" w:cs="Times New Roman"/>
          <w:sz w:val="24"/>
          <w:szCs w:val="24"/>
          <w:lang w:eastAsia="sk-SK"/>
        </w:rPr>
      </w:pPr>
      <w:r w:rsidRPr="009B7A4C">
        <w:rPr>
          <w:rFonts w:ascii="Times New Roman" w:hAnsi="Times New Roman" w:cs="Times New Roman"/>
          <w:sz w:val="24"/>
          <w:szCs w:val="24"/>
        </w:rPr>
        <w:t xml:space="preserve">Zlepšenie stavu druhu </w:t>
      </w:r>
      <w:r w:rsidRPr="009B7A4C">
        <w:rPr>
          <w:rFonts w:ascii="Times New Roman" w:eastAsia="Times New Roman" w:hAnsi="Times New Roman" w:cs="Times New Roman"/>
          <w:b/>
          <w:i/>
          <w:color w:val="000000"/>
          <w:sz w:val="24"/>
          <w:szCs w:val="24"/>
          <w:lang w:eastAsia="sk-SK"/>
        </w:rPr>
        <w:t>Pseudogaurotina excellens</w:t>
      </w:r>
      <w:r w:rsidRPr="009B7A4C">
        <w:rPr>
          <w:rFonts w:ascii="Times New Roman" w:hAnsi="Times New Roman" w:cs="Times New Roman"/>
          <w:color w:val="000000"/>
          <w:sz w:val="24"/>
          <w:szCs w:val="24"/>
        </w:rPr>
        <w:t xml:space="preserve"> </w:t>
      </w:r>
      <w:r w:rsidR="00421F75" w:rsidRPr="003E35AA">
        <w:rPr>
          <w:rFonts w:ascii="Times New Roman" w:eastAsia="Times New Roman" w:hAnsi="Times New Roman" w:cs="Times New Roman"/>
          <w:sz w:val="24"/>
          <w:szCs w:val="24"/>
          <w:lang w:eastAsia="sk-SK"/>
        </w:rPr>
        <w:t>za splnenia nasledovných atribútov:</w:t>
      </w:r>
    </w:p>
    <w:tbl>
      <w:tblPr>
        <w:tblW w:w="9782" w:type="dxa"/>
        <w:tblInd w:w="-289" w:type="dxa"/>
        <w:tblLayout w:type="fixed"/>
        <w:tblCellMar>
          <w:left w:w="70" w:type="dxa"/>
          <w:right w:w="70" w:type="dxa"/>
        </w:tblCellMar>
        <w:tblLook w:val="04A0" w:firstRow="1" w:lastRow="0" w:firstColumn="1" w:lastColumn="0" w:noHBand="0" w:noVBand="1"/>
      </w:tblPr>
      <w:tblGrid>
        <w:gridCol w:w="1702"/>
        <w:gridCol w:w="1275"/>
        <w:gridCol w:w="1560"/>
        <w:gridCol w:w="5245"/>
      </w:tblGrid>
      <w:tr w:rsidR="000C7FAA" w:rsidRPr="00652926" w14:paraId="63C6F713" w14:textId="77777777" w:rsidTr="00251485">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487C3" w14:textId="77777777" w:rsidR="000C7FAA" w:rsidRPr="009B7A4C" w:rsidRDefault="000C7FAA"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0391A61" w14:textId="117F4880" w:rsidR="000C7FAA" w:rsidRPr="009B7A4C" w:rsidRDefault="000C7FAA"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9B5F394" w14:textId="77777777" w:rsidR="000C7FAA" w:rsidRPr="009B7A4C" w:rsidRDefault="000C7FAA"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244E1D4E" w14:textId="77777777" w:rsidR="000C7FAA" w:rsidRPr="009B7A4C" w:rsidRDefault="000C7FAA"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0C7FAA" w:rsidRPr="00652926" w14:paraId="5687BFC0" w14:textId="77777777" w:rsidTr="00251485">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18784" w14:textId="7C4E8BE9" w:rsidR="000C7FAA" w:rsidRPr="00652926" w:rsidRDefault="000C7FAA" w:rsidP="009B7A4C">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eľkosť populácie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CB8B735" w14:textId="1E6CCBAF" w:rsidR="000C7FAA" w:rsidRPr="00652926" w:rsidRDefault="000C7FAA" w:rsidP="009B7A4C">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Druhom obsadené jedince zemolezu – počet krov/ha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5594771" w14:textId="5C1CC87C" w:rsidR="000C7FAA" w:rsidRPr="00652926" w:rsidRDefault="000C7FAA" w:rsidP="009B7A4C">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 obsadený ker so zaznamenanými výletovými otvormi</w:t>
            </w:r>
            <w:r w:rsidRPr="00652926">
              <w:rPr>
                <w:rFonts w:ascii="Times New Roman" w:eastAsia="Times New Roman" w:hAnsi="Times New Roman" w:cs="Times New Roman"/>
                <w:sz w:val="20"/>
                <w:szCs w:val="20"/>
                <w:lang w:eastAsia="sk-SK"/>
              </w:rPr>
              <w:t>/ha</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2D169610" w14:textId="0F1D452E" w:rsidR="000C7FAA" w:rsidRPr="00652926" w:rsidRDefault="000C7FAA" w:rsidP="009B7A4C">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sidR="00266D06">
              <w:rPr>
                <w:rFonts w:ascii="Times New Roman" w:eastAsia="Times New Roman" w:hAnsi="Times New Roman" w:cs="Times New Roman"/>
                <w:sz w:val="20"/>
                <w:szCs w:val="20"/>
                <w:lang w:eastAsia="sk-SK"/>
              </w:rPr>
              <w:t>veľkosť populácie 300 – 5</w:t>
            </w:r>
            <w:r>
              <w:rPr>
                <w:rFonts w:ascii="Times New Roman" w:eastAsia="Times New Roman" w:hAnsi="Times New Roman" w:cs="Times New Roman"/>
                <w:sz w:val="20"/>
                <w:szCs w:val="20"/>
                <w:lang w:eastAsia="sk-SK"/>
              </w:rPr>
              <w:t xml:space="preserve">00 </w:t>
            </w:r>
            <w:r w:rsidRPr="00652926">
              <w:rPr>
                <w:rFonts w:ascii="Times New Roman" w:eastAsia="Times New Roman" w:hAnsi="Times New Roman" w:cs="Times New Roman"/>
                <w:sz w:val="20"/>
                <w:szCs w:val="20"/>
                <w:lang w:eastAsia="sk-SK"/>
              </w:rPr>
              <w:t>jedincov (aktuály údaj / z SDF)</w:t>
            </w:r>
            <w:r>
              <w:rPr>
                <w:rFonts w:ascii="Times New Roman" w:eastAsia="Times New Roman" w:hAnsi="Times New Roman" w:cs="Times New Roman"/>
                <w:sz w:val="20"/>
                <w:szCs w:val="20"/>
                <w:lang w:eastAsia="sk-SK"/>
              </w:rPr>
              <w:t>.</w:t>
            </w:r>
          </w:p>
        </w:tc>
      </w:tr>
      <w:tr w:rsidR="000C7FAA" w:rsidRPr="00652926" w14:paraId="61FE7DFD" w14:textId="77777777" w:rsidTr="00251485">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0D3FDB8" w14:textId="6C5A6ABE" w:rsidR="000C7FAA" w:rsidRPr="00652926" w:rsidRDefault="000C7FAA" w:rsidP="009B7A4C">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ozloha biotopu výskytu</w:t>
            </w:r>
          </w:p>
        </w:tc>
        <w:tc>
          <w:tcPr>
            <w:tcW w:w="1275" w:type="dxa"/>
            <w:tcBorders>
              <w:top w:val="nil"/>
              <w:left w:val="nil"/>
              <w:bottom w:val="single" w:sz="4" w:space="0" w:color="auto"/>
              <w:right w:val="single" w:sz="4" w:space="0" w:color="auto"/>
            </w:tcBorders>
            <w:shd w:val="clear" w:color="auto" w:fill="auto"/>
            <w:noWrap/>
            <w:vAlign w:val="center"/>
            <w:hideMark/>
          </w:tcPr>
          <w:p w14:paraId="4FB954EF" w14:textId="6C742052" w:rsidR="000C7FAA" w:rsidRPr="00652926" w:rsidRDefault="000C7FAA" w:rsidP="009B7A4C">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560" w:type="dxa"/>
            <w:tcBorders>
              <w:top w:val="nil"/>
              <w:left w:val="nil"/>
              <w:bottom w:val="single" w:sz="4" w:space="0" w:color="auto"/>
              <w:right w:val="single" w:sz="4" w:space="0" w:color="auto"/>
            </w:tcBorders>
            <w:shd w:val="clear" w:color="auto" w:fill="auto"/>
            <w:noWrap/>
            <w:vAlign w:val="center"/>
            <w:hideMark/>
          </w:tcPr>
          <w:p w14:paraId="13FC2D8B" w14:textId="5DCB3453" w:rsidR="000C7FAA" w:rsidRPr="009A5B90" w:rsidRDefault="00EE0F37" w:rsidP="009B7A4C">
            <w:pPr>
              <w:spacing w:line="240" w:lineRule="auto"/>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500</w:t>
            </w:r>
          </w:p>
        </w:tc>
        <w:tc>
          <w:tcPr>
            <w:tcW w:w="5245" w:type="dxa"/>
            <w:tcBorders>
              <w:top w:val="nil"/>
              <w:left w:val="nil"/>
              <w:bottom w:val="single" w:sz="4" w:space="0" w:color="auto"/>
              <w:right w:val="single" w:sz="4" w:space="0" w:color="auto"/>
            </w:tcBorders>
            <w:shd w:val="clear" w:color="auto" w:fill="auto"/>
            <w:noWrap/>
            <w:vAlign w:val="center"/>
            <w:hideMark/>
          </w:tcPr>
          <w:p w14:paraId="4C6BE35E" w14:textId="3505FB08" w:rsidR="000C7FAA" w:rsidRPr="00047559" w:rsidRDefault="000C7FAA" w:rsidP="009B7A4C">
            <w:pPr>
              <w:spacing w:line="240" w:lineRule="auto"/>
              <w:rPr>
                <w:rFonts w:ascii="Times New Roman" w:eastAsia="Times New Roman" w:hAnsi="Times New Roman" w:cs="Times New Roman"/>
                <w:sz w:val="20"/>
                <w:szCs w:val="20"/>
                <w:lang w:eastAsia="sk-SK"/>
              </w:rPr>
            </w:pPr>
            <w:r w:rsidRPr="00047559">
              <w:rPr>
                <w:rFonts w:ascii="Times New Roman" w:eastAsia="Times New Roman" w:hAnsi="Times New Roman" w:cs="Times New Roman"/>
                <w:sz w:val="20"/>
                <w:szCs w:val="20"/>
                <w:lang w:eastAsia="sk-SK"/>
              </w:rPr>
              <w:t xml:space="preserve">Lesné porasty </w:t>
            </w:r>
            <w:r w:rsidRPr="00047559">
              <w:rPr>
                <w:rFonts w:ascii="Times New Roman" w:hAnsi="Times New Roman" w:cs="Times New Roman"/>
                <w:color w:val="333333"/>
                <w:sz w:val="19"/>
                <w:szCs w:val="19"/>
                <w:shd w:val="clear" w:color="auto" w:fill="FFFFFF"/>
              </w:rPr>
              <w:t>v dolinách a popri vodných tokoch s porastom zemolezu čierneho (</w:t>
            </w:r>
            <w:r w:rsidRPr="009A5B90">
              <w:rPr>
                <w:rFonts w:ascii="Times New Roman" w:hAnsi="Times New Roman" w:cs="Times New Roman"/>
                <w:i/>
                <w:color w:val="333333"/>
                <w:sz w:val="19"/>
                <w:szCs w:val="19"/>
                <w:shd w:val="clear" w:color="auto" w:fill="FFFFFF"/>
              </w:rPr>
              <w:t>Lonicera nigra</w:t>
            </w:r>
            <w:r w:rsidRPr="00047559">
              <w:rPr>
                <w:rFonts w:ascii="Times New Roman" w:hAnsi="Times New Roman" w:cs="Times New Roman"/>
                <w:color w:val="333333"/>
                <w:sz w:val="19"/>
                <w:szCs w:val="19"/>
                <w:shd w:val="clear" w:color="auto" w:fill="FFFFFF"/>
              </w:rPr>
              <w:t>)</w:t>
            </w:r>
            <w:r>
              <w:rPr>
                <w:rFonts w:ascii="Times New Roman" w:hAnsi="Times New Roman" w:cs="Times New Roman"/>
                <w:color w:val="333333"/>
                <w:sz w:val="19"/>
                <w:szCs w:val="19"/>
                <w:shd w:val="clear" w:color="auto" w:fill="FFFFFF"/>
              </w:rPr>
              <w:t xml:space="preserve"> </w:t>
            </w:r>
            <w:r w:rsidRPr="00047559">
              <w:rPr>
                <w:rFonts w:ascii="Times New Roman" w:hAnsi="Times New Roman" w:cs="Times New Roman"/>
                <w:color w:val="333333"/>
                <w:sz w:val="19"/>
                <w:szCs w:val="19"/>
                <w:shd w:val="clear" w:color="auto" w:fill="FFFFFF"/>
              </w:rPr>
              <w:t>a zemolezu tatárskeho (</w:t>
            </w:r>
            <w:r w:rsidRPr="009A5B90">
              <w:rPr>
                <w:rFonts w:ascii="Times New Roman" w:hAnsi="Times New Roman" w:cs="Times New Roman"/>
                <w:i/>
                <w:color w:val="333333"/>
                <w:sz w:val="19"/>
                <w:szCs w:val="19"/>
                <w:shd w:val="clear" w:color="auto" w:fill="FFFFFF"/>
              </w:rPr>
              <w:t>Lonicera tatarica</w:t>
            </w:r>
            <w:r w:rsidRPr="00047559">
              <w:rPr>
                <w:rFonts w:ascii="Times New Roman" w:hAnsi="Times New Roman" w:cs="Times New Roman"/>
                <w:color w:val="333333"/>
                <w:sz w:val="19"/>
                <w:szCs w:val="19"/>
                <w:shd w:val="clear" w:color="auto" w:fill="FFFFFF"/>
              </w:rPr>
              <w:t>)</w:t>
            </w:r>
            <w:r>
              <w:rPr>
                <w:rFonts w:ascii="Times New Roman" w:hAnsi="Times New Roman" w:cs="Times New Roman"/>
                <w:color w:val="333333"/>
                <w:sz w:val="19"/>
                <w:szCs w:val="19"/>
                <w:shd w:val="clear" w:color="auto" w:fill="FFFFFF"/>
              </w:rPr>
              <w:t>.</w:t>
            </w:r>
            <w:r w:rsidRPr="00047559">
              <w:rPr>
                <w:rFonts w:ascii="Times New Roman" w:eastAsia="Times New Roman" w:hAnsi="Times New Roman" w:cs="Times New Roman"/>
                <w:sz w:val="20"/>
                <w:szCs w:val="20"/>
                <w:lang w:eastAsia="sk-SK"/>
              </w:rPr>
              <w:t xml:space="preserve"> </w:t>
            </w:r>
          </w:p>
        </w:tc>
      </w:tr>
      <w:tr w:rsidR="000C7FAA" w:rsidRPr="00652926" w14:paraId="791B5580" w14:textId="77777777" w:rsidTr="00251485">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7B3441E0" w14:textId="77777777" w:rsidR="000C7FAA" w:rsidRPr="00652926" w:rsidRDefault="000C7FAA" w:rsidP="009B7A4C">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w:t>
            </w:r>
          </w:p>
        </w:tc>
        <w:tc>
          <w:tcPr>
            <w:tcW w:w="1275" w:type="dxa"/>
            <w:tcBorders>
              <w:top w:val="nil"/>
              <w:left w:val="nil"/>
              <w:bottom w:val="single" w:sz="4" w:space="0" w:color="auto"/>
              <w:right w:val="single" w:sz="4" w:space="0" w:color="auto"/>
            </w:tcBorders>
            <w:shd w:val="clear" w:color="auto" w:fill="auto"/>
            <w:noWrap/>
            <w:vAlign w:val="center"/>
            <w:hideMark/>
          </w:tcPr>
          <w:p w14:paraId="1ED02EF4" w14:textId="73457236" w:rsidR="000C7FAA" w:rsidRPr="00652926" w:rsidRDefault="000C7FAA" w:rsidP="009B7A4C">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Zastúpenie krov zemolezu (živnej rastliny) v %/ha</w:t>
            </w:r>
          </w:p>
        </w:tc>
        <w:tc>
          <w:tcPr>
            <w:tcW w:w="1560" w:type="dxa"/>
            <w:tcBorders>
              <w:top w:val="nil"/>
              <w:left w:val="nil"/>
              <w:bottom w:val="single" w:sz="4" w:space="0" w:color="auto"/>
              <w:right w:val="single" w:sz="4" w:space="0" w:color="auto"/>
            </w:tcBorders>
            <w:shd w:val="clear" w:color="auto" w:fill="auto"/>
            <w:noWrap/>
            <w:vAlign w:val="center"/>
            <w:hideMark/>
          </w:tcPr>
          <w:p w14:paraId="33A614CB" w14:textId="13F4367A" w:rsidR="000C7FAA" w:rsidRPr="00652926" w:rsidRDefault="000C7FAA" w:rsidP="009B7A4C">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10</w:t>
            </w:r>
            <w:r w:rsidRPr="00652926">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w:t>
            </w:r>
            <w:r w:rsidR="00421F75">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w:t>
            </w:r>
            <w:r w:rsidR="00421F75">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ha</w:t>
            </w:r>
          </w:p>
        </w:tc>
        <w:tc>
          <w:tcPr>
            <w:tcW w:w="5245" w:type="dxa"/>
            <w:tcBorders>
              <w:top w:val="nil"/>
              <w:left w:val="nil"/>
              <w:bottom w:val="single" w:sz="4" w:space="0" w:color="auto"/>
              <w:right w:val="single" w:sz="4" w:space="0" w:color="auto"/>
            </w:tcBorders>
            <w:shd w:val="clear" w:color="auto" w:fill="auto"/>
            <w:vAlign w:val="center"/>
            <w:hideMark/>
          </w:tcPr>
          <w:p w14:paraId="05787489" w14:textId="77777777" w:rsidR="000C7FAA" w:rsidRPr="00652926" w:rsidRDefault="000C7FAA"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Zachovať alebo dosiahnuť považované zastúpenie živnej dreviny na ha.</w:t>
            </w:r>
          </w:p>
        </w:tc>
      </w:tr>
    </w:tbl>
    <w:p w14:paraId="28AC165F" w14:textId="77777777" w:rsidR="00C60C78" w:rsidRDefault="00C60C78" w:rsidP="009B7A4C">
      <w:pPr>
        <w:spacing w:line="240" w:lineRule="auto"/>
        <w:rPr>
          <w:rFonts w:ascii="Times New Roman" w:hAnsi="Times New Roman" w:cs="Times New Roman"/>
          <w:color w:val="000000"/>
        </w:rPr>
      </w:pPr>
    </w:p>
    <w:p w14:paraId="5E4B9578" w14:textId="36DC1137" w:rsidR="00C60C78" w:rsidRDefault="00C10D28" w:rsidP="000C7FAA">
      <w:pPr>
        <w:spacing w:line="240" w:lineRule="auto"/>
        <w:ind w:left="-284"/>
        <w:rPr>
          <w:rFonts w:ascii="Times New Roman" w:hAnsi="Times New Roman" w:cs="Times New Roman"/>
          <w:color w:val="000000"/>
          <w:sz w:val="24"/>
          <w:szCs w:val="24"/>
        </w:rPr>
      </w:pPr>
      <w:r w:rsidRPr="009049B7">
        <w:rPr>
          <w:rFonts w:ascii="Times New Roman" w:hAnsi="Times New Roman" w:cs="Times New Roman"/>
          <w:color w:val="000000"/>
          <w:sz w:val="24"/>
          <w:szCs w:val="24"/>
        </w:rPr>
        <w:t xml:space="preserve">Zlepšenie poznatkov pre </w:t>
      </w:r>
      <w:r w:rsidR="00C60C78" w:rsidRPr="009049B7">
        <w:rPr>
          <w:rFonts w:ascii="Times New Roman" w:hAnsi="Times New Roman" w:cs="Times New Roman"/>
          <w:color w:val="000000"/>
          <w:sz w:val="24"/>
          <w:szCs w:val="24"/>
        </w:rPr>
        <w:t xml:space="preserve">zistenie stavu druhu </w:t>
      </w:r>
      <w:r w:rsidR="00C60C78" w:rsidRPr="009049B7">
        <w:rPr>
          <w:rFonts w:ascii="Times New Roman" w:hAnsi="Times New Roman" w:cs="Times New Roman"/>
          <w:b/>
          <w:i/>
          <w:color w:val="000000"/>
          <w:sz w:val="24"/>
          <w:szCs w:val="24"/>
        </w:rPr>
        <w:t>Carabus variolosus</w:t>
      </w:r>
      <w:r w:rsidR="00902554" w:rsidRPr="009049B7">
        <w:rPr>
          <w:rFonts w:ascii="Times New Roman" w:hAnsi="Times New Roman" w:cs="Times New Roman"/>
          <w:b/>
          <w:i/>
          <w:color w:val="000000"/>
          <w:sz w:val="24"/>
          <w:szCs w:val="24"/>
        </w:rPr>
        <w:t>,</w:t>
      </w:r>
      <w:r w:rsidR="00C60C78" w:rsidRPr="009049B7">
        <w:rPr>
          <w:rFonts w:ascii="Times New Roman" w:hAnsi="Times New Roman" w:cs="Times New Roman"/>
          <w:b/>
          <w:i/>
          <w:color w:val="000000"/>
          <w:sz w:val="24"/>
          <w:szCs w:val="24"/>
        </w:rPr>
        <w:t xml:space="preserve"> </w:t>
      </w:r>
      <w:r w:rsidR="00C60C78" w:rsidRPr="009049B7">
        <w:rPr>
          <w:rFonts w:ascii="Times New Roman" w:hAnsi="Times New Roman" w:cs="Times New Roman"/>
          <w:color w:val="000000"/>
          <w:sz w:val="24"/>
          <w:szCs w:val="24"/>
        </w:rPr>
        <w:t>nakoľko je v súčasnosti veľkosť populácie neznáma</w:t>
      </w:r>
      <w:r w:rsidR="00C60C78" w:rsidRPr="009049B7">
        <w:rPr>
          <w:rFonts w:ascii="Times New Roman" w:hAnsi="Times New Roman" w:cs="Times New Roman"/>
          <w:b/>
          <w:color w:val="000000"/>
          <w:sz w:val="24"/>
          <w:szCs w:val="24"/>
        </w:rPr>
        <w:t xml:space="preserve"> </w:t>
      </w:r>
      <w:r w:rsidR="00902554" w:rsidRPr="009049B7">
        <w:rPr>
          <w:rFonts w:ascii="Times New Roman" w:hAnsi="Times New Roman" w:cs="Times New Roman"/>
          <w:color w:val="000000"/>
          <w:sz w:val="24"/>
          <w:szCs w:val="24"/>
        </w:rPr>
        <w:t>a bude potrebný monitoring:</w:t>
      </w:r>
      <w:r w:rsidR="00902554" w:rsidRPr="009049B7" w:rsidDel="00902554">
        <w:rPr>
          <w:rFonts w:ascii="Times New Roman" w:hAnsi="Times New Roman" w:cs="Times New Roman"/>
          <w:color w:val="000000"/>
          <w:sz w:val="24"/>
          <w:szCs w:val="24"/>
        </w:rPr>
        <w:t xml:space="preserve"> </w:t>
      </w:r>
    </w:p>
    <w:tbl>
      <w:tblPr>
        <w:tblW w:w="9782" w:type="dxa"/>
        <w:tblInd w:w="-289" w:type="dxa"/>
        <w:tblLayout w:type="fixed"/>
        <w:tblCellMar>
          <w:left w:w="70" w:type="dxa"/>
          <w:right w:w="70" w:type="dxa"/>
        </w:tblCellMar>
        <w:tblLook w:val="04A0" w:firstRow="1" w:lastRow="0" w:firstColumn="1" w:lastColumn="0" w:noHBand="0" w:noVBand="1"/>
      </w:tblPr>
      <w:tblGrid>
        <w:gridCol w:w="1702"/>
        <w:gridCol w:w="1275"/>
        <w:gridCol w:w="1560"/>
        <w:gridCol w:w="5245"/>
      </w:tblGrid>
      <w:tr w:rsidR="00FB163C" w:rsidRPr="00652926" w14:paraId="65B5B3BF" w14:textId="77777777" w:rsidTr="0028246D">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9AF41" w14:textId="77777777" w:rsidR="00FB163C" w:rsidRPr="009B7A4C" w:rsidRDefault="00FB163C" w:rsidP="0028246D">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8A53FE2" w14:textId="77777777" w:rsidR="00FB163C" w:rsidRPr="009B7A4C" w:rsidRDefault="00FB163C" w:rsidP="0028246D">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69090E7" w14:textId="77777777" w:rsidR="00FB163C" w:rsidRPr="009B7A4C" w:rsidRDefault="00FB163C" w:rsidP="0028246D">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4313B28D" w14:textId="77777777" w:rsidR="00FB163C" w:rsidRPr="009B7A4C" w:rsidRDefault="00FB163C" w:rsidP="0028246D">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FB163C" w:rsidRPr="00652926" w14:paraId="1AE8BE7B" w14:textId="77777777" w:rsidTr="0028246D">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D8F24" w14:textId="77777777" w:rsidR="00FB163C" w:rsidRPr="00652926" w:rsidRDefault="00FB163C" w:rsidP="0028246D">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eľkosť populácie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1290902" w14:textId="095E832C" w:rsidR="00FB163C" w:rsidRPr="00652926" w:rsidRDefault="00FB163C" w:rsidP="0028246D">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E4B5CA9" w14:textId="545D76BB" w:rsidR="00FB163C" w:rsidRPr="00652926" w:rsidRDefault="00FB163C" w:rsidP="0028246D">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Neznámy </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7C2E6515" w14:textId="7B9E861A" w:rsidR="00FB163C" w:rsidRPr="00652926" w:rsidRDefault="00FB163C" w:rsidP="0028246D">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 xml:space="preserve">Zistenie veľkosti populácie cez </w:t>
            </w:r>
            <w:r w:rsidRPr="00EF3712">
              <w:rPr>
                <w:rFonts w:ascii="Times New Roman" w:eastAsia="Times New Roman" w:hAnsi="Times New Roman" w:cs="Times New Roman"/>
                <w:color w:val="000000"/>
                <w:sz w:val="20"/>
                <w:szCs w:val="20"/>
                <w:lang w:eastAsia="sk-SK"/>
              </w:rPr>
              <w:t xml:space="preserve">komplexnejší monitoring </w:t>
            </w:r>
            <w:r>
              <w:rPr>
                <w:rFonts w:ascii="Times New Roman" w:eastAsia="Times New Roman" w:hAnsi="Times New Roman" w:cs="Times New Roman"/>
                <w:color w:val="000000"/>
                <w:sz w:val="20"/>
                <w:szCs w:val="20"/>
                <w:lang w:eastAsia="sk-SK"/>
              </w:rPr>
              <w:t xml:space="preserve">– založením trvalých monitorivacích plôch a prieskumom v priebehu 3 rokov. V SDF je odhadovaná početnosť na </w:t>
            </w:r>
            <w:r w:rsidR="00266D06">
              <w:rPr>
                <w:rFonts w:ascii="Times New Roman" w:eastAsia="Times New Roman" w:hAnsi="Times New Roman" w:cs="Times New Roman"/>
                <w:color w:val="000000"/>
                <w:sz w:val="20"/>
                <w:szCs w:val="20"/>
                <w:lang w:eastAsia="sk-SK"/>
              </w:rPr>
              <w:t>100 – 5</w:t>
            </w:r>
            <w:r w:rsidR="00F94E96">
              <w:rPr>
                <w:rFonts w:ascii="Times New Roman" w:eastAsia="Times New Roman" w:hAnsi="Times New Roman" w:cs="Times New Roman"/>
                <w:color w:val="000000"/>
                <w:sz w:val="20"/>
                <w:szCs w:val="20"/>
                <w:lang w:eastAsia="sk-SK"/>
              </w:rPr>
              <w:t>00 jedincov.</w:t>
            </w:r>
          </w:p>
        </w:tc>
      </w:tr>
      <w:tr w:rsidR="00F94E96" w:rsidRPr="00652926" w14:paraId="5E70D645" w14:textId="77777777" w:rsidTr="0028246D">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DE0453B" w14:textId="1B22BAC2" w:rsidR="00F94E96" w:rsidRPr="00652926" w:rsidRDefault="00F94E96" w:rsidP="00F94E9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ozloha biotopu výskytu</w:t>
            </w:r>
          </w:p>
        </w:tc>
        <w:tc>
          <w:tcPr>
            <w:tcW w:w="1275" w:type="dxa"/>
            <w:tcBorders>
              <w:top w:val="nil"/>
              <w:left w:val="nil"/>
              <w:bottom w:val="single" w:sz="4" w:space="0" w:color="auto"/>
              <w:right w:val="single" w:sz="4" w:space="0" w:color="auto"/>
            </w:tcBorders>
            <w:shd w:val="clear" w:color="auto" w:fill="auto"/>
            <w:noWrap/>
            <w:vAlign w:val="center"/>
            <w:hideMark/>
          </w:tcPr>
          <w:p w14:paraId="4FCCCC63" w14:textId="668DA227" w:rsidR="00F94E96" w:rsidRPr="00652926" w:rsidRDefault="00F94E96" w:rsidP="00F94E9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Pr="00652926">
              <w:rPr>
                <w:rFonts w:ascii="Times New Roman" w:eastAsia="Times New Roman" w:hAnsi="Times New Roman" w:cs="Times New Roman"/>
                <w:sz w:val="20"/>
                <w:szCs w:val="20"/>
                <w:lang w:eastAsia="sk-SK"/>
              </w:rPr>
              <w:t>a</w:t>
            </w:r>
          </w:p>
        </w:tc>
        <w:tc>
          <w:tcPr>
            <w:tcW w:w="1560" w:type="dxa"/>
            <w:tcBorders>
              <w:top w:val="nil"/>
              <w:left w:val="nil"/>
              <w:bottom w:val="single" w:sz="4" w:space="0" w:color="auto"/>
              <w:right w:val="single" w:sz="4" w:space="0" w:color="auto"/>
            </w:tcBorders>
            <w:shd w:val="clear" w:color="auto" w:fill="auto"/>
            <w:noWrap/>
            <w:vAlign w:val="center"/>
            <w:hideMark/>
          </w:tcPr>
          <w:p w14:paraId="7EC9D7CA" w14:textId="2D8A5DF3" w:rsidR="00F94E96" w:rsidRPr="009A5B90" w:rsidRDefault="00F94E96" w:rsidP="00F94E96">
            <w:pPr>
              <w:spacing w:line="240" w:lineRule="auto"/>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 xml:space="preserve">Neznámy, bude definovaný po 3 </w:t>
            </w:r>
            <w:r w:rsidRPr="0066146B">
              <w:rPr>
                <w:rFonts w:ascii="Times New Roman" w:hAnsi="Times New Roman" w:cs="Times New Roman"/>
                <w:color w:val="000000"/>
                <w:sz w:val="20"/>
                <w:szCs w:val="20"/>
                <w:lang w:eastAsia="sk-SK"/>
              </w:rPr>
              <w:t>ročnom monitoringu stavu populácie v území</w:t>
            </w:r>
          </w:p>
        </w:tc>
        <w:tc>
          <w:tcPr>
            <w:tcW w:w="5245" w:type="dxa"/>
            <w:tcBorders>
              <w:top w:val="nil"/>
              <w:left w:val="nil"/>
              <w:bottom w:val="single" w:sz="4" w:space="0" w:color="auto"/>
              <w:right w:val="single" w:sz="4" w:space="0" w:color="auto"/>
            </w:tcBorders>
            <w:shd w:val="clear" w:color="auto" w:fill="auto"/>
            <w:noWrap/>
            <w:vAlign w:val="center"/>
            <w:hideMark/>
          </w:tcPr>
          <w:p w14:paraId="20685AD1" w14:textId="4D1E7704" w:rsidR="00F94E96" w:rsidRPr="00047559" w:rsidRDefault="00F94E96" w:rsidP="00F94E9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Bude evidovaný až po potvrdení lokalít druhu v území, vrátane atribútov kvality biotopu.</w:t>
            </w:r>
          </w:p>
        </w:tc>
      </w:tr>
    </w:tbl>
    <w:p w14:paraId="338D2BA5" w14:textId="04443C4A" w:rsidR="00FB163C" w:rsidRDefault="00FB163C" w:rsidP="000C7FAA">
      <w:pPr>
        <w:spacing w:line="240" w:lineRule="auto"/>
        <w:ind w:left="-284"/>
        <w:rPr>
          <w:rFonts w:ascii="Times New Roman" w:hAnsi="Times New Roman" w:cs="Times New Roman"/>
          <w:color w:val="000000"/>
          <w:sz w:val="24"/>
          <w:szCs w:val="24"/>
        </w:rPr>
      </w:pPr>
    </w:p>
    <w:p w14:paraId="69563595" w14:textId="77777777" w:rsidR="00C60C78" w:rsidRDefault="00C60C78" w:rsidP="009B7A4C">
      <w:pPr>
        <w:spacing w:line="240" w:lineRule="auto"/>
        <w:rPr>
          <w:rFonts w:ascii="Times New Roman" w:hAnsi="Times New Roman" w:cs="Times New Roman"/>
          <w:color w:val="000000"/>
        </w:rPr>
      </w:pPr>
    </w:p>
    <w:p w14:paraId="2B52915D" w14:textId="1DD5C758" w:rsidR="00C60C78" w:rsidRPr="009B7A4C" w:rsidRDefault="00C60C78" w:rsidP="000C7FAA">
      <w:pPr>
        <w:spacing w:line="240" w:lineRule="auto"/>
        <w:ind w:left="-284"/>
        <w:rPr>
          <w:rFonts w:ascii="Times New Roman" w:hAnsi="Times New Roman" w:cs="Times New Roman"/>
          <w:color w:val="000000"/>
          <w:sz w:val="24"/>
          <w:szCs w:val="24"/>
          <w:shd w:val="clear" w:color="auto" w:fill="FFFFFF"/>
        </w:rPr>
      </w:pPr>
      <w:r w:rsidRPr="009B7A4C">
        <w:rPr>
          <w:rFonts w:ascii="Times New Roman" w:hAnsi="Times New Roman" w:cs="Times New Roman"/>
          <w:sz w:val="24"/>
          <w:szCs w:val="24"/>
        </w:rPr>
        <w:t xml:space="preserve">Zlepšenie stavu druhu </w:t>
      </w:r>
      <w:r w:rsidRPr="009B7A4C">
        <w:rPr>
          <w:rFonts w:ascii="Times New Roman" w:hAnsi="Times New Roman" w:cs="Times New Roman"/>
          <w:b/>
          <w:i/>
          <w:sz w:val="24"/>
          <w:szCs w:val="24"/>
        </w:rPr>
        <w:t>Callimorpha quadripunctaria</w:t>
      </w:r>
      <w:r w:rsidRPr="009B7A4C">
        <w:rPr>
          <w:rFonts w:ascii="Times New Roman" w:hAnsi="Times New Roman" w:cs="Times New Roman"/>
          <w:sz w:val="24"/>
          <w:szCs w:val="24"/>
        </w:rPr>
        <w:t xml:space="preserve"> za splnenia nasledovných atribútov</w:t>
      </w:r>
      <w:r w:rsidRPr="009B7A4C">
        <w:rPr>
          <w:rFonts w:ascii="Times New Roman" w:hAnsi="Times New Roman" w:cs="Times New Roman"/>
          <w:color w:val="000000"/>
          <w:sz w:val="24"/>
          <w:szCs w:val="24"/>
          <w:shd w:val="clear" w:color="auto" w:fill="FFFFFF"/>
        </w:rPr>
        <w:t>:</w:t>
      </w:r>
    </w:p>
    <w:tbl>
      <w:tblPr>
        <w:tblW w:w="9782" w:type="dxa"/>
        <w:tblInd w:w="-289" w:type="dxa"/>
        <w:tblCellMar>
          <w:left w:w="70" w:type="dxa"/>
          <w:right w:w="70" w:type="dxa"/>
        </w:tblCellMar>
        <w:tblLook w:val="04A0" w:firstRow="1" w:lastRow="0" w:firstColumn="1" w:lastColumn="0" w:noHBand="0" w:noVBand="1"/>
      </w:tblPr>
      <w:tblGrid>
        <w:gridCol w:w="1702"/>
        <w:gridCol w:w="1276"/>
        <w:gridCol w:w="1559"/>
        <w:gridCol w:w="5245"/>
      </w:tblGrid>
      <w:tr w:rsidR="00C60C78" w:rsidRPr="000A7A0A" w14:paraId="2C357E30" w14:textId="77777777" w:rsidTr="001158DE">
        <w:trPr>
          <w:trHeight w:val="359"/>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F61DF" w14:textId="77777777" w:rsidR="00C60C78" w:rsidRPr="001158DE" w:rsidRDefault="00C60C78" w:rsidP="001158DE">
            <w:pPr>
              <w:spacing w:line="240" w:lineRule="auto"/>
              <w:rPr>
                <w:rFonts w:ascii="Times New Roman" w:eastAsia="Times New Roman" w:hAnsi="Times New Roman" w:cs="Times New Roman"/>
                <w:b/>
                <w:sz w:val="20"/>
                <w:szCs w:val="20"/>
              </w:rPr>
            </w:pPr>
            <w:r w:rsidRPr="001158DE">
              <w:rPr>
                <w:rFonts w:ascii="Times New Roman" w:hAnsi="Times New Roman" w:cs="Times New Roman"/>
                <w:b/>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27A6DA0" w14:textId="77777777" w:rsidR="00C60C78" w:rsidRPr="001158DE" w:rsidRDefault="00C60C78" w:rsidP="001158DE">
            <w:pPr>
              <w:spacing w:line="240" w:lineRule="auto"/>
              <w:rPr>
                <w:rFonts w:ascii="Times New Roman" w:eastAsia="Times New Roman" w:hAnsi="Times New Roman" w:cs="Times New Roman"/>
                <w:b/>
                <w:sz w:val="20"/>
                <w:szCs w:val="20"/>
              </w:rPr>
            </w:pPr>
            <w:r w:rsidRPr="001158DE">
              <w:rPr>
                <w:rFonts w:ascii="Times New Roman" w:hAnsi="Times New Roman" w:cs="Times New Roman"/>
                <w:b/>
                <w:sz w:val="20"/>
                <w:szCs w:val="20"/>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DCC3CC8" w14:textId="77777777" w:rsidR="00C60C78" w:rsidRPr="001158DE" w:rsidRDefault="00C60C78" w:rsidP="001158DE">
            <w:pPr>
              <w:spacing w:line="240" w:lineRule="auto"/>
              <w:rPr>
                <w:rFonts w:ascii="Times New Roman" w:eastAsia="Times New Roman" w:hAnsi="Times New Roman" w:cs="Times New Roman"/>
                <w:b/>
                <w:sz w:val="20"/>
                <w:szCs w:val="20"/>
              </w:rPr>
            </w:pPr>
            <w:r w:rsidRPr="001158DE">
              <w:rPr>
                <w:rFonts w:ascii="Times New Roman" w:hAnsi="Times New Roman" w:cs="Times New Roman"/>
                <w:b/>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1F44C490" w14:textId="77777777" w:rsidR="00C60C78" w:rsidRPr="001158DE" w:rsidRDefault="00C60C78" w:rsidP="001158DE">
            <w:pPr>
              <w:spacing w:line="240" w:lineRule="auto"/>
              <w:rPr>
                <w:rFonts w:ascii="Times New Roman" w:eastAsia="Times New Roman" w:hAnsi="Times New Roman" w:cs="Times New Roman"/>
                <w:b/>
                <w:sz w:val="20"/>
                <w:szCs w:val="20"/>
              </w:rPr>
            </w:pPr>
            <w:r w:rsidRPr="001158DE">
              <w:rPr>
                <w:rFonts w:ascii="Times New Roman" w:hAnsi="Times New Roman" w:cs="Times New Roman"/>
                <w:b/>
                <w:sz w:val="20"/>
                <w:szCs w:val="20"/>
              </w:rPr>
              <w:t>Doplnkové informácie</w:t>
            </w:r>
          </w:p>
        </w:tc>
      </w:tr>
      <w:tr w:rsidR="009A5B90" w:rsidRPr="000A7A0A" w14:paraId="0BDC4406" w14:textId="77777777" w:rsidTr="00251485">
        <w:trPr>
          <w:trHeight w:val="553"/>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6C1EB" w14:textId="3777DA61" w:rsidR="009A5B90" w:rsidRPr="000A7A0A" w:rsidRDefault="0024653D" w:rsidP="000C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w:t>
            </w:r>
            <w:r w:rsidR="009A5B90" w:rsidRPr="000A7A0A">
              <w:rPr>
                <w:rFonts w:ascii="Times New Roman" w:eastAsia="Times New Roman" w:hAnsi="Times New Roman" w:cs="Times New Roman"/>
                <w:sz w:val="20"/>
                <w:szCs w:val="20"/>
              </w:rPr>
              <w:t>eľkosť populácie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EBA1CFB" w14:textId="77777777" w:rsidR="009A5B90" w:rsidRPr="000A7A0A" w:rsidRDefault="009A5B90" w:rsidP="000C7FAA">
            <w:pPr>
              <w:spacing w:line="240" w:lineRule="auto"/>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 xml:space="preserve">počet jedincov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4F67D08" w14:textId="67FF6690" w:rsidR="009A5B90" w:rsidRPr="009A5B90" w:rsidRDefault="009A5B90" w:rsidP="000C7FAA">
            <w:pPr>
              <w:spacing w:line="240" w:lineRule="auto"/>
              <w:rPr>
                <w:rFonts w:ascii="Times New Roman" w:eastAsia="Times New Roman" w:hAnsi="Times New Roman" w:cs="Times New Roman"/>
                <w:sz w:val="20"/>
                <w:szCs w:val="20"/>
              </w:rPr>
            </w:pPr>
            <w:r>
              <w:rPr>
                <w:rFonts w:ascii="Times New Roman" w:hAnsi="Times New Roman" w:cs="Times New Roman"/>
                <w:color w:val="000000"/>
                <w:sz w:val="20"/>
                <w:szCs w:val="20"/>
                <w:lang w:eastAsia="sk-SK"/>
              </w:rPr>
              <w:t>Viac ako 1000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F27906B" w14:textId="7A7AB164" w:rsidR="009A5B90" w:rsidRPr="000A7A0A" w:rsidRDefault="009A5B90" w:rsidP="000C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 súčasnosti sa odhaduje veľkosť populácie </w:t>
            </w:r>
            <w:r w:rsidRPr="000A7A0A">
              <w:rPr>
                <w:rFonts w:ascii="Times New Roman" w:eastAsia="Times New Roman" w:hAnsi="Times New Roman" w:cs="Times New Roman"/>
                <w:sz w:val="20"/>
                <w:szCs w:val="20"/>
              </w:rPr>
              <w:t xml:space="preserve">na  </w:t>
            </w:r>
            <w:r>
              <w:rPr>
                <w:rFonts w:ascii="Times New Roman" w:eastAsia="Times New Roman" w:hAnsi="Times New Roman" w:cs="Times New Roman"/>
                <w:sz w:val="20"/>
                <w:szCs w:val="20"/>
              </w:rPr>
              <w:t>300 – 15</w:t>
            </w:r>
            <w:r w:rsidRPr="000A7A0A">
              <w:rPr>
                <w:rFonts w:ascii="Times New Roman" w:eastAsia="Times New Roman" w:hAnsi="Times New Roman" w:cs="Times New Roman"/>
                <w:sz w:val="20"/>
                <w:szCs w:val="20"/>
              </w:rPr>
              <w:t>00 jedincov (aktuály údaj / z SDF)</w:t>
            </w:r>
            <w:r w:rsidR="000C7FAA">
              <w:rPr>
                <w:rFonts w:ascii="Times New Roman" w:eastAsia="Times New Roman" w:hAnsi="Times New Roman" w:cs="Times New Roman"/>
                <w:sz w:val="20"/>
                <w:szCs w:val="20"/>
              </w:rPr>
              <w:t>.</w:t>
            </w:r>
            <w:r w:rsidRPr="000A7A0A">
              <w:rPr>
                <w:rFonts w:ascii="Times New Roman" w:eastAsia="Times New Roman" w:hAnsi="Times New Roman" w:cs="Times New Roman"/>
                <w:sz w:val="20"/>
                <w:szCs w:val="20"/>
              </w:rPr>
              <w:t xml:space="preserve"> </w:t>
            </w:r>
          </w:p>
        </w:tc>
      </w:tr>
      <w:tr w:rsidR="00C60C78" w:rsidRPr="000A7A0A" w14:paraId="0F6EEEE3" w14:textId="77777777" w:rsidTr="00251485">
        <w:trPr>
          <w:trHeight w:val="751"/>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A43EB" w14:textId="0C01995A" w:rsidR="00C60C78" w:rsidRPr="000A7A0A" w:rsidRDefault="0024653D" w:rsidP="000C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w:t>
            </w:r>
            <w:r w:rsidR="00C60C78" w:rsidRPr="000A7A0A">
              <w:rPr>
                <w:rFonts w:ascii="Times New Roman" w:eastAsia="Times New Roman" w:hAnsi="Times New Roman" w:cs="Times New Roman"/>
                <w:sz w:val="20"/>
                <w:szCs w:val="20"/>
              </w:rPr>
              <w:t>ozloha biotopu</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C7C4885" w14:textId="77777777" w:rsidR="00C60C78" w:rsidRPr="000A7A0A" w:rsidRDefault="00C60C78" w:rsidP="000C7FAA">
            <w:pPr>
              <w:spacing w:line="240" w:lineRule="auto"/>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6F6C7FE" w14:textId="2E330C64" w:rsidR="00C60C78" w:rsidRPr="009A5B90" w:rsidRDefault="00EE0F37" w:rsidP="000C7FAA">
            <w:pPr>
              <w:spacing w:line="240" w:lineRule="auto"/>
              <w:rPr>
                <w:rFonts w:ascii="Times New Roman" w:eastAsia="Times New Roman" w:hAnsi="Times New Roman" w:cs="Times New Roman"/>
                <w:sz w:val="20"/>
                <w:szCs w:val="20"/>
              </w:rPr>
            </w:pPr>
            <w:r>
              <w:rPr>
                <w:rFonts w:ascii="Times New Roman" w:hAnsi="Times New Roman" w:cs="Times New Roman"/>
                <w:color w:val="000000"/>
                <w:sz w:val="20"/>
                <w:szCs w:val="20"/>
                <w:lang w:eastAsia="sk-SK"/>
              </w:rPr>
              <w:t>5000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4634586" w14:textId="7B2C9827" w:rsidR="00C60C78" w:rsidRPr="000A7A0A" w:rsidRDefault="00421F75" w:rsidP="000C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w:t>
            </w:r>
            <w:r w:rsidR="00C60C78" w:rsidRPr="000A7A0A">
              <w:rPr>
                <w:rFonts w:ascii="Times New Roman" w:eastAsia="Times New Roman" w:hAnsi="Times New Roman" w:cs="Times New Roman"/>
                <w:sz w:val="20"/>
                <w:szCs w:val="20"/>
              </w:rPr>
              <w:t>iedke lesy, lesné ekotony, lesostepné a krovinaté biotopy; zachovať členité  lesné porasty s núzkym zápojom  s množstvom lesných lúčok, svetlín, ekotonov, výrub náletových drevín a</w:t>
            </w:r>
            <w:r w:rsidR="000C7FAA">
              <w:rPr>
                <w:rFonts w:ascii="Times New Roman" w:eastAsia="Times New Roman" w:hAnsi="Times New Roman" w:cs="Times New Roman"/>
                <w:sz w:val="20"/>
                <w:szCs w:val="20"/>
              </w:rPr>
              <w:t> </w:t>
            </w:r>
            <w:r w:rsidR="00C60C78" w:rsidRPr="000A7A0A">
              <w:rPr>
                <w:rFonts w:ascii="Times New Roman" w:eastAsia="Times New Roman" w:hAnsi="Times New Roman" w:cs="Times New Roman"/>
                <w:sz w:val="20"/>
                <w:szCs w:val="20"/>
              </w:rPr>
              <w:t>krov</w:t>
            </w:r>
            <w:r w:rsidR="000C7FAA">
              <w:rPr>
                <w:rFonts w:ascii="Times New Roman" w:eastAsia="Times New Roman" w:hAnsi="Times New Roman" w:cs="Times New Roman"/>
                <w:sz w:val="20"/>
                <w:szCs w:val="20"/>
              </w:rPr>
              <w:t>.</w:t>
            </w:r>
          </w:p>
        </w:tc>
      </w:tr>
      <w:tr w:rsidR="00C60C78" w:rsidRPr="000A7A0A" w14:paraId="537C40E8" w14:textId="77777777" w:rsidTr="00251485">
        <w:trPr>
          <w:trHeight w:val="9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F3FB3" w14:textId="3464CA91" w:rsidR="00C60C78" w:rsidRPr="000A7A0A" w:rsidRDefault="0024653D" w:rsidP="000C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C60C78" w:rsidRPr="000A7A0A">
              <w:rPr>
                <w:rFonts w:ascii="Times New Roman" w:eastAsia="Times New Roman" w:hAnsi="Times New Roman" w:cs="Times New Roman"/>
                <w:sz w:val="20"/>
                <w:szCs w:val="20"/>
              </w:rPr>
              <w:t xml:space="preserve">rítomnosť kvitnúcich medonosných rastlín (napr. </w:t>
            </w:r>
            <w:r w:rsidR="00C60C78" w:rsidRPr="009A5B90">
              <w:rPr>
                <w:rFonts w:ascii="Times New Roman" w:eastAsia="Times New Roman" w:hAnsi="Times New Roman" w:cs="Times New Roman"/>
                <w:i/>
                <w:sz w:val="20"/>
                <w:szCs w:val="20"/>
              </w:rPr>
              <w:t>Sambucus ebulus, Eupatorium cannabinum, Origanum vulgare</w:t>
            </w:r>
            <w:r w:rsidR="00C60C78">
              <w:rPr>
                <w:rFonts w:ascii="Times New Roman" w:eastAsia="Times New Roman" w:hAnsi="Times New Roman" w:cs="Times New Roman"/>
                <w:sz w:val="20"/>
                <w:szCs w:val="20"/>
              </w:rPr>
              <w:t xml:space="preserve"> a i.)</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2CB8994" w14:textId="77777777" w:rsidR="00C60C78" w:rsidRPr="000A7A0A" w:rsidRDefault="00C60C78" w:rsidP="000C7FAA">
            <w:pPr>
              <w:spacing w:line="240" w:lineRule="auto"/>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pokryvnosť v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569942F" w14:textId="77777777" w:rsidR="00C60C78" w:rsidRPr="000A7A0A" w:rsidRDefault="00C60C78" w:rsidP="000C7FAA">
            <w:pPr>
              <w:spacing w:line="240" w:lineRule="auto"/>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min. 5 %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E66A95D" w14:textId="27B288B7" w:rsidR="00C60C78" w:rsidRPr="000A7A0A" w:rsidRDefault="00C60C78" w:rsidP="000C7FAA">
            <w:pPr>
              <w:spacing w:line="240" w:lineRule="auto"/>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Výskyt medonosných druhov – na pokryvnosti biotopu</w:t>
            </w:r>
            <w:r w:rsidR="000C7FAA">
              <w:rPr>
                <w:rFonts w:ascii="Times New Roman" w:eastAsia="Times New Roman" w:hAnsi="Times New Roman" w:cs="Times New Roman"/>
                <w:sz w:val="20"/>
                <w:szCs w:val="20"/>
              </w:rPr>
              <w:t>.</w:t>
            </w:r>
          </w:p>
        </w:tc>
      </w:tr>
    </w:tbl>
    <w:p w14:paraId="153E35D3" w14:textId="77777777" w:rsidR="00C60C78" w:rsidRDefault="00C60C78" w:rsidP="000864BD">
      <w:pPr>
        <w:spacing w:line="240" w:lineRule="auto"/>
        <w:ind w:left="-284"/>
        <w:rPr>
          <w:rFonts w:ascii="Times New Roman" w:hAnsi="Times New Roman" w:cs="Times New Roman"/>
          <w:color w:val="000000"/>
        </w:rPr>
      </w:pPr>
    </w:p>
    <w:p w14:paraId="0EA39634" w14:textId="21A58728" w:rsidR="00C60C78" w:rsidRPr="004451E9" w:rsidRDefault="00902554" w:rsidP="004451E9">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00C60C78" w:rsidRPr="009B7A4C">
        <w:rPr>
          <w:rFonts w:ascii="Times New Roman" w:hAnsi="Times New Roman" w:cs="Times New Roman"/>
          <w:color w:val="000000"/>
          <w:sz w:val="24"/>
          <w:szCs w:val="24"/>
        </w:rPr>
        <w:t xml:space="preserve">lepšenie stavu </w:t>
      </w:r>
      <w:r w:rsidR="00C60C78" w:rsidRPr="000C7FAA">
        <w:rPr>
          <w:rFonts w:ascii="Times New Roman" w:hAnsi="Times New Roman" w:cs="Times New Roman"/>
          <w:color w:val="000000"/>
          <w:sz w:val="24"/>
          <w:szCs w:val="24"/>
        </w:rPr>
        <w:t>druhu</w:t>
      </w:r>
      <w:r w:rsidR="00C60C78" w:rsidRPr="009B7A4C">
        <w:rPr>
          <w:rFonts w:ascii="Times New Roman" w:hAnsi="Times New Roman" w:cs="Times New Roman"/>
          <w:b/>
          <w:color w:val="000000"/>
          <w:sz w:val="24"/>
          <w:szCs w:val="24"/>
        </w:rPr>
        <w:t xml:space="preserve"> </w:t>
      </w:r>
      <w:r w:rsidR="00C60C78" w:rsidRPr="009B7A4C">
        <w:rPr>
          <w:rFonts w:ascii="Times New Roman" w:eastAsia="Times New Roman" w:hAnsi="Times New Roman" w:cs="Times New Roman"/>
          <w:b/>
          <w:i/>
          <w:color w:val="000000"/>
          <w:sz w:val="24"/>
          <w:szCs w:val="24"/>
          <w:lang w:eastAsia="sk-SK"/>
        </w:rPr>
        <w:t xml:space="preserve">Bombina </w:t>
      </w:r>
      <w:r w:rsidR="009A5B90" w:rsidRPr="009B7A4C">
        <w:rPr>
          <w:rFonts w:ascii="Times New Roman" w:eastAsia="Times New Roman" w:hAnsi="Times New Roman" w:cs="Times New Roman"/>
          <w:b/>
          <w:i/>
          <w:color w:val="000000"/>
          <w:sz w:val="24"/>
          <w:szCs w:val="24"/>
          <w:lang w:eastAsia="sk-SK"/>
        </w:rPr>
        <w:t xml:space="preserve">variegata </w:t>
      </w:r>
      <w:r w:rsidR="00C60C78" w:rsidRPr="009B7A4C">
        <w:rPr>
          <w:rFonts w:ascii="Times New Roman" w:hAnsi="Times New Roman" w:cs="Times New Roman"/>
          <w:color w:val="000000"/>
          <w:sz w:val="24"/>
          <w:szCs w:val="24"/>
        </w:rPr>
        <w:t xml:space="preserve">za splnenia nasledovných atribútov: </w:t>
      </w:r>
    </w:p>
    <w:tbl>
      <w:tblPr>
        <w:tblW w:w="9782" w:type="dxa"/>
        <w:tblInd w:w="-289" w:type="dxa"/>
        <w:tblCellMar>
          <w:left w:w="70" w:type="dxa"/>
          <w:right w:w="70" w:type="dxa"/>
        </w:tblCellMar>
        <w:tblLook w:val="04A0" w:firstRow="1" w:lastRow="0" w:firstColumn="1" w:lastColumn="0" w:noHBand="0" w:noVBand="1"/>
      </w:tblPr>
      <w:tblGrid>
        <w:gridCol w:w="1702"/>
        <w:gridCol w:w="1276"/>
        <w:gridCol w:w="1559"/>
        <w:gridCol w:w="5245"/>
      </w:tblGrid>
      <w:tr w:rsidR="00C60C78" w:rsidRPr="0000010E" w14:paraId="04A61DB9" w14:textId="77777777" w:rsidTr="004451E9">
        <w:trPr>
          <w:trHeight w:val="4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6055C"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C8644D"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1BCBB8F"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07431C6"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C60C78" w:rsidRPr="0000010E" w14:paraId="3EFDF4B8" w14:textId="77777777" w:rsidTr="004451E9">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FCCD" w14:textId="5A26A08C" w:rsidR="00C60C78" w:rsidRPr="00EF3712" w:rsidRDefault="0024653D"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00C60C78" w:rsidRPr="00EF3712">
              <w:rPr>
                <w:rFonts w:ascii="Times New Roman" w:eastAsia="Times New Roman" w:hAnsi="Times New Roman" w:cs="Times New Roman"/>
                <w:color w:val="000000"/>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6C52B74"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210025" w14:textId="36BD536A" w:rsidR="00C60C78" w:rsidRPr="00EF3712" w:rsidRDefault="009A5B90"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Viac ako 1</w:t>
            </w:r>
            <w:r w:rsidR="00C60C78">
              <w:rPr>
                <w:rFonts w:ascii="Times New Roman" w:eastAsia="Times New Roman" w:hAnsi="Times New Roman" w:cs="Times New Roman"/>
                <w:color w:val="000000"/>
                <w:sz w:val="20"/>
                <w:szCs w:val="20"/>
                <w:lang w:eastAsia="sk-SK"/>
              </w:rPr>
              <w:t>0 00</w:t>
            </w:r>
            <w:r w:rsidR="00C60C78" w:rsidRPr="00EF3712">
              <w:rPr>
                <w:rFonts w:ascii="Times New Roman" w:eastAsia="Times New Roman" w:hAnsi="Times New Roman" w:cs="Times New Roman"/>
                <w:color w:val="000000"/>
                <w:sz w:val="20"/>
                <w:szCs w:val="20"/>
                <w:lang w:eastAsia="sk-SK"/>
              </w:rPr>
              <w:t>0 jedincov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E0F60B6" w14:textId="386D1676"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w:t>
            </w:r>
            <w:r w:rsidR="009A5B90">
              <w:rPr>
                <w:rFonts w:ascii="Times New Roman" w:eastAsia="Times New Roman" w:hAnsi="Times New Roman" w:cs="Times New Roman"/>
                <w:color w:val="000000"/>
                <w:sz w:val="20"/>
                <w:szCs w:val="20"/>
                <w:lang w:eastAsia="sk-SK"/>
              </w:rPr>
              <w:t>o</w:t>
            </w:r>
            <w:r w:rsidR="00266D06">
              <w:rPr>
                <w:rFonts w:ascii="Times New Roman" w:eastAsia="Times New Roman" w:hAnsi="Times New Roman" w:cs="Times New Roman"/>
                <w:color w:val="000000"/>
                <w:sz w:val="20"/>
                <w:szCs w:val="20"/>
                <w:lang w:eastAsia="sk-SK"/>
              </w:rPr>
              <w:t>pulácie v území 5</w:t>
            </w:r>
            <w:r>
              <w:rPr>
                <w:rFonts w:ascii="Times New Roman" w:eastAsia="Times New Roman" w:hAnsi="Times New Roman" w:cs="Times New Roman"/>
                <w:color w:val="000000"/>
                <w:sz w:val="20"/>
                <w:szCs w:val="20"/>
                <w:lang w:eastAsia="sk-SK"/>
              </w:rPr>
              <w:t>0</w:t>
            </w:r>
            <w:r w:rsidRPr="00EF3712">
              <w:rPr>
                <w:rFonts w:ascii="Times New Roman" w:eastAsia="Times New Roman" w:hAnsi="Times New Roman" w:cs="Times New Roman"/>
                <w:color w:val="000000"/>
                <w:sz w:val="20"/>
                <w:szCs w:val="20"/>
                <w:lang w:eastAsia="sk-SK"/>
              </w:rPr>
              <w:t xml:space="preserve">0 </w:t>
            </w:r>
            <w:r w:rsidR="00266D06">
              <w:rPr>
                <w:rFonts w:ascii="Times New Roman" w:eastAsia="Times New Roman" w:hAnsi="Times New Roman" w:cs="Times New Roman"/>
                <w:color w:val="000000"/>
                <w:sz w:val="20"/>
                <w:szCs w:val="20"/>
                <w:lang w:eastAsia="sk-SK"/>
              </w:rPr>
              <w:t>– 1</w:t>
            </w:r>
            <w:r>
              <w:rPr>
                <w:rFonts w:ascii="Times New Roman" w:eastAsia="Times New Roman" w:hAnsi="Times New Roman" w:cs="Times New Roman"/>
                <w:color w:val="000000"/>
                <w:sz w:val="20"/>
                <w:szCs w:val="20"/>
                <w:lang w:eastAsia="sk-SK"/>
              </w:rPr>
              <w:t xml:space="preserve">0 000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C60C78" w:rsidRPr="0000010E" w14:paraId="781A6298" w14:textId="77777777" w:rsidTr="004451E9">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2FA1FF13"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74C359A2"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559" w:type="dxa"/>
            <w:tcBorders>
              <w:top w:val="nil"/>
              <w:left w:val="nil"/>
              <w:bottom w:val="single" w:sz="4" w:space="0" w:color="auto"/>
              <w:right w:val="single" w:sz="4" w:space="0" w:color="auto"/>
            </w:tcBorders>
            <w:shd w:val="clear" w:color="auto" w:fill="auto"/>
            <w:vAlign w:val="center"/>
          </w:tcPr>
          <w:p w14:paraId="0552A4F9" w14:textId="77B1471E" w:rsidR="00C60C78" w:rsidRPr="009A5B90" w:rsidRDefault="006F30F9" w:rsidP="009B7A4C">
            <w:pPr>
              <w:spacing w:line="240" w:lineRule="auto"/>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50</w:t>
            </w:r>
          </w:p>
        </w:tc>
        <w:tc>
          <w:tcPr>
            <w:tcW w:w="5245" w:type="dxa"/>
            <w:tcBorders>
              <w:top w:val="nil"/>
              <w:left w:val="nil"/>
              <w:bottom w:val="single" w:sz="4" w:space="0" w:color="auto"/>
              <w:right w:val="single" w:sz="4" w:space="0" w:color="auto"/>
            </w:tcBorders>
            <w:shd w:val="clear" w:color="auto" w:fill="auto"/>
            <w:vAlign w:val="center"/>
          </w:tcPr>
          <w:p w14:paraId="4E8FA784" w14:textId="72BBA706" w:rsidR="00C60C78" w:rsidRPr="00EF3712" w:rsidRDefault="009A5B90"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Udržiavaný </w:t>
            </w:r>
            <w:r w:rsidR="00C60C78">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 xml:space="preserve">zistených </w:t>
            </w:r>
            <w:r w:rsidR="00C60C78">
              <w:rPr>
                <w:rFonts w:ascii="Times New Roman" w:eastAsia="Times New Roman" w:hAnsi="Times New Roman" w:cs="Times New Roman"/>
                <w:color w:val="000000"/>
                <w:sz w:val="20"/>
                <w:szCs w:val="20"/>
                <w:lang w:eastAsia="sk-SK"/>
              </w:rPr>
              <w:t xml:space="preserve">lokalít druhu, príp. </w:t>
            </w:r>
            <w:r>
              <w:rPr>
                <w:rFonts w:ascii="Times New Roman" w:eastAsia="Times New Roman" w:hAnsi="Times New Roman" w:cs="Times New Roman"/>
                <w:color w:val="000000"/>
                <w:sz w:val="20"/>
                <w:szCs w:val="20"/>
                <w:lang w:eastAsia="sk-SK"/>
              </w:rPr>
              <w:t xml:space="preserve">zvýšenie počtu </w:t>
            </w:r>
            <w:r w:rsidR="00C60C78">
              <w:rPr>
                <w:rFonts w:ascii="Times New Roman" w:eastAsia="Times New Roman" w:hAnsi="Times New Roman" w:cs="Times New Roman"/>
                <w:color w:val="000000"/>
                <w:sz w:val="20"/>
                <w:szCs w:val="20"/>
                <w:lang w:eastAsia="sk-SK"/>
              </w:rPr>
              <w:t>vytvoren</w:t>
            </w:r>
            <w:r>
              <w:rPr>
                <w:rFonts w:ascii="Times New Roman" w:eastAsia="Times New Roman" w:hAnsi="Times New Roman" w:cs="Times New Roman"/>
                <w:color w:val="000000"/>
                <w:sz w:val="20"/>
                <w:szCs w:val="20"/>
                <w:lang w:eastAsia="sk-SK"/>
              </w:rPr>
              <w:t>ím</w:t>
            </w:r>
            <w:r w:rsidR="00C60C78">
              <w:rPr>
                <w:rFonts w:ascii="Times New Roman" w:eastAsia="Times New Roman" w:hAnsi="Times New Roman" w:cs="Times New Roman"/>
                <w:color w:val="000000"/>
                <w:sz w:val="20"/>
                <w:szCs w:val="20"/>
                <w:lang w:eastAsia="sk-SK"/>
              </w:rPr>
              <w:t xml:space="preserve"> nových lokalít druhu s vhodnými podmienkami pre reprodukciu</w:t>
            </w:r>
            <w:r w:rsidR="000864BD">
              <w:rPr>
                <w:rFonts w:ascii="Times New Roman" w:eastAsia="Times New Roman" w:hAnsi="Times New Roman" w:cs="Times New Roman"/>
                <w:color w:val="000000"/>
                <w:sz w:val="20"/>
                <w:szCs w:val="20"/>
                <w:lang w:eastAsia="sk-SK"/>
              </w:rPr>
              <w:t>.</w:t>
            </w:r>
          </w:p>
        </w:tc>
      </w:tr>
      <w:tr w:rsidR="00C60C78" w:rsidRPr="0000010E" w14:paraId="6A9E7EEA" w14:textId="77777777" w:rsidTr="004451E9">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74553C9" w14:textId="16EA0410" w:rsidR="00C60C78" w:rsidRPr="00EF3712" w:rsidRDefault="0024653D"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w:t>
            </w:r>
            <w:r w:rsidR="00C60C78">
              <w:rPr>
                <w:rFonts w:ascii="Times New Roman" w:eastAsia="Times New Roman" w:hAnsi="Times New Roman" w:cs="Times New Roman"/>
                <w:color w:val="000000"/>
                <w:sz w:val="20"/>
                <w:szCs w:val="20"/>
                <w:lang w:eastAsia="sk-SK"/>
              </w:rPr>
              <w:t xml:space="preserve">odiel </w:t>
            </w:r>
            <w:r w:rsidR="00C60C78" w:rsidRPr="00EF3712">
              <w:rPr>
                <w:rFonts w:ascii="Times New Roman" w:eastAsia="Times New Roman" w:hAnsi="Times New Roman" w:cs="Times New Roman"/>
                <w:color w:val="000000"/>
                <w:sz w:val="20"/>
                <w:szCs w:val="20"/>
                <w:lang w:eastAsia="sk-SK"/>
              </w:rPr>
              <w:t xml:space="preserve">potenciálneho reprodukčného biotopu </w:t>
            </w:r>
            <w:r w:rsidR="00C60C78">
              <w:rPr>
                <w:rFonts w:ascii="Times New Roman" w:eastAsia="Times New Roman" w:hAnsi="Times New Roman" w:cs="Times New Roman"/>
                <w:color w:val="000000"/>
                <w:sz w:val="20"/>
                <w:szCs w:val="20"/>
                <w:lang w:eastAsia="sk-SK"/>
              </w:rPr>
              <w:t>v rámci lokality</w:t>
            </w:r>
          </w:p>
        </w:tc>
        <w:tc>
          <w:tcPr>
            <w:tcW w:w="1276" w:type="dxa"/>
            <w:tcBorders>
              <w:top w:val="nil"/>
              <w:left w:val="nil"/>
              <w:bottom w:val="single" w:sz="4" w:space="0" w:color="auto"/>
              <w:right w:val="single" w:sz="4" w:space="0" w:color="auto"/>
            </w:tcBorders>
            <w:shd w:val="clear" w:color="auto" w:fill="auto"/>
            <w:vAlign w:val="center"/>
            <w:hideMark/>
          </w:tcPr>
          <w:p w14:paraId="29AC1585"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49C25E71" w14:textId="1DA7596F"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009A5B90">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 lokality</w:t>
            </w:r>
          </w:p>
        </w:tc>
        <w:tc>
          <w:tcPr>
            <w:tcW w:w="5245" w:type="dxa"/>
            <w:tcBorders>
              <w:top w:val="nil"/>
              <w:left w:val="nil"/>
              <w:bottom w:val="single" w:sz="4" w:space="0" w:color="auto"/>
              <w:right w:val="single" w:sz="4" w:space="0" w:color="auto"/>
            </w:tcBorders>
            <w:shd w:val="clear" w:color="auto" w:fill="auto"/>
            <w:vAlign w:val="center"/>
            <w:hideMark/>
          </w:tcPr>
          <w:p w14:paraId="40ADE7B2"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5D77BC62" w14:textId="77777777" w:rsidR="00C60C78" w:rsidRPr="00EF3712" w:rsidRDefault="00C60C78" w:rsidP="004451E9">
      <w:pPr>
        <w:pStyle w:val="Zkladntext"/>
        <w:widowControl w:val="0"/>
        <w:ind w:left="360"/>
        <w:jc w:val="left"/>
        <w:rPr>
          <w:b w:val="0"/>
          <w:i/>
          <w:color w:val="000000"/>
        </w:rPr>
      </w:pPr>
    </w:p>
    <w:p w14:paraId="5582F296" w14:textId="2AAA8E30" w:rsidR="00C60C78" w:rsidRPr="009B7A4C" w:rsidRDefault="00C60C78" w:rsidP="000864BD">
      <w:pPr>
        <w:spacing w:line="240" w:lineRule="auto"/>
        <w:ind w:left="-284"/>
        <w:rPr>
          <w:rFonts w:ascii="Times New Roman" w:eastAsia="Times New Roman" w:hAnsi="Times New Roman" w:cs="Times New Roman"/>
          <w:i/>
          <w:color w:val="000000"/>
          <w:sz w:val="24"/>
          <w:szCs w:val="24"/>
          <w:lang w:eastAsia="sk-SK"/>
        </w:rPr>
      </w:pPr>
      <w:r w:rsidRPr="009B7A4C">
        <w:rPr>
          <w:rFonts w:ascii="Times New Roman" w:hAnsi="Times New Roman" w:cs="Times New Roman"/>
          <w:sz w:val="24"/>
          <w:szCs w:val="24"/>
        </w:rPr>
        <w:t xml:space="preserve">Zlepšenie stavu druhu </w:t>
      </w:r>
      <w:r w:rsidRPr="009B7A4C">
        <w:rPr>
          <w:rFonts w:ascii="Times New Roman" w:eastAsia="Times New Roman" w:hAnsi="Times New Roman" w:cs="Times New Roman"/>
          <w:b/>
          <w:i/>
          <w:color w:val="000000"/>
          <w:sz w:val="24"/>
          <w:szCs w:val="24"/>
          <w:lang w:eastAsia="sk-SK"/>
        </w:rPr>
        <w:t>Triturus montandonii</w:t>
      </w:r>
      <w:r w:rsidRPr="009B7A4C">
        <w:rPr>
          <w:rFonts w:ascii="Times New Roman" w:eastAsia="Times New Roman" w:hAnsi="Times New Roman" w:cs="Times New Roman"/>
          <w:i/>
          <w:color w:val="000000"/>
          <w:sz w:val="24"/>
          <w:szCs w:val="24"/>
          <w:lang w:eastAsia="sk-SK"/>
        </w:rPr>
        <w:t xml:space="preserve"> </w:t>
      </w:r>
      <w:r w:rsidRPr="009B7A4C">
        <w:rPr>
          <w:rFonts w:ascii="Times New Roman" w:hAnsi="Times New Roman" w:cs="Times New Roman"/>
          <w:bCs/>
          <w:sz w:val="24"/>
          <w:szCs w:val="24"/>
          <w:shd w:val="clear" w:color="auto" w:fill="FFFFFF"/>
        </w:rPr>
        <w:t>z</w:t>
      </w:r>
      <w:r w:rsidRPr="009B7A4C">
        <w:rPr>
          <w:rFonts w:ascii="Times New Roman" w:hAnsi="Times New Roman" w:cs="Times New Roman"/>
          <w:sz w:val="24"/>
          <w:szCs w:val="24"/>
        </w:rPr>
        <w:t>a splnenia nasledovných atribútov</w:t>
      </w:r>
      <w:r w:rsidR="00902554">
        <w:rPr>
          <w:rFonts w:ascii="Times New Roman" w:hAnsi="Times New Roman" w:cs="Times New Roman"/>
          <w:sz w:val="24"/>
          <w:szCs w:val="24"/>
        </w:rPr>
        <w:t>:</w:t>
      </w:r>
    </w:p>
    <w:tbl>
      <w:tblPr>
        <w:tblW w:w="9782" w:type="dxa"/>
        <w:tblInd w:w="-289" w:type="dxa"/>
        <w:tblLayout w:type="fixed"/>
        <w:tblCellMar>
          <w:left w:w="70" w:type="dxa"/>
          <w:right w:w="70" w:type="dxa"/>
        </w:tblCellMar>
        <w:tblLook w:val="04A0" w:firstRow="1" w:lastRow="0" w:firstColumn="1" w:lastColumn="0" w:noHBand="0" w:noVBand="1"/>
      </w:tblPr>
      <w:tblGrid>
        <w:gridCol w:w="1702"/>
        <w:gridCol w:w="1417"/>
        <w:gridCol w:w="1418"/>
        <w:gridCol w:w="5245"/>
      </w:tblGrid>
      <w:tr w:rsidR="00C60C78" w:rsidRPr="00652926" w14:paraId="636C3539" w14:textId="77777777" w:rsidTr="00421F75">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14F6B" w14:textId="77777777" w:rsidR="00C60C78" w:rsidRPr="009B7A4C" w:rsidRDefault="00C60C78"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6707711" w14:textId="77777777" w:rsidR="00C60C78" w:rsidRPr="009B7A4C" w:rsidRDefault="00C60C78"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3948DAE" w14:textId="77777777" w:rsidR="00C60C78" w:rsidRPr="009B7A4C" w:rsidRDefault="00C60C78"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50C497E" w14:textId="77777777" w:rsidR="00C60C78" w:rsidRPr="009B7A4C" w:rsidRDefault="00C60C78"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C60C78" w:rsidRPr="00652926" w14:paraId="33055894" w14:textId="77777777" w:rsidTr="00421F75">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2AC5D" w14:textId="6C1DA000" w:rsidR="00C60C78" w:rsidRPr="00652926" w:rsidRDefault="0024653D" w:rsidP="009B7A4C">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00C60C78" w:rsidRPr="00652926">
              <w:rPr>
                <w:rFonts w:ascii="Times New Roman" w:eastAsia="Times New Roman" w:hAnsi="Times New Roman" w:cs="Times New Roman"/>
                <w:sz w:val="20"/>
                <w:szCs w:val="20"/>
                <w:lang w:eastAsia="sk-SK"/>
              </w:rPr>
              <w:t>eľkosť populácie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DDB51C4" w14:textId="77777777" w:rsidR="00C60C78" w:rsidRPr="00652926" w:rsidRDefault="00C60C78" w:rsidP="009B7A4C">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 jedincov (adult)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1DC87DA" w14:textId="77777777" w:rsidR="00C60C78" w:rsidRPr="00652926" w:rsidRDefault="00C60C78" w:rsidP="009B7A4C">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xml:space="preserve">najmenej </w:t>
            </w:r>
            <w:r>
              <w:rPr>
                <w:rFonts w:ascii="Times New Roman" w:eastAsia="Times New Roman" w:hAnsi="Times New Roman" w:cs="Times New Roman"/>
                <w:sz w:val="20"/>
                <w:szCs w:val="20"/>
                <w:lang w:eastAsia="sk-SK"/>
              </w:rPr>
              <w:t xml:space="preserve">500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45459CA" w14:textId="77777777" w:rsidR="00C60C78" w:rsidRPr="00652926" w:rsidRDefault="00C60C78" w:rsidP="009B7A4C">
            <w:pPr>
              <w:spacing w:line="240" w:lineRule="auto"/>
              <w:rPr>
                <w:rFonts w:ascii="Times New Roman" w:eastAsia="Times New Roman" w:hAnsi="Times New Roman" w:cs="Times New Roman"/>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ppulácie v území 100</w:t>
            </w:r>
            <w:r w:rsidRPr="00EF3712">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 xml:space="preserve">– 500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C60C78" w:rsidRPr="00652926" w14:paraId="50B4E3A1" w14:textId="77777777" w:rsidTr="00421F75">
        <w:trPr>
          <w:trHeight w:val="1307"/>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F23E717" w14:textId="479014AA" w:rsidR="00C60C78" w:rsidRPr="00652926" w:rsidRDefault="0024653D" w:rsidP="009B7A4C">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00C60C78" w:rsidRPr="00652926">
              <w:rPr>
                <w:rFonts w:ascii="Times New Roman" w:eastAsia="Times New Roman" w:hAnsi="Times New Roman" w:cs="Times New Roman"/>
                <w:sz w:val="20"/>
                <w:szCs w:val="20"/>
                <w:lang w:eastAsia="sk-SK"/>
              </w:rPr>
              <w:t>ozloha potenciálneho reprodukčného biotopu</w:t>
            </w:r>
            <w:r w:rsidR="00C60C78" w:rsidRPr="00652926">
              <w:rPr>
                <w:rFonts w:ascii="Times New Roman" w:eastAsia="Times New Roman" w:hAnsi="Times New Roman" w:cs="Times New Roman"/>
                <w:color w:val="FF0000"/>
                <w:sz w:val="20"/>
                <w:szCs w:val="20"/>
                <w:lang w:eastAsia="sk-SK"/>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F655D4B" w14:textId="77777777" w:rsidR="00C60C78" w:rsidRPr="00652926" w:rsidRDefault="00C60C78" w:rsidP="009B7A4C">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shd w:val="clear" w:color="auto" w:fill="auto"/>
            <w:vAlign w:val="center"/>
            <w:hideMark/>
          </w:tcPr>
          <w:p w14:paraId="7EB8F91C" w14:textId="045E274D" w:rsidR="00C60C78" w:rsidRPr="009A5B90" w:rsidRDefault="006F30F9" w:rsidP="009B7A4C">
            <w:pPr>
              <w:spacing w:line="240" w:lineRule="auto"/>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5</w:t>
            </w:r>
          </w:p>
        </w:tc>
        <w:tc>
          <w:tcPr>
            <w:tcW w:w="5245" w:type="dxa"/>
            <w:tcBorders>
              <w:top w:val="nil"/>
              <w:left w:val="nil"/>
              <w:bottom w:val="single" w:sz="4" w:space="0" w:color="auto"/>
              <w:right w:val="single" w:sz="4" w:space="0" w:color="auto"/>
            </w:tcBorders>
            <w:shd w:val="clear" w:color="auto" w:fill="auto"/>
            <w:noWrap/>
            <w:vAlign w:val="center"/>
            <w:hideMark/>
          </w:tcPr>
          <w:p w14:paraId="19399279" w14:textId="77777777" w:rsidR="00C60C78" w:rsidRPr="00652926" w:rsidRDefault="00C60C78" w:rsidP="009B7A4C">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C60C78" w:rsidRPr="00652926" w14:paraId="4BB4F587" w14:textId="77777777" w:rsidTr="00421F75">
        <w:trPr>
          <w:trHeight w:val="84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68D6FC1" w14:textId="7D75908D" w:rsidR="00C60C78" w:rsidRPr="00652926" w:rsidRDefault="0024653D" w:rsidP="00251485">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00C60C78" w:rsidRPr="00652926">
              <w:rPr>
                <w:rFonts w:ascii="Times New Roman" w:eastAsia="Times New Roman" w:hAnsi="Times New Roman" w:cs="Times New Roman"/>
                <w:sz w:val="20"/>
                <w:szCs w:val="20"/>
                <w:lang w:eastAsia="sk-SK"/>
              </w:rPr>
              <w:t xml:space="preserve">valita reprodukčného  biotopu druhu </w:t>
            </w:r>
          </w:p>
        </w:tc>
        <w:tc>
          <w:tcPr>
            <w:tcW w:w="1417" w:type="dxa"/>
            <w:tcBorders>
              <w:top w:val="nil"/>
              <w:left w:val="nil"/>
              <w:bottom w:val="single" w:sz="4" w:space="0" w:color="auto"/>
              <w:right w:val="single" w:sz="4" w:space="0" w:color="auto"/>
            </w:tcBorders>
            <w:shd w:val="clear" w:color="auto" w:fill="auto"/>
            <w:vAlign w:val="center"/>
            <w:hideMark/>
          </w:tcPr>
          <w:p w14:paraId="3B0517E7" w14:textId="648100F0" w:rsidR="00C60C78" w:rsidRPr="00652926" w:rsidRDefault="00C60C78" w:rsidP="00251485">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Hĺbka reprodukčných biotopov  (cm) </w:t>
            </w:r>
          </w:p>
        </w:tc>
        <w:tc>
          <w:tcPr>
            <w:tcW w:w="1418" w:type="dxa"/>
            <w:tcBorders>
              <w:top w:val="nil"/>
              <w:left w:val="nil"/>
              <w:bottom w:val="single" w:sz="4" w:space="0" w:color="auto"/>
              <w:right w:val="single" w:sz="4" w:space="0" w:color="auto"/>
            </w:tcBorders>
            <w:shd w:val="clear" w:color="auto" w:fill="auto"/>
            <w:noWrap/>
            <w:vAlign w:val="center"/>
            <w:hideMark/>
          </w:tcPr>
          <w:p w14:paraId="4D72DC1F" w14:textId="77777777" w:rsidR="00C60C78" w:rsidRPr="00652926" w:rsidRDefault="00C60C78" w:rsidP="00251485">
            <w:pPr>
              <w:spacing w:line="240" w:lineRule="auto"/>
              <w:rPr>
                <w:rFonts w:ascii="Times New Roman" w:eastAsia="Times New Roman" w:hAnsi="Times New Roman" w:cs="Times New Roman"/>
                <w:sz w:val="20"/>
                <w:szCs w:val="20"/>
                <w:lang w:eastAsia="sk-SK"/>
              </w:rPr>
            </w:pPr>
            <w:r w:rsidRPr="004F232E">
              <w:rPr>
                <w:rFonts w:ascii="Times New Roman" w:eastAsia="Times New Roman" w:hAnsi="Times New Roman" w:cs="Times New Roman"/>
                <w:sz w:val="20"/>
                <w:szCs w:val="20"/>
                <w:lang w:eastAsia="sk-SK"/>
              </w:rPr>
              <w:t xml:space="preserve">min. 30  </w:t>
            </w:r>
            <w:r>
              <w:rPr>
                <w:rFonts w:ascii="Times New Roman" w:eastAsia="Times New Roman" w:hAnsi="Times New Roman" w:cs="Times New Roman"/>
                <w:sz w:val="20"/>
                <w:szCs w:val="20"/>
                <w:lang w:eastAsia="sk-SK"/>
              </w:rPr>
              <w:t>cm</w:t>
            </w:r>
          </w:p>
        </w:tc>
        <w:tc>
          <w:tcPr>
            <w:tcW w:w="5245" w:type="dxa"/>
            <w:tcBorders>
              <w:top w:val="nil"/>
              <w:left w:val="nil"/>
              <w:bottom w:val="single" w:sz="4" w:space="0" w:color="auto"/>
              <w:right w:val="single" w:sz="4" w:space="0" w:color="auto"/>
            </w:tcBorders>
            <w:shd w:val="clear" w:color="auto" w:fill="auto"/>
            <w:vAlign w:val="center"/>
            <w:hideMark/>
          </w:tcPr>
          <w:p w14:paraId="4A737DFB" w14:textId="77777777" w:rsidR="00C60C78" w:rsidRPr="00652926" w:rsidRDefault="00C60C78" w:rsidP="00251485">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Dostatok reprodukčných biotopov s hĺbkou</w:t>
            </w:r>
            <w:r w:rsidRPr="00652926">
              <w:rPr>
                <w:rFonts w:ascii="Times New Roman" w:eastAsia="Times New Roman" w:hAnsi="Times New Roman" w:cs="Times New Roman"/>
                <w:sz w:val="20"/>
                <w:szCs w:val="20"/>
                <w:lang w:eastAsia="sk-SK"/>
              </w:rPr>
              <w:t xml:space="preserve"> min. 30 cm, trvanie zavodnenia </w:t>
            </w:r>
            <w:r>
              <w:rPr>
                <w:rFonts w:ascii="Times New Roman" w:eastAsia="Times New Roman" w:hAnsi="Times New Roman" w:cs="Times New Roman"/>
                <w:sz w:val="20"/>
                <w:szCs w:val="20"/>
                <w:lang w:eastAsia="sk-SK"/>
              </w:rPr>
              <w:t xml:space="preserve">v období </w:t>
            </w:r>
            <w:r w:rsidRPr="00652926">
              <w:rPr>
                <w:rFonts w:ascii="Times New Roman" w:eastAsia="Times New Roman" w:hAnsi="Times New Roman" w:cs="Times New Roman"/>
                <w:sz w:val="20"/>
                <w:szCs w:val="20"/>
                <w:lang w:eastAsia="sk-SK"/>
              </w:rPr>
              <w:t xml:space="preserve">min. 1.3. – 31.7. </w:t>
            </w:r>
          </w:p>
        </w:tc>
      </w:tr>
      <w:tr w:rsidR="00C60C78" w:rsidRPr="00652926" w14:paraId="3D0CC4B5" w14:textId="77777777" w:rsidTr="00421F75">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C12BB" w14:textId="4260A748" w:rsidR="00C60C78" w:rsidRPr="00652926" w:rsidRDefault="0024653D" w:rsidP="00251485">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00C60C78" w:rsidRPr="00652926">
              <w:rPr>
                <w:rFonts w:ascii="Times New Roman" w:eastAsia="Times New Roman" w:hAnsi="Times New Roman" w:cs="Times New Roman"/>
                <w:sz w:val="20"/>
                <w:szCs w:val="20"/>
                <w:lang w:eastAsia="sk-SK"/>
              </w:rPr>
              <w:t>rítomnosť inv</w:t>
            </w:r>
            <w:r>
              <w:rPr>
                <w:rFonts w:ascii="Times New Roman" w:eastAsia="Times New Roman" w:hAnsi="Times New Roman" w:cs="Times New Roman"/>
                <w:sz w:val="20"/>
                <w:szCs w:val="20"/>
                <w:lang w:eastAsia="sk-SK"/>
              </w:rPr>
              <w:t xml:space="preserve">áznych </w:t>
            </w:r>
            <w:r w:rsidR="00C60C78" w:rsidRPr="00652926">
              <w:rPr>
                <w:rFonts w:ascii="Times New Roman" w:eastAsia="Times New Roman" w:hAnsi="Times New Roman" w:cs="Times New Roman"/>
                <w:sz w:val="20"/>
                <w:szCs w:val="20"/>
                <w:lang w:eastAsia="sk-SK"/>
              </w:rPr>
              <w:t xml:space="preserve"> druhov (ryby, korytnačky)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A79635" w14:textId="77777777" w:rsidR="00C60C78" w:rsidRPr="00652926" w:rsidRDefault="00C60C78" w:rsidP="00251485">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F3A35E9" w14:textId="77777777" w:rsidR="00C60C78" w:rsidRPr="00652926" w:rsidRDefault="00C60C78" w:rsidP="00251485">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37331080" w14:textId="31ACD5E1" w:rsidR="00C60C78" w:rsidRPr="00652926" w:rsidRDefault="00C60C78" w:rsidP="00251485">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Bez výskytu týchto druhov</w:t>
            </w:r>
            <w:r w:rsidR="00251485">
              <w:rPr>
                <w:rFonts w:ascii="Times New Roman" w:eastAsia="Times New Roman" w:hAnsi="Times New Roman" w:cs="Times New Roman"/>
                <w:sz w:val="20"/>
                <w:szCs w:val="20"/>
                <w:lang w:eastAsia="sk-SK"/>
              </w:rPr>
              <w:t>.</w:t>
            </w:r>
          </w:p>
        </w:tc>
      </w:tr>
      <w:tr w:rsidR="00C60C78" w:rsidRPr="00652926" w14:paraId="5A99B38F" w14:textId="77777777" w:rsidTr="00421F75">
        <w:trPr>
          <w:trHeight w:val="355"/>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3352A" w14:textId="10FE4688" w:rsidR="00C60C78" w:rsidRPr="00652926" w:rsidRDefault="0024653D" w:rsidP="00251485">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00C60C78" w:rsidRPr="00652926">
              <w:rPr>
                <w:rFonts w:ascii="Times New Roman" w:eastAsia="Times New Roman" w:hAnsi="Times New Roman" w:cs="Times New Roman"/>
                <w:sz w:val="20"/>
                <w:szCs w:val="20"/>
                <w:lang w:eastAsia="sk-SK"/>
              </w:rPr>
              <w:t>rítomnosť submerznej vegetácie na reprodukčnej lokalite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7B44D5" w14:textId="77777777" w:rsidR="00C60C78" w:rsidRPr="00652926" w:rsidRDefault="00C60C78" w:rsidP="00251485">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40C582D" w14:textId="77777777" w:rsidR="00C60C78" w:rsidRPr="00652926" w:rsidRDefault="00C60C78" w:rsidP="00251485">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50 %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389F840D" w14:textId="5DBB6694" w:rsidR="00C60C78" w:rsidRPr="00652926" w:rsidRDefault="00C60C78" w:rsidP="00251485">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Zachovanie potrebného výskytu submerznej vegetácie v</w:t>
            </w:r>
            <w:r w:rsidR="00251485">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lokalitách</w:t>
            </w:r>
            <w:r w:rsidR="00251485">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w:t>
            </w:r>
          </w:p>
        </w:tc>
      </w:tr>
    </w:tbl>
    <w:p w14:paraId="558A6C62" w14:textId="77777777" w:rsidR="00C60C78" w:rsidRDefault="00C60C78" w:rsidP="009B7A4C">
      <w:pPr>
        <w:spacing w:line="240" w:lineRule="auto"/>
        <w:rPr>
          <w:rFonts w:ascii="Times New Roman" w:hAnsi="Times New Roman" w:cs="Times New Roman"/>
          <w:color w:val="000000"/>
        </w:rPr>
      </w:pPr>
    </w:p>
    <w:p w14:paraId="7CF2EE49" w14:textId="05E48CED" w:rsidR="00C60C78" w:rsidRPr="009B7A4C" w:rsidRDefault="00C60C78" w:rsidP="00251485">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sidRPr="009B7A4C">
        <w:rPr>
          <w:rFonts w:ascii="Times New Roman" w:eastAsia="Times New Roman" w:hAnsi="Times New Roman" w:cs="Times New Roman"/>
          <w:b/>
          <w:i/>
          <w:color w:val="000000"/>
          <w:sz w:val="24"/>
          <w:szCs w:val="24"/>
          <w:lang w:eastAsia="sk-SK"/>
        </w:rPr>
        <w:t>ferrumequinum</w:t>
      </w:r>
      <w:r w:rsidRPr="009B7A4C">
        <w:rPr>
          <w:rFonts w:ascii="Times New Roman" w:hAnsi="Times New Roman" w:cs="Times New Roman"/>
          <w:b/>
          <w:i/>
          <w:color w:val="000000"/>
          <w:sz w:val="24"/>
          <w:szCs w:val="24"/>
          <w:lang w:eastAsia="sk-SK"/>
        </w:rPr>
        <w:t xml:space="preserve">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rsidRPr="00626A09" w14:paraId="64B22AF9"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045E3672"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2D5B59EE"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2495C0E0"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20151ACF"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rsidRPr="00B14339" w14:paraId="7DD38EC9" w14:textId="77777777" w:rsidTr="009049B7">
        <w:trPr>
          <w:trHeight w:val="272"/>
        </w:trPr>
        <w:tc>
          <w:tcPr>
            <w:tcW w:w="1702" w:type="dxa"/>
            <w:tcBorders>
              <w:top w:val="single" w:sz="4" w:space="0" w:color="auto"/>
              <w:left w:val="single" w:sz="4" w:space="0" w:color="auto"/>
              <w:bottom w:val="single" w:sz="4" w:space="0" w:color="auto"/>
              <w:right w:val="single" w:sz="4" w:space="0" w:color="auto"/>
            </w:tcBorders>
            <w:vAlign w:val="center"/>
          </w:tcPr>
          <w:p w14:paraId="22278001" w14:textId="2BFF1872" w:rsidR="00C60C78" w:rsidRPr="00B14339" w:rsidRDefault="0024653D"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60666F44" w14:textId="77777777"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54C779CA" w14:textId="17B73E2C" w:rsidR="00C60C78" w:rsidRPr="00802A9C" w:rsidRDefault="006F30F9"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10</w:t>
            </w:r>
          </w:p>
        </w:tc>
        <w:tc>
          <w:tcPr>
            <w:tcW w:w="5245" w:type="dxa"/>
            <w:tcBorders>
              <w:top w:val="single" w:sz="4" w:space="0" w:color="auto"/>
              <w:left w:val="nil"/>
              <w:bottom w:val="single" w:sz="4" w:space="0" w:color="auto"/>
              <w:right w:val="single" w:sz="4" w:space="0" w:color="auto"/>
            </w:tcBorders>
            <w:vAlign w:val="center"/>
          </w:tcPr>
          <w:p w14:paraId="03981E6B" w14:textId="5D36F2AF" w:rsidR="00C60C78" w:rsidRPr="00B14339" w:rsidRDefault="00C60C78" w:rsidP="00266D06">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 xml:space="preserve">len náhodný výskyt (zaznamenanie </w:t>
            </w:r>
            <w:r w:rsidR="00266D06">
              <w:rPr>
                <w:rFonts w:ascii="Times New Roman" w:hAnsi="Times New Roman" w:cs="Times New Roman"/>
                <w:sz w:val="20"/>
                <w:szCs w:val="20"/>
                <w:lang w:eastAsia="sk-SK"/>
              </w:rPr>
              <w:t>10</w:t>
            </w:r>
            <w:r>
              <w:rPr>
                <w:rFonts w:ascii="Times New Roman" w:hAnsi="Times New Roman" w:cs="Times New Roman"/>
                <w:sz w:val="20"/>
                <w:szCs w:val="20"/>
                <w:lang w:eastAsia="sk-SK"/>
              </w:rPr>
              <w:t xml:space="preserve"> až 50 jedincov v rámci celého ÚEV na zimoviskách), je potrebný monitoring stavu populácie druhu.</w:t>
            </w:r>
          </w:p>
        </w:tc>
      </w:tr>
      <w:tr w:rsidR="00C60C78" w:rsidRPr="00B14339" w14:paraId="6A0AB705" w14:textId="77777777" w:rsidTr="009049B7">
        <w:trPr>
          <w:trHeight w:val="422"/>
        </w:trPr>
        <w:tc>
          <w:tcPr>
            <w:tcW w:w="1702" w:type="dxa"/>
            <w:tcBorders>
              <w:top w:val="single" w:sz="4" w:space="0" w:color="auto"/>
              <w:left w:val="single" w:sz="4" w:space="0" w:color="auto"/>
              <w:bottom w:val="single" w:sz="4" w:space="0" w:color="auto"/>
              <w:right w:val="single" w:sz="4" w:space="0" w:color="auto"/>
            </w:tcBorders>
            <w:vAlign w:val="center"/>
          </w:tcPr>
          <w:p w14:paraId="3819C3C2" w14:textId="77777777"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tcPr>
          <w:p w14:paraId="4F77C45D" w14:textId="77777777"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14:paraId="40B50A4A" w14:textId="7BA88257" w:rsidR="00C60C78" w:rsidRPr="009A5B90" w:rsidRDefault="006F30F9" w:rsidP="009B7A4C">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neudávame</w:t>
            </w:r>
          </w:p>
        </w:tc>
        <w:tc>
          <w:tcPr>
            <w:tcW w:w="5245" w:type="dxa"/>
            <w:tcBorders>
              <w:top w:val="single" w:sz="4" w:space="0" w:color="auto"/>
              <w:left w:val="nil"/>
              <w:bottom w:val="single" w:sz="4" w:space="0" w:color="auto"/>
              <w:right w:val="single" w:sz="4" w:space="0" w:color="auto"/>
            </w:tcBorders>
            <w:vAlign w:val="center"/>
          </w:tcPr>
          <w:p w14:paraId="7C587EF0" w14:textId="315C8DD0" w:rsidR="00C60C78" w:rsidRPr="009A5B90" w:rsidRDefault="00C60C78" w:rsidP="00266D06">
            <w:pPr>
              <w:spacing w:line="240" w:lineRule="auto"/>
              <w:rPr>
                <w:rFonts w:ascii="Times New Roman" w:hAnsi="Times New Roman" w:cs="Times New Roman"/>
                <w:sz w:val="20"/>
                <w:szCs w:val="20"/>
                <w:lang w:eastAsia="sk-SK"/>
              </w:rPr>
            </w:pPr>
            <w:r w:rsidRPr="009A5B90">
              <w:rPr>
                <w:rFonts w:ascii="Times New Roman" w:hAnsi="Times New Roman" w:cs="Times New Roman"/>
                <w:sz w:val="20"/>
                <w:szCs w:val="20"/>
                <w:lang w:eastAsia="sk-SK"/>
              </w:rPr>
              <w:t xml:space="preserve">V súčasnosti evidujeme len </w:t>
            </w:r>
            <w:r w:rsidR="00266D06">
              <w:rPr>
                <w:rFonts w:ascii="Times New Roman" w:hAnsi="Times New Roman" w:cs="Times New Roman"/>
                <w:sz w:val="20"/>
                <w:szCs w:val="20"/>
                <w:lang w:eastAsia="sk-SK"/>
              </w:rPr>
              <w:t>...</w:t>
            </w:r>
            <w:r w:rsidRPr="009A5B90">
              <w:rPr>
                <w:rFonts w:ascii="Times New Roman" w:hAnsi="Times New Roman" w:cs="Times New Roman"/>
                <w:sz w:val="20"/>
                <w:szCs w:val="20"/>
                <w:lang w:eastAsia="sk-SK"/>
              </w:rPr>
              <w:t>výskyt zimoviska uvedeného druhu.</w:t>
            </w:r>
          </w:p>
        </w:tc>
      </w:tr>
    </w:tbl>
    <w:p w14:paraId="089D7FB3" w14:textId="77777777" w:rsidR="00C60C78" w:rsidRDefault="00C60C78" w:rsidP="00122744">
      <w:pPr>
        <w:rPr>
          <w:rFonts w:ascii="Times New Roman" w:hAnsi="Times New Roman"/>
        </w:rPr>
      </w:pPr>
    </w:p>
    <w:p w14:paraId="1D38A875" w14:textId="745997AA"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sidRPr="009B7A4C">
        <w:rPr>
          <w:rFonts w:ascii="Times New Roman" w:eastAsia="Times New Roman" w:hAnsi="Times New Roman" w:cs="Times New Roman"/>
          <w:b/>
          <w:i/>
          <w:color w:val="000000"/>
          <w:sz w:val="24"/>
          <w:szCs w:val="24"/>
          <w:lang w:eastAsia="sk-SK"/>
        </w:rPr>
        <w:t xml:space="preserve">hipposideros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rsidRPr="00626A09" w14:paraId="30F6E3A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10DB15B1"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3FDBF04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739DD0D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0861F4BE"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rsidRPr="00B14339" w14:paraId="103BE38F" w14:textId="77777777" w:rsidTr="009049B7">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0A896F11" w14:textId="2C1C5530" w:rsidR="00C60C78" w:rsidRPr="00B14339" w:rsidRDefault="0024653D"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5576A562" w14:textId="77777777"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43B38202" w14:textId="26ACBF28" w:rsidR="00C60C78" w:rsidRPr="00802A9C" w:rsidRDefault="001B1585"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200</w:t>
            </w:r>
          </w:p>
        </w:tc>
        <w:tc>
          <w:tcPr>
            <w:tcW w:w="5245" w:type="dxa"/>
            <w:tcBorders>
              <w:top w:val="single" w:sz="4" w:space="0" w:color="auto"/>
              <w:left w:val="nil"/>
              <w:bottom w:val="single" w:sz="4" w:space="0" w:color="auto"/>
              <w:right w:val="single" w:sz="4" w:space="0" w:color="auto"/>
            </w:tcBorders>
            <w:vAlign w:val="center"/>
          </w:tcPr>
          <w:p w14:paraId="588F65A9" w14:textId="622C6E44"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le</w:t>
            </w:r>
            <w:r w:rsidR="00266D06">
              <w:rPr>
                <w:rFonts w:ascii="Times New Roman" w:hAnsi="Times New Roman" w:cs="Times New Roman"/>
                <w:sz w:val="20"/>
                <w:szCs w:val="20"/>
                <w:lang w:eastAsia="sk-SK"/>
              </w:rPr>
              <w:t>n náhodný výskyt (zaznamenanie 100 až 3</w:t>
            </w:r>
            <w:r>
              <w:rPr>
                <w:rFonts w:ascii="Times New Roman" w:hAnsi="Times New Roman" w:cs="Times New Roman"/>
                <w:sz w:val="20"/>
                <w:szCs w:val="20"/>
                <w:lang w:eastAsia="sk-SK"/>
              </w:rPr>
              <w:t>00 jedincov v rámci celého ÚEV na zimoviskách), je potrebný monitoring stavu populácie druhu.</w:t>
            </w:r>
          </w:p>
        </w:tc>
      </w:tr>
      <w:tr w:rsidR="00C60C78" w:rsidRPr="00B14339" w14:paraId="392150E9" w14:textId="77777777" w:rsidTr="009049B7">
        <w:trPr>
          <w:trHeight w:val="930"/>
        </w:trPr>
        <w:tc>
          <w:tcPr>
            <w:tcW w:w="1702" w:type="dxa"/>
            <w:tcBorders>
              <w:top w:val="nil"/>
              <w:left w:val="single" w:sz="4" w:space="0" w:color="auto"/>
              <w:bottom w:val="single" w:sz="4" w:space="0" w:color="auto"/>
              <w:right w:val="single" w:sz="4" w:space="0" w:color="auto"/>
            </w:tcBorders>
            <w:vAlign w:val="center"/>
          </w:tcPr>
          <w:p w14:paraId="64958C49" w14:textId="092F6B4C"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14:paraId="5833B438" w14:textId="77777777"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5295B12B" w14:textId="1F9DD741" w:rsidR="00C60C78" w:rsidRPr="006E2639" w:rsidRDefault="001B1585"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16</w:t>
            </w:r>
          </w:p>
        </w:tc>
        <w:tc>
          <w:tcPr>
            <w:tcW w:w="5245" w:type="dxa"/>
            <w:tcBorders>
              <w:top w:val="nil"/>
              <w:left w:val="nil"/>
              <w:bottom w:val="single" w:sz="4" w:space="0" w:color="auto"/>
              <w:right w:val="single" w:sz="4" w:space="0" w:color="auto"/>
            </w:tcBorders>
            <w:vAlign w:val="center"/>
          </w:tcPr>
          <w:p w14:paraId="53BA9CE1" w14:textId="00FD0275" w:rsidR="00C60C78" w:rsidRPr="006E2639" w:rsidRDefault="00266D06"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w:t>
            </w:r>
            <w:r w:rsidR="00C60C78" w:rsidRPr="006E2639">
              <w:rPr>
                <w:rFonts w:ascii="Times New Roman" w:hAnsi="Times New Roman" w:cs="Times New Roman"/>
                <w:sz w:val="20"/>
                <w:szCs w:val="20"/>
                <w:lang w:eastAsia="sk-SK"/>
              </w:rPr>
              <w:t xml:space="preserve"> známe výskyty zimoviska uvedeného druhu.</w:t>
            </w:r>
          </w:p>
        </w:tc>
      </w:tr>
      <w:tr w:rsidR="00C60C78" w:rsidRPr="00B14339" w14:paraId="100214F6" w14:textId="77777777" w:rsidTr="009049B7">
        <w:trPr>
          <w:trHeight w:val="930"/>
        </w:trPr>
        <w:tc>
          <w:tcPr>
            <w:tcW w:w="1702" w:type="dxa"/>
            <w:tcBorders>
              <w:top w:val="nil"/>
              <w:left w:val="single" w:sz="4" w:space="0" w:color="auto"/>
              <w:bottom w:val="single" w:sz="4" w:space="0" w:color="auto"/>
              <w:right w:val="single" w:sz="4" w:space="0" w:color="auto"/>
            </w:tcBorders>
            <w:vAlign w:val="center"/>
          </w:tcPr>
          <w:p w14:paraId="4E29C712" w14:textId="55FCD2CD" w:rsidR="00C60C78" w:rsidRPr="00B14339"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00C60C78" w:rsidRPr="00B14339">
              <w:rPr>
                <w:rFonts w:ascii="Times New Roman" w:hAnsi="Times New Roman" w:cs="Times New Roman"/>
                <w:sz w:val="20"/>
                <w:szCs w:val="20"/>
                <w:lang w:eastAsia="sk-SK"/>
              </w:rPr>
              <w:t>ozl</w:t>
            </w:r>
            <w:r w:rsidR="00C60C78">
              <w:rPr>
                <w:rFonts w:ascii="Times New Roman" w:hAnsi="Times New Roman" w:cs="Times New Roman"/>
                <w:sz w:val="20"/>
                <w:szCs w:val="20"/>
                <w:lang w:eastAsia="sk-SK"/>
              </w:rPr>
              <w:t xml:space="preserve">oha potenciálneho potravného </w:t>
            </w:r>
            <w:r w:rsidR="00C60C78" w:rsidRPr="00B14339">
              <w:rPr>
                <w:rFonts w:ascii="Times New Roman" w:hAnsi="Times New Roman" w:cs="Times New Roman"/>
                <w:sz w:val="20"/>
                <w:szCs w:val="20"/>
                <w:lang w:eastAsia="sk-SK"/>
              </w:rPr>
              <w:t>biotopu</w:t>
            </w:r>
            <w:r w:rsidR="00C60C78" w:rsidRPr="00B14339">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33C6E1DE" w14:textId="77777777" w:rsidR="00C60C78" w:rsidRPr="00B14339" w:rsidRDefault="00C60C78" w:rsidP="009B7A4C">
            <w:pPr>
              <w:spacing w:line="240" w:lineRule="auto"/>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6FD3E3CD" w14:textId="0BEAF16B" w:rsidR="00C60C78" w:rsidRPr="00B14339" w:rsidRDefault="001B1585"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10 000</w:t>
            </w:r>
          </w:p>
        </w:tc>
        <w:tc>
          <w:tcPr>
            <w:tcW w:w="5245" w:type="dxa"/>
            <w:tcBorders>
              <w:top w:val="nil"/>
              <w:left w:val="nil"/>
              <w:bottom w:val="single" w:sz="4" w:space="0" w:color="auto"/>
              <w:right w:val="single" w:sz="4" w:space="0" w:color="auto"/>
            </w:tcBorders>
            <w:vAlign w:val="center"/>
          </w:tcPr>
          <w:p w14:paraId="2ED72DBA" w14:textId="5196B271"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r w:rsidR="00BA5A56">
              <w:rPr>
                <w:rFonts w:ascii="Times New Roman" w:hAnsi="Times New Roman" w:cs="Times New Roman"/>
                <w:sz w:val="20"/>
                <w:szCs w:val="20"/>
                <w:lang w:eastAsia="sk-SK"/>
              </w:rPr>
              <w:t>.</w:t>
            </w:r>
          </w:p>
        </w:tc>
      </w:tr>
    </w:tbl>
    <w:p w14:paraId="3AEAD36C" w14:textId="77777777" w:rsidR="00C60C78" w:rsidRDefault="00C60C78" w:rsidP="00122744">
      <w:pPr>
        <w:rPr>
          <w:rFonts w:ascii="Times New Roman" w:hAnsi="Times New Roman"/>
        </w:rPr>
      </w:pPr>
    </w:p>
    <w:p w14:paraId="5DBD9699" w14:textId="5F2FDD6F" w:rsidR="00C60C78" w:rsidRPr="009B7A4C" w:rsidRDefault="00C60C78" w:rsidP="00251485">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Barbastella barbastellus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14:paraId="4B5F0E7B"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4D47468B"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426A2FF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7EBEFF0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004AA9C1"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14:paraId="2F4ABF61" w14:textId="77777777" w:rsidTr="009049B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18BB5576" w14:textId="4A4ED8CB"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65CA4A62"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1C948C7D" w14:textId="55F956F6" w:rsidR="00C60C78" w:rsidRDefault="001B1585"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2000</w:t>
            </w:r>
          </w:p>
        </w:tc>
        <w:tc>
          <w:tcPr>
            <w:tcW w:w="5245" w:type="dxa"/>
            <w:tcBorders>
              <w:top w:val="single" w:sz="4" w:space="0" w:color="auto"/>
              <w:left w:val="nil"/>
              <w:bottom w:val="single" w:sz="4" w:space="0" w:color="auto"/>
              <w:right w:val="single" w:sz="4" w:space="0" w:color="auto"/>
            </w:tcBorders>
            <w:vAlign w:val="center"/>
            <w:hideMark/>
          </w:tcPr>
          <w:p w14:paraId="09DE46B2" w14:textId="7C9E85BA"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1</w:t>
            </w:r>
            <w:r w:rsidR="00350F8D">
              <w:rPr>
                <w:rFonts w:ascii="Times New Roman" w:hAnsi="Times New Roman" w:cs="Times New Roman"/>
                <w:sz w:val="20"/>
                <w:szCs w:val="20"/>
                <w:lang w:eastAsia="sk-SK"/>
              </w:rPr>
              <w:t>000 až 30</w:t>
            </w:r>
            <w:r>
              <w:rPr>
                <w:rFonts w:ascii="Times New Roman" w:hAnsi="Times New Roman" w:cs="Times New Roman"/>
                <w:sz w:val="20"/>
                <w:szCs w:val="20"/>
                <w:lang w:eastAsia="sk-SK"/>
              </w:rPr>
              <w:t>00 jedincov v rámci celého ÚEV na zimoviskách), je potrebný monitoring stavu populácie druhu.</w:t>
            </w:r>
          </w:p>
        </w:tc>
      </w:tr>
      <w:tr w:rsidR="00C60C78" w14:paraId="1EC5BFC4" w14:textId="77777777" w:rsidTr="00350F8D">
        <w:trPr>
          <w:trHeight w:val="930"/>
        </w:trPr>
        <w:tc>
          <w:tcPr>
            <w:tcW w:w="1702" w:type="dxa"/>
            <w:tcBorders>
              <w:top w:val="nil"/>
              <w:left w:val="single" w:sz="4" w:space="0" w:color="auto"/>
              <w:bottom w:val="single" w:sz="4" w:space="0" w:color="auto"/>
              <w:right w:val="single" w:sz="4" w:space="0" w:color="auto"/>
            </w:tcBorders>
            <w:vAlign w:val="center"/>
            <w:hideMark/>
          </w:tcPr>
          <w:p w14:paraId="619CC63A" w14:textId="4DDFCC0C"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w:t>
            </w:r>
            <w:r w:rsidR="00C60C78">
              <w:rPr>
                <w:rFonts w:ascii="Times New Roman" w:hAnsi="Times New Roman" w:cs="Times New Roman"/>
                <w:sz w:val="20"/>
                <w:szCs w:val="20"/>
                <w:lang w:eastAsia="sk-SK"/>
              </w:rPr>
              <w:t>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566D7EAE"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41A1AA5C" w14:textId="1E0F12BA" w:rsidR="00C60C78" w:rsidRDefault="001B1585"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3</w:t>
            </w:r>
          </w:p>
        </w:tc>
        <w:tc>
          <w:tcPr>
            <w:tcW w:w="5245" w:type="dxa"/>
            <w:tcBorders>
              <w:top w:val="nil"/>
              <w:left w:val="nil"/>
              <w:bottom w:val="single" w:sz="4" w:space="0" w:color="auto"/>
              <w:right w:val="single" w:sz="4" w:space="0" w:color="auto"/>
            </w:tcBorders>
            <w:vAlign w:val="center"/>
            <w:hideMark/>
          </w:tcPr>
          <w:p w14:paraId="72115A65" w14:textId="07176987" w:rsidR="00C60C78" w:rsidRPr="006E2639" w:rsidRDefault="00350F8D"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w:t>
            </w:r>
            <w:r w:rsidR="00C60C78" w:rsidRPr="006E2639">
              <w:rPr>
                <w:rFonts w:ascii="Times New Roman" w:hAnsi="Times New Roman" w:cs="Times New Roman"/>
                <w:sz w:val="20"/>
                <w:szCs w:val="20"/>
                <w:lang w:eastAsia="sk-SK"/>
              </w:rPr>
              <w:t xml:space="preserve"> známe zimoviská uvedeného druhu.</w:t>
            </w:r>
          </w:p>
        </w:tc>
      </w:tr>
      <w:tr w:rsidR="00C60C78" w14:paraId="417B5CE9" w14:textId="77777777" w:rsidTr="00350F8D">
        <w:trPr>
          <w:trHeight w:val="930"/>
        </w:trPr>
        <w:tc>
          <w:tcPr>
            <w:tcW w:w="1702" w:type="dxa"/>
            <w:tcBorders>
              <w:top w:val="nil"/>
              <w:left w:val="single" w:sz="4" w:space="0" w:color="auto"/>
              <w:bottom w:val="single" w:sz="4" w:space="0" w:color="auto"/>
              <w:right w:val="single" w:sz="4" w:space="0" w:color="auto"/>
            </w:tcBorders>
            <w:vAlign w:val="center"/>
            <w:hideMark/>
          </w:tcPr>
          <w:p w14:paraId="235A8B69" w14:textId="1DA3BC35"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00C60C78">
              <w:rPr>
                <w:rFonts w:ascii="Times New Roman" w:hAnsi="Times New Roman" w:cs="Times New Roman"/>
                <w:sz w:val="20"/>
                <w:szCs w:val="20"/>
                <w:lang w:eastAsia="sk-SK"/>
              </w:rPr>
              <w:t>ozloha potenciálneho potravného biotopu</w:t>
            </w:r>
            <w:r w:rsidR="00C60C78">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63A30060"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7F525CC8" w14:textId="2AC5189B" w:rsidR="00C60C78" w:rsidRDefault="001B1585"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10 000</w:t>
            </w:r>
          </w:p>
        </w:tc>
        <w:tc>
          <w:tcPr>
            <w:tcW w:w="5245" w:type="dxa"/>
            <w:tcBorders>
              <w:top w:val="nil"/>
              <w:left w:val="nil"/>
              <w:bottom w:val="single" w:sz="4" w:space="0" w:color="auto"/>
              <w:right w:val="single" w:sz="4" w:space="0" w:color="auto"/>
            </w:tcBorders>
            <w:vAlign w:val="center"/>
            <w:hideMark/>
          </w:tcPr>
          <w:p w14:paraId="15BE52CE" w14:textId="0CAC3219"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r w:rsidR="00251485">
              <w:rPr>
                <w:rFonts w:ascii="Times New Roman" w:hAnsi="Times New Roman" w:cs="Times New Roman"/>
                <w:sz w:val="20"/>
                <w:szCs w:val="20"/>
                <w:lang w:eastAsia="sk-SK"/>
              </w:rPr>
              <w:t>.</w:t>
            </w:r>
          </w:p>
        </w:tc>
      </w:tr>
    </w:tbl>
    <w:p w14:paraId="34A839B3" w14:textId="77777777" w:rsidR="00C60C78" w:rsidRPr="009B7A4C" w:rsidRDefault="00C60C78" w:rsidP="00122744">
      <w:pPr>
        <w:rPr>
          <w:rFonts w:ascii="Times New Roman" w:hAnsi="Times New Roman"/>
          <w:sz w:val="24"/>
          <w:szCs w:val="24"/>
        </w:rPr>
      </w:pPr>
    </w:p>
    <w:p w14:paraId="34BA66D0" w14:textId="2D77FA8C"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14:paraId="094F413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6E070AC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1F3596F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65ED4264"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5A18ED2A"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14:paraId="1C17C839" w14:textId="77777777" w:rsidTr="00894F9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4086D153" w14:textId="6ED396A9"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0F1922EA"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525D229B" w14:textId="4E4DA5A1" w:rsidR="00C60C78" w:rsidRDefault="001B1585"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200</w:t>
            </w:r>
          </w:p>
        </w:tc>
        <w:tc>
          <w:tcPr>
            <w:tcW w:w="5245" w:type="dxa"/>
            <w:tcBorders>
              <w:top w:val="single" w:sz="4" w:space="0" w:color="auto"/>
              <w:left w:val="nil"/>
              <w:bottom w:val="single" w:sz="4" w:space="0" w:color="auto"/>
              <w:right w:val="single" w:sz="4" w:space="0" w:color="auto"/>
            </w:tcBorders>
            <w:vAlign w:val="center"/>
            <w:hideMark/>
          </w:tcPr>
          <w:p w14:paraId="5A05659B"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50 až 200 jedincov v rámci celého ÚEV na zimoviskách), je potrebný monitoring stavu populácie druhu.</w:t>
            </w:r>
          </w:p>
        </w:tc>
      </w:tr>
      <w:tr w:rsidR="00C60C78" w14:paraId="125CF839" w14:textId="77777777" w:rsidTr="00894F9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5768EF2C" w14:textId="4647CE60"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w:t>
            </w:r>
            <w:r w:rsidR="00C60C78">
              <w:rPr>
                <w:rFonts w:ascii="Times New Roman" w:hAnsi="Times New Roman" w:cs="Times New Roman"/>
                <w:sz w:val="20"/>
                <w:szCs w:val="20"/>
                <w:lang w:eastAsia="sk-SK"/>
              </w:rPr>
              <w:t>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14:paraId="6FAC5B39"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14:paraId="42349DA8" w14:textId="5B917C86" w:rsidR="00C60C78" w:rsidRDefault="001B1585"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12</w:t>
            </w:r>
          </w:p>
        </w:tc>
        <w:tc>
          <w:tcPr>
            <w:tcW w:w="5245" w:type="dxa"/>
            <w:tcBorders>
              <w:top w:val="single" w:sz="4" w:space="0" w:color="auto"/>
              <w:left w:val="nil"/>
              <w:bottom w:val="single" w:sz="4" w:space="0" w:color="auto"/>
              <w:right w:val="single" w:sz="4" w:space="0" w:color="auto"/>
            </w:tcBorders>
            <w:vAlign w:val="center"/>
            <w:hideMark/>
          </w:tcPr>
          <w:p w14:paraId="77910AEC" w14:textId="23CA9960" w:rsidR="00C60C78" w:rsidRPr="006E2639" w:rsidRDefault="00894F91"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evidujeme .... </w:t>
            </w:r>
            <w:r w:rsidR="00C60C78" w:rsidRPr="006E2639">
              <w:rPr>
                <w:rFonts w:ascii="Times New Roman" w:hAnsi="Times New Roman" w:cs="Times New Roman"/>
                <w:sz w:val="20"/>
                <w:szCs w:val="20"/>
                <w:lang w:eastAsia="sk-SK"/>
              </w:rPr>
              <w:t>známe zimoviská</w:t>
            </w:r>
            <w:r w:rsidR="006E2639">
              <w:rPr>
                <w:rFonts w:ascii="Times New Roman" w:hAnsi="Times New Roman" w:cs="Times New Roman"/>
                <w:sz w:val="20"/>
                <w:szCs w:val="20"/>
                <w:lang w:eastAsia="sk-SK"/>
              </w:rPr>
              <w:t xml:space="preserve"> uvedeného druhu.</w:t>
            </w:r>
          </w:p>
        </w:tc>
      </w:tr>
      <w:tr w:rsidR="00C60C78" w14:paraId="6D643AD4" w14:textId="77777777" w:rsidTr="00894F9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13AB592F"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2F891593"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390D7667" w14:textId="2F4AC2C9" w:rsidR="00C60C78" w:rsidRDefault="001B1585"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10 000</w:t>
            </w:r>
          </w:p>
        </w:tc>
        <w:tc>
          <w:tcPr>
            <w:tcW w:w="5245" w:type="dxa"/>
            <w:tcBorders>
              <w:top w:val="single" w:sz="4" w:space="0" w:color="auto"/>
              <w:left w:val="nil"/>
              <w:bottom w:val="single" w:sz="4" w:space="0" w:color="auto"/>
              <w:right w:val="single" w:sz="4" w:space="0" w:color="auto"/>
            </w:tcBorders>
            <w:vAlign w:val="center"/>
            <w:hideMark/>
          </w:tcPr>
          <w:p w14:paraId="54842AA1" w14:textId="641E8D6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r w:rsidR="00251485">
              <w:rPr>
                <w:rFonts w:ascii="Times New Roman" w:hAnsi="Times New Roman" w:cs="Times New Roman"/>
                <w:sz w:val="20"/>
                <w:szCs w:val="20"/>
                <w:lang w:eastAsia="sk-SK"/>
              </w:rPr>
              <w:t>.</w:t>
            </w:r>
          </w:p>
        </w:tc>
      </w:tr>
    </w:tbl>
    <w:p w14:paraId="3931B6C6" w14:textId="77777777" w:rsidR="00C60C78" w:rsidRDefault="00C60C78" w:rsidP="00122744">
      <w:pPr>
        <w:rPr>
          <w:rFonts w:ascii="Times New Roman" w:hAnsi="Times New Roman"/>
        </w:rPr>
      </w:pPr>
    </w:p>
    <w:p w14:paraId="29C09FDB" w14:textId="639B4C20" w:rsidR="00E10178" w:rsidRPr="00802A9C" w:rsidRDefault="00E10178" w:rsidP="00E10178">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Pr>
          <w:rFonts w:ascii="Times New Roman" w:hAnsi="Times New Roman" w:cs="Times New Roman"/>
          <w:b/>
          <w:i/>
          <w:color w:val="000000"/>
          <w:sz w:val="24"/>
          <w:szCs w:val="24"/>
          <w:lang w:eastAsia="sk-SK"/>
        </w:rPr>
        <w:t xml:space="preserve">Myotis blythii </w:t>
      </w:r>
      <w:r w:rsidRPr="009B7A4C">
        <w:rPr>
          <w:rFonts w:ascii="Times New Roman" w:hAnsi="Times New Roman" w:cs="Times New Roman"/>
          <w:b/>
          <w:i/>
          <w:color w:val="000000"/>
          <w:sz w:val="24"/>
          <w:szCs w:val="24"/>
          <w:lang w:eastAsia="sk-SK"/>
        </w:rPr>
        <w:t xml:space="preserve">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E10178" w14:paraId="394A0257" w14:textId="77777777" w:rsidTr="002A7164">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5DC14C27" w14:textId="77777777" w:rsidR="00E10178" w:rsidRPr="009B7A4C" w:rsidRDefault="00E10178" w:rsidP="002A716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5B936BD4" w14:textId="77777777" w:rsidR="00E10178" w:rsidRPr="009B7A4C" w:rsidRDefault="00E10178" w:rsidP="002A716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419C80ED" w14:textId="77777777" w:rsidR="00E10178" w:rsidRPr="009B7A4C" w:rsidRDefault="00E10178" w:rsidP="002A716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2C0AE6EE" w14:textId="77777777" w:rsidR="00E10178" w:rsidRPr="009B7A4C" w:rsidRDefault="00E10178" w:rsidP="002A716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E10178" w14:paraId="0C9FC739" w14:textId="77777777" w:rsidTr="002A7164">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6748A130" w14:textId="77777777" w:rsidR="00E10178" w:rsidRDefault="00E1017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685CA99E" w14:textId="77777777" w:rsidR="00E10178" w:rsidRDefault="00E1017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45E403EA" w14:textId="6A444213" w:rsidR="00E10178" w:rsidRDefault="001B1585" w:rsidP="002A7164">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100</w:t>
            </w:r>
          </w:p>
        </w:tc>
        <w:tc>
          <w:tcPr>
            <w:tcW w:w="5245" w:type="dxa"/>
            <w:tcBorders>
              <w:top w:val="single" w:sz="4" w:space="0" w:color="auto"/>
              <w:left w:val="nil"/>
              <w:bottom w:val="single" w:sz="4" w:space="0" w:color="auto"/>
              <w:right w:val="single" w:sz="4" w:space="0" w:color="auto"/>
            </w:tcBorders>
            <w:vAlign w:val="center"/>
            <w:hideMark/>
          </w:tcPr>
          <w:p w14:paraId="577708F7" w14:textId="6672C069" w:rsidR="00E10178" w:rsidRDefault="00E1017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100 až 200 jedincov v rámci celého ÚEV na zimoviskách), je potrebný monitoring stavu populácie druhu.</w:t>
            </w:r>
          </w:p>
        </w:tc>
      </w:tr>
      <w:tr w:rsidR="00E10178" w14:paraId="766894D9" w14:textId="77777777" w:rsidTr="002A7164">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68AA80DD" w14:textId="77777777" w:rsidR="00E10178" w:rsidRDefault="00E1017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14:paraId="701E9019" w14:textId="77777777" w:rsidR="00E10178" w:rsidRDefault="00E1017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14:paraId="5F8B0BE9" w14:textId="5C774330" w:rsidR="00E10178" w:rsidRDefault="001B1585"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2</w:t>
            </w:r>
          </w:p>
        </w:tc>
        <w:tc>
          <w:tcPr>
            <w:tcW w:w="5245" w:type="dxa"/>
            <w:tcBorders>
              <w:top w:val="single" w:sz="4" w:space="0" w:color="auto"/>
              <w:left w:val="nil"/>
              <w:bottom w:val="single" w:sz="4" w:space="0" w:color="auto"/>
              <w:right w:val="single" w:sz="4" w:space="0" w:color="auto"/>
            </w:tcBorders>
            <w:vAlign w:val="center"/>
            <w:hideMark/>
          </w:tcPr>
          <w:p w14:paraId="7454DB28" w14:textId="77777777" w:rsidR="00E10178" w:rsidRPr="006E2639" w:rsidRDefault="00E1017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evidujeme .... </w:t>
            </w:r>
            <w:r w:rsidRPr="006E2639">
              <w:rPr>
                <w:rFonts w:ascii="Times New Roman" w:hAnsi="Times New Roman" w:cs="Times New Roman"/>
                <w:sz w:val="20"/>
                <w:szCs w:val="20"/>
                <w:lang w:eastAsia="sk-SK"/>
              </w:rPr>
              <w:t>známe zimoviská</w:t>
            </w:r>
            <w:r>
              <w:rPr>
                <w:rFonts w:ascii="Times New Roman" w:hAnsi="Times New Roman" w:cs="Times New Roman"/>
                <w:sz w:val="20"/>
                <w:szCs w:val="20"/>
                <w:lang w:eastAsia="sk-SK"/>
              </w:rPr>
              <w:t xml:space="preserve"> uvedeného druhu.</w:t>
            </w:r>
          </w:p>
        </w:tc>
      </w:tr>
      <w:tr w:rsidR="00E10178" w14:paraId="44860F1B" w14:textId="77777777" w:rsidTr="002A7164">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25234AD6" w14:textId="77777777" w:rsidR="00E10178" w:rsidRDefault="00E1017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55FAACE9" w14:textId="77777777" w:rsidR="00E10178" w:rsidRDefault="00E1017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0CC85731" w14:textId="716FEE6E" w:rsidR="00E10178" w:rsidRDefault="001B1585"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10 000</w:t>
            </w:r>
          </w:p>
        </w:tc>
        <w:tc>
          <w:tcPr>
            <w:tcW w:w="5245" w:type="dxa"/>
            <w:tcBorders>
              <w:top w:val="single" w:sz="4" w:space="0" w:color="auto"/>
              <w:left w:val="nil"/>
              <w:bottom w:val="single" w:sz="4" w:space="0" w:color="auto"/>
              <w:right w:val="single" w:sz="4" w:space="0" w:color="auto"/>
            </w:tcBorders>
            <w:vAlign w:val="center"/>
            <w:hideMark/>
          </w:tcPr>
          <w:p w14:paraId="7CC59F88" w14:textId="7AEAA2CE" w:rsidR="00E10178" w:rsidRDefault="00E1017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r w:rsidR="001B1585">
              <w:rPr>
                <w:rFonts w:ascii="Times New Roman" w:hAnsi="Times New Roman" w:cs="Times New Roman"/>
                <w:sz w:val="20"/>
                <w:szCs w:val="20"/>
                <w:lang w:eastAsia="sk-SK"/>
              </w:rPr>
              <w:t xml:space="preserve"> Väčšina materských kolónií je v okolí ÚEV v podkrovných priestoroch sakrálnych stavieb, územie ÚEV využíva druh ako lovisko a priestor na prezimovanie. Nie je známe, či na zimoviskách sú jedince narodené v okolí ÚEV alebo z iných území. Veľká materská kolónia známa z kaštieľa v Turčianskej Štiavničke zanikla.</w:t>
            </w:r>
          </w:p>
        </w:tc>
      </w:tr>
    </w:tbl>
    <w:p w14:paraId="0C9EC5CA" w14:textId="77777777" w:rsidR="00894F91" w:rsidRDefault="00894F91" w:rsidP="00251485">
      <w:pPr>
        <w:spacing w:line="240" w:lineRule="auto"/>
        <w:ind w:left="-284"/>
        <w:rPr>
          <w:rFonts w:ascii="Times New Roman" w:hAnsi="Times New Roman" w:cs="Times New Roman"/>
          <w:color w:val="000000"/>
          <w:sz w:val="24"/>
          <w:szCs w:val="24"/>
        </w:rPr>
      </w:pPr>
    </w:p>
    <w:p w14:paraId="433DA92A" w14:textId="73D34F86" w:rsidR="00C60C78" w:rsidRPr="009B7A4C" w:rsidRDefault="00C60C78" w:rsidP="00251485">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bechsteinii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14:paraId="135A0FBA"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2F8F84EE"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2FEB5BAE"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7328E50B"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02E7D81A"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14:paraId="486ABB73" w14:textId="77777777" w:rsidTr="00894F9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011A017B" w14:textId="624949B4"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5DB78AEC"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65596543" w14:textId="0084E106" w:rsidR="00C60C78" w:rsidRDefault="00193975"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Nie je známy</w:t>
            </w:r>
          </w:p>
        </w:tc>
        <w:tc>
          <w:tcPr>
            <w:tcW w:w="5245" w:type="dxa"/>
            <w:tcBorders>
              <w:top w:val="single" w:sz="4" w:space="0" w:color="auto"/>
              <w:left w:val="nil"/>
              <w:bottom w:val="single" w:sz="4" w:space="0" w:color="auto"/>
              <w:right w:val="single" w:sz="4" w:space="0" w:color="auto"/>
            </w:tcBorders>
            <w:vAlign w:val="center"/>
            <w:hideMark/>
          </w:tcPr>
          <w:p w14:paraId="318EA55D" w14:textId="748D38C8"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Odhaduje sa len náhodný výskyt (zaznamenanie </w:t>
            </w:r>
            <w:r w:rsidR="00894F91">
              <w:rPr>
                <w:rFonts w:ascii="Times New Roman" w:hAnsi="Times New Roman" w:cs="Times New Roman"/>
                <w:sz w:val="20"/>
                <w:szCs w:val="20"/>
                <w:lang w:eastAsia="sk-SK"/>
              </w:rPr>
              <w:t>10 až 10</w:t>
            </w:r>
            <w:r>
              <w:rPr>
                <w:rFonts w:ascii="Times New Roman" w:hAnsi="Times New Roman" w:cs="Times New Roman"/>
                <w:sz w:val="20"/>
                <w:szCs w:val="20"/>
                <w:lang w:eastAsia="sk-SK"/>
              </w:rPr>
              <w:t>0 jedincov v rámci celého ÚEV na zimoviskách), je potrebný monitoring stavu populácie druhu.</w:t>
            </w:r>
          </w:p>
        </w:tc>
      </w:tr>
      <w:tr w:rsidR="00C60C78" w14:paraId="5E5D1B19" w14:textId="77777777" w:rsidTr="00894F91">
        <w:trPr>
          <w:trHeight w:val="930"/>
        </w:trPr>
        <w:tc>
          <w:tcPr>
            <w:tcW w:w="1702" w:type="dxa"/>
            <w:tcBorders>
              <w:top w:val="nil"/>
              <w:left w:val="single" w:sz="4" w:space="0" w:color="auto"/>
              <w:bottom w:val="single" w:sz="4" w:space="0" w:color="auto"/>
              <w:right w:val="single" w:sz="4" w:space="0" w:color="auto"/>
            </w:tcBorders>
            <w:vAlign w:val="center"/>
            <w:hideMark/>
          </w:tcPr>
          <w:p w14:paraId="41A5FC60" w14:textId="309D62DF"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w:t>
            </w:r>
            <w:r w:rsidR="00C60C78">
              <w:rPr>
                <w:rFonts w:ascii="Times New Roman" w:hAnsi="Times New Roman" w:cs="Times New Roman"/>
                <w:sz w:val="20"/>
                <w:szCs w:val="20"/>
                <w:lang w:eastAsia="sk-SK"/>
              </w:rPr>
              <w:t>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17CFC14D"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183752F5" w14:textId="5427693F" w:rsidR="00C60C78" w:rsidRDefault="00193975"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w:t>
            </w:r>
          </w:p>
        </w:tc>
        <w:tc>
          <w:tcPr>
            <w:tcW w:w="5245" w:type="dxa"/>
            <w:tcBorders>
              <w:top w:val="nil"/>
              <w:left w:val="nil"/>
              <w:bottom w:val="single" w:sz="4" w:space="0" w:color="auto"/>
              <w:right w:val="single" w:sz="4" w:space="0" w:color="auto"/>
            </w:tcBorders>
            <w:vAlign w:val="center"/>
            <w:hideMark/>
          </w:tcPr>
          <w:p w14:paraId="1D764C62" w14:textId="0F576AA8" w:rsidR="00C60C78" w:rsidRPr="006E2639" w:rsidRDefault="00894F91"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w:t>
            </w:r>
            <w:r w:rsidR="00C60C78" w:rsidRPr="006E2639">
              <w:rPr>
                <w:rFonts w:ascii="Times New Roman" w:hAnsi="Times New Roman" w:cs="Times New Roman"/>
                <w:sz w:val="20"/>
                <w:szCs w:val="20"/>
                <w:lang w:eastAsia="sk-SK"/>
              </w:rPr>
              <w:t xml:space="preserve"> známe výskyty zimoviska uvedeného druhu.</w:t>
            </w:r>
          </w:p>
        </w:tc>
      </w:tr>
      <w:tr w:rsidR="00C60C78" w14:paraId="3DC48988" w14:textId="77777777" w:rsidTr="00894F91">
        <w:trPr>
          <w:trHeight w:val="930"/>
        </w:trPr>
        <w:tc>
          <w:tcPr>
            <w:tcW w:w="1702" w:type="dxa"/>
            <w:tcBorders>
              <w:top w:val="nil"/>
              <w:left w:val="single" w:sz="4" w:space="0" w:color="auto"/>
              <w:bottom w:val="single" w:sz="4" w:space="0" w:color="auto"/>
              <w:right w:val="single" w:sz="4" w:space="0" w:color="auto"/>
            </w:tcBorders>
            <w:vAlign w:val="center"/>
            <w:hideMark/>
          </w:tcPr>
          <w:p w14:paraId="34E58392" w14:textId="20E6CEBE"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00C60C78">
              <w:rPr>
                <w:rFonts w:ascii="Times New Roman" w:hAnsi="Times New Roman" w:cs="Times New Roman"/>
                <w:sz w:val="20"/>
                <w:szCs w:val="20"/>
                <w:lang w:eastAsia="sk-SK"/>
              </w:rPr>
              <w:t>ozloha potenciálneho potravného biotopu</w:t>
            </w:r>
            <w:r w:rsidR="00C60C78">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63F54AAF"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543F02D3" w14:textId="47C5D765" w:rsidR="00C60C78" w:rsidRDefault="00193975"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10 000</w:t>
            </w:r>
          </w:p>
        </w:tc>
        <w:tc>
          <w:tcPr>
            <w:tcW w:w="5245" w:type="dxa"/>
            <w:tcBorders>
              <w:top w:val="nil"/>
              <w:left w:val="nil"/>
              <w:bottom w:val="single" w:sz="4" w:space="0" w:color="auto"/>
              <w:right w:val="single" w:sz="4" w:space="0" w:color="auto"/>
            </w:tcBorders>
            <w:vAlign w:val="center"/>
            <w:hideMark/>
          </w:tcPr>
          <w:p w14:paraId="105C3E09" w14:textId="0BCAC814"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r w:rsidR="00BA5A56">
              <w:rPr>
                <w:rFonts w:ascii="Times New Roman" w:hAnsi="Times New Roman" w:cs="Times New Roman"/>
                <w:sz w:val="20"/>
                <w:szCs w:val="20"/>
                <w:lang w:eastAsia="sk-SK"/>
              </w:rPr>
              <w:t>.</w:t>
            </w:r>
          </w:p>
        </w:tc>
      </w:tr>
    </w:tbl>
    <w:p w14:paraId="1FA5593A" w14:textId="77777777" w:rsidR="00E10178" w:rsidRDefault="00E10178" w:rsidP="00251485">
      <w:pPr>
        <w:pStyle w:val="Zkladntext"/>
        <w:widowControl w:val="0"/>
        <w:ind w:left="-284"/>
        <w:jc w:val="left"/>
        <w:rPr>
          <w:b w:val="0"/>
        </w:rPr>
      </w:pPr>
    </w:p>
    <w:p w14:paraId="2AA98CFA" w14:textId="77777777" w:rsidR="00E10178" w:rsidRDefault="00E10178" w:rsidP="00251485">
      <w:pPr>
        <w:pStyle w:val="Zkladntext"/>
        <w:widowControl w:val="0"/>
        <w:ind w:left="-284"/>
        <w:jc w:val="left"/>
        <w:rPr>
          <w:b w:val="0"/>
        </w:rPr>
      </w:pPr>
    </w:p>
    <w:p w14:paraId="765C73D9" w14:textId="62F1300F" w:rsidR="00E10178" w:rsidRPr="009B7A4C" w:rsidRDefault="00E10178" w:rsidP="00E10178">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w:t>
      </w:r>
      <w:r>
        <w:rPr>
          <w:rFonts w:ascii="Times New Roman" w:hAnsi="Times New Roman" w:cs="Times New Roman"/>
          <w:b/>
          <w:i/>
          <w:color w:val="000000"/>
          <w:sz w:val="24"/>
          <w:szCs w:val="24"/>
          <w:lang w:eastAsia="sk-SK"/>
        </w:rPr>
        <w:t xml:space="preserve">emarginatus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p w14:paraId="2183D254" w14:textId="77777777" w:rsidR="00E10178" w:rsidRDefault="00E10178" w:rsidP="00E10178"/>
    <w:tbl>
      <w:tblPr>
        <w:tblW w:w="5006" w:type="pct"/>
        <w:tblInd w:w="-23" w:type="dxa"/>
        <w:tblCellMar>
          <w:left w:w="70" w:type="dxa"/>
          <w:right w:w="70" w:type="dxa"/>
        </w:tblCellMar>
        <w:tblLook w:val="00A0" w:firstRow="1" w:lastRow="0" w:firstColumn="1" w:lastColumn="0" w:noHBand="0" w:noVBand="0"/>
      </w:tblPr>
      <w:tblGrid>
        <w:gridCol w:w="1828"/>
        <w:gridCol w:w="1410"/>
        <w:gridCol w:w="1674"/>
        <w:gridCol w:w="4160"/>
      </w:tblGrid>
      <w:tr w:rsidR="00E10178" w:rsidRPr="00CC7211" w14:paraId="47DE0AAE" w14:textId="77777777" w:rsidTr="00E10178">
        <w:trPr>
          <w:trHeight w:val="355"/>
        </w:trPr>
        <w:tc>
          <w:tcPr>
            <w:tcW w:w="1827" w:type="dxa"/>
            <w:tcBorders>
              <w:top w:val="single" w:sz="4" w:space="0" w:color="auto"/>
              <w:left w:val="single" w:sz="4" w:space="0" w:color="auto"/>
              <w:bottom w:val="single" w:sz="4" w:space="0" w:color="auto"/>
              <w:right w:val="single" w:sz="4" w:space="0" w:color="auto"/>
            </w:tcBorders>
            <w:vAlign w:val="center"/>
            <w:hideMark/>
          </w:tcPr>
          <w:p w14:paraId="6E3C7A95" w14:textId="77777777" w:rsidR="00E10178" w:rsidRPr="00CC7211" w:rsidRDefault="00E10178" w:rsidP="002A7164">
            <w:pPr>
              <w:spacing w:line="240" w:lineRule="auto"/>
              <w:jc w:val="both"/>
              <w:rPr>
                <w:rFonts w:ascii="Times New Roman" w:hAnsi="Times New Roman" w:cs="Times New Roman"/>
                <w:color w:val="000000" w:themeColor="text1"/>
                <w:sz w:val="20"/>
                <w:szCs w:val="20"/>
                <w:lang w:eastAsia="sk-SK"/>
              </w:rPr>
            </w:pPr>
            <w:r w:rsidRPr="00CC7211">
              <w:rPr>
                <w:rFonts w:ascii="Times New Roman" w:hAnsi="Times New Roman" w:cs="Times New Roman"/>
                <w:color w:val="000000" w:themeColor="text1"/>
                <w:sz w:val="20"/>
                <w:szCs w:val="20"/>
                <w:lang w:eastAsia="sk-SK"/>
              </w:rPr>
              <w:t>Parameter</w:t>
            </w:r>
          </w:p>
        </w:tc>
        <w:tc>
          <w:tcPr>
            <w:tcW w:w="1410" w:type="dxa"/>
            <w:tcBorders>
              <w:top w:val="single" w:sz="4" w:space="0" w:color="auto"/>
              <w:left w:val="nil"/>
              <w:bottom w:val="single" w:sz="4" w:space="0" w:color="auto"/>
              <w:right w:val="single" w:sz="4" w:space="0" w:color="auto"/>
            </w:tcBorders>
            <w:vAlign w:val="center"/>
            <w:hideMark/>
          </w:tcPr>
          <w:p w14:paraId="21379998" w14:textId="77777777" w:rsidR="00E10178" w:rsidRPr="00CC7211" w:rsidRDefault="00E10178" w:rsidP="002A7164">
            <w:pPr>
              <w:spacing w:line="240" w:lineRule="auto"/>
              <w:jc w:val="center"/>
              <w:rPr>
                <w:rFonts w:ascii="Times New Roman" w:hAnsi="Times New Roman" w:cs="Times New Roman"/>
                <w:color w:val="000000" w:themeColor="text1"/>
                <w:sz w:val="20"/>
                <w:szCs w:val="20"/>
                <w:lang w:eastAsia="sk-SK"/>
              </w:rPr>
            </w:pPr>
            <w:r w:rsidRPr="00CC7211">
              <w:rPr>
                <w:rFonts w:ascii="Times New Roman" w:hAnsi="Times New Roman" w:cs="Times New Roman"/>
                <w:color w:val="000000" w:themeColor="text1"/>
                <w:sz w:val="20"/>
                <w:szCs w:val="20"/>
                <w:lang w:eastAsia="sk-SK"/>
              </w:rPr>
              <w:t>Merateľnosť</w:t>
            </w:r>
          </w:p>
        </w:tc>
        <w:tc>
          <w:tcPr>
            <w:tcW w:w="1674" w:type="dxa"/>
            <w:tcBorders>
              <w:top w:val="single" w:sz="4" w:space="0" w:color="auto"/>
              <w:left w:val="nil"/>
              <w:bottom w:val="single" w:sz="4" w:space="0" w:color="auto"/>
              <w:right w:val="single" w:sz="4" w:space="0" w:color="auto"/>
            </w:tcBorders>
            <w:vAlign w:val="center"/>
            <w:hideMark/>
          </w:tcPr>
          <w:p w14:paraId="6D0C329C" w14:textId="77777777" w:rsidR="00E10178" w:rsidRPr="00CC7211" w:rsidRDefault="00E10178" w:rsidP="002A7164">
            <w:pPr>
              <w:spacing w:line="240" w:lineRule="auto"/>
              <w:jc w:val="center"/>
              <w:rPr>
                <w:rFonts w:ascii="Times New Roman" w:hAnsi="Times New Roman" w:cs="Times New Roman"/>
                <w:color w:val="000000" w:themeColor="text1"/>
                <w:sz w:val="20"/>
                <w:szCs w:val="20"/>
                <w:lang w:eastAsia="sk-SK"/>
              </w:rPr>
            </w:pPr>
            <w:r w:rsidRPr="00CC7211">
              <w:rPr>
                <w:rFonts w:ascii="Times New Roman" w:hAnsi="Times New Roman" w:cs="Times New Roman"/>
                <w:color w:val="000000" w:themeColor="text1"/>
                <w:sz w:val="20"/>
                <w:szCs w:val="20"/>
                <w:lang w:eastAsia="sk-SK"/>
              </w:rPr>
              <w:t>Cieľová hodnota</w:t>
            </w:r>
          </w:p>
        </w:tc>
        <w:tc>
          <w:tcPr>
            <w:tcW w:w="4160" w:type="dxa"/>
            <w:tcBorders>
              <w:top w:val="single" w:sz="4" w:space="0" w:color="auto"/>
              <w:left w:val="nil"/>
              <w:bottom w:val="single" w:sz="4" w:space="0" w:color="auto"/>
              <w:right w:val="single" w:sz="4" w:space="0" w:color="auto"/>
            </w:tcBorders>
            <w:vAlign w:val="center"/>
            <w:hideMark/>
          </w:tcPr>
          <w:p w14:paraId="07FE7513" w14:textId="77777777" w:rsidR="00E10178" w:rsidRPr="00CC7211" w:rsidRDefault="00E10178" w:rsidP="002A7164">
            <w:pPr>
              <w:spacing w:line="240" w:lineRule="auto"/>
              <w:jc w:val="both"/>
              <w:rPr>
                <w:rFonts w:ascii="Times New Roman" w:hAnsi="Times New Roman" w:cs="Times New Roman"/>
                <w:color w:val="000000" w:themeColor="text1"/>
                <w:sz w:val="20"/>
                <w:szCs w:val="20"/>
                <w:lang w:eastAsia="sk-SK"/>
              </w:rPr>
            </w:pPr>
            <w:r w:rsidRPr="00CC7211">
              <w:rPr>
                <w:rFonts w:ascii="Times New Roman" w:hAnsi="Times New Roman" w:cs="Times New Roman"/>
                <w:color w:val="000000" w:themeColor="text1"/>
                <w:sz w:val="20"/>
                <w:szCs w:val="20"/>
                <w:lang w:eastAsia="sk-SK"/>
              </w:rPr>
              <w:t>Doplnkové informácie</w:t>
            </w:r>
          </w:p>
        </w:tc>
      </w:tr>
      <w:tr w:rsidR="00E10178" w:rsidRPr="00CC7211" w14:paraId="024E2B2D" w14:textId="77777777" w:rsidTr="00E10178">
        <w:trPr>
          <w:trHeight w:val="274"/>
        </w:trPr>
        <w:tc>
          <w:tcPr>
            <w:tcW w:w="1827" w:type="dxa"/>
            <w:tcBorders>
              <w:top w:val="single" w:sz="4" w:space="0" w:color="auto"/>
              <w:left w:val="single" w:sz="4" w:space="0" w:color="auto"/>
              <w:bottom w:val="single" w:sz="4" w:space="0" w:color="auto"/>
              <w:right w:val="single" w:sz="4" w:space="0" w:color="auto"/>
            </w:tcBorders>
            <w:vAlign w:val="center"/>
            <w:hideMark/>
          </w:tcPr>
          <w:p w14:paraId="2C4C9891" w14:textId="77777777" w:rsidR="00E10178" w:rsidRPr="00CC7211" w:rsidRDefault="00E10178" w:rsidP="002A7164">
            <w:pPr>
              <w:spacing w:line="240" w:lineRule="auto"/>
              <w:jc w:val="both"/>
              <w:rPr>
                <w:rFonts w:ascii="Times New Roman" w:hAnsi="Times New Roman" w:cs="Times New Roman"/>
                <w:color w:val="000000" w:themeColor="text1"/>
                <w:sz w:val="20"/>
                <w:szCs w:val="20"/>
                <w:lang w:eastAsia="sk-SK"/>
              </w:rPr>
            </w:pPr>
            <w:r w:rsidRPr="00CC7211">
              <w:rPr>
                <w:rFonts w:ascii="Times New Roman" w:hAnsi="Times New Roman" w:cs="Times New Roman"/>
                <w:color w:val="000000" w:themeColor="text1"/>
                <w:sz w:val="20"/>
                <w:szCs w:val="20"/>
                <w:lang w:eastAsia="sk-SK"/>
              </w:rPr>
              <w:t>veľkosť populácie</w:t>
            </w:r>
          </w:p>
        </w:tc>
        <w:tc>
          <w:tcPr>
            <w:tcW w:w="1410" w:type="dxa"/>
            <w:tcBorders>
              <w:top w:val="single" w:sz="4" w:space="0" w:color="auto"/>
              <w:left w:val="nil"/>
              <w:bottom w:val="single" w:sz="4" w:space="0" w:color="auto"/>
              <w:right w:val="single" w:sz="4" w:space="0" w:color="auto"/>
            </w:tcBorders>
            <w:vAlign w:val="center"/>
            <w:hideMark/>
          </w:tcPr>
          <w:p w14:paraId="1185C6F9" w14:textId="77777777" w:rsidR="00E10178" w:rsidRPr="00CC7211" w:rsidRDefault="00E10178" w:rsidP="002A7164">
            <w:pPr>
              <w:spacing w:line="240" w:lineRule="auto"/>
              <w:jc w:val="center"/>
              <w:rPr>
                <w:rFonts w:ascii="Times New Roman" w:hAnsi="Times New Roman" w:cs="Times New Roman"/>
                <w:color w:val="000000" w:themeColor="text1"/>
                <w:sz w:val="20"/>
                <w:szCs w:val="20"/>
                <w:lang w:eastAsia="sk-SK"/>
              </w:rPr>
            </w:pPr>
            <w:r w:rsidRPr="00CC7211">
              <w:rPr>
                <w:rFonts w:ascii="Times New Roman" w:hAnsi="Times New Roman" w:cs="Times New Roman"/>
                <w:color w:val="000000" w:themeColor="text1"/>
                <w:sz w:val="20"/>
                <w:szCs w:val="20"/>
                <w:lang w:eastAsia="sk-SK"/>
              </w:rPr>
              <w:t>počet jedincov</w:t>
            </w:r>
          </w:p>
        </w:tc>
        <w:tc>
          <w:tcPr>
            <w:tcW w:w="1674" w:type="dxa"/>
            <w:tcBorders>
              <w:top w:val="single" w:sz="4" w:space="0" w:color="auto"/>
              <w:left w:val="nil"/>
              <w:bottom w:val="single" w:sz="4" w:space="0" w:color="auto"/>
              <w:right w:val="single" w:sz="4" w:space="0" w:color="auto"/>
            </w:tcBorders>
            <w:vAlign w:val="center"/>
            <w:hideMark/>
          </w:tcPr>
          <w:p w14:paraId="542EFF32" w14:textId="6C8887D0" w:rsidR="00E10178" w:rsidRPr="00CC7211" w:rsidRDefault="00193975" w:rsidP="002A7164">
            <w:pPr>
              <w:spacing w:line="240" w:lineRule="auto"/>
              <w:jc w:val="center"/>
              <w:rPr>
                <w:rFonts w:ascii="Times New Roman" w:hAnsi="Times New Roman" w:cs="Times New Roman"/>
                <w:color w:val="000000" w:themeColor="text1"/>
                <w:sz w:val="20"/>
                <w:szCs w:val="20"/>
                <w:lang w:eastAsia="sk-SK"/>
              </w:rPr>
            </w:pPr>
            <w:r>
              <w:rPr>
                <w:rFonts w:ascii="Times New Roman" w:hAnsi="Times New Roman" w:cs="Times New Roman"/>
                <w:color w:val="000000" w:themeColor="text1"/>
                <w:sz w:val="20"/>
                <w:szCs w:val="20"/>
                <w:lang w:eastAsia="sk-SK"/>
              </w:rPr>
              <w:t>50</w:t>
            </w:r>
          </w:p>
        </w:tc>
        <w:tc>
          <w:tcPr>
            <w:tcW w:w="4160" w:type="dxa"/>
            <w:tcBorders>
              <w:top w:val="single" w:sz="4" w:space="0" w:color="auto"/>
              <w:left w:val="nil"/>
              <w:bottom w:val="single" w:sz="4" w:space="0" w:color="auto"/>
              <w:right w:val="single" w:sz="4" w:space="0" w:color="auto"/>
            </w:tcBorders>
            <w:vAlign w:val="center"/>
            <w:hideMark/>
          </w:tcPr>
          <w:p w14:paraId="2A00F89B" w14:textId="19A661C6" w:rsidR="00E10178" w:rsidRPr="00CC7211" w:rsidRDefault="00E10178" w:rsidP="00E10178">
            <w:pPr>
              <w:spacing w:line="240" w:lineRule="auto"/>
              <w:jc w:val="both"/>
              <w:rPr>
                <w:rFonts w:ascii="Times New Roman" w:hAnsi="Times New Roman" w:cs="Times New Roman"/>
                <w:color w:val="000000" w:themeColor="text1"/>
                <w:sz w:val="20"/>
                <w:szCs w:val="20"/>
                <w:lang w:eastAsia="sk-SK"/>
              </w:rPr>
            </w:pPr>
            <w:r w:rsidRPr="00CC7211">
              <w:rPr>
                <w:rFonts w:ascii="Times New Roman" w:hAnsi="Times New Roman" w:cs="Times New Roman"/>
                <w:color w:val="000000" w:themeColor="text1"/>
                <w:sz w:val="20"/>
                <w:szCs w:val="20"/>
                <w:lang w:eastAsia="sk-SK"/>
              </w:rPr>
              <w:t xml:space="preserve">V súčasnosti je evidovaný len náhodný výskyt (zaznamenanie do </w:t>
            </w:r>
            <w:r>
              <w:rPr>
                <w:rFonts w:ascii="Times New Roman" w:hAnsi="Times New Roman" w:cs="Times New Roman"/>
                <w:color w:val="000000" w:themeColor="text1"/>
                <w:sz w:val="20"/>
                <w:szCs w:val="20"/>
                <w:lang w:eastAsia="sk-SK"/>
              </w:rPr>
              <w:t>50</w:t>
            </w:r>
            <w:r w:rsidRPr="00CC7211">
              <w:rPr>
                <w:rFonts w:ascii="Times New Roman" w:hAnsi="Times New Roman" w:cs="Times New Roman"/>
                <w:color w:val="000000" w:themeColor="text1"/>
                <w:sz w:val="20"/>
                <w:szCs w:val="20"/>
                <w:lang w:eastAsia="sk-SK"/>
              </w:rPr>
              <w:t xml:space="preserve"> jedincov v rámci celého ÚEV).</w:t>
            </w:r>
          </w:p>
        </w:tc>
      </w:tr>
      <w:tr w:rsidR="00E10178" w:rsidRPr="00CC7211" w14:paraId="13763177" w14:textId="77777777" w:rsidTr="00E10178">
        <w:trPr>
          <w:trHeight w:val="930"/>
        </w:trPr>
        <w:tc>
          <w:tcPr>
            <w:tcW w:w="1827" w:type="dxa"/>
            <w:tcBorders>
              <w:top w:val="nil"/>
              <w:left w:val="single" w:sz="4" w:space="0" w:color="auto"/>
              <w:bottom w:val="single" w:sz="4" w:space="0" w:color="auto"/>
              <w:right w:val="single" w:sz="4" w:space="0" w:color="auto"/>
            </w:tcBorders>
            <w:vAlign w:val="center"/>
            <w:hideMark/>
          </w:tcPr>
          <w:p w14:paraId="0BDB2129" w14:textId="77777777" w:rsidR="00E10178" w:rsidRPr="00CC7211" w:rsidRDefault="00E10178" w:rsidP="002A7164">
            <w:pPr>
              <w:spacing w:line="240" w:lineRule="auto"/>
              <w:jc w:val="both"/>
              <w:rPr>
                <w:rFonts w:ascii="Times New Roman" w:hAnsi="Times New Roman" w:cs="Times New Roman"/>
                <w:color w:val="000000" w:themeColor="text1"/>
                <w:sz w:val="20"/>
                <w:szCs w:val="20"/>
                <w:lang w:eastAsia="sk-SK"/>
              </w:rPr>
            </w:pPr>
            <w:r w:rsidRPr="00CC7211">
              <w:rPr>
                <w:rFonts w:ascii="Times New Roman" w:hAnsi="Times New Roman" w:cs="Times New Roman"/>
                <w:color w:val="000000" w:themeColor="text1"/>
                <w:sz w:val="20"/>
                <w:szCs w:val="20"/>
                <w:lang w:eastAsia="sk-SK"/>
              </w:rPr>
              <w:t xml:space="preserve">Rozloha potenciálneho potravného (lovného) biotopu </w:t>
            </w:r>
          </w:p>
        </w:tc>
        <w:tc>
          <w:tcPr>
            <w:tcW w:w="1410" w:type="dxa"/>
            <w:tcBorders>
              <w:top w:val="nil"/>
              <w:left w:val="nil"/>
              <w:bottom w:val="single" w:sz="4" w:space="0" w:color="auto"/>
              <w:right w:val="single" w:sz="4" w:space="0" w:color="auto"/>
            </w:tcBorders>
            <w:vAlign w:val="center"/>
            <w:hideMark/>
          </w:tcPr>
          <w:p w14:paraId="7093E421" w14:textId="77777777" w:rsidR="00E10178" w:rsidRPr="00CC7211" w:rsidRDefault="00E10178" w:rsidP="002A7164">
            <w:pPr>
              <w:spacing w:line="240" w:lineRule="auto"/>
              <w:jc w:val="center"/>
              <w:rPr>
                <w:rFonts w:ascii="Times New Roman" w:hAnsi="Times New Roman" w:cs="Times New Roman"/>
                <w:color w:val="000000" w:themeColor="text1"/>
                <w:sz w:val="20"/>
                <w:szCs w:val="20"/>
                <w:lang w:eastAsia="sk-SK"/>
              </w:rPr>
            </w:pPr>
            <w:r w:rsidRPr="00CC7211">
              <w:rPr>
                <w:rFonts w:ascii="Times New Roman" w:hAnsi="Times New Roman" w:cs="Times New Roman"/>
                <w:color w:val="000000" w:themeColor="text1"/>
                <w:sz w:val="20"/>
                <w:szCs w:val="20"/>
                <w:lang w:eastAsia="sk-SK"/>
              </w:rPr>
              <w:t>ha</w:t>
            </w:r>
          </w:p>
        </w:tc>
        <w:tc>
          <w:tcPr>
            <w:tcW w:w="1674" w:type="dxa"/>
            <w:tcBorders>
              <w:top w:val="nil"/>
              <w:left w:val="nil"/>
              <w:bottom w:val="single" w:sz="4" w:space="0" w:color="auto"/>
              <w:right w:val="single" w:sz="4" w:space="0" w:color="auto"/>
            </w:tcBorders>
            <w:vAlign w:val="center"/>
            <w:hideMark/>
          </w:tcPr>
          <w:p w14:paraId="74A3CCB2" w14:textId="40CE990E" w:rsidR="00E10178" w:rsidRPr="00CC7211" w:rsidRDefault="00193975" w:rsidP="002A7164">
            <w:pPr>
              <w:spacing w:line="240" w:lineRule="auto"/>
              <w:jc w:val="center"/>
              <w:rPr>
                <w:rFonts w:ascii="Times New Roman" w:hAnsi="Times New Roman" w:cs="Times New Roman"/>
                <w:color w:val="000000" w:themeColor="text1"/>
                <w:sz w:val="20"/>
                <w:szCs w:val="20"/>
                <w:lang w:eastAsia="sk-SK"/>
              </w:rPr>
            </w:pPr>
            <w:r>
              <w:rPr>
                <w:rFonts w:ascii="Times New Roman" w:hAnsi="Times New Roman" w:cs="Times New Roman"/>
                <w:color w:val="000000" w:themeColor="text1"/>
                <w:sz w:val="20"/>
                <w:szCs w:val="20"/>
                <w:lang w:eastAsia="sk-SK"/>
              </w:rPr>
              <w:t>5000</w:t>
            </w:r>
          </w:p>
        </w:tc>
        <w:tc>
          <w:tcPr>
            <w:tcW w:w="4160" w:type="dxa"/>
            <w:tcBorders>
              <w:top w:val="nil"/>
              <w:left w:val="nil"/>
              <w:bottom w:val="single" w:sz="4" w:space="0" w:color="auto"/>
              <w:right w:val="single" w:sz="4" w:space="0" w:color="auto"/>
            </w:tcBorders>
            <w:vAlign w:val="center"/>
            <w:hideMark/>
          </w:tcPr>
          <w:p w14:paraId="4AF0D05C" w14:textId="77777777" w:rsidR="00E10178" w:rsidRPr="00CC7211" w:rsidRDefault="00E10178" w:rsidP="002A7164">
            <w:pPr>
              <w:spacing w:line="240" w:lineRule="auto"/>
              <w:jc w:val="both"/>
              <w:rPr>
                <w:rFonts w:ascii="Times New Roman" w:hAnsi="Times New Roman" w:cs="Times New Roman"/>
                <w:color w:val="000000" w:themeColor="text1"/>
                <w:sz w:val="20"/>
                <w:szCs w:val="20"/>
                <w:lang w:eastAsia="sk-SK"/>
              </w:rPr>
            </w:pPr>
            <w:r w:rsidRPr="00CC7211">
              <w:rPr>
                <w:rFonts w:ascii="Times New Roman" w:hAnsi="Times New Roman" w:cs="Times New Roman"/>
                <w:color w:val="000000" w:themeColor="text1"/>
                <w:sz w:val="20"/>
                <w:szCs w:val="20"/>
                <w:lang w:eastAsia="sk-SK"/>
              </w:rPr>
              <w:t>Brehové porasty v území – poskytujú lokality na rozmnožovanie, potravné biotopy a úkrytové biotopy – dosiahnutie starších porastov na danom území.</w:t>
            </w:r>
          </w:p>
        </w:tc>
      </w:tr>
    </w:tbl>
    <w:p w14:paraId="3854661E" w14:textId="77777777" w:rsidR="00E10178" w:rsidRDefault="00E10178" w:rsidP="00E10178"/>
    <w:p w14:paraId="1454A77E" w14:textId="77777777" w:rsidR="00E10178" w:rsidRDefault="00E10178" w:rsidP="00251485">
      <w:pPr>
        <w:pStyle w:val="Zkladntext"/>
        <w:widowControl w:val="0"/>
        <w:ind w:left="-284"/>
        <w:jc w:val="left"/>
        <w:rPr>
          <w:b w:val="0"/>
        </w:rPr>
      </w:pPr>
    </w:p>
    <w:p w14:paraId="312EE74A" w14:textId="288BC015" w:rsidR="00C60C78" w:rsidRPr="00652926" w:rsidRDefault="00C60C78" w:rsidP="00251485">
      <w:pPr>
        <w:pStyle w:val="Zkladntext"/>
        <w:widowControl w:val="0"/>
        <w:ind w:left="-284"/>
        <w:jc w:val="left"/>
        <w:rPr>
          <w:b w:val="0"/>
        </w:rPr>
      </w:pPr>
      <w:r>
        <w:rPr>
          <w:b w:val="0"/>
        </w:rPr>
        <w:t xml:space="preserve">Zlepšenie stavu druhu </w:t>
      </w:r>
      <w:r w:rsidRPr="00C61E46">
        <w:rPr>
          <w:i/>
        </w:rPr>
        <w:t>Lutra lutra</w:t>
      </w:r>
      <w:r>
        <w:rPr>
          <w:b w:val="0"/>
          <w:i/>
        </w:rPr>
        <w:t xml:space="preserve"> </w:t>
      </w:r>
      <w:r>
        <w:rPr>
          <w:b w:val="0"/>
          <w:bCs w:val="0"/>
          <w:shd w:val="clear" w:color="auto" w:fill="FFFFFF"/>
        </w:rPr>
        <w:t>za splnenia nasledovných atribútov</w:t>
      </w:r>
      <w:r w:rsidR="00902554">
        <w:rPr>
          <w:b w:val="0"/>
          <w:bCs w:val="0"/>
          <w:shd w:val="clear" w:color="auto" w:fill="FFFFFF"/>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C60C78" w:rsidRPr="00652926" w14:paraId="7A511287" w14:textId="77777777" w:rsidTr="001158DE">
        <w:trPr>
          <w:trHeight w:val="387"/>
        </w:trPr>
        <w:tc>
          <w:tcPr>
            <w:tcW w:w="1702" w:type="dxa"/>
            <w:tcMar>
              <w:top w:w="100" w:type="dxa"/>
              <w:left w:w="100" w:type="dxa"/>
              <w:bottom w:w="100" w:type="dxa"/>
              <w:right w:w="100" w:type="dxa"/>
            </w:tcMar>
            <w:vAlign w:val="center"/>
            <w:hideMark/>
          </w:tcPr>
          <w:p w14:paraId="6F6BC863" w14:textId="77777777" w:rsidR="00C60C78" w:rsidRPr="009B7A4C" w:rsidRDefault="00C60C78" w:rsidP="001158DE">
            <w:pPr>
              <w:widowControl w:val="0"/>
              <w:spacing w:line="240" w:lineRule="auto"/>
              <w:rPr>
                <w:rFonts w:ascii="Times New Roman" w:hAnsi="Times New Roman" w:cs="Times New Roman"/>
                <w:b/>
                <w:sz w:val="20"/>
                <w:szCs w:val="20"/>
              </w:rPr>
            </w:pPr>
            <w:r w:rsidRPr="009B7A4C">
              <w:rPr>
                <w:rFonts w:ascii="Times New Roman" w:hAnsi="Times New Roman"/>
                <w:b/>
                <w:color w:val="000000"/>
                <w:sz w:val="20"/>
                <w:szCs w:val="20"/>
              </w:rPr>
              <w:t>Parameter</w:t>
            </w:r>
          </w:p>
        </w:tc>
        <w:tc>
          <w:tcPr>
            <w:tcW w:w="1417" w:type="dxa"/>
            <w:tcMar>
              <w:top w:w="100" w:type="dxa"/>
              <w:left w:w="100" w:type="dxa"/>
              <w:bottom w:w="100" w:type="dxa"/>
              <w:right w:w="100" w:type="dxa"/>
            </w:tcMar>
            <w:vAlign w:val="center"/>
            <w:hideMark/>
          </w:tcPr>
          <w:p w14:paraId="14F37B3F" w14:textId="75DCDDB6" w:rsidR="00C60C78" w:rsidRPr="009B7A4C" w:rsidRDefault="00251485" w:rsidP="001158DE">
            <w:pPr>
              <w:widowControl w:val="0"/>
              <w:spacing w:line="240" w:lineRule="auto"/>
              <w:rPr>
                <w:rFonts w:ascii="Times New Roman" w:hAnsi="Times New Roman" w:cs="Times New Roman"/>
                <w:b/>
                <w:sz w:val="20"/>
                <w:szCs w:val="20"/>
              </w:rPr>
            </w:pPr>
            <w:r>
              <w:rPr>
                <w:rFonts w:ascii="Times New Roman" w:hAnsi="Times New Roman"/>
                <w:b/>
                <w:color w:val="000000"/>
                <w:sz w:val="20"/>
                <w:szCs w:val="20"/>
              </w:rPr>
              <w:t>Merateľnosť</w:t>
            </w:r>
          </w:p>
        </w:tc>
        <w:tc>
          <w:tcPr>
            <w:tcW w:w="1560" w:type="dxa"/>
            <w:tcMar>
              <w:top w:w="100" w:type="dxa"/>
              <w:left w:w="100" w:type="dxa"/>
              <w:bottom w:w="100" w:type="dxa"/>
              <w:right w:w="100" w:type="dxa"/>
            </w:tcMar>
            <w:vAlign w:val="center"/>
            <w:hideMark/>
          </w:tcPr>
          <w:p w14:paraId="5BCBEE56" w14:textId="77777777" w:rsidR="00C60C78" w:rsidRPr="009B7A4C" w:rsidRDefault="00C60C78" w:rsidP="001158DE">
            <w:pPr>
              <w:widowControl w:val="0"/>
              <w:spacing w:line="240" w:lineRule="auto"/>
              <w:rPr>
                <w:rFonts w:ascii="Times New Roman" w:hAnsi="Times New Roman" w:cs="Times New Roman"/>
                <w:b/>
                <w:sz w:val="20"/>
                <w:szCs w:val="20"/>
              </w:rPr>
            </w:pPr>
            <w:r w:rsidRPr="009B7A4C">
              <w:rPr>
                <w:rFonts w:ascii="Times New Roman" w:hAnsi="Times New Roman"/>
                <w:b/>
                <w:color w:val="000000"/>
                <w:sz w:val="20"/>
                <w:szCs w:val="20"/>
              </w:rPr>
              <w:t>Cieľová hodnota</w:t>
            </w:r>
          </w:p>
        </w:tc>
        <w:tc>
          <w:tcPr>
            <w:tcW w:w="5103" w:type="dxa"/>
            <w:tcMar>
              <w:top w:w="100" w:type="dxa"/>
              <w:left w:w="100" w:type="dxa"/>
              <w:bottom w:w="100" w:type="dxa"/>
              <w:right w:w="100" w:type="dxa"/>
            </w:tcMar>
            <w:vAlign w:val="center"/>
            <w:hideMark/>
          </w:tcPr>
          <w:p w14:paraId="398339E7" w14:textId="5DEA8C3D" w:rsidR="00C60C78"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C60C78" w:rsidRPr="00652926" w14:paraId="696D635A" w14:textId="77777777" w:rsidTr="009049B7">
        <w:trPr>
          <w:trHeight w:val="435"/>
        </w:trPr>
        <w:tc>
          <w:tcPr>
            <w:tcW w:w="1702" w:type="dxa"/>
            <w:tcMar>
              <w:top w:w="100" w:type="dxa"/>
              <w:left w:w="100" w:type="dxa"/>
              <w:bottom w:w="100" w:type="dxa"/>
              <w:right w:w="100" w:type="dxa"/>
            </w:tcMar>
            <w:vAlign w:val="center"/>
            <w:hideMark/>
          </w:tcPr>
          <w:p w14:paraId="1340CD6A" w14:textId="0723898D" w:rsidR="00C60C78" w:rsidRPr="009B7A4C" w:rsidRDefault="003E35AA" w:rsidP="00251485">
            <w:pPr>
              <w:rPr>
                <w:rFonts w:ascii="Times New Roman" w:hAnsi="Times New Roman" w:cs="Times New Roman"/>
                <w:sz w:val="20"/>
                <w:szCs w:val="20"/>
              </w:rPr>
            </w:pPr>
            <w:r>
              <w:rPr>
                <w:rFonts w:ascii="Times New Roman" w:hAnsi="Times New Roman" w:cs="Times New Roman"/>
                <w:sz w:val="20"/>
                <w:szCs w:val="20"/>
              </w:rPr>
              <w:t>K</w:t>
            </w:r>
            <w:r w:rsidR="00C60C78" w:rsidRPr="009B7A4C">
              <w:rPr>
                <w:rFonts w:ascii="Times New Roman" w:hAnsi="Times New Roman" w:cs="Times New Roman"/>
                <w:sz w:val="20"/>
                <w:szCs w:val="20"/>
              </w:rPr>
              <w:t xml:space="preserve">valita populácie </w:t>
            </w:r>
          </w:p>
        </w:tc>
        <w:tc>
          <w:tcPr>
            <w:tcW w:w="1417" w:type="dxa"/>
            <w:tcMar>
              <w:top w:w="100" w:type="dxa"/>
              <w:left w:w="100" w:type="dxa"/>
              <w:bottom w:w="100" w:type="dxa"/>
              <w:right w:w="100" w:type="dxa"/>
            </w:tcMar>
            <w:vAlign w:val="center"/>
            <w:hideMark/>
          </w:tcPr>
          <w:p w14:paraId="38152576" w14:textId="77777777" w:rsidR="00C60C78" w:rsidRPr="009B7A4C" w:rsidRDefault="00C60C78"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jedincov (cez evidenciu pobytových znakov)</w:t>
            </w:r>
          </w:p>
        </w:tc>
        <w:tc>
          <w:tcPr>
            <w:tcW w:w="1560" w:type="dxa"/>
            <w:tcMar>
              <w:top w:w="100" w:type="dxa"/>
              <w:left w:w="100" w:type="dxa"/>
              <w:bottom w:w="100" w:type="dxa"/>
              <w:right w:w="100" w:type="dxa"/>
            </w:tcMar>
            <w:vAlign w:val="center"/>
            <w:hideMark/>
          </w:tcPr>
          <w:p w14:paraId="1E4B046C" w14:textId="4F6AF0C4" w:rsidR="00C60C78" w:rsidRPr="009B7A4C" w:rsidRDefault="00C60C78"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Viac ako 3 zaznamenaných pobytových znakov na </w:t>
            </w:r>
            <w:r w:rsidR="006E2639" w:rsidRPr="009B7A4C">
              <w:rPr>
                <w:rFonts w:ascii="Times New Roman" w:hAnsi="Times New Roman" w:cs="Times New Roman"/>
                <w:sz w:val="20"/>
                <w:szCs w:val="20"/>
              </w:rPr>
              <w:t xml:space="preserve">1 km </w:t>
            </w:r>
            <w:r w:rsidRPr="009B7A4C">
              <w:rPr>
                <w:rFonts w:ascii="Times New Roman" w:hAnsi="Times New Roman" w:cs="Times New Roman"/>
                <w:sz w:val="20"/>
                <w:szCs w:val="20"/>
              </w:rPr>
              <w:t>úseku toku</w:t>
            </w:r>
          </w:p>
        </w:tc>
        <w:tc>
          <w:tcPr>
            <w:tcW w:w="5103" w:type="dxa"/>
            <w:tcMar>
              <w:top w:w="100" w:type="dxa"/>
              <w:left w:w="100" w:type="dxa"/>
              <w:bottom w:w="100" w:type="dxa"/>
              <w:right w:w="100" w:type="dxa"/>
            </w:tcMar>
            <w:vAlign w:val="center"/>
            <w:hideMark/>
          </w:tcPr>
          <w:p w14:paraId="3EF573EF" w14:textId="5A1BD97C" w:rsidR="00C60C78" w:rsidRPr="009B7A4C" w:rsidRDefault="00C60C78" w:rsidP="00251485">
            <w:pPr>
              <w:pStyle w:val="PredformtovanHTML"/>
              <w:spacing w:line="256" w:lineRule="auto"/>
              <w:rPr>
                <w:rFonts w:ascii="Times New Roman" w:hAnsi="Times New Roman" w:cs="Times New Roman"/>
                <w:lang w:eastAsia="en-US"/>
              </w:rPr>
            </w:pPr>
            <w:r w:rsidRPr="009B7A4C">
              <w:rPr>
                <w:rFonts w:ascii="Times New Roman" w:eastAsia="Calibri" w:hAnsi="Times New Roman" w:cs="Times New Roman"/>
                <w:lang w:eastAsia="en-US"/>
              </w:rPr>
              <w:t>Podľa údajov je výskyt druhu marginálny, po</w:t>
            </w:r>
            <w:r w:rsidR="008732A5">
              <w:rPr>
                <w:rFonts w:ascii="Times New Roman" w:eastAsia="Calibri" w:hAnsi="Times New Roman" w:cs="Times New Roman"/>
                <w:lang w:eastAsia="en-US"/>
              </w:rPr>
              <w:t>pulácia v SDF je odhadovaná na 5</w:t>
            </w:r>
            <w:r w:rsidRPr="009B7A4C">
              <w:rPr>
                <w:rFonts w:ascii="Times New Roman" w:eastAsia="Calibri" w:hAnsi="Times New Roman" w:cs="Times New Roman"/>
                <w:lang w:eastAsia="en-US"/>
              </w:rPr>
              <w:t xml:space="preserve"> až 10 jedincov. </w:t>
            </w:r>
          </w:p>
        </w:tc>
      </w:tr>
      <w:tr w:rsidR="00C60C78" w:rsidRPr="00652926" w14:paraId="3E671C42" w14:textId="77777777" w:rsidTr="009049B7">
        <w:tc>
          <w:tcPr>
            <w:tcW w:w="1702" w:type="dxa"/>
            <w:tcMar>
              <w:top w:w="100" w:type="dxa"/>
              <w:left w:w="100" w:type="dxa"/>
              <w:bottom w:w="100" w:type="dxa"/>
              <w:right w:w="100" w:type="dxa"/>
            </w:tcMar>
            <w:vAlign w:val="center"/>
            <w:hideMark/>
          </w:tcPr>
          <w:p w14:paraId="24895122" w14:textId="79608A43" w:rsidR="00C60C78" w:rsidRPr="009B7A4C" w:rsidRDefault="003E35AA"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B</w:t>
            </w:r>
            <w:r w:rsidR="00C60C78" w:rsidRPr="009B7A4C">
              <w:rPr>
                <w:rFonts w:ascii="Times New Roman" w:hAnsi="Times New Roman" w:cs="Times New Roman"/>
                <w:sz w:val="20"/>
                <w:szCs w:val="20"/>
              </w:rPr>
              <w:t>iotop druhu</w:t>
            </w:r>
          </w:p>
        </w:tc>
        <w:tc>
          <w:tcPr>
            <w:tcW w:w="1417" w:type="dxa"/>
            <w:tcMar>
              <w:top w:w="100" w:type="dxa"/>
              <w:left w:w="100" w:type="dxa"/>
              <w:bottom w:w="100" w:type="dxa"/>
              <w:right w:w="100" w:type="dxa"/>
            </w:tcMar>
            <w:vAlign w:val="center"/>
            <w:hideMark/>
          </w:tcPr>
          <w:p w14:paraId="42FA4C3C" w14:textId="77777777" w:rsidR="00C60C78" w:rsidRPr="009B7A4C" w:rsidRDefault="00C60C78"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km úseku vodného toku s výskytom biotopu druhu</w:t>
            </w:r>
          </w:p>
        </w:tc>
        <w:tc>
          <w:tcPr>
            <w:tcW w:w="1560" w:type="dxa"/>
            <w:tcMar>
              <w:top w:w="100" w:type="dxa"/>
              <w:left w:w="100" w:type="dxa"/>
              <w:bottom w:w="100" w:type="dxa"/>
              <w:right w:w="100" w:type="dxa"/>
            </w:tcMar>
            <w:vAlign w:val="center"/>
          </w:tcPr>
          <w:p w14:paraId="174B6D32" w14:textId="39396F50" w:rsidR="00C60C78" w:rsidRPr="009B7A4C" w:rsidRDefault="00193975"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100</w:t>
            </w:r>
          </w:p>
        </w:tc>
        <w:tc>
          <w:tcPr>
            <w:tcW w:w="5103" w:type="dxa"/>
            <w:tcMar>
              <w:top w:w="100" w:type="dxa"/>
              <w:left w:w="100" w:type="dxa"/>
              <w:bottom w:w="100" w:type="dxa"/>
              <w:right w:w="100" w:type="dxa"/>
            </w:tcMar>
            <w:vAlign w:val="center"/>
            <w:hideMark/>
          </w:tcPr>
          <w:p w14:paraId="43A8D102" w14:textId="7DEDD179" w:rsidR="00C60C78" w:rsidRPr="009B7A4C" w:rsidRDefault="00C60C78" w:rsidP="007D632D">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Lokalita poskytuje pomerne veľký počet bohato štr</w:t>
            </w:r>
            <w:r w:rsidR="006E2639" w:rsidRPr="009B7A4C">
              <w:rPr>
                <w:rFonts w:ascii="Times New Roman" w:hAnsi="Times New Roman" w:cs="Times New Roman"/>
                <w:sz w:val="20"/>
                <w:szCs w:val="20"/>
              </w:rPr>
              <w:t>uktúrovaných brehových porastov</w:t>
            </w:r>
            <w:r w:rsidR="00F94E96">
              <w:rPr>
                <w:rFonts w:ascii="Times New Roman" w:hAnsi="Times New Roman" w:cs="Times New Roman"/>
                <w:sz w:val="20"/>
                <w:szCs w:val="20"/>
              </w:rPr>
              <w:t>, bez regulovaných úsekov, ktoré poskytujú dostatok úkrytov pre druh</w:t>
            </w:r>
            <w:r w:rsidRPr="009B7A4C">
              <w:rPr>
                <w:rFonts w:ascii="Times New Roman" w:hAnsi="Times New Roman" w:cs="Times New Roman"/>
                <w:sz w:val="20"/>
                <w:szCs w:val="20"/>
              </w:rPr>
              <w:t>.</w:t>
            </w:r>
          </w:p>
        </w:tc>
      </w:tr>
      <w:tr w:rsidR="006E2639" w:rsidRPr="00652926" w14:paraId="1C202466" w14:textId="77777777" w:rsidTr="009049B7">
        <w:tc>
          <w:tcPr>
            <w:tcW w:w="1702" w:type="dxa"/>
            <w:tcMar>
              <w:top w:w="100" w:type="dxa"/>
              <w:left w:w="100" w:type="dxa"/>
              <w:bottom w:w="100" w:type="dxa"/>
              <w:right w:w="100" w:type="dxa"/>
            </w:tcMar>
            <w:vAlign w:val="center"/>
          </w:tcPr>
          <w:p w14:paraId="48BE9788" w14:textId="07A51458" w:rsidR="006E2639" w:rsidRPr="009B7A4C" w:rsidRDefault="003E35AA"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M</w:t>
            </w:r>
            <w:r w:rsidR="006E2639" w:rsidRPr="009B7A4C">
              <w:rPr>
                <w:rFonts w:ascii="Times New Roman" w:hAnsi="Times New Roman" w:cs="Times New Roman"/>
                <w:sz w:val="20"/>
                <w:szCs w:val="20"/>
              </w:rPr>
              <w:t>igrácia</w:t>
            </w:r>
          </w:p>
        </w:tc>
        <w:tc>
          <w:tcPr>
            <w:tcW w:w="1417" w:type="dxa"/>
            <w:tcMar>
              <w:top w:w="100" w:type="dxa"/>
              <w:left w:w="100" w:type="dxa"/>
              <w:bottom w:w="100" w:type="dxa"/>
              <w:right w:w="100" w:type="dxa"/>
            </w:tcMar>
            <w:vAlign w:val="center"/>
          </w:tcPr>
          <w:p w14:paraId="52C80516" w14:textId="2A15AA7E"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uhynutých jedincov na cestách</w:t>
            </w:r>
          </w:p>
        </w:tc>
        <w:tc>
          <w:tcPr>
            <w:tcW w:w="1560" w:type="dxa"/>
            <w:tcMar>
              <w:top w:w="100" w:type="dxa"/>
              <w:left w:w="100" w:type="dxa"/>
              <w:bottom w:w="100" w:type="dxa"/>
              <w:right w:w="100" w:type="dxa"/>
            </w:tcMar>
            <w:vAlign w:val="center"/>
          </w:tcPr>
          <w:p w14:paraId="5E77FE2C" w14:textId="1C3A6796"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0</w:t>
            </w:r>
          </w:p>
        </w:tc>
        <w:tc>
          <w:tcPr>
            <w:tcW w:w="5103" w:type="dxa"/>
            <w:tcMar>
              <w:top w:w="100" w:type="dxa"/>
              <w:left w:w="100" w:type="dxa"/>
              <w:bottom w:w="100" w:type="dxa"/>
              <w:right w:w="100" w:type="dxa"/>
            </w:tcMar>
            <w:vAlign w:val="center"/>
          </w:tcPr>
          <w:p w14:paraId="3C5ECE61" w14:textId="5BABCC07" w:rsidR="006E2639" w:rsidRPr="009B7A4C" w:rsidRDefault="006E2639" w:rsidP="00F94E96">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Umožnená migrácia druhu, bez zaznamenaných úhynov na cestných komunikáciách v okolí. </w:t>
            </w:r>
            <w:r w:rsidR="00F94E96">
              <w:rPr>
                <w:rFonts w:ascii="Times New Roman" w:hAnsi="Times New Roman" w:cs="Times New Roman"/>
                <w:sz w:val="20"/>
                <w:szCs w:val="20"/>
              </w:rPr>
              <w:t>V prípade migračných prekážok obsahujú tieto podchody určené pre migráciu, ktoré vyhovujú aj druhu, príp. iné spôsoby usmerňujúce migráciu a brániace usmrteniu na cestách.</w:t>
            </w:r>
          </w:p>
        </w:tc>
      </w:tr>
      <w:tr w:rsidR="006E2639" w:rsidRPr="00652926" w14:paraId="7F85DEC9" w14:textId="77777777" w:rsidTr="009049B7">
        <w:tc>
          <w:tcPr>
            <w:tcW w:w="1702" w:type="dxa"/>
            <w:tcMar>
              <w:top w:w="100" w:type="dxa"/>
              <w:left w:w="100" w:type="dxa"/>
              <w:bottom w:w="100" w:type="dxa"/>
              <w:right w:w="100" w:type="dxa"/>
            </w:tcMar>
            <w:vAlign w:val="center"/>
            <w:hideMark/>
          </w:tcPr>
          <w:p w14:paraId="14B3E459" w14:textId="4BF8D366" w:rsidR="006E2639" w:rsidRPr="009B7A4C" w:rsidRDefault="003E35AA"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K</w:t>
            </w:r>
            <w:r w:rsidR="006E2639" w:rsidRPr="009B7A4C">
              <w:rPr>
                <w:rFonts w:ascii="Times New Roman" w:hAnsi="Times New Roman" w:cs="Times New Roman"/>
                <w:sz w:val="20"/>
                <w:szCs w:val="20"/>
              </w:rPr>
              <w:t xml:space="preserve">valita vody </w:t>
            </w:r>
            <w:r w:rsidR="007D632D">
              <w:rPr>
                <w:rFonts w:ascii="Times New Roman" w:hAnsi="Times New Roman" w:cs="Times New Roman"/>
                <w:sz w:val="20"/>
                <w:szCs w:val="20"/>
              </w:rPr>
              <w:t xml:space="preserve"> (potravný biotop)</w:t>
            </w:r>
          </w:p>
        </w:tc>
        <w:tc>
          <w:tcPr>
            <w:tcW w:w="1417" w:type="dxa"/>
            <w:tcMar>
              <w:top w:w="100" w:type="dxa"/>
              <w:left w:w="100" w:type="dxa"/>
              <w:bottom w:w="100" w:type="dxa"/>
              <w:right w:w="100" w:type="dxa"/>
            </w:tcMar>
            <w:vAlign w:val="center"/>
          </w:tcPr>
          <w:p w14:paraId="544BF20A" w14:textId="4C28CB04"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Monitoring kvality povrchových vôd (SHMU)</w:t>
            </w:r>
          </w:p>
        </w:tc>
        <w:tc>
          <w:tcPr>
            <w:tcW w:w="1560" w:type="dxa"/>
            <w:tcMar>
              <w:top w:w="100" w:type="dxa"/>
              <w:left w:w="100" w:type="dxa"/>
              <w:bottom w:w="100" w:type="dxa"/>
              <w:right w:w="100" w:type="dxa"/>
            </w:tcMar>
            <w:vAlign w:val="center"/>
          </w:tcPr>
          <w:p w14:paraId="5EDC35E1" w14:textId="540144E0"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vyhovujúce</w:t>
            </w:r>
            <w:r w:rsidRPr="009B7A4C" w:rsidDel="008E1527">
              <w:rPr>
                <w:rFonts w:ascii="Times New Roman" w:hAnsi="Times New Roman" w:cs="Times New Roman"/>
                <w:sz w:val="20"/>
                <w:szCs w:val="20"/>
              </w:rPr>
              <w:t xml:space="preserve"> </w:t>
            </w:r>
          </w:p>
        </w:tc>
        <w:tc>
          <w:tcPr>
            <w:tcW w:w="5103" w:type="dxa"/>
            <w:tcMar>
              <w:top w:w="100" w:type="dxa"/>
              <w:left w:w="100" w:type="dxa"/>
              <w:bottom w:w="100" w:type="dxa"/>
              <w:right w:w="100" w:type="dxa"/>
            </w:tcMar>
            <w:vAlign w:val="center"/>
            <w:hideMark/>
          </w:tcPr>
          <w:p w14:paraId="410BDF64" w14:textId="3ADCEF1F"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V zmysle výsledkov sledovani stavu kvality vody v tokoch sa vyžaduje zachovanie stavu vyhovujúce v zmysle platných metodík na hodnoteni</w:t>
            </w:r>
            <w:r w:rsidR="00251485">
              <w:rPr>
                <w:rFonts w:ascii="Times New Roman" w:hAnsi="Times New Roman" w:cs="Times New Roman"/>
                <w:sz w:val="20"/>
                <w:szCs w:val="20"/>
              </w:rPr>
              <w:t>e stavu kvality povrchových vôd</w:t>
            </w:r>
            <w:r w:rsidRPr="009B7A4C">
              <w:rPr>
                <w:rFonts w:ascii="Times New Roman" w:hAnsi="Times New Roman" w:cs="Times New Roman"/>
                <w:sz w:val="20"/>
                <w:szCs w:val="20"/>
              </w:rPr>
              <w:t xml:space="preserve"> (</w:t>
            </w:r>
            <w:hyperlink r:id="rId8" w:history="1">
              <w:r w:rsidRPr="009B7A4C">
                <w:rPr>
                  <w:rStyle w:val="Hypertextovprepojenie"/>
                  <w:rFonts w:ascii="Times New Roman" w:hAnsi="Times New Roman"/>
                  <w:sz w:val="20"/>
                  <w:szCs w:val="20"/>
                </w:rPr>
                <w:t>http://www.shmu.sk/sk/?page=1&amp;id=kvalita_povrchovych_vod</w:t>
              </w:r>
            </w:hyperlink>
            <w:r w:rsidRPr="009B7A4C">
              <w:rPr>
                <w:rFonts w:ascii="Times New Roman" w:hAnsi="Times New Roman" w:cs="Times New Roman"/>
                <w:sz w:val="20"/>
                <w:szCs w:val="20"/>
              </w:rPr>
              <w:t>)</w:t>
            </w:r>
            <w:r w:rsidR="00251485">
              <w:rPr>
                <w:rFonts w:ascii="Times New Roman" w:hAnsi="Times New Roman" w:cs="Times New Roman"/>
                <w:sz w:val="20"/>
                <w:szCs w:val="20"/>
              </w:rPr>
              <w:t>.</w:t>
            </w:r>
            <w:r w:rsidR="00F94E96">
              <w:rPr>
                <w:rFonts w:ascii="Times New Roman" w:hAnsi="Times New Roman" w:cs="Times New Roman"/>
                <w:sz w:val="20"/>
                <w:szCs w:val="20"/>
              </w:rPr>
              <w:t xml:space="preserve"> Stav vody vzhľadom k parametrom zameraným na množstvo znečisťujúcich látok, prietočnosti a množstve kyslíka vo vodných útvaroch, ktoré vplývajú na kvalitu a počenosť rýb v tokoch (potravná báza pre druh).</w:t>
            </w:r>
          </w:p>
        </w:tc>
      </w:tr>
    </w:tbl>
    <w:p w14:paraId="4DC0AE98" w14:textId="77777777" w:rsidR="00C60C78" w:rsidRDefault="00C60C78" w:rsidP="009049B7">
      <w:pPr>
        <w:pStyle w:val="Zkladntext"/>
        <w:widowControl w:val="0"/>
        <w:jc w:val="left"/>
        <w:rPr>
          <w:b w:val="0"/>
        </w:rPr>
      </w:pPr>
    </w:p>
    <w:p w14:paraId="2C2B9209" w14:textId="77777777" w:rsidR="00BA5A56" w:rsidRDefault="00BA5A56" w:rsidP="00251485">
      <w:pPr>
        <w:pStyle w:val="Zkladntext"/>
        <w:widowControl w:val="0"/>
        <w:ind w:left="-284"/>
        <w:jc w:val="left"/>
        <w:rPr>
          <w:b w:val="0"/>
        </w:rPr>
      </w:pPr>
    </w:p>
    <w:p w14:paraId="5F437084" w14:textId="0C79B306" w:rsidR="00C60C78" w:rsidRDefault="00C60C78" w:rsidP="00251485">
      <w:pPr>
        <w:pStyle w:val="Zkladntext"/>
        <w:widowControl w:val="0"/>
        <w:ind w:left="-284"/>
        <w:jc w:val="left"/>
        <w:rPr>
          <w:i/>
          <w:sz w:val="20"/>
          <w:szCs w:val="20"/>
        </w:rPr>
      </w:pPr>
      <w:r>
        <w:rPr>
          <w:b w:val="0"/>
        </w:rPr>
        <w:t xml:space="preserve">Zlepšenie stavu druhu </w:t>
      </w:r>
      <w:r w:rsidRPr="000362A0">
        <w:rPr>
          <w:i/>
        </w:rPr>
        <w:t>Canis lupus</w:t>
      </w:r>
      <w:r>
        <w:rPr>
          <w:b w:val="0"/>
          <w:i/>
        </w:rPr>
        <w:t xml:space="preserve"> </w:t>
      </w:r>
      <w:r w:rsidRPr="000362A0">
        <w:rPr>
          <w:b w:val="0"/>
        </w:rPr>
        <w:t>za splnenia nasledovných atribútov</w:t>
      </w:r>
      <w:r w:rsidR="006E2639">
        <w:rPr>
          <w:b w:val="0"/>
        </w:rPr>
        <w:t>:</w:t>
      </w:r>
      <w:r>
        <w:rPr>
          <w:sz w:val="20"/>
          <w:szCs w:val="20"/>
        </w:rPr>
        <w:t xml:space="preserve">   </w:t>
      </w:r>
      <w:r>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1158DE" w:rsidRPr="000362A0" w14:paraId="63B69354" w14:textId="77777777" w:rsidTr="001158DE">
        <w:trPr>
          <w:trHeight w:val="367"/>
        </w:trPr>
        <w:tc>
          <w:tcPr>
            <w:tcW w:w="1702" w:type="dxa"/>
            <w:tcMar>
              <w:top w:w="100" w:type="dxa"/>
              <w:left w:w="100" w:type="dxa"/>
              <w:bottom w:w="100" w:type="dxa"/>
              <w:right w:w="100" w:type="dxa"/>
            </w:tcMar>
            <w:vAlign w:val="center"/>
            <w:hideMark/>
          </w:tcPr>
          <w:p w14:paraId="39406A5F" w14:textId="18448A54"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 xml:space="preserve">Parameter </w:t>
            </w:r>
          </w:p>
        </w:tc>
        <w:tc>
          <w:tcPr>
            <w:tcW w:w="1417" w:type="dxa"/>
            <w:tcMar>
              <w:top w:w="100" w:type="dxa"/>
              <w:left w:w="100" w:type="dxa"/>
              <w:bottom w:w="100" w:type="dxa"/>
              <w:right w:w="100" w:type="dxa"/>
            </w:tcMar>
            <w:vAlign w:val="center"/>
            <w:hideMark/>
          </w:tcPr>
          <w:p w14:paraId="773D7FFF" w14:textId="01C29068"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0D645067" w14:textId="77777777"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5C6D2F25" w14:textId="028897BD"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1158DE" w:rsidRPr="000362A0" w14:paraId="2B523C8A" w14:textId="77777777" w:rsidTr="009049B7">
        <w:trPr>
          <w:trHeight w:val="435"/>
        </w:trPr>
        <w:tc>
          <w:tcPr>
            <w:tcW w:w="1702" w:type="dxa"/>
            <w:tcMar>
              <w:top w:w="100" w:type="dxa"/>
              <w:left w:w="100" w:type="dxa"/>
              <w:bottom w:w="100" w:type="dxa"/>
              <w:right w:w="100" w:type="dxa"/>
            </w:tcMar>
            <w:vAlign w:val="center"/>
            <w:hideMark/>
          </w:tcPr>
          <w:p w14:paraId="6E3EE524" w14:textId="187B80D3" w:rsidR="001158DE" w:rsidRPr="009B7A4C" w:rsidRDefault="001158DE" w:rsidP="001158DE">
            <w:pPr>
              <w:rPr>
                <w:rFonts w:ascii="Times New Roman" w:hAnsi="Times New Roman" w:cs="Times New Roman"/>
                <w:sz w:val="20"/>
                <w:szCs w:val="20"/>
              </w:rPr>
            </w:pPr>
            <w:r>
              <w:rPr>
                <w:rFonts w:ascii="Times New Roman" w:hAnsi="Times New Roman" w:cs="Times New Roman"/>
                <w:sz w:val="20"/>
                <w:szCs w:val="20"/>
              </w:rPr>
              <w:t>V</w:t>
            </w:r>
            <w:r w:rsidRPr="009B7A4C">
              <w:rPr>
                <w:rFonts w:ascii="Times New Roman" w:hAnsi="Times New Roman" w:cs="Times New Roman"/>
                <w:sz w:val="20"/>
                <w:szCs w:val="20"/>
              </w:rPr>
              <w:t>eľkosť populácie</w:t>
            </w:r>
          </w:p>
        </w:tc>
        <w:tc>
          <w:tcPr>
            <w:tcW w:w="1417" w:type="dxa"/>
            <w:tcMar>
              <w:top w:w="100" w:type="dxa"/>
              <w:left w:w="100" w:type="dxa"/>
              <w:bottom w:w="100" w:type="dxa"/>
              <w:right w:w="100" w:type="dxa"/>
            </w:tcMar>
            <w:vAlign w:val="center"/>
            <w:hideMark/>
          </w:tcPr>
          <w:p w14:paraId="7DE977EE" w14:textId="77777777" w:rsidR="001158DE" w:rsidRPr="009B7A4C" w:rsidRDefault="001158DE" w:rsidP="001158DE">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00AAEE5C" w14:textId="3F49BA30" w:rsidR="001158DE" w:rsidRPr="009B7A4C" w:rsidRDefault="008732A5" w:rsidP="008732A5">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Min. 5</w:t>
            </w:r>
            <w:r w:rsidR="001158DE" w:rsidRPr="009B7A4C">
              <w:rPr>
                <w:rFonts w:ascii="Times New Roman" w:hAnsi="Times New Roman" w:cs="Times New Roman"/>
                <w:sz w:val="20"/>
                <w:szCs w:val="20"/>
              </w:rPr>
              <w:t xml:space="preserve"> - 1</w:t>
            </w:r>
            <w:r>
              <w:rPr>
                <w:rFonts w:ascii="Times New Roman" w:hAnsi="Times New Roman" w:cs="Times New Roman"/>
                <w:sz w:val="20"/>
                <w:szCs w:val="20"/>
              </w:rPr>
              <w:t>5</w:t>
            </w:r>
          </w:p>
        </w:tc>
        <w:tc>
          <w:tcPr>
            <w:tcW w:w="5103" w:type="dxa"/>
            <w:tcMar>
              <w:top w:w="100" w:type="dxa"/>
              <w:left w:w="100" w:type="dxa"/>
              <w:bottom w:w="100" w:type="dxa"/>
              <w:right w:w="100" w:type="dxa"/>
            </w:tcMar>
            <w:vAlign w:val="center"/>
            <w:hideMark/>
          </w:tcPr>
          <w:p w14:paraId="3886ED81" w14:textId="6880DEEA" w:rsidR="001158DE" w:rsidRPr="009B7A4C" w:rsidRDefault="008732A5" w:rsidP="001158DE">
            <w:pPr>
              <w:widowControl w:val="0"/>
              <w:spacing w:line="240" w:lineRule="auto"/>
              <w:rPr>
                <w:rFonts w:ascii="Times New Roman" w:hAnsi="Times New Roman" w:cs="Times New Roman"/>
                <w:sz w:val="20"/>
                <w:szCs w:val="20"/>
              </w:rPr>
            </w:pPr>
            <w:r>
              <w:rPr>
                <w:rFonts w:ascii="Times New Roman" w:hAnsi="Times New Roman" w:cs="Times New Roman"/>
                <w:sz w:val="20"/>
                <w:szCs w:val="20"/>
              </w:rPr>
              <w:t>Udržať priaznivý stav početnosti 15 jedincov druhu.</w:t>
            </w:r>
          </w:p>
        </w:tc>
      </w:tr>
      <w:tr w:rsidR="001158DE" w:rsidRPr="000362A0" w14:paraId="28244D1E" w14:textId="77777777" w:rsidTr="009049B7">
        <w:tc>
          <w:tcPr>
            <w:tcW w:w="1702" w:type="dxa"/>
            <w:tcMar>
              <w:top w:w="100" w:type="dxa"/>
              <w:left w:w="100" w:type="dxa"/>
              <w:bottom w:w="100" w:type="dxa"/>
              <w:right w:w="100" w:type="dxa"/>
            </w:tcMar>
            <w:vAlign w:val="center"/>
            <w:hideMark/>
          </w:tcPr>
          <w:p w14:paraId="0CE954CD" w14:textId="5509DCFE" w:rsidR="001158DE" w:rsidRPr="009B7A4C" w:rsidRDefault="001158DE" w:rsidP="001158DE">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V</w:t>
            </w:r>
            <w:r w:rsidRPr="009B7A4C">
              <w:rPr>
                <w:rFonts w:ascii="Times New Roman" w:hAnsi="Times New Roman" w:cs="Times New Roman"/>
                <w:sz w:val="20"/>
                <w:szCs w:val="20"/>
              </w:rPr>
              <w:t>eľkosť biotopu</w:t>
            </w:r>
          </w:p>
        </w:tc>
        <w:tc>
          <w:tcPr>
            <w:tcW w:w="1417" w:type="dxa"/>
            <w:tcMar>
              <w:top w:w="100" w:type="dxa"/>
              <w:left w:w="100" w:type="dxa"/>
              <w:bottom w:w="100" w:type="dxa"/>
              <w:right w:w="100" w:type="dxa"/>
            </w:tcMar>
            <w:vAlign w:val="center"/>
            <w:hideMark/>
          </w:tcPr>
          <w:p w14:paraId="6E66E7B4" w14:textId="77777777" w:rsidR="001158DE" w:rsidRPr="009B7A4C" w:rsidRDefault="001158DE" w:rsidP="001158DE">
            <w:pPr>
              <w:widowControl w:val="0"/>
              <w:spacing w:line="240" w:lineRule="auto"/>
              <w:rPr>
                <w:rFonts w:ascii="Times New Roman" w:hAnsi="Times New Roman" w:cs="Times New Roman"/>
                <w:sz w:val="20"/>
                <w:szCs w:val="20"/>
                <w:lang w:val="en"/>
              </w:rPr>
            </w:pPr>
            <w:r w:rsidRPr="009B7A4C">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7CD3DD2C" w14:textId="4610569A" w:rsidR="001158DE" w:rsidRPr="009B7A4C" w:rsidRDefault="00193975" w:rsidP="001158DE">
            <w:pPr>
              <w:widowControl w:val="0"/>
              <w:spacing w:line="240" w:lineRule="auto"/>
              <w:rPr>
                <w:rFonts w:ascii="Times New Roman" w:hAnsi="Times New Roman" w:cs="Times New Roman"/>
                <w:sz w:val="20"/>
                <w:szCs w:val="20"/>
              </w:rPr>
            </w:pPr>
            <w:r>
              <w:rPr>
                <w:rFonts w:ascii="Times New Roman" w:hAnsi="Times New Roman" w:cs="Times New Roman"/>
                <w:sz w:val="20"/>
                <w:szCs w:val="20"/>
              </w:rPr>
              <w:t>43755</w:t>
            </w:r>
          </w:p>
        </w:tc>
        <w:tc>
          <w:tcPr>
            <w:tcW w:w="5103" w:type="dxa"/>
            <w:tcMar>
              <w:top w:w="100" w:type="dxa"/>
              <w:left w:w="100" w:type="dxa"/>
              <w:bottom w:w="100" w:type="dxa"/>
              <w:right w:w="100" w:type="dxa"/>
            </w:tcMar>
            <w:vAlign w:val="center"/>
            <w:hideMark/>
          </w:tcPr>
          <w:p w14:paraId="66D8D9B1" w14:textId="28C1C1D0" w:rsidR="001158DE" w:rsidRPr="009B7A4C" w:rsidRDefault="001158DE" w:rsidP="001158DE">
            <w:pPr>
              <w:widowControl w:val="0"/>
              <w:spacing w:line="240" w:lineRule="auto"/>
              <w:rPr>
                <w:rFonts w:ascii="Times New Roman" w:hAnsi="Times New Roman" w:cs="Times New Roman"/>
                <w:sz w:val="20"/>
                <w:szCs w:val="20"/>
                <w:vertAlign w:val="superscript"/>
              </w:rPr>
            </w:pPr>
            <w:r w:rsidRPr="009B7A4C">
              <w:rPr>
                <w:rFonts w:ascii="Times New Roman" w:hAnsi="Times New Roman" w:cs="Times New Roman"/>
                <w:sz w:val="20"/>
                <w:szCs w:val="20"/>
              </w:rPr>
              <w:t xml:space="preserve">Výmera potenciálneho biotopu je určená na celé územie ÚEV. </w:t>
            </w:r>
          </w:p>
        </w:tc>
      </w:tr>
      <w:tr w:rsidR="001158DE" w:rsidRPr="000362A0" w14:paraId="3CFD17E4" w14:textId="77777777" w:rsidTr="009049B7">
        <w:trPr>
          <w:trHeight w:val="371"/>
        </w:trPr>
        <w:tc>
          <w:tcPr>
            <w:tcW w:w="1702" w:type="dxa"/>
            <w:tcMar>
              <w:top w:w="100" w:type="dxa"/>
              <w:left w:w="100" w:type="dxa"/>
              <w:bottom w:w="100" w:type="dxa"/>
              <w:right w:w="100" w:type="dxa"/>
            </w:tcMar>
            <w:vAlign w:val="center"/>
          </w:tcPr>
          <w:p w14:paraId="475E3727" w14:textId="74142CB3" w:rsidR="001158DE" w:rsidRPr="009B7A4C" w:rsidRDefault="007D632D" w:rsidP="001158DE">
            <w:pPr>
              <w:widowControl w:val="0"/>
              <w:spacing w:line="240" w:lineRule="auto"/>
              <w:rPr>
                <w:rFonts w:ascii="Times New Roman" w:hAnsi="Times New Roman" w:cs="Times New Roman"/>
                <w:sz w:val="20"/>
                <w:szCs w:val="20"/>
              </w:rPr>
            </w:pPr>
            <w:r>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14:paraId="282DAA30" w14:textId="65EE962E" w:rsidR="001158DE" w:rsidRPr="009B7A4C" w:rsidRDefault="007D632D" w:rsidP="001158DE">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 xml:space="preserve">odiel lesov starších ako 60 rokov </w:t>
            </w:r>
            <w:r>
              <w:rPr>
                <w:rFonts w:ascii="Times New Roman" w:hAnsi="Times New Roman" w:cs="Times New Roman"/>
                <w:sz w:val="20"/>
                <w:szCs w:val="20"/>
              </w:rPr>
              <w:t>(</w:t>
            </w:r>
            <w:r w:rsidR="001158DE" w:rsidRPr="009B7A4C">
              <w:rPr>
                <w:rFonts w:ascii="Times New Roman" w:hAnsi="Times New Roman" w:cs="Times New Roman"/>
                <w:sz w:val="20"/>
                <w:szCs w:val="20"/>
              </w:rPr>
              <w:t>%</w:t>
            </w:r>
            <w:r>
              <w:rPr>
                <w:rFonts w:ascii="Times New Roman" w:hAnsi="Times New Roman" w:cs="Times New Roman"/>
                <w:sz w:val="20"/>
                <w:szCs w:val="20"/>
              </w:rPr>
              <w:t>)</w:t>
            </w:r>
            <w:r w:rsidR="001158DE" w:rsidRPr="009B7A4C">
              <w:rPr>
                <w:rFonts w:ascii="Times New Roman" w:hAnsi="Times New Roman" w:cs="Times New Roman"/>
                <w:sz w:val="20"/>
                <w:szCs w:val="20"/>
              </w:rPr>
              <w:t xml:space="preserve"> </w:t>
            </w:r>
          </w:p>
        </w:tc>
        <w:tc>
          <w:tcPr>
            <w:tcW w:w="1560" w:type="dxa"/>
            <w:tcMar>
              <w:top w:w="100" w:type="dxa"/>
              <w:left w:w="100" w:type="dxa"/>
              <w:bottom w:w="100" w:type="dxa"/>
              <w:right w:w="100" w:type="dxa"/>
            </w:tcMar>
            <w:vAlign w:val="center"/>
          </w:tcPr>
          <w:p w14:paraId="7AE6CCC0" w14:textId="0A1BFFA9" w:rsidR="001158DE" w:rsidRPr="009B7A4C" w:rsidRDefault="00193975" w:rsidP="001158DE">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Minimálny podiel 6</w:t>
            </w:r>
            <w:r w:rsidR="001158DE" w:rsidRPr="009B7A4C">
              <w:rPr>
                <w:rFonts w:ascii="Times New Roman" w:hAnsi="Times New Roman" w:cs="Times New Roman"/>
                <w:sz w:val="20"/>
                <w:szCs w:val="20"/>
              </w:rPr>
              <w:t xml:space="preserve">0% </w:t>
            </w:r>
          </w:p>
          <w:p w14:paraId="0349CF60" w14:textId="77777777" w:rsidR="001158DE" w:rsidRPr="009B7A4C" w:rsidRDefault="001158DE" w:rsidP="001158DE">
            <w:pPr>
              <w:widowControl w:val="0"/>
              <w:spacing w:line="240" w:lineRule="auto"/>
              <w:rPr>
                <w:rFonts w:ascii="Times New Roman" w:hAnsi="Times New Roman" w:cs="Times New Roman"/>
                <w:sz w:val="20"/>
                <w:szCs w:val="20"/>
                <w:lang w:val="en"/>
              </w:rPr>
            </w:pPr>
          </w:p>
        </w:tc>
        <w:tc>
          <w:tcPr>
            <w:tcW w:w="5103" w:type="dxa"/>
            <w:tcMar>
              <w:top w:w="100" w:type="dxa"/>
              <w:left w:w="100" w:type="dxa"/>
              <w:bottom w:w="100" w:type="dxa"/>
              <w:right w:w="100" w:type="dxa"/>
            </w:tcMar>
            <w:vAlign w:val="center"/>
          </w:tcPr>
          <w:p w14:paraId="079A13FA" w14:textId="373342F7" w:rsidR="001158DE" w:rsidRPr="009B7A4C" w:rsidRDefault="001158DE" w:rsidP="001158DE">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Lesy dôležité p</w:t>
            </w:r>
            <w:r>
              <w:rPr>
                <w:rFonts w:ascii="Times New Roman" w:hAnsi="Times New Roman" w:cs="Times New Roman"/>
                <w:sz w:val="20"/>
                <w:szCs w:val="20"/>
              </w:rPr>
              <w:t>re trvalú existenciu druhu</w:t>
            </w:r>
            <w:r w:rsidR="007D632D">
              <w:rPr>
                <w:rFonts w:ascii="Times New Roman" w:hAnsi="Times New Roman" w:cs="Times New Roman"/>
                <w:sz w:val="20"/>
                <w:szCs w:val="20"/>
              </w:rPr>
              <w:t>, ktoré poskytjú potravné ale aj úkrytové možnosti druhu</w:t>
            </w:r>
            <w:r>
              <w:rPr>
                <w:rFonts w:ascii="Times New Roman" w:hAnsi="Times New Roman" w:cs="Times New Roman"/>
                <w:sz w:val="20"/>
                <w:szCs w:val="20"/>
              </w:rPr>
              <w:t>.</w:t>
            </w:r>
          </w:p>
        </w:tc>
      </w:tr>
      <w:tr w:rsidR="001158DE" w:rsidRPr="000362A0" w14:paraId="0D12C643" w14:textId="77777777" w:rsidTr="009049B7">
        <w:trPr>
          <w:trHeight w:val="371"/>
        </w:trPr>
        <w:tc>
          <w:tcPr>
            <w:tcW w:w="1702" w:type="dxa"/>
            <w:tcMar>
              <w:top w:w="100" w:type="dxa"/>
              <w:left w:w="100" w:type="dxa"/>
              <w:bottom w:w="100" w:type="dxa"/>
              <w:right w:w="100" w:type="dxa"/>
            </w:tcMar>
            <w:vAlign w:val="center"/>
          </w:tcPr>
          <w:p w14:paraId="5E159E2A" w14:textId="3C2DDFEE" w:rsidR="001158DE" w:rsidRPr="009B7A4C" w:rsidRDefault="001158DE" w:rsidP="001158DE">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repojenosť populácií (migrácia)</w:t>
            </w:r>
          </w:p>
        </w:tc>
        <w:tc>
          <w:tcPr>
            <w:tcW w:w="1417" w:type="dxa"/>
            <w:tcMar>
              <w:top w:w="100" w:type="dxa"/>
              <w:left w:w="100" w:type="dxa"/>
              <w:bottom w:w="100" w:type="dxa"/>
              <w:right w:w="100" w:type="dxa"/>
            </w:tcMar>
            <w:vAlign w:val="center"/>
          </w:tcPr>
          <w:p w14:paraId="7E618F4A" w14:textId="5DD82F69" w:rsidR="001158DE" w:rsidRPr="009B7A4C" w:rsidRDefault="001158DE" w:rsidP="001158DE">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7FC30882" w14:textId="060D2BB2" w:rsidR="001158DE" w:rsidRPr="009B7A4C" w:rsidRDefault="001158DE" w:rsidP="004360D8">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Zachované migračné koridory </w:t>
            </w:r>
          </w:p>
        </w:tc>
        <w:tc>
          <w:tcPr>
            <w:tcW w:w="5103" w:type="dxa"/>
            <w:tcMar>
              <w:top w:w="100" w:type="dxa"/>
              <w:left w:w="100" w:type="dxa"/>
              <w:bottom w:w="100" w:type="dxa"/>
              <w:right w:w="100" w:type="dxa"/>
            </w:tcMar>
            <w:vAlign w:val="center"/>
          </w:tcPr>
          <w:p w14:paraId="782A6287" w14:textId="4D49F5C8" w:rsidR="001158DE" w:rsidRPr="009B7A4C" w:rsidRDefault="001158DE" w:rsidP="001158DE">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Umožnené prepojenie populácií s UEV Veľká Fatra, UEV Strážovské vrchy a UEV v regióne Kysúc a Hornej Oravy</w:t>
            </w:r>
            <w:r>
              <w:rPr>
                <w:rFonts w:ascii="Times New Roman" w:hAnsi="Times New Roman" w:cs="Times New Roman"/>
                <w:sz w:val="20"/>
                <w:szCs w:val="20"/>
              </w:rPr>
              <w:t>.</w:t>
            </w:r>
          </w:p>
        </w:tc>
      </w:tr>
    </w:tbl>
    <w:p w14:paraId="355FD107" w14:textId="77777777" w:rsidR="00C60C78" w:rsidRDefault="00C60C78" w:rsidP="009049B7">
      <w:pPr>
        <w:pStyle w:val="Zkladntext"/>
        <w:widowControl w:val="0"/>
        <w:jc w:val="left"/>
        <w:rPr>
          <w:b w:val="0"/>
          <w:i/>
        </w:rPr>
      </w:pPr>
    </w:p>
    <w:p w14:paraId="1310B112" w14:textId="11F10B40" w:rsidR="00C60C78" w:rsidRDefault="00C60C78" w:rsidP="009049B7">
      <w:pPr>
        <w:pStyle w:val="Zkladntext"/>
        <w:widowControl w:val="0"/>
        <w:ind w:left="-284"/>
        <w:jc w:val="left"/>
        <w:rPr>
          <w:i/>
          <w:sz w:val="20"/>
          <w:szCs w:val="20"/>
        </w:rPr>
      </w:pPr>
      <w:r>
        <w:rPr>
          <w:b w:val="0"/>
        </w:rPr>
        <w:t xml:space="preserve">Zlepšenie stavu druhu </w:t>
      </w:r>
      <w:r>
        <w:rPr>
          <w:i/>
        </w:rPr>
        <w:t xml:space="preserve">Lynx lynx </w:t>
      </w:r>
      <w:r w:rsidRPr="000362A0">
        <w:rPr>
          <w:b w:val="0"/>
        </w:rPr>
        <w:t>za splnenia nasledovných atribútov</w:t>
      </w:r>
      <w:r w:rsidR="002104EF">
        <w:rPr>
          <w:b w:val="0"/>
        </w:rPr>
        <w:t>:</w:t>
      </w:r>
      <w:r>
        <w:rPr>
          <w:sz w:val="20"/>
          <w:szCs w:val="20"/>
        </w:rPr>
        <w:t xml:space="preserve">   </w:t>
      </w:r>
      <w:r>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1158DE" w:rsidRPr="000362A0" w14:paraId="2892BA9D" w14:textId="77777777" w:rsidTr="001158DE">
        <w:tc>
          <w:tcPr>
            <w:tcW w:w="1702" w:type="dxa"/>
            <w:tcMar>
              <w:top w:w="100" w:type="dxa"/>
              <w:left w:w="100" w:type="dxa"/>
              <w:bottom w:w="100" w:type="dxa"/>
              <w:right w:w="100" w:type="dxa"/>
            </w:tcMar>
            <w:vAlign w:val="center"/>
            <w:hideMark/>
          </w:tcPr>
          <w:p w14:paraId="0265BE42" w14:textId="46F48BCC"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14:paraId="14409EBB" w14:textId="39CF59D6"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0E161A9F" w14:textId="77777777"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0107F01A" w14:textId="5B3BE7DF"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1158DE" w:rsidRPr="000362A0" w14:paraId="6B2CE36B" w14:textId="77777777" w:rsidTr="009049B7">
        <w:trPr>
          <w:trHeight w:val="435"/>
        </w:trPr>
        <w:tc>
          <w:tcPr>
            <w:tcW w:w="1702" w:type="dxa"/>
            <w:tcMar>
              <w:top w:w="100" w:type="dxa"/>
              <w:left w:w="100" w:type="dxa"/>
              <w:bottom w:w="100" w:type="dxa"/>
              <w:right w:w="100" w:type="dxa"/>
            </w:tcMar>
            <w:vAlign w:val="center"/>
            <w:hideMark/>
          </w:tcPr>
          <w:p w14:paraId="200DD01C" w14:textId="2EA3DEE3" w:rsidR="001158DE" w:rsidRPr="009B7A4C" w:rsidRDefault="001158DE" w:rsidP="001158DE">
            <w:pPr>
              <w:rPr>
                <w:rFonts w:ascii="Times New Roman" w:hAnsi="Times New Roman" w:cs="Times New Roman"/>
                <w:sz w:val="20"/>
                <w:szCs w:val="20"/>
              </w:rPr>
            </w:pPr>
            <w:r>
              <w:rPr>
                <w:rFonts w:ascii="Times New Roman" w:hAnsi="Times New Roman" w:cs="Times New Roman"/>
                <w:sz w:val="20"/>
                <w:szCs w:val="20"/>
              </w:rPr>
              <w:t>V</w:t>
            </w:r>
            <w:r w:rsidRPr="009B7A4C">
              <w:rPr>
                <w:rFonts w:ascii="Times New Roman" w:hAnsi="Times New Roman" w:cs="Times New Roman"/>
                <w:sz w:val="20"/>
                <w:szCs w:val="20"/>
              </w:rPr>
              <w:t>eľkosť populácie</w:t>
            </w:r>
          </w:p>
        </w:tc>
        <w:tc>
          <w:tcPr>
            <w:tcW w:w="1417" w:type="dxa"/>
            <w:tcMar>
              <w:top w:w="100" w:type="dxa"/>
              <w:left w:w="100" w:type="dxa"/>
              <w:bottom w:w="100" w:type="dxa"/>
              <w:right w:w="100" w:type="dxa"/>
            </w:tcMar>
            <w:vAlign w:val="center"/>
            <w:hideMark/>
          </w:tcPr>
          <w:p w14:paraId="4CF5948E" w14:textId="77777777" w:rsidR="001158DE" w:rsidRPr="009B7A4C" w:rsidRDefault="001158DE" w:rsidP="001158DE">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0450EDA2" w14:textId="2A426270" w:rsidR="001158DE" w:rsidRPr="009B7A4C" w:rsidRDefault="001158DE" w:rsidP="001158DE">
            <w:pPr>
              <w:widowControl w:val="0"/>
              <w:spacing w:line="240" w:lineRule="auto"/>
              <w:rPr>
                <w:rFonts w:ascii="Times New Roman" w:hAnsi="Times New Roman" w:cs="Times New Roman"/>
                <w:sz w:val="20"/>
                <w:szCs w:val="20"/>
                <w:vertAlign w:val="superscript"/>
              </w:rPr>
            </w:pPr>
            <w:r w:rsidRPr="009B7A4C">
              <w:rPr>
                <w:rFonts w:ascii="Times New Roman" w:hAnsi="Times New Roman" w:cs="Times New Roman"/>
                <w:sz w:val="20"/>
                <w:szCs w:val="20"/>
              </w:rPr>
              <w:t>Minimál</w:t>
            </w:r>
            <w:r w:rsidR="002C77AF">
              <w:rPr>
                <w:rFonts w:ascii="Times New Roman" w:hAnsi="Times New Roman" w:cs="Times New Roman"/>
                <w:sz w:val="20"/>
                <w:szCs w:val="20"/>
              </w:rPr>
              <w:t>ny počet 6</w:t>
            </w:r>
          </w:p>
        </w:tc>
        <w:tc>
          <w:tcPr>
            <w:tcW w:w="5103" w:type="dxa"/>
            <w:tcMar>
              <w:top w:w="100" w:type="dxa"/>
              <w:left w:w="100" w:type="dxa"/>
              <w:bottom w:w="100" w:type="dxa"/>
              <w:right w:w="100" w:type="dxa"/>
            </w:tcMar>
            <w:vAlign w:val="center"/>
            <w:hideMark/>
          </w:tcPr>
          <w:p w14:paraId="2FB91A26" w14:textId="69E282FE" w:rsidR="001158DE" w:rsidRPr="009B7A4C" w:rsidRDefault="001158DE" w:rsidP="001158DE">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Odhadnu</w:t>
            </w:r>
            <w:r w:rsidR="002C77AF">
              <w:rPr>
                <w:rFonts w:ascii="Times New Roman" w:hAnsi="Times New Roman" w:cs="Times New Roman"/>
                <w:sz w:val="20"/>
                <w:szCs w:val="20"/>
              </w:rPr>
              <w:t>tý počet jedincov v súčasnosti 1 – 6</w:t>
            </w:r>
            <w:r w:rsidRPr="009B7A4C">
              <w:rPr>
                <w:rFonts w:ascii="Times New Roman" w:hAnsi="Times New Roman" w:cs="Times New Roman"/>
                <w:sz w:val="20"/>
                <w:szCs w:val="20"/>
              </w:rPr>
              <w:t>, potrebné zvýšenie početnosti populácie</w:t>
            </w:r>
            <w:r>
              <w:rPr>
                <w:rFonts w:ascii="Times New Roman" w:hAnsi="Times New Roman" w:cs="Times New Roman"/>
                <w:sz w:val="20"/>
                <w:szCs w:val="20"/>
              </w:rPr>
              <w:t>.</w:t>
            </w:r>
          </w:p>
        </w:tc>
      </w:tr>
      <w:tr w:rsidR="001158DE" w:rsidRPr="000362A0" w14:paraId="6F9E7980" w14:textId="77777777" w:rsidTr="009049B7">
        <w:tc>
          <w:tcPr>
            <w:tcW w:w="1702" w:type="dxa"/>
            <w:tcMar>
              <w:top w:w="100" w:type="dxa"/>
              <w:left w:w="100" w:type="dxa"/>
              <w:bottom w:w="100" w:type="dxa"/>
              <w:right w:w="100" w:type="dxa"/>
            </w:tcMar>
            <w:vAlign w:val="center"/>
            <w:hideMark/>
          </w:tcPr>
          <w:p w14:paraId="341D61E1" w14:textId="5FAA72C5" w:rsidR="001158DE" w:rsidRPr="009B7A4C" w:rsidRDefault="001158DE" w:rsidP="001158DE">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V</w:t>
            </w:r>
            <w:r w:rsidRPr="009B7A4C">
              <w:rPr>
                <w:rFonts w:ascii="Times New Roman" w:hAnsi="Times New Roman" w:cs="Times New Roman"/>
                <w:sz w:val="20"/>
                <w:szCs w:val="20"/>
              </w:rPr>
              <w:t>eľkosť biotopu</w:t>
            </w:r>
          </w:p>
        </w:tc>
        <w:tc>
          <w:tcPr>
            <w:tcW w:w="1417" w:type="dxa"/>
            <w:tcMar>
              <w:top w:w="100" w:type="dxa"/>
              <w:left w:w="100" w:type="dxa"/>
              <w:bottom w:w="100" w:type="dxa"/>
              <w:right w:w="100" w:type="dxa"/>
            </w:tcMar>
            <w:vAlign w:val="center"/>
            <w:hideMark/>
          </w:tcPr>
          <w:p w14:paraId="6640BEB1" w14:textId="77777777" w:rsidR="001158DE" w:rsidRPr="009B7A4C" w:rsidRDefault="001158DE" w:rsidP="001158DE">
            <w:pPr>
              <w:widowControl w:val="0"/>
              <w:spacing w:line="240" w:lineRule="auto"/>
              <w:rPr>
                <w:rFonts w:ascii="Times New Roman" w:hAnsi="Times New Roman" w:cs="Times New Roman"/>
                <w:sz w:val="20"/>
                <w:szCs w:val="20"/>
                <w:lang w:val="en"/>
              </w:rPr>
            </w:pPr>
            <w:r w:rsidRPr="009B7A4C">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5CE070DA" w14:textId="11D1E4B4" w:rsidR="001158DE" w:rsidRPr="009B7A4C" w:rsidRDefault="00DE65BE" w:rsidP="001158DE">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 25</w:t>
            </w:r>
            <w:r w:rsidR="001158DE" w:rsidRPr="009B7A4C">
              <w:rPr>
                <w:rFonts w:ascii="Times New Roman" w:hAnsi="Times New Roman" w:cs="Times New Roman"/>
                <w:sz w:val="20"/>
                <w:szCs w:val="20"/>
              </w:rPr>
              <w:t xml:space="preserve"> 000</w:t>
            </w:r>
          </w:p>
        </w:tc>
        <w:tc>
          <w:tcPr>
            <w:tcW w:w="5103" w:type="dxa"/>
            <w:tcMar>
              <w:top w:w="100" w:type="dxa"/>
              <w:left w:w="100" w:type="dxa"/>
              <w:bottom w:w="100" w:type="dxa"/>
              <w:right w:w="100" w:type="dxa"/>
            </w:tcMar>
            <w:vAlign w:val="center"/>
            <w:hideMark/>
          </w:tcPr>
          <w:p w14:paraId="29565242" w14:textId="0967B512" w:rsidR="001158DE" w:rsidRPr="009B7A4C" w:rsidRDefault="001158DE" w:rsidP="001158DE">
            <w:pPr>
              <w:widowControl w:val="0"/>
              <w:spacing w:line="240" w:lineRule="auto"/>
              <w:rPr>
                <w:rFonts w:ascii="Times New Roman" w:hAnsi="Times New Roman" w:cs="Times New Roman"/>
                <w:sz w:val="20"/>
                <w:szCs w:val="20"/>
                <w:vertAlign w:val="superscript"/>
              </w:rPr>
            </w:pPr>
            <w:r w:rsidRPr="009B7A4C">
              <w:rPr>
                <w:rFonts w:ascii="Times New Roman" w:hAnsi="Times New Roman" w:cs="Times New Roman"/>
                <w:sz w:val="20"/>
                <w:szCs w:val="20"/>
              </w:rPr>
              <w:t xml:space="preserve">Výmera potenciálneho biotopu je stanovená v starších lesoch, nie v holinách a monokultúrnych porastoch. </w:t>
            </w:r>
          </w:p>
        </w:tc>
      </w:tr>
      <w:tr w:rsidR="007D632D" w:rsidRPr="000362A0" w14:paraId="1E04088C" w14:textId="77777777" w:rsidTr="009049B7">
        <w:tc>
          <w:tcPr>
            <w:tcW w:w="1702" w:type="dxa"/>
            <w:tcMar>
              <w:top w:w="100" w:type="dxa"/>
              <w:left w:w="100" w:type="dxa"/>
              <w:bottom w:w="100" w:type="dxa"/>
              <w:right w:w="100" w:type="dxa"/>
            </w:tcMar>
            <w:vAlign w:val="center"/>
          </w:tcPr>
          <w:p w14:paraId="65553F24" w14:textId="5FA9B140" w:rsidR="007D632D" w:rsidRDefault="007D632D" w:rsidP="007D632D">
            <w:pPr>
              <w:widowControl w:val="0"/>
              <w:spacing w:line="240" w:lineRule="auto"/>
              <w:rPr>
                <w:rFonts w:ascii="Times New Roman" w:hAnsi="Times New Roman" w:cs="Times New Roman"/>
                <w:sz w:val="20"/>
                <w:szCs w:val="20"/>
              </w:rPr>
            </w:pPr>
            <w:r>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14:paraId="1264261E" w14:textId="0C01C6A2" w:rsidR="007D632D" w:rsidRPr="009B7A4C" w:rsidRDefault="007D632D" w:rsidP="007D632D">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 xml:space="preserve">odiel lesov starších ako 60 rokov </w:t>
            </w:r>
            <w:r>
              <w:rPr>
                <w:rFonts w:ascii="Times New Roman" w:hAnsi="Times New Roman" w:cs="Times New Roman"/>
                <w:sz w:val="20"/>
                <w:szCs w:val="20"/>
              </w:rPr>
              <w:t>(</w:t>
            </w:r>
            <w:r w:rsidRPr="009B7A4C">
              <w:rPr>
                <w:rFonts w:ascii="Times New Roman" w:hAnsi="Times New Roman" w:cs="Times New Roman"/>
                <w:sz w:val="20"/>
                <w:szCs w:val="20"/>
              </w:rPr>
              <w:t>%</w:t>
            </w:r>
            <w:r>
              <w:rPr>
                <w:rFonts w:ascii="Times New Roman" w:hAnsi="Times New Roman" w:cs="Times New Roman"/>
                <w:sz w:val="20"/>
                <w:szCs w:val="20"/>
              </w:rPr>
              <w:t>)</w:t>
            </w:r>
            <w:r w:rsidRPr="009B7A4C">
              <w:rPr>
                <w:rFonts w:ascii="Times New Roman" w:hAnsi="Times New Roman" w:cs="Times New Roman"/>
                <w:sz w:val="20"/>
                <w:szCs w:val="20"/>
              </w:rPr>
              <w:t xml:space="preserve"> </w:t>
            </w:r>
          </w:p>
        </w:tc>
        <w:tc>
          <w:tcPr>
            <w:tcW w:w="1560" w:type="dxa"/>
            <w:tcMar>
              <w:top w:w="100" w:type="dxa"/>
              <w:left w:w="100" w:type="dxa"/>
              <w:bottom w:w="100" w:type="dxa"/>
              <w:right w:w="100" w:type="dxa"/>
            </w:tcMar>
            <w:vAlign w:val="center"/>
          </w:tcPr>
          <w:p w14:paraId="3B2DFB49" w14:textId="6B849337" w:rsidR="007D632D" w:rsidRPr="009B7A4C" w:rsidRDefault="00DE65BE" w:rsidP="007D632D">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Minimálny podiel 6</w:t>
            </w:r>
            <w:r w:rsidR="007D632D" w:rsidRPr="009B7A4C">
              <w:rPr>
                <w:rFonts w:ascii="Times New Roman" w:hAnsi="Times New Roman" w:cs="Times New Roman"/>
                <w:sz w:val="20"/>
                <w:szCs w:val="20"/>
              </w:rPr>
              <w:t xml:space="preserve">0% </w:t>
            </w:r>
          </w:p>
          <w:p w14:paraId="2716FECD" w14:textId="77777777" w:rsidR="007D632D" w:rsidRPr="009B7A4C" w:rsidRDefault="007D632D" w:rsidP="007D632D">
            <w:pPr>
              <w:widowControl w:val="0"/>
              <w:spacing w:line="240" w:lineRule="auto"/>
              <w:rPr>
                <w:rFonts w:ascii="Times New Roman" w:hAnsi="Times New Roman" w:cs="Times New Roman"/>
                <w:sz w:val="20"/>
                <w:szCs w:val="20"/>
              </w:rPr>
            </w:pPr>
          </w:p>
        </w:tc>
        <w:tc>
          <w:tcPr>
            <w:tcW w:w="5103" w:type="dxa"/>
            <w:tcMar>
              <w:top w:w="100" w:type="dxa"/>
              <w:left w:w="100" w:type="dxa"/>
              <w:bottom w:w="100" w:type="dxa"/>
              <w:right w:w="100" w:type="dxa"/>
            </w:tcMar>
            <w:vAlign w:val="center"/>
          </w:tcPr>
          <w:p w14:paraId="3839D743" w14:textId="5F1AEED2" w:rsidR="007D632D" w:rsidRPr="009B7A4C" w:rsidRDefault="007D632D" w:rsidP="007D632D">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Lesy dôležité p</w:t>
            </w:r>
            <w:r>
              <w:rPr>
                <w:rFonts w:ascii="Times New Roman" w:hAnsi="Times New Roman" w:cs="Times New Roman"/>
                <w:sz w:val="20"/>
                <w:szCs w:val="20"/>
              </w:rPr>
              <w:t xml:space="preserve">re trvalú existenciu druhu, ktoré poskytjú potravné ale aj úkrytové možnosti druhu. </w:t>
            </w:r>
          </w:p>
        </w:tc>
      </w:tr>
      <w:tr w:rsidR="007D632D" w:rsidRPr="000362A0" w14:paraId="6002CBF4" w14:textId="77777777" w:rsidTr="009049B7">
        <w:tc>
          <w:tcPr>
            <w:tcW w:w="1702" w:type="dxa"/>
            <w:tcMar>
              <w:top w:w="100" w:type="dxa"/>
              <w:left w:w="100" w:type="dxa"/>
              <w:bottom w:w="100" w:type="dxa"/>
              <w:right w:w="100" w:type="dxa"/>
            </w:tcMar>
            <w:vAlign w:val="center"/>
          </w:tcPr>
          <w:p w14:paraId="1415A388" w14:textId="2901D446" w:rsidR="007D632D" w:rsidRPr="009B7A4C" w:rsidRDefault="007D632D" w:rsidP="007D632D">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repojenosť populácií (migrácia)</w:t>
            </w:r>
          </w:p>
        </w:tc>
        <w:tc>
          <w:tcPr>
            <w:tcW w:w="1417" w:type="dxa"/>
            <w:tcMar>
              <w:top w:w="100" w:type="dxa"/>
              <w:left w:w="100" w:type="dxa"/>
              <w:bottom w:w="100" w:type="dxa"/>
              <w:right w:w="100" w:type="dxa"/>
            </w:tcMar>
            <w:vAlign w:val="center"/>
          </w:tcPr>
          <w:p w14:paraId="1D2F655C" w14:textId="216623AB" w:rsidR="007D632D" w:rsidRPr="009B7A4C" w:rsidRDefault="007D632D" w:rsidP="007D632D">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3E5042CE" w14:textId="2382FC2A" w:rsidR="007D632D" w:rsidRPr="009B7A4C" w:rsidRDefault="007D632D" w:rsidP="004360D8">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Zachované migračné koridory </w:t>
            </w:r>
          </w:p>
        </w:tc>
        <w:tc>
          <w:tcPr>
            <w:tcW w:w="5103" w:type="dxa"/>
            <w:tcMar>
              <w:top w:w="100" w:type="dxa"/>
              <w:left w:w="100" w:type="dxa"/>
              <w:bottom w:w="100" w:type="dxa"/>
              <w:right w:w="100" w:type="dxa"/>
            </w:tcMar>
            <w:vAlign w:val="center"/>
          </w:tcPr>
          <w:p w14:paraId="281F9E25" w14:textId="07DD012B" w:rsidR="007D632D" w:rsidRPr="009B7A4C" w:rsidRDefault="007D632D" w:rsidP="007D632D">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Umožnené prepojenie populácií s UEV Veľká Fatra, UEV Strážovské vrchy a UEV v regióne Kysúc a Hornej Oravy</w:t>
            </w:r>
            <w:r>
              <w:rPr>
                <w:rFonts w:ascii="Times New Roman" w:hAnsi="Times New Roman" w:cs="Times New Roman"/>
                <w:sz w:val="20"/>
                <w:szCs w:val="20"/>
              </w:rPr>
              <w:t>.</w:t>
            </w:r>
          </w:p>
        </w:tc>
      </w:tr>
    </w:tbl>
    <w:p w14:paraId="704C246C" w14:textId="77777777" w:rsidR="002B384F" w:rsidRDefault="002B384F" w:rsidP="009049B7">
      <w:pPr>
        <w:pStyle w:val="Zkladntext"/>
        <w:widowControl w:val="0"/>
        <w:jc w:val="left"/>
        <w:rPr>
          <w:b w:val="0"/>
        </w:rPr>
      </w:pPr>
    </w:p>
    <w:p w14:paraId="6F6617D4" w14:textId="1914C7E6" w:rsidR="00C60C78" w:rsidRPr="004C1BD8" w:rsidRDefault="00DC3906" w:rsidP="009049B7">
      <w:pPr>
        <w:pStyle w:val="Zkladntext"/>
        <w:widowControl w:val="0"/>
        <w:ind w:left="-284"/>
        <w:jc w:val="left"/>
        <w:rPr>
          <w:b w:val="0"/>
        </w:rPr>
      </w:pPr>
      <w:r w:rsidRPr="00251485">
        <w:rPr>
          <w:b w:val="0"/>
        </w:rPr>
        <w:t>Zachovanie</w:t>
      </w:r>
      <w:r w:rsidR="00C60C78" w:rsidRPr="00251485">
        <w:rPr>
          <w:b w:val="0"/>
        </w:rPr>
        <w:t xml:space="preserve"> stavu</w:t>
      </w:r>
      <w:r w:rsidR="00C60C78">
        <w:rPr>
          <w:b w:val="0"/>
        </w:rPr>
        <w:t xml:space="preserve"> druhu </w:t>
      </w:r>
      <w:r w:rsidR="00C60C78">
        <w:rPr>
          <w:i/>
        </w:rPr>
        <w:t xml:space="preserve">Ursus arctos </w:t>
      </w:r>
      <w:r w:rsidR="00C60C78" w:rsidRPr="000362A0">
        <w:rPr>
          <w:b w:val="0"/>
        </w:rPr>
        <w:t>za splnenia nasledovných atribútov</w:t>
      </w:r>
      <w:r w:rsidR="00251485">
        <w:rPr>
          <w:b w:val="0"/>
        </w:rPr>
        <w:t>:</w:t>
      </w:r>
      <w:r w:rsidR="00C60C78">
        <w:rPr>
          <w:sz w:val="20"/>
          <w:szCs w:val="20"/>
        </w:rPr>
        <w:t xml:space="preserve"> </w:t>
      </w:r>
      <w:r w:rsidR="00C60C78">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1158DE" w:rsidRPr="000362A0" w14:paraId="79A7E988" w14:textId="77777777" w:rsidTr="001158DE">
        <w:trPr>
          <w:trHeight w:val="285"/>
        </w:trPr>
        <w:tc>
          <w:tcPr>
            <w:tcW w:w="1702" w:type="dxa"/>
            <w:tcMar>
              <w:top w:w="100" w:type="dxa"/>
              <w:left w:w="100" w:type="dxa"/>
              <w:bottom w:w="100" w:type="dxa"/>
              <w:right w:w="100" w:type="dxa"/>
            </w:tcMar>
            <w:vAlign w:val="center"/>
            <w:hideMark/>
          </w:tcPr>
          <w:p w14:paraId="3AAD0E89" w14:textId="463939B3"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14:paraId="1C13749D" w14:textId="6CD899E9"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316D7285" w14:textId="77777777"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4ECF16BB" w14:textId="3B9279F7"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1158DE" w:rsidRPr="000362A0" w14:paraId="313905E6" w14:textId="77777777" w:rsidTr="009049B7">
        <w:trPr>
          <w:trHeight w:val="435"/>
        </w:trPr>
        <w:tc>
          <w:tcPr>
            <w:tcW w:w="1702" w:type="dxa"/>
            <w:tcMar>
              <w:top w:w="100" w:type="dxa"/>
              <w:left w:w="100" w:type="dxa"/>
              <w:bottom w:w="100" w:type="dxa"/>
              <w:right w:w="100" w:type="dxa"/>
            </w:tcMar>
            <w:vAlign w:val="center"/>
            <w:hideMark/>
          </w:tcPr>
          <w:p w14:paraId="39B7124C" w14:textId="1C6771AE" w:rsidR="001158DE" w:rsidRPr="009B7A4C" w:rsidRDefault="001158DE" w:rsidP="001158DE">
            <w:pPr>
              <w:spacing w:line="240" w:lineRule="auto"/>
              <w:rPr>
                <w:rFonts w:ascii="Times New Roman" w:hAnsi="Times New Roman" w:cs="Times New Roman"/>
                <w:sz w:val="20"/>
                <w:szCs w:val="20"/>
              </w:rPr>
            </w:pPr>
            <w:r>
              <w:rPr>
                <w:rFonts w:ascii="Times New Roman" w:hAnsi="Times New Roman" w:cs="Times New Roman"/>
                <w:sz w:val="20"/>
                <w:szCs w:val="20"/>
              </w:rPr>
              <w:t>V</w:t>
            </w:r>
            <w:r w:rsidRPr="009B7A4C">
              <w:rPr>
                <w:rFonts w:ascii="Times New Roman" w:hAnsi="Times New Roman" w:cs="Times New Roman"/>
                <w:sz w:val="20"/>
                <w:szCs w:val="20"/>
              </w:rPr>
              <w:t>eľkosť populácie</w:t>
            </w:r>
          </w:p>
        </w:tc>
        <w:tc>
          <w:tcPr>
            <w:tcW w:w="1417" w:type="dxa"/>
            <w:tcMar>
              <w:top w:w="100" w:type="dxa"/>
              <w:left w:w="100" w:type="dxa"/>
              <w:bottom w:w="100" w:type="dxa"/>
              <w:right w:w="100" w:type="dxa"/>
            </w:tcMar>
            <w:vAlign w:val="center"/>
            <w:hideMark/>
          </w:tcPr>
          <w:p w14:paraId="3F45CC3F" w14:textId="77777777" w:rsidR="001158DE" w:rsidRPr="009B7A4C" w:rsidRDefault="001158DE" w:rsidP="001158DE">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73B9502B" w14:textId="77777777" w:rsidR="001158DE" w:rsidRPr="009B7A4C" w:rsidRDefault="001158DE" w:rsidP="001158DE">
            <w:pPr>
              <w:widowControl w:val="0"/>
              <w:spacing w:line="240" w:lineRule="auto"/>
              <w:rPr>
                <w:rFonts w:ascii="Times New Roman" w:hAnsi="Times New Roman" w:cs="Times New Roman"/>
                <w:sz w:val="20"/>
                <w:szCs w:val="20"/>
                <w:vertAlign w:val="superscript"/>
              </w:rPr>
            </w:pPr>
            <w:r w:rsidRPr="009B7A4C">
              <w:rPr>
                <w:rFonts w:ascii="Times New Roman" w:hAnsi="Times New Roman" w:cs="Times New Roman"/>
                <w:sz w:val="20"/>
                <w:szCs w:val="20"/>
              </w:rPr>
              <w:t>Minimálny počet 50</w:t>
            </w:r>
          </w:p>
        </w:tc>
        <w:tc>
          <w:tcPr>
            <w:tcW w:w="5103" w:type="dxa"/>
            <w:tcMar>
              <w:top w:w="100" w:type="dxa"/>
              <w:left w:w="100" w:type="dxa"/>
              <w:bottom w:w="100" w:type="dxa"/>
              <w:right w:w="100" w:type="dxa"/>
            </w:tcMar>
            <w:vAlign w:val="center"/>
            <w:hideMark/>
          </w:tcPr>
          <w:p w14:paraId="2745862C" w14:textId="2D3701B5" w:rsidR="001158DE" w:rsidRPr="009B7A4C" w:rsidRDefault="001158DE" w:rsidP="001158DE">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Odhadnutý </w:t>
            </w:r>
            <w:r w:rsidR="002C77AF">
              <w:rPr>
                <w:rFonts w:ascii="Times New Roman" w:hAnsi="Times New Roman" w:cs="Times New Roman"/>
                <w:sz w:val="20"/>
                <w:szCs w:val="20"/>
              </w:rPr>
              <w:t>počet jedincov v súčasnosti je 4</w:t>
            </w:r>
            <w:r w:rsidRPr="009B7A4C">
              <w:rPr>
                <w:rFonts w:ascii="Times New Roman" w:hAnsi="Times New Roman" w:cs="Times New Roman"/>
                <w:sz w:val="20"/>
                <w:szCs w:val="20"/>
              </w:rPr>
              <w:t xml:space="preserve">0 – 80. </w:t>
            </w:r>
          </w:p>
        </w:tc>
      </w:tr>
      <w:tr w:rsidR="001158DE" w:rsidRPr="000362A0" w14:paraId="2B1A3B7B" w14:textId="77777777" w:rsidTr="009049B7">
        <w:tc>
          <w:tcPr>
            <w:tcW w:w="1702" w:type="dxa"/>
            <w:tcMar>
              <w:top w:w="100" w:type="dxa"/>
              <w:left w:w="100" w:type="dxa"/>
              <w:bottom w:w="100" w:type="dxa"/>
              <w:right w:w="100" w:type="dxa"/>
            </w:tcMar>
            <w:vAlign w:val="center"/>
            <w:hideMark/>
          </w:tcPr>
          <w:p w14:paraId="73A42011" w14:textId="4780D808" w:rsidR="001158DE" w:rsidRPr="009B7A4C" w:rsidRDefault="001158DE" w:rsidP="001158DE">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V</w:t>
            </w:r>
            <w:r w:rsidRPr="009B7A4C">
              <w:rPr>
                <w:rFonts w:ascii="Times New Roman" w:hAnsi="Times New Roman" w:cs="Times New Roman"/>
                <w:sz w:val="20"/>
                <w:szCs w:val="20"/>
              </w:rPr>
              <w:t>eľkosť biotopu</w:t>
            </w:r>
          </w:p>
        </w:tc>
        <w:tc>
          <w:tcPr>
            <w:tcW w:w="1417" w:type="dxa"/>
            <w:tcMar>
              <w:top w:w="100" w:type="dxa"/>
              <w:left w:w="100" w:type="dxa"/>
              <w:bottom w:w="100" w:type="dxa"/>
              <w:right w:w="100" w:type="dxa"/>
            </w:tcMar>
            <w:vAlign w:val="center"/>
            <w:hideMark/>
          </w:tcPr>
          <w:p w14:paraId="7A6F325E" w14:textId="77777777" w:rsidR="001158DE" w:rsidRPr="009B7A4C" w:rsidRDefault="001158DE" w:rsidP="001158DE">
            <w:pPr>
              <w:widowControl w:val="0"/>
              <w:spacing w:line="240" w:lineRule="auto"/>
              <w:rPr>
                <w:rFonts w:ascii="Times New Roman" w:hAnsi="Times New Roman" w:cs="Times New Roman"/>
                <w:sz w:val="20"/>
                <w:szCs w:val="20"/>
                <w:lang w:val="en"/>
              </w:rPr>
            </w:pPr>
            <w:r w:rsidRPr="009B7A4C">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16EC4CA4" w14:textId="0E39B4E1" w:rsidR="001158DE" w:rsidRPr="009B7A4C" w:rsidRDefault="00DE65BE" w:rsidP="001158DE">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 43</w:t>
            </w:r>
            <w:r w:rsidR="001158DE" w:rsidRPr="009B7A4C">
              <w:rPr>
                <w:rFonts w:ascii="Times New Roman" w:hAnsi="Times New Roman" w:cs="Times New Roman"/>
                <w:sz w:val="20"/>
                <w:szCs w:val="20"/>
              </w:rPr>
              <w:t xml:space="preserve"> 000</w:t>
            </w:r>
          </w:p>
        </w:tc>
        <w:tc>
          <w:tcPr>
            <w:tcW w:w="5103" w:type="dxa"/>
            <w:tcMar>
              <w:top w:w="100" w:type="dxa"/>
              <w:left w:w="100" w:type="dxa"/>
              <w:bottom w:w="100" w:type="dxa"/>
              <w:right w:w="100" w:type="dxa"/>
            </w:tcMar>
            <w:vAlign w:val="center"/>
            <w:hideMark/>
          </w:tcPr>
          <w:p w14:paraId="0244F93D" w14:textId="516220D6" w:rsidR="001158DE" w:rsidRPr="009B7A4C" w:rsidRDefault="001158DE" w:rsidP="00AC1A64">
            <w:pPr>
              <w:widowControl w:val="0"/>
              <w:spacing w:line="240" w:lineRule="auto"/>
              <w:rPr>
                <w:rFonts w:ascii="Times New Roman" w:hAnsi="Times New Roman" w:cs="Times New Roman"/>
                <w:sz w:val="20"/>
                <w:szCs w:val="20"/>
                <w:vertAlign w:val="superscript"/>
              </w:rPr>
            </w:pPr>
            <w:r w:rsidRPr="009B7A4C">
              <w:rPr>
                <w:rFonts w:ascii="Times New Roman" w:hAnsi="Times New Roman" w:cs="Times New Roman"/>
                <w:sz w:val="20"/>
                <w:szCs w:val="20"/>
              </w:rPr>
              <w:t>výmera potenciálneho biotopu</w:t>
            </w:r>
            <w:r w:rsidR="00AC1A64">
              <w:rPr>
                <w:rFonts w:ascii="Times New Roman" w:hAnsi="Times New Roman" w:cs="Times New Roman"/>
                <w:sz w:val="20"/>
                <w:szCs w:val="20"/>
              </w:rPr>
              <w:t xml:space="preserve"> (so zastúpením lesných porastov, lúčnych biotopov), kde má druh dostatok potravy a úkrytových možností. Nie je potrebné vzhľadom k nárokom druhu definovať kvalitu biotopu.</w:t>
            </w:r>
          </w:p>
        </w:tc>
      </w:tr>
      <w:tr w:rsidR="001158DE" w:rsidRPr="000362A0" w14:paraId="0ECB96C1" w14:textId="77777777" w:rsidTr="009049B7">
        <w:tc>
          <w:tcPr>
            <w:tcW w:w="1702" w:type="dxa"/>
            <w:tcMar>
              <w:top w:w="100" w:type="dxa"/>
              <w:left w:w="100" w:type="dxa"/>
              <w:bottom w:w="100" w:type="dxa"/>
              <w:right w:w="100" w:type="dxa"/>
            </w:tcMar>
            <w:vAlign w:val="center"/>
          </w:tcPr>
          <w:p w14:paraId="2ABCADA6" w14:textId="34EC911C" w:rsidR="001158DE" w:rsidRPr="009B7A4C" w:rsidRDefault="001158DE" w:rsidP="001158DE">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repojenosť populácií (migrácia)</w:t>
            </w:r>
          </w:p>
        </w:tc>
        <w:tc>
          <w:tcPr>
            <w:tcW w:w="1417" w:type="dxa"/>
            <w:tcMar>
              <w:top w:w="100" w:type="dxa"/>
              <w:left w:w="100" w:type="dxa"/>
              <w:bottom w:w="100" w:type="dxa"/>
              <w:right w:w="100" w:type="dxa"/>
            </w:tcMar>
            <w:vAlign w:val="center"/>
          </w:tcPr>
          <w:p w14:paraId="235E76D3" w14:textId="381CD05C" w:rsidR="001158DE" w:rsidRPr="009B7A4C" w:rsidRDefault="001158DE" w:rsidP="001158DE">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7A0134FF" w14:textId="5734D0CF" w:rsidR="001158DE" w:rsidRPr="009B7A4C" w:rsidRDefault="001158DE" w:rsidP="004360D8">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Zachované migračné koridory </w:t>
            </w:r>
          </w:p>
        </w:tc>
        <w:tc>
          <w:tcPr>
            <w:tcW w:w="5103" w:type="dxa"/>
            <w:tcMar>
              <w:top w:w="100" w:type="dxa"/>
              <w:left w:w="100" w:type="dxa"/>
              <w:bottom w:w="100" w:type="dxa"/>
              <w:right w:w="100" w:type="dxa"/>
            </w:tcMar>
            <w:vAlign w:val="center"/>
          </w:tcPr>
          <w:p w14:paraId="1B5B0B42" w14:textId="3C6247A7" w:rsidR="001158DE" w:rsidRPr="009B7A4C" w:rsidRDefault="001158DE" w:rsidP="001158DE">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Umožnené prepojenie populácií s UEV Veľká Fatra, UEV Strážovské vrchy a UEV v regióne Kysúc a Hornej Oravy</w:t>
            </w:r>
            <w:r>
              <w:rPr>
                <w:rFonts w:ascii="Times New Roman" w:hAnsi="Times New Roman" w:cs="Times New Roman"/>
                <w:sz w:val="20"/>
                <w:szCs w:val="20"/>
              </w:rPr>
              <w:t>.</w:t>
            </w:r>
          </w:p>
        </w:tc>
      </w:tr>
    </w:tbl>
    <w:p w14:paraId="57E5FECA" w14:textId="77777777" w:rsidR="00C60C78" w:rsidRPr="000362A0" w:rsidRDefault="00C60C78" w:rsidP="009049B7">
      <w:pPr>
        <w:pStyle w:val="Zkladntext"/>
        <w:widowControl w:val="0"/>
        <w:jc w:val="left"/>
        <w:rPr>
          <w:b w:val="0"/>
          <w:i/>
        </w:rPr>
      </w:pPr>
    </w:p>
    <w:p w14:paraId="7F956920" w14:textId="77777777" w:rsidR="004360D8" w:rsidRDefault="004360D8" w:rsidP="002C77AF">
      <w:pPr>
        <w:spacing w:line="240" w:lineRule="auto"/>
        <w:ind w:left="-284"/>
        <w:rPr>
          <w:rFonts w:ascii="Times New Roman" w:hAnsi="Times New Roman" w:cs="Times New Roman"/>
          <w:color w:val="000000"/>
          <w:sz w:val="24"/>
          <w:szCs w:val="24"/>
        </w:rPr>
      </w:pPr>
    </w:p>
    <w:p w14:paraId="15ABDAB0" w14:textId="5318F5AA" w:rsidR="002C77AF" w:rsidRDefault="002C77AF" w:rsidP="002C77AF">
      <w:pPr>
        <w:spacing w:line="240" w:lineRule="auto"/>
        <w:ind w:left="-284"/>
        <w:rPr>
          <w:rFonts w:ascii="Times New Roman" w:hAnsi="Times New Roman" w:cs="Times New Roman"/>
          <w:color w:val="000000"/>
          <w:sz w:val="24"/>
          <w:szCs w:val="24"/>
        </w:rPr>
      </w:pPr>
      <w:r w:rsidRPr="009049B7">
        <w:rPr>
          <w:rFonts w:ascii="Times New Roman" w:hAnsi="Times New Roman" w:cs="Times New Roman"/>
          <w:color w:val="000000"/>
          <w:sz w:val="24"/>
          <w:szCs w:val="24"/>
        </w:rPr>
        <w:t xml:space="preserve">Zlepšenie poznatkov pre zistenie stavu druhu </w:t>
      </w:r>
      <w:r>
        <w:rPr>
          <w:rFonts w:ascii="Times New Roman" w:hAnsi="Times New Roman" w:cs="Times New Roman"/>
          <w:b/>
          <w:i/>
          <w:color w:val="000000"/>
          <w:sz w:val="24"/>
          <w:szCs w:val="24"/>
        </w:rPr>
        <w:t>Microtus tatricus</w:t>
      </w:r>
      <w:r w:rsidRPr="009049B7">
        <w:rPr>
          <w:rFonts w:ascii="Times New Roman" w:hAnsi="Times New Roman" w:cs="Times New Roman"/>
          <w:b/>
          <w:i/>
          <w:color w:val="000000"/>
          <w:sz w:val="24"/>
          <w:szCs w:val="24"/>
        </w:rPr>
        <w:t xml:space="preserve">, </w:t>
      </w:r>
      <w:r w:rsidRPr="009049B7">
        <w:rPr>
          <w:rFonts w:ascii="Times New Roman" w:hAnsi="Times New Roman" w:cs="Times New Roman"/>
          <w:color w:val="000000"/>
          <w:sz w:val="24"/>
          <w:szCs w:val="24"/>
        </w:rPr>
        <w:t>nakoľko je v súčasnosti veľkosť populácie neznáma</w:t>
      </w:r>
      <w:r w:rsidRPr="009049B7">
        <w:rPr>
          <w:rFonts w:ascii="Times New Roman" w:hAnsi="Times New Roman" w:cs="Times New Roman"/>
          <w:b/>
          <w:color w:val="000000"/>
          <w:sz w:val="24"/>
          <w:szCs w:val="24"/>
        </w:rPr>
        <w:t xml:space="preserve"> </w:t>
      </w:r>
      <w:r w:rsidRPr="009049B7">
        <w:rPr>
          <w:rFonts w:ascii="Times New Roman" w:hAnsi="Times New Roman" w:cs="Times New Roman"/>
          <w:color w:val="000000"/>
          <w:sz w:val="24"/>
          <w:szCs w:val="24"/>
        </w:rPr>
        <w:t>a bude potrebný monitoring:</w:t>
      </w:r>
      <w:r w:rsidRPr="009049B7" w:rsidDel="00902554">
        <w:rPr>
          <w:rFonts w:ascii="Times New Roman" w:hAnsi="Times New Roman" w:cs="Times New Roman"/>
          <w:color w:val="000000"/>
          <w:sz w:val="24"/>
          <w:szCs w:val="24"/>
        </w:rPr>
        <w:t xml:space="preserve"> </w:t>
      </w:r>
    </w:p>
    <w:tbl>
      <w:tblPr>
        <w:tblW w:w="9782" w:type="dxa"/>
        <w:tblInd w:w="-289" w:type="dxa"/>
        <w:tblLayout w:type="fixed"/>
        <w:tblCellMar>
          <w:left w:w="70" w:type="dxa"/>
          <w:right w:w="70" w:type="dxa"/>
        </w:tblCellMar>
        <w:tblLook w:val="04A0" w:firstRow="1" w:lastRow="0" w:firstColumn="1" w:lastColumn="0" w:noHBand="0" w:noVBand="1"/>
      </w:tblPr>
      <w:tblGrid>
        <w:gridCol w:w="1702"/>
        <w:gridCol w:w="1275"/>
        <w:gridCol w:w="1560"/>
        <w:gridCol w:w="5245"/>
      </w:tblGrid>
      <w:tr w:rsidR="002C77AF" w:rsidRPr="00652926" w14:paraId="0F695CA0" w14:textId="77777777" w:rsidTr="002A7164">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15CDD" w14:textId="77777777" w:rsidR="002C77AF" w:rsidRPr="009B7A4C" w:rsidRDefault="002C77AF" w:rsidP="002A7164">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2847CB3" w14:textId="77777777" w:rsidR="002C77AF" w:rsidRPr="009B7A4C" w:rsidRDefault="002C77AF" w:rsidP="002A7164">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FB0C6F4" w14:textId="77777777" w:rsidR="002C77AF" w:rsidRPr="009B7A4C" w:rsidRDefault="002C77AF" w:rsidP="002A7164">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7BCD5601" w14:textId="77777777" w:rsidR="002C77AF" w:rsidRPr="009B7A4C" w:rsidRDefault="002C77AF" w:rsidP="002A7164">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2C77AF" w:rsidRPr="00652926" w14:paraId="3FA28E66" w14:textId="77777777" w:rsidTr="002A7164">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32E21" w14:textId="77777777" w:rsidR="002C77AF" w:rsidRPr="00652926" w:rsidRDefault="002C77AF"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eľkosť populácie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2DD972E" w14:textId="77777777" w:rsidR="002C77AF" w:rsidRPr="00652926" w:rsidRDefault="002C77AF"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9FDAED5" w14:textId="77777777" w:rsidR="002C77AF" w:rsidRPr="00652926" w:rsidRDefault="002C77AF"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Neznámy </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5428E33D" w14:textId="54CB488A" w:rsidR="002C77AF" w:rsidRPr="00652926" w:rsidRDefault="002C77AF" w:rsidP="002C77A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 xml:space="preserve">Zistenie veľkosti populácie cez </w:t>
            </w:r>
            <w:r w:rsidRPr="00EF3712">
              <w:rPr>
                <w:rFonts w:ascii="Times New Roman" w:eastAsia="Times New Roman" w:hAnsi="Times New Roman" w:cs="Times New Roman"/>
                <w:color w:val="000000"/>
                <w:sz w:val="20"/>
                <w:szCs w:val="20"/>
                <w:lang w:eastAsia="sk-SK"/>
              </w:rPr>
              <w:t xml:space="preserve">komplexnejší monitoring </w:t>
            </w:r>
            <w:r>
              <w:rPr>
                <w:rFonts w:ascii="Times New Roman" w:eastAsia="Times New Roman" w:hAnsi="Times New Roman" w:cs="Times New Roman"/>
                <w:color w:val="000000"/>
                <w:sz w:val="20"/>
                <w:szCs w:val="20"/>
                <w:lang w:eastAsia="sk-SK"/>
              </w:rPr>
              <w:t>– založením trvalých monitorivacích plôch a prieskumom v priebehu 3 rokov. V SDF je odhadovaná početnosť na 150 – 250 jedincov.</w:t>
            </w:r>
          </w:p>
        </w:tc>
      </w:tr>
      <w:tr w:rsidR="002C77AF" w:rsidRPr="00652926" w14:paraId="7A18DF49" w14:textId="77777777" w:rsidTr="002A7164">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A3DC6D4" w14:textId="77777777" w:rsidR="002C77AF" w:rsidRPr="00652926" w:rsidRDefault="002C77AF"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ozloha biotopu výskytu</w:t>
            </w:r>
          </w:p>
        </w:tc>
        <w:tc>
          <w:tcPr>
            <w:tcW w:w="1275" w:type="dxa"/>
            <w:tcBorders>
              <w:top w:val="nil"/>
              <w:left w:val="nil"/>
              <w:bottom w:val="single" w:sz="4" w:space="0" w:color="auto"/>
              <w:right w:val="single" w:sz="4" w:space="0" w:color="auto"/>
            </w:tcBorders>
            <w:shd w:val="clear" w:color="auto" w:fill="auto"/>
            <w:noWrap/>
            <w:vAlign w:val="center"/>
            <w:hideMark/>
          </w:tcPr>
          <w:p w14:paraId="0F01A2D0" w14:textId="77777777" w:rsidR="002C77AF" w:rsidRPr="00652926" w:rsidRDefault="002C77AF"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Pr="00652926">
              <w:rPr>
                <w:rFonts w:ascii="Times New Roman" w:eastAsia="Times New Roman" w:hAnsi="Times New Roman" w:cs="Times New Roman"/>
                <w:sz w:val="20"/>
                <w:szCs w:val="20"/>
                <w:lang w:eastAsia="sk-SK"/>
              </w:rPr>
              <w:t>a</w:t>
            </w:r>
          </w:p>
        </w:tc>
        <w:tc>
          <w:tcPr>
            <w:tcW w:w="1560" w:type="dxa"/>
            <w:tcBorders>
              <w:top w:val="nil"/>
              <w:left w:val="nil"/>
              <w:bottom w:val="single" w:sz="4" w:space="0" w:color="auto"/>
              <w:right w:val="single" w:sz="4" w:space="0" w:color="auto"/>
            </w:tcBorders>
            <w:shd w:val="clear" w:color="auto" w:fill="auto"/>
            <w:noWrap/>
            <w:vAlign w:val="center"/>
            <w:hideMark/>
          </w:tcPr>
          <w:p w14:paraId="4CCFB956" w14:textId="6FE08ECD" w:rsidR="002C77AF" w:rsidRPr="009A5B90" w:rsidRDefault="00B627A0" w:rsidP="002A7164">
            <w:pPr>
              <w:spacing w:line="240" w:lineRule="auto"/>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Neznámy</w:t>
            </w:r>
          </w:p>
        </w:tc>
        <w:tc>
          <w:tcPr>
            <w:tcW w:w="5245" w:type="dxa"/>
            <w:tcBorders>
              <w:top w:val="nil"/>
              <w:left w:val="nil"/>
              <w:bottom w:val="single" w:sz="4" w:space="0" w:color="auto"/>
              <w:right w:val="single" w:sz="4" w:space="0" w:color="auto"/>
            </w:tcBorders>
            <w:shd w:val="clear" w:color="auto" w:fill="auto"/>
            <w:noWrap/>
            <w:vAlign w:val="center"/>
            <w:hideMark/>
          </w:tcPr>
          <w:p w14:paraId="580605C9" w14:textId="77777777" w:rsidR="002C77AF" w:rsidRPr="00047559" w:rsidRDefault="002C77AF"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Bude evidovaný až po potvrdení lokalít druhu v území, vrátane atribútov kvality biotopu.</w:t>
            </w:r>
          </w:p>
        </w:tc>
      </w:tr>
    </w:tbl>
    <w:p w14:paraId="273AE99C" w14:textId="77777777" w:rsidR="002C77AF" w:rsidRDefault="002C77AF" w:rsidP="002C77AF">
      <w:pPr>
        <w:spacing w:line="240" w:lineRule="auto"/>
        <w:ind w:left="-284"/>
        <w:rPr>
          <w:rFonts w:ascii="Times New Roman" w:hAnsi="Times New Roman" w:cs="Times New Roman"/>
          <w:color w:val="000000"/>
          <w:sz w:val="24"/>
          <w:szCs w:val="24"/>
        </w:rPr>
      </w:pPr>
    </w:p>
    <w:p w14:paraId="4AC1E2AB" w14:textId="77777777" w:rsidR="00153188" w:rsidRDefault="00153188" w:rsidP="00153188">
      <w:pPr>
        <w:spacing w:line="240" w:lineRule="auto"/>
        <w:ind w:left="-284"/>
        <w:rPr>
          <w:rFonts w:ascii="Times New Roman" w:hAnsi="Times New Roman" w:cs="Times New Roman"/>
          <w:color w:val="000000"/>
          <w:sz w:val="24"/>
          <w:szCs w:val="24"/>
        </w:rPr>
      </w:pPr>
      <w:r w:rsidRPr="009049B7">
        <w:rPr>
          <w:rFonts w:ascii="Times New Roman" w:hAnsi="Times New Roman" w:cs="Times New Roman"/>
          <w:color w:val="000000"/>
          <w:sz w:val="24"/>
          <w:szCs w:val="24"/>
        </w:rPr>
        <w:t xml:space="preserve">Zlepšenie poznatkov pre zistenie stavu druhu </w:t>
      </w:r>
      <w:r>
        <w:rPr>
          <w:rFonts w:ascii="Times New Roman" w:hAnsi="Times New Roman" w:cs="Times New Roman"/>
          <w:b/>
          <w:i/>
          <w:color w:val="000000"/>
          <w:sz w:val="24"/>
          <w:szCs w:val="24"/>
        </w:rPr>
        <w:t>Coenagrion ornatum</w:t>
      </w:r>
      <w:r w:rsidRPr="009049B7">
        <w:rPr>
          <w:rFonts w:ascii="Times New Roman" w:hAnsi="Times New Roman" w:cs="Times New Roman"/>
          <w:b/>
          <w:i/>
          <w:color w:val="000000"/>
          <w:sz w:val="24"/>
          <w:szCs w:val="24"/>
        </w:rPr>
        <w:t xml:space="preserve">, </w:t>
      </w:r>
      <w:r w:rsidRPr="009049B7">
        <w:rPr>
          <w:rFonts w:ascii="Times New Roman" w:hAnsi="Times New Roman" w:cs="Times New Roman"/>
          <w:color w:val="000000"/>
          <w:sz w:val="24"/>
          <w:szCs w:val="24"/>
        </w:rPr>
        <w:t>nakoľko je v súčasnosti veľkosť populácie neznáma</w:t>
      </w:r>
      <w:r w:rsidRPr="009049B7">
        <w:rPr>
          <w:rFonts w:ascii="Times New Roman" w:hAnsi="Times New Roman" w:cs="Times New Roman"/>
          <w:b/>
          <w:color w:val="000000"/>
          <w:sz w:val="24"/>
          <w:szCs w:val="24"/>
        </w:rPr>
        <w:t xml:space="preserve"> </w:t>
      </w:r>
      <w:r w:rsidRPr="009049B7">
        <w:rPr>
          <w:rFonts w:ascii="Times New Roman" w:hAnsi="Times New Roman" w:cs="Times New Roman"/>
          <w:color w:val="000000"/>
          <w:sz w:val="24"/>
          <w:szCs w:val="24"/>
        </w:rPr>
        <w:t>a bude potrebný monitoring:</w:t>
      </w:r>
      <w:r w:rsidRPr="009049B7" w:rsidDel="00902554">
        <w:rPr>
          <w:rFonts w:ascii="Times New Roman" w:hAnsi="Times New Roman" w:cs="Times New Roman"/>
          <w:color w:val="000000"/>
          <w:sz w:val="24"/>
          <w:szCs w:val="24"/>
        </w:rPr>
        <w:t xml:space="preserve"> </w:t>
      </w:r>
    </w:p>
    <w:tbl>
      <w:tblPr>
        <w:tblW w:w="9782" w:type="dxa"/>
        <w:tblInd w:w="-289" w:type="dxa"/>
        <w:tblLayout w:type="fixed"/>
        <w:tblCellMar>
          <w:left w:w="70" w:type="dxa"/>
          <w:right w:w="70" w:type="dxa"/>
        </w:tblCellMar>
        <w:tblLook w:val="04A0" w:firstRow="1" w:lastRow="0" w:firstColumn="1" w:lastColumn="0" w:noHBand="0" w:noVBand="1"/>
      </w:tblPr>
      <w:tblGrid>
        <w:gridCol w:w="1702"/>
        <w:gridCol w:w="1275"/>
        <w:gridCol w:w="1560"/>
        <w:gridCol w:w="5245"/>
      </w:tblGrid>
      <w:tr w:rsidR="00153188" w:rsidRPr="00652926" w14:paraId="7FDC1409" w14:textId="77777777" w:rsidTr="002A7164">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18A86" w14:textId="77777777" w:rsidR="00153188" w:rsidRPr="009B7A4C" w:rsidRDefault="00153188" w:rsidP="002A7164">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0CBE656" w14:textId="77777777" w:rsidR="00153188" w:rsidRPr="009B7A4C" w:rsidRDefault="00153188" w:rsidP="002A7164">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95038CC" w14:textId="77777777" w:rsidR="00153188" w:rsidRPr="009B7A4C" w:rsidRDefault="00153188" w:rsidP="002A7164">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259FD5DC" w14:textId="77777777" w:rsidR="00153188" w:rsidRPr="009B7A4C" w:rsidRDefault="00153188" w:rsidP="002A7164">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153188" w:rsidRPr="00652926" w14:paraId="0140FFE5" w14:textId="77777777" w:rsidTr="002A7164">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9A989" w14:textId="77777777" w:rsidR="00153188" w:rsidRPr="00652926" w:rsidRDefault="0015318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eľkosť populácie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CE9C7CE" w14:textId="77777777" w:rsidR="00153188" w:rsidRPr="00652926" w:rsidRDefault="0015318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FA31E47" w14:textId="77777777" w:rsidR="00153188" w:rsidRPr="00652926" w:rsidRDefault="0015318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Neznámy </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7FCD479B" w14:textId="39D4E844" w:rsidR="00153188" w:rsidRPr="00652926" w:rsidRDefault="0015318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 xml:space="preserve">Zistenie veľkosti populácie cez </w:t>
            </w:r>
            <w:r w:rsidRPr="00EF3712">
              <w:rPr>
                <w:rFonts w:ascii="Times New Roman" w:eastAsia="Times New Roman" w:hAnsi="Times New Roman" w:cs="Times New Roman"/>
                <w:color w:val="000000"/>
                <w:sz w:val="20"/>
                <w:szCs w:val="20"/>
                <w:lang w:eastAsia="sk-SK"/>
              </w:rPr>
              <w:t xml:space="preserve">komplexnejší monitoring </w:t>
            </w:r>
            <w:r>
              <w:rPr>
                <w:rFonts w:ascii="Times New Roman" w:eastAsia="Times New Roman" w:hAnsi="Times New Roman" w:cs="Times New Roman"/>
                <w:color w:val="000000"/>
                <w:sz w:val="20"/>
                <w:szCs w:val="20"/>
                <w:lang w:eastAsia="sk-SK"/>
              </w:rPr>
              <w:t>– založením trvalých monitorivacích plôch a prieskumom v priebehu 3 rokov. V SDF je odhadovaná početnosť na 200 – 2000 jedincov.</w:t>
            </w:r>
          </w:p>
        </w:tc>
      </w:tr>
      <w:tr w:rsidR="00153188" w:rsidRPr="00652926" w14:paraId="7AC3F291" w14:textId="77777777" w:rsidTr="002A7164">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5A5ADF6" w14:textId="77777777" w:rsidR="00153188" w:rsidRPr="00652926" w:rsidRDefault="0015318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ozloha biotopu výskytu</w:t>
            </w:r>
          </w:p>
        </w:tc>
        <w:tc>
          <w:tcPr>
            <w:tcW w:w="1275" w:type="dxa"/>
            <w:tcBorders>
              <w:top w:val="nil"/>
              <w:left w:val="nil"/>
              <w:bottom w:val="single" w:sz="4" w:space="0" w:color="auto"/>
              <w:right w:val="single" w:sz="4" w:space="0" w:color="auto"/>
            </w:tcBorders>
            <w:shd w:val="clear" w:color="auto" w:fill="auto"/>
            <w:noWrap/>
            <w:vAlign w:val="center"/>
            <w:hideMark/>
          </w:tcPr>
          <w:p w14:paraId="300F91EF" w14:textId="77777777" w:rsidR="00153188" w:rsidRPr="00652926" w:rsidRDefault="0015318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Pr="00652926">
              <w:rPr>
                <w:rFonts w:ascii="Times New Roman" w:eastAsia="Times New Roman" w:hAnsi="Times New Roman" w:cs="Times New Roman"/>
                <w:sz w:val="20"/>
                <w:szCs w:val="20"/>
                <w:lang w:eastAsia="sk-SK"/>
              </w:rPr>
              <w:t>a</w:t>
            </w:r>
          </w:p>
        </w:tc>
        <w:tc>
          <w:tcPr>
            <w:tcW w:w="1560" w:type="dxa"/>
            <w:tcBorders>
              <w:top w:val="nil"/>
              <w:left w:val="nil"/>
              <w:bottom w:val="single" w:sz="4" w:space="0" w:color="auto"/>
              <w:right w:val="single" w:sz="4" w:space="0" w:color="auto"/>
            </w:tcBorders>
            <w:shd w:val="clear" w:color="auto" w:fill="auto"/>
            <w:noWrap/>
            <w:vAlign w:val="center"/>
            <w:hideMark/>
          </w:tcPr>
          <w:p w14:paraId="605E3B6A" w14:textId="77777777" w:rsidR="00153188" w:rsidRPr="009A5B90" w:rsidRDefault="00153188" w:rsidP="002A7164">
            <w:pPr>
              <w:spacing w:line="240" w:lineRule="auto"/>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 xml:space="preserve">Neznámy, bude definovaný po 3 </w:t>
            </w:r>
            <w:r w:rsidRPr="0066146B">
              <w:rPr>
                <w:rFonts w:ascii="Times New Roman" w:hAnsi="Times New Roman" w:cs="Times New Roman"/>
                <w:color w:val="000000"/>
                <w:sz w:val="20"/>
                <w:szCs w:val="20"/>
                <w:lang w:eastAsia="sk-SK"/>
              </w:rPr>
              <w:t>ročnom monitoringu stavu populácie v území</w:t>
            </w:r>
          </w:p>
        </w:tc>
        <w:tc>
          <w:tcPr>
            <w:tcW w:w="5245" w:type="dxa"/>
            <w:tcBorders>
              <w:top w:val="nil"/>
              <w:left w:val="nil"/>
              <w:bottom w:val="single" w:sz="4" w:space="0" w:color="auto"/>
              <w:right w:val="single" w:sz="4" w:space="0" w:color="auto"/>
            </w:tcBorders>
            <w:shd w:val="clear" w:color="auto" w:fill="auto"/>
            <w:noWrap/>
            <w:vAlign w:val="center"/>
            <w:hideMark/>
          </w:tcPr>
          <w:p w14:paraId="1A1A3730" w14:textId="77777777" w:rsidR="00153188" w:rsidRPr="00047559" w:rsidRDefault="0015318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Bude evidovaný až po potvrdení lokalít druhu v území, vrátane atribútov kvality biotopu.</w:t>
            </w:r>
          </w:p>
        </w:tc>
      </w:tr>
    </w:tbl>
    <w:p w14:paraId="4A3DA57A" w14:textId="77777777" w:rsidR="00153188" w:rsidRDefault="00153188" w:rsidP="00153188">
      <w:pPr>
        <w:spacing w:line="240" w:lineRule="auto"/>
        <w:ind w:left="-284"/>
        <w:rPr>
          <w:rFonts w:ascii="Times New Roman" w:hAnsi="Times New Roman" w:cs="Times New Roman"/>
          <w:color w:val="000000"/>
          <w:sz w:val="24"/>
          <w:szCs w:val="24"/>
        </w:rPr>
      </w:pPr>
    </w:p>
    <w:p w14:paraId="3A790FF3" w14:textId="77777777" w:rsidR="004360D8" w:rsidRDefault="004360D8" w:rsidP="004360D8">
      <w:pPr>
        <w:pStyle w:val="Zkladntext"/>
        <w:widowControl w:val="0"/>
        <w:ind w:left="-284"/>
        <w:jc w:val="left"/>
      </w:pPr>
      <w:r>
        <w:rPr>
          <w:b w:val="0"/>
        </w:rPr>
        <w:t xml:space="preserve">Zachovanie priaznivého stavu druhu </w:t>
      </w:r>
      <w:r>
        <w:rPr>
          <w:i/>
        </w:rPr>
        <w:t>Dianthus nitidus</w:t>
      </w:r>
      <w:r>
        <w:t xml:space="preserve"> </w:t>
      </w:r>
      <w:r w:rsidRPr="00510442">
        <w:rPr>
          <w:b w:val="0"/>
        </w:rPr>
        <w:t>za splnenia nasledovných atribútov</w:t>
      </w:r>
      <w:r>
        <w:rPr>
          <w:b w:val="0"/>
        </w:rPr>
        <w:t>:</w:t>
      </w:r>
    </w:p>
    <w:tbl>
      <w:tblPr>
        <w:tblW w:w="9782" w:type="dxa"/>
        <w:tblInd w:w="-289" w:type="dxa"/>
        <w:tblCellMar>
          <w:left w:w="70" w:type="dxa"/>
          <w:right w:w="70" w:type="dxa"/>
        </w:tblCellMar>
        <w:tblLook w:val="00A0" w:firstRow="1" w:lastRow="0" w:firstColumn="1" w:lastColumn="0" w:noHBand="0" w:noVBand="0"/>
      </w:tblPr>
      <w:tblGrid>
        <w:gridCol w:w="1702"/>
        <w:gridCol w:w="1559"/>
        <w:gridCol w:w="1418"/>
        <w:gridCol w:w="5103"/>
      </w:tblGrid>
      <w:tr w:rsidR="004360D8" w14:paraId="6350DC72" w14:textId="77777777" w:rsidTr="002A7164">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5165BD42" w14:textId="77777777" w:rsidR="004360D8" w:rsidRPr="009B7A4C" w:rsidRDefault="004360D8" w:rsidP="002A716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559" w:type="dxa"/>
            <w:tcBorders>
              <w:top w:val="single" w:sz="4" w:space="0" w:color="auto"/>
              <w:left w:val="nil"/>
              <w:bottom w:val="single" w:sz="4" w:space="0" w:color="auto"/>
              <w:right w:val="single" w:sz="4" w:space="0" w:color="auto"/>
            </w:tcBorders>
            <w:vAlign w:val="center"/>
            <w:hideMark/>
          </w:tcPr>
          <w:p w14:paraId="471A80F7" w14:textId="77777777" w:rsidR="004360D8" w:rsidRPr="009B7A4C" w:rsidRDefault="004360D8" w:rsidP="002A716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14:paraId="5ED26476" w14:textId="77777777" w:rsidR="004360D8" w:rsidRPr="009B7A4C" w:rsidRDefault="004360D8" w:rsidP="002A716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14:paraId="4864EFD0" w14:textId="77777777" w:rsidR="004360D8" w:rsidRPr="009B7A4C" w:rsidRDefault="004360D8" w:rsidP="002A716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4360D8" w14:paraId="30B40D4F" w14:textId="77777777" w:rsidTr="002A7164">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3025F21C" w14:textId="77777777" w:rsidR="004360D8" w:rsidRDefault="004360D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559" w:type="dxa"/>
            <w:tcBorders>
              <w:top w:val="single" w:sz="4" w:space="0" w:color="auto"/>
              <w:left w:val="nil"/>
              <w:bottom w:val="single" w:sz="4" w:space="0" w:color="auto"/>
              <w:right w:val="single" w:sz="4" w:space="0" w:color="auto"/>
            </w:tcBorders>
            <w:vAlign w:val="center"/>
            <w:hideMark/>
          </w:tcPr>
          <w:p w14:paraId="3AC5D6D7" w14:textId="77777777" w:rsidR="004360D8" w:rsidRDefault="004360D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14:paraId="52CFD88F" w14:textId="77777777" w:rsidR="004360D8" w:rsidRDefault="004360D8" w:rsidP="002A7164">
            <w:pPr>
              <w:spacing w:line="240" w:lineRule="auto"/>
              <w:rPr>
                <w:rFonts w:ascii="Times New Roman" w:hAnsi="Times New Roman" w:cs="Times New Roman"/>
                <w:color w:val="000000"/>
                <w:sz w:val="20"/>
                <w:szCs w:val="20"/>
                <w:lang w:eastAsia="sk-SK"/>
              </w:rPr>
            </w:pPr>
            <w:r w:rsidRPr="00144ECD">
              <w:rPr>
                <w:rFonts w:ascii="Times New Roman" w:hAnsi="Times New Roman" w:cs="Times New Roman"/>
                <w:sz w:val="20"/>
                <w:szCs w:val="20"/>
                <w:lang w:eastAsia="sk-SK"/>
              </w:rPr>
              <w:t>min. 40 000</w:t>
            </w:r>
          </w:p>
        </w:tc>
        <w:tc>
          <w:tcPr>
            <w:tcW w:w="5103" w:type="dxa"/>
            <w:tcBorders>
              <w:top w:val="single" w:sz="4" w:space="0" w:color="auto"/>
              <w:left w:val="nil"/>
              <w:bottom w:val="single" w:sz="4" w:space="0" w:color="auto"/>
              <w:right w:val="single" w:sz="4" w:space="0" w:color="auto"/>
            </w:tcBorders>
            <w:vAlign w:val="center"/>
            <w:hideMark/>
          </w:tcPr>
          <w:p w14:paraId="0AB3D9B8" w14:textId="77777777" w:rsidR="004360D8" w:rsidRDefault="004360D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Zachovanie populácie druhu.</w:t>
            </w:r>
          </w:p>
        </w:tc>
      </w:tr>
      <w:tr w:rsidR="004360D8" w14:paraId="3935785C" w14:textId="77777777" w:rsidTr="002A7164">
        <w:trPr>
          <w:trHeight w:val="225"/>
        </w:trPr>
        <w:tc>
          <w:tcPr>
            <w:tcW w:w="1702" w:type="dxa"/>
            <w:tcBorders>
              <w:top w:val="nil"/>
              <w:left w:val="single" w:sz="4" w:space="0" w:color="auto"/>
              <w:bottom w:val="single" w:sz="4" w:space="0" w:color="auto"/>
              <w:right w:val="single" w:sz="4" w:space="0" w:color="auto"/>
            </w:tcBorders>
            <w:vAlign w:val="center"/>
            <w:hideMark/>
          </w:tcPr>
          <w:p w14:paraId="066F62A6" w14:textId="77777777" w:rsidR="004360D8" w:rsidRDefault="004360D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559" w:type="dxa"/>
            <w:tcBorders>
              <w:top w:val="nil"/>
              <w:left w:val="nil"/>
              <w:bottom w:val="single" w:sz="4" w:space="0" w:color="auto"/>
              <w:right w:val="single" w:sz="4" w:space="0" w:color="auto"/>
            </w:tcBorders>
            <w:vAlign w:val="center"/>
            <w:hideMark/>
          </w:tcPr>
          <w:p w14:paraId="7A2830B3" w14:textId="77777777" w:rsidR="004360D8" w:rsidRDefault="004360D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tcPr>
          <w:p w14:paraId="72E13E48" w14:textId="1BED97A3" w:rsidR="004360D8" w:rsidRDefault="000350FD"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34</w:t>
            </w:r>
          </w:p>
        </w:tc>
        <w:tc>
          <w:tcPr>
            <w:tcW w:w="5103" w:type="dxa"/>
            <w:tcBorders>
              <w:top w:val="nil"/>
              <w:left w:val="nil"/>
              <w:bottom w:val="single" w:sz="4" w:space="0" w:color="auto"/>
              <w:right w:val="single" w:sz="4" w:space="0" w:color="auto"/>
            </w:tcBorders>
            <w:vAlign w:val="center"/>
            <w:hideMark/>
          </w:tcPr>
          <w:p w14:paraId="461F48B7" w14:textId="77777777" w:rsidR="004360D8" w:rsidRDefault="004360D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 vrátene biotopov vhodných pre výskyt druhu.</w:t>
            </w:r>
          </w:p>
        </w:tc>
      </w:tr>
      <w:tr w:rsidR="004360D8" w14:paraId="441A5462" w14:textId="77777777" w:rsidTr="002A7164">
        <w:trPr>
          <w:trHeight w:val="930"/>
        </w:trPr>
        <w:tc>
          <w:tcPr>
            <w:tcW w:w="1702" w:type="dxa"/>
            <w:tcBorders>
              <w:top w:val="nil"/>
              <w:left w:val="single" w:sz="4" w:space="0" w:color="auto"/>
              <w:bottom w:val="single" w:sz="4" w:space="0" w:color="auto"/>
              <w:right w:val="single" w:sz="4" w:space="0" w:color="auto"/>
            </w:tcBorders>
            <w:vAlign w:val="center"/>
            <w:hideMark/>
          </w:tcPr>
          <w:p w14:paraId="53574021" w14:textId="77777777" w:rsidR="004360D8" w:rsidRDefault="004360D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559" w:type="dxa"/>
            <w:tcBorders>
              <w:top w:val="nil"/>
              <w:left w:val="nil"/>
              <w:bottom w:val="single" w:sz="4" w:space="0" w:color="auto"/>
              <w:right w:val="single" w:sz="4" w:space="0" w:color="auto"/>
            </w:tcBorders>
            <w:vAlign w:val="center"/>
            <w:hideMark/>
          </w:tcPr>
          <w:p w14:paraId="5544229B" w14:textId="77777777" w:rsidR="004360D8" w:rsidRDefault="004360D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418" w:type="dxa"/>
            <w:tcBorders>
              <w:top w:val="nil"/>
              <w:left w:val="nil"/>
              <w:bottom w:val="single" w:sz="4" w:space="0" w:color="auto"/>
              <w:right w:val="single" w:sz="4" w:space="0" w:color="auto"/>
            </w:tcBorders>
            <w:vAlign w:val="center"/>
            <w:hideMark/>
          </w:tcPr>
          <w:p w14:paraId="31F06E60" w14:textId="77777777" w:rsidR="004360D8" w:rsidRDefault="004360D8" w:rsidP="002A7164">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5 druhov</w:t>
            </w:r>
          </w:p>
        </w:tc>
        <w:tc>
          <w:tcPr>
            <w:tcW w:w="5103" w:type="dxa"/>
            <w:tcBorders>
              <w:top w:val="nil"/>
              <w:left w:val="nil"/>
              <w:bottom w:val="single" w:sz="4" w:space="0" w:color="auto"/>
              <w:right w:val="single" w:sz="4" w:space="0" w:color="auto"/>
            </w:tcBorders>
            <w:vAlign w:val="center"/>
          </w:tcPr>
          <w:p w14:paraId="6FC71916" w14:textId="77777777" w:rsidR="004360D8" w:rsidRPr="009B7A4C" w:rsidRDefault="004360D8" w:rsidP="002A7164">
            <w:pPr>
              <w:spacing w:line="240" w:lineRule="auto"/>
              <w:rPr>
                <w:rFonts w:ascii="Times New Roman" w:hAnsi="Times New Roman" w:cs="Times New Roman"/>
                <w:i/>
                <w:sz w:val="20"/>
                <w:szCs w:val="20"/>
                <w:lang w:eastAsia="sk-SK"/>
              </w:rPr>
            </w:pPr>
            <w:r w:rsidRPr="009B7A4C">
              <w:rPr>
                <w:rFonts w:ascii="Times New Roman" w:hAnsi="Times New Roman" w:cs="Times New Roman"/>
                <w:i/>
                <w:color w:val="333333"/>
                <w:sz w:val="20"/>
                <w:szCs w:val="20"/>
                <w:shd w:val="clear" w:color="auto" w:fill="FAFBFA"/>
              </w:rPr>
              <w:t>Gentiana clusii, Galium anisophyllon, Festuca versicolor, Festuca supina, Empetrum nigrum, Dryas octopetala, Crepis jacquinii, Carex sempervirens subsp. sempervirens, Carex firma, Campanula cochlearifolia</w:t>
            </w:r>
            <w:r>
              <w:rPr>
                <w:rFonts w:ascii="Times New Roman" w:hAnsi="Times New Roman" w:cs="Times New Roman"/>
                <w:i/>
                <w:color w:val="333333"/>
                <w:sz w:val="20"/>
                <w:szCs w:val="20"/>
                <w:shd w:val="clear" w:color="auto" w:fill="FAFBFA"/>
              </w:rPr>
              <w:t>.</w:t>
            </w:r>
          </w:p>
        </w:tc>
      </w:tr>
      <w:tr w:rsidR="004360D8" w14:paraId="2ED5F74B" w14:textId="77777777" w:rsidTr="002A7164">
        <w:trPr>
          <w:trHeight w:val="930"/>
        </w:trPr>
        <w:tc>
          <w:tcPr>
            <w:tcW w:w="1702" w:type="dxa"/>
            <w:tcBorders>
              <w:top w:val="single" w:sz="4" w:space="0" w:color="auto"/>
              <w:left w:val="single" w:sz="4" w:space="0" w:color="auto"/>
              <w:bottom w:val="single" w:sz="4" w:space="0" w:color="auto"/>
              <w:right w:val="single" w:sz="4" w:space="0" w:color="auto"/>
            </w:tcBorders>
            <w:vAlign w:val="center"/>
          </w:tcPr>
          <w:p w14:paraId="412402F3" w14:textId="77777777" w:rsidR="004360D8" w:rsidRDefault="004360D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559" w:type="dxa"/>
            <w:tcBorders>
              <w:top w:val="single" w:sz="4" w:space="0" w:color="auto"/>
              <w:left w:val="nil"/>
              <w:bottom w:val="single" w:sz="4" w:space="0" w:color="auto"/>
              <w:right w:val="single" w:sz="4" w:space="0" w:color="auto"/>
            </w:tcBorders>
            <w:vAlign w:val="center"/>
          </w:tcPr>
          <w:p w14:paraId="1D920BD5" w14:textId="77777777" w:rsidR="004360D8" w:rsidRDefault="004360D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418" w:type="dxa"/>
            <w:tcBorders>
              <w:top w:val="single" w:sz="4" w:space="0" w:color="auto"/>
              <w:left w:val="nil"/>
              <w:bottom w:val="single" w:sz="4" w:space="0" w:color="auto"/>
              <w:right w:val="single" w:sz="4" w:space="0" w:color="auto"/>
            </w:tcBorders>
            <w:vAlign w:val="center"/>
          </w:tcPr>
          <w:p w14:paraId="06DC9EE8" w14:textId="77777777" w:rsidR="004360D8" w:rsidRPr="009B7A4C" w:rsidRDefault="004360D8" w:rsidP="002A7164">
            <w:pPr>
              <w:spacing w:line="240" w:lineRule="auto"/>
              <w:rPr>
                <w:rFonts w:ascii="Times New Roman" w:hAnsi="Times New Roman" w:cs="Times New Roman"/>
                <w:color w:val="000000"/>
                <w:sz w:val="20"/>
                <w:szCs w:val="20"/>
                <w:lang w:eastAsia="sk-SK"/>
              </w:rPr>
            </w:pPr>
            <w:r w:rsidRPr="009B7A4C">
              <w:rPr>
                <w:rFonts w:ascii="Times New Roman" w:hAnsi="Times New Roman" w:cs="Times New Roman"/>
                <w:color w:val="000000"/>
                <w:sz w:val="20"/>
                <w:szCs w:val="20"/>
                <w:lang w:eastAsia="sk-SK"/>
              </w:rPr>
              <w:t>Menej ako 5 % drevín</w:t>
            </w:r>
          </w:p>
        </w:tc>
        <w:tc>
          <w:tcPr>
            <w:tcW w:w="5103" w:type="dxa"/>
            <w:tcBorders>
              <w:top w:val="single" w:sz="4" w:space="0" w:color="auto"/>
              <w:left w:val="nil"/>
              <w:bottom w:val="single" w:sz="4" w:space="0" w:color="auto"/>
              <w:right w:val="single" w:sz="4" w:space="0" w:color="auto"/>
            </w:tcBorders>
            <w:vAlign w:val="center"/>
          </w:tcPr>
          <w:p w14:paraId="58C8EA6B" w14:textId="77777777" w:rsidR="004360D8" w:rsidRPr="009B7A4C" w:rsidRDefault="004360D8" w:rsidP="002A7164">
            <w:pPr>
              <w:spacing w:line="240" w:lineRule="auto"/>
              <w:rPr>
                <w:rFonts w:ascii="Times New Roman" w:hAnsi="Times New Roman" w:cs="Times New Roman"/>
                <w:color w:val="333333"/>
                <w:sz w:val="20"/>
                <w:szCs w:val="20"/>
                <w:shd w:val="clear" w:color="auto" w:fill="FAFBFA"/>
              </w:rPr>
            </w:pPr>
            <w:r w:rsidRPr="009B7A4C">
              <w:rPr>
                <w:rFonts w:ascii="Times New Roman" w:hAnsi="Times New Roman" w:cs="Times New Roman"/>
                <w:color w:val="333333"/>
                <w:sz w:val="20"/>
                <w:szCs w:val="20"/>
                <w:shd w:val="clear" w:color="auto" w:fill="FAFBFA"/>
              </w:rPr>
              <w:t>Minimálne zastúpenie sukcesie na lokalitách druhu</w:t>
            </w:r>
            <w:r>
              <w:rPr>
                <w:rFonts w:ascii="Times New Roman" w:hAnsi="Times New Roman" w:cs="Times New Roman"/>
                <w:color w:val="333333"/>
                <w:sz w:val="20"/>
                <w:szCs w:val="20"/>
                <w:shd w:val="clear" w:color="auto" w:fill="FAFBFA"/>
              </w:rPr>
              <w:t>.</w:t>
            </w:r>
          </w:p>
        </w:tc>
      </w:tr>
    </w:tbl>
    <w:p w14:paraId="617CCBB7" w14:textId="77777777" w:rsidR="004360D8" w:rsidRDefault="004360D8" w:rsidP="004360D8">
      <w:pPr>
        <w:pStyle w:val="Zkladntext"/>
        <w:widowControl w:val="0"/>
        <w:jc w:val="left"/>
        <w:rPr>
          <w:b w:val="0"/>
        </w:rPr>
      </w:pPr>
    </w:p>
    <w:p w14:paraId="3EF76EF1" w14:textId="6BE4F5BD" w:rsidR="00153188" w:rsidRDefault="00153188" w:rsidP="00153188">
      <w:pPr>
        <w:pStyle w:val="Zkladntext"/>
        <w:widowControl w:val="0"/>
        <w:ind w:left="-284"/>
        <w:jc w:val="left"/>
      </w:pPr>
      <w:r>
        <w:rPr>
          <w:b w:val="0"/>
        </w:rPr>
        <w:t xml:space="preserve">Zachovanie priaznivého stavu druhu </w:t>
      </w:r>
      <w:r>
        <w:rPr>
          <w:i/>
        </w:rPr>
        <w:t xml:space="preserve">Cyclamen fatrense </w:t>
      </w:r>
      <w:r w:rsidRPr="00510442">
        <w:rPr>
          <w:b w:val="0"/>
        </w:rPr>
        <w:t>za splnenia nasledovných atribútov</w:t>
      </w:r>
      <w:r>
        <w:rPr>
          <w:b w:val="0"/>
        </w:rPr>
        <w:t>:</w:t>
      </w:r>
    </w:p>
    <w:p w14:paraId="0C7D7705" w14:textId="77777777" w:rsidR="00153188" w:rsidRDefault="00153188" w:rsidP="009049B7">
      <w:pPr>
        <w:pStyle w:val="Zkladntext"/>
        <w:widowControl w:val="0"/>
        <w:ind w:left="-284"/>
        <w:jc w:val="left"/>
        <w:rPr>
          <w:b w:val="0"/>
        </w:rPr>
      </w:pPr>
    </w:p>
    <w:tbl>
      <w:tblPr>
        <w:tblW w:w="5344" w:type="pct"/>
        <w:tblInd w:w="-244" w:type="dxa"/>
        <w:tblCellMar>
          <w:left w:w="70" w:type="dxa"/>
          <w:right w:w="70" w:type="dxa"/>
        </w:tblCellMar>
        <w:tblLook w:val="00A0" w:firstRow="1" w:lastRow="0" w:firstColumn="1" w:lastColumn="0" w:noHBand="0" w:noVBand="0"/>
      </w:tblPr>
      <w:tblGrid>
        <w:gridCol w:w="1563"/>
        <w:gridCol w:w="1494"/>
        <w:gridCol w:w="2415"/>
        <w:gridCol w:w="4212"/>
      </w:tblGrid>
      <w:tr w:rsidR="00153188" w:rsidRPr="00F87245" w14:paraId="301E9FBB" w14:textId="77777777" w:rsidTr="00153188">
        <w:trPr>
          <w:trHeight w:val="355"/>
        </w:trPr>
        <w:tc>
          <w:tcPr>
            <w:tcW w:w="1563" w:type="dxa"/>
            <w:tcBorders>
              <w:top w:val="single" w:sz="4" w:space="0" w:color="auto"/>
              <w:left w:val="single" w:sz="4" w:space="0" w:color="auto"/>
              <w:bottom w:val="single" w:sz="4" w:space="0" w:color="auto"/>
              <w:right w:val="single" w:sz="4" w:space="0" w:color="auto"/>
            </w:tcBorders>
            <w:vAlign w:val="center"/>
            <w:hideMark/>
          </w:tcPr>
          <w:p w14:paraId="17F488E0" w14:textId="77777777" w:rsidR="00153188" w:rsidRPr="00F87245" w:rsidRDefault="00153188" w:rsidP="002A7164">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Parameter</w:t>
            </w:r>
          </w:p>
        </w:tc>
        <w:tc>
          <w:tcPr>
            <w:tcW w:w="1494" w:type="dxa"/>
            <w:tcBorders>
              <w:top w:val="single" w:sz="4" w:space="0" w:color="auto"/>
              <w:left w:val="nil"/>
              <w:bottom w:val="single" w:sz="4" w:space="0" w:color="auto"/>
              <w:right w:val="single" w:sz="4" w:space="0" w:color="auto"/>
            </w:tcBorders>
            <w:vAlign w:val="center"/>
            <w:hideMark/>
          </w:tcPr>
          <w:p w14:paraId="1B33B432" w14:textId="77777777" w:rsidR="00153188" w:rsidRPr="00F87245" w:rsidRDefault="00153188" w:rsidP="002A7164">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Merateľnosť</w:t>
            </w:r>
          </w:p>
        </w:tc>
        <w:tc>
          <w:tcPr>
            <w:tcW w:w="2415" w:type="dxa"/>
            <w:tcBorders>
              <w:top w:val="single" w:sz="4" w:space="0" w:color="auto"/>
              <w:left w:val="nil"/>
              <w:bottom w:val="single" w:sz="4" w:space="0" w:color="auto"/>
              <w:right w:val="single" w:sz="4" w:space="0" w:color="auto"/>
            </w:tcBorders>
            <w:vAlign w:val="center"/>
            <w:hideMark/>
          </w:tcPr>
          <w:p w14:paraId="2994AC32" w14:textId="77777777" w:rsidR="00153188" w:rsidRPr="00F87245" w:rsidRDefault="00153188" w:rsidP="002A7164">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Cieľová hodnota</w:t>
            </w:r>
          </w:p>
        </w:tc>
        <w:tc>
          <w:tcPr>
            <w:tcW w:w="4212" w:type="dxa"/>
            <w:tcBorders>
              <w:top w:val="single" w:sz="4" w:space="0" w:color="auto"/>
              <w:left w:val="nil"/>
              <w:bottom w:val="single" w:sz="4" w:space="0" w:color="auto"/>
              <w:right w:val="single" w:sz="4" w:space="0" w:color="auto"/>
            </w:tcBorders>
            <w:vAlign w:val="center"/>
            <w:hideMark/>
          </w:tcPr>
          <w:p w14:paraId="479EBF53" w14:textId="77777777" w:rsidR="00153188" w:rsidRPr="00F87245" w:rsidRDefault="00153188" w:rsidP="002A7164">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Doplnkové informácie</w:t>
            </w:r>
          </w:p>
        </w:tc>
      </w:tr>
      <w:tr w:rsidR="00153188" w:rsidRPr="00F87245" w14:paraId="74BC61DC" w14:textId="77777777" w:rsidTr="00153188">
        <w:trPr>
          <w:trHeight w:val="274"/>
        </w:trPr>
        <w:tc>
          <w:tcPr>
            <w:tcW w:w="1563" w:type="dxa"/>
            <w:tcBorders>
              <w:top w:val="single" w:sz="4" w:space="0" w:color="auto"/>
              <w:left w:val="single" w:sz="4" w:space="0" w:color="auto"/>
              <w:bottom w:val="single" w:sz="4" w:space="0" w:color="auto"/>
              <w:right w:val="single" w:sz="4" w:space="0" w:color="auto"/>
            </w:tcBorders>
            <w:vAlign w:val="center"/>
            <w:hideMark/>
          </w:tcPr>
          <w:p w14:paraId="21E294D7" w14:textId="77777777" w:rsidR="00153188" w:rsidRPr="00F87245" w:rsidRDefault="00153188" w:rsidP="002A7164">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Veľkosť populácie</w:t>
            </w:r>
          </w:p>
        </w:tc>
        <w:tc>
          <w:tcPr>
            <w:tcW w:w="1494" w:type="dxa"/>
            <w:tcBorders>
              <w:top w:val="single" w:sz="4" w:space="0" w:color="auto"/>
              <w:left w:val="nil"/>
              <w:bottom w:val="single" w:sz="4" w:space="0" w:color="auto"/>
              <w:right w:val="single" w:sz="4" w:space="0" w:color="auto"/>
            </w:tcBorders>
            <w:vAlign w:val="center"/>
            <w:hideMark/>
          </w:tcPr>
          <w:p w14:paraId="0C74AFA9" w14:textId="77777777" w:rsidR="00153188" w:rsidRPr="00F87245" w:rsidRDefault="00153188" w:rsidP="002A7164">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počet jedincov</w:t>
            </w:r>
          </w:p>
        </w:tc>
        <w:tc>
          <w:tcPr>
            <w:tcW w:w="2415" w:type="dxa"/>
            <w:tcBorders>
              <w:top w:val="single" w:sz="4" w:space="0" w:color="auto"/>
              <w:left w:val="nil"/>
              <w:bottom w:val="single" w:sz="4" w:space="0" w:color="auto"/>
              <w:right w:val="single" w:sz="4" w:space="0" w:color="auto"/>
            </w:tcBorders>
            <w:vAlign w:val="center"/>
          </w:tcPr>
          <w:p w14:paraId="738398AB" w14:textId="782C1455" w:rsidR="00153188" w:rsidRPr="00F87245" w:rsidRDefault="00153188" w:rsidP="002A7164">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300 000</w:t>
            </w:r>
          </w:p>
        </w:tc>
        <w:tc>
          <w:tcPr>
            <w:tcW w:w="4212" w:type="dxa"/>
            <w:tcBorders>
              <w:top w:val="single" w:sz="4" w:space="0" w:color="auto"/>
              <w:left w:val="nil"/>
              <w:bottom w:val="single" w:sz="4" w:space="0" w:color="auto"/>
              <w:right w:val="single" w:sz="4" w:space="0" w:color="auto"/>
            </w:tcBorders>
            <w:vAlign w:val="center"/>
            <w:hideMark/>
          </w:tcPr>
          <w:p w14:paraId="1A84D3C1" w14:textId="6029F626" w:rsidR="00153188" w:rsidRPr="00F87245" w:rsidRDefault="00153188" w:rsidP="00153188">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Udržanie </w:t>
            </w:r>
            <w:r w:rsidRPr="00F87245">
              <w:rPr>
                <w:rFonts w:ascii="Times New Roman" w:hAnsi="Times New Roman" w:cs="Times New Roman"/>
                <w:color w:val="000000"/>
                <w:sz w:val="20"/>
                <w:szCs w:val="20"/>
                <w:lang w:eastAsia="sk-SK"/>
              </w:rPr>
              <w:t xml:space="preserve">populácie druhu </w:t>
            </w:r>
            <w:r>
              <w:rPr>
                <w:rFonts w:ascii="Times New Roman" w:hAnsi="Times New Roman" w:cs="Times New Roman"/>
                <w:color w:val="000000"/>
                <w:sz w:val="20"/>
                <w:szCs w:val="20"/>
                <w:lang w:eastAsia="sk-SK"/>
              </w:rPr>
              <w:t>na min. 300 000 jedincov.</w:t>
            </w:r>
          </w:p>
        </w:tc>
      </w:tr>
      <w:tr w:rsidR="00153188" w:rsidRPr="00F87245" w14:paraId="6B685F09" w14:textId="77777777" w:rsidTr="00153188">
        <w:trPr>
          <w:trHeight w:val="243"/>
        </w:trPr>
        <w:tc>
          <w:tcPr>
            <w:tcW w:w="1563" w:type="dxa"/>
            <w:tcBorders>
              <w:top w:val="nil"/>
              <w:left w:val="single" w:sz="4" w:space="0" w:color="auto"/>
              <w:bottom w:val="single" w:sz="4" w:space="0" w:color="auto"/>
              <w:right w:val="single" w:sz="4" w:space="0" w:color="auto"/>
            </w:tcBorders>
            <w:vAlign w:val="center"/>
            <w:hideMark/>
          </w:tcPr>
          <w:p w14:paraId="7A033173" w14:textId="77777777" w:rsidR="00153188" w:rsidRPr="00F87245" w:rsidRDefault="00153188" w:rsidP="002A7164">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Veľkosť biotopu</w:t>
            </w:r>
          </w:p>
        </w:tc>
        <w:tc>
          <w:tcPr>
            <w:tcW w:w="1494" w:type="dxa"/>
            <w:tcBorders>
              <w:top w:val="nil"/>
              <w:left w:val="nil"/>
              <w:bottom w:val="single" w:sz="4" w:space="0" w:color="auto"/>
              <w:right w:val="single" w:sz="4" w:space="0" w:color="auto"/>
            </w:tcBorders>
            <w:vAlign w:val="center"/>
            <w:hideMark/>
          </w:tcPr>
          <w:p w14:paraId="678D04C8" w14:textId="77777777" w:rsidR="00153188" w:rsidRPr="00F87245" w:rsidRDefault="00153188" w:rsidP="002A7164">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ha</w:t>
            </w:r>
          </w:p>
        </w:tc>
        <w:tc>
          <w:tcPr>
            <w:tcW w:w="2415" w:type="dxa"/>
            <w:tcBorders>
              <w:top w:val="nil"/>
              <w:left w:val="nil"/>
              <w:bottom w:val="single" w:sz="4" w:space="0" w:color="auto"/>
              <w:right w:val="single" w:sz="4" w:space="0" w:color="auto"/>
            </w:tcBorders>
            <w:vAlign w:val="center"/>
          </w:tcPr>
          <w:p w14:paraId="27FD5E2D" w14:textId="4038DF58" w:rsidR="00153188" w:rsidRPr="00F87245" w:rsidRDefault="000350FD" w:rsidP="002A7164">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1554 (potenciál až 13 000 ha)</w:t>
            </w:r>
          </w:p>
        </w:tc>
        <w:tc>
          <w:tcPr>
            <w:tcW w:w="4212" w:type="dxa"/>
            <w:tcBorders>
              <w:top w:val="nil"/>
              <w:left w:val="nil"/>
              <w:bottom w:val="single" w:sz="4" w:space="0" w:color="auto"/>
              <w:right w:val="single" w:sz="4" w:space="0" w:color="auto"/>
            </w:tcBorders>
            <w:vAlign w:val="center"/>
            <w:hideMark/>
          </w:tcPr>
          <w:p w14:paraId="3E129EF1" w14:textId="7538FA99" w:rsidR="00153188" w:rsidRPr="00F87245" w:rsidRDefault="00153188" w:rsidP="002A7164">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 xml:space="preserve">Udržať súčasnú výmeru </w:t>
            </w:r>
            <w:r w:rsidR="002A7164">
              <w:rPr>
                <w:rFonts w:ascii="Times New Roman" w:hAnsi="Times New Roman" w:cs="Times New Roman"/>
                <w:color w:val="000000"/>
                <w:sz w:val="20"/>
                <w:szCs w:val="20"/>
                <w:lang w:eastAsia="sk-SK"/>
              </w:rPr>
              <w:t xml:space="preserve">vhodného </w:t>
            </w:r>
            <w:r w:rsidRPr="00F87245">
              <w:rPr>
                <w:rFonts w:ascii="Times New Roman" w:hAnsi="Times New Roman" w:cs="Times New Roman"/>
                <w:color w:val="000000"/>
                <w:sz w:val="20"/>
                <w:szCs w:val="20"/>
                <w:lang w:eastAsia="sk-SK"/>
              </w:rPr>
              <w:t>biotopu druhu.</w:t>
            </w:r>
          </w:p>
        </w:tc>
      </w:tr>
      <w:tr w:rsidR="00153188" w:rsidRPr="00F87245" w14:paraId="08519A87" w14:textId="77777777" w:rsidTr="00153188">
        <w:trPr>
          <w:trHeight w:val="930"/>
        </w:trPr>
        <w:tc>
          <w:tcPr>
            <w:tcW w:w="1563" w:type="dxa"/>
            <w:tcBorders>
              <w:top w:val="nil"/>
              <w:left w:val="single" w:sz="4" w:space="0" w:color="auto"/>
              <w:bottom w:val="single" w:sz="4" w:space="0" w:color="auto"/>
              <w:right w:val="single" w:sz="4" w:space="0" w:color="auto"/>
            </w:tcBorders>
            <w:vAlign w:val="center"/>
            <w:hideMark/>
          </w:tcPr>
          <w:p w14:paraId="1E12D428" w14:textId="77777777" w:rsidR="00153188" w:rsidRPr="00F87245" w:rsidRDefault="00153188" w:rsidP="002A7164">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Kvalita biotopu</w:t>
            </w:r>
          </w:p>
        </w:tc>
        <w:tc>
          <w:tcPr>
            <w:tcW w:w="1494" w:type="dxa"/>
            <w:tcBorders>
              <w:top w:val="nil"/>
              <w:left w:val="nil"/>
              <w:bottom w:val="single" w:sz="4" w:space="0" w:color="auto"/>
              <w:right w:val="single" w:sz="4" w:space="0" w:color="auto"/>
            </w:tcBorders>
            <w:vAlign w:val="center"/>
            <w:hideMark/>
          </w:tcPr>
          <w:p w14:paraId="5361CDFC" w14:textId="77777777" w:rsidR="00153188" w:rsidRPr="00F87245" w:rsidRDefault="00153188" w:rsidP="002A7164">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Výskyt typických druhov</w:t>
            </w:r>
          </w:p>
        </w:tc>
        <w:tc>
          <w:tcPr>
            <w:tcW w:w="2415" w:type="dxa"/>
            <w:tcBorders>
              <w:top w:val="nil"/>
              <w:left w:val="nil"/>
              <w:bottom w:val="single" w:sz="4" w:space="0" w:color="auto"/>
              <w:right w:val="single" w:sz="4" w:space="0" w:color="auto"/>
            </w:tcBorders>
            <w:vAlign w:val="center"/>
            <w:hideMark/>
          </w:tcPr>
          <w:p w14:paraId="6A281303" w14:textId="77777777" w:rsidR="00153188" w:rsidRPr="00F87245" w:rsidRDefault="00153188" w:rsidP="002A7164">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Min. 3 druhy</w:t>
            </w:r>
          </w:p>
        </w:tc>
        <w:tc>
          <w:tcPr>
            <w:tcW w:w="4212" w:type="dxa"/>
            <w:tcBorders>
              <w:top w:val="nil"/>
              <w:left w:val="nil"/>
              <w:bottom w:val="single" w:sz="4" w:space="0" w:color="auto"/>
              <w:right w:val="single" w:sz="4" w:space="0" w:color="auto"/>
            </w:tcBorders>
            <w:vAlign w:val="center"/>
          </w:tcPr>
          <w:p w14:paraId="1E6E4B75" w14:textId="77777777" w:rsidR="00153188" w:rsidRPr="00F87245" w:rsidRDefault="00153188" w:rsidP="002A7164">
            <w:pPr>
              <w:spacing w:line="240" w:lineRule="auto"/>
              <w:rPr>
                <w:rFonts w:ascii="Times New Roman" w:hAnsi="Times New Roman" w:cs="Times New Roman"/>
                <w:i/>
                <w:color w:val="000000"/>
                <w:sz w:val="20"/>
                <w:szCs w:val="20"/>
                <w:lang w:eastAsia="sk-SK"/>
              </w:rPr>
            </w:pPr>
            <w:r w:rsidRPr="00F87245">
              <w:rPr>
                <w:rFonts w:ascii="Times New Roman" w:hAnsi="Times New Roman" w:cs="Times New Roman"/>
                <w:i/>
                <w:color w:val="000000"/>
                <w:sz w:val="20"/>
                <w:szCs w:val="20"/>
                <w:shd w:val="clear" w:color="auto" w:fill="FAFBFA"/>
              </w:rPr>
              <w:t>Fagus sylvatica, Cephalanthera damasonium, Polygonatum multiflorum, Cytisus nigricans (syn.), Cruciata glabra, Colymbada scabiosa, Brachypodium pinnatum, Astragalus glycyphyllos, Asarum europaeum.</w:t>
            </w:r>
          </w:p>
        </w:tc>
      </w:tr>
      <w:tr w:rsidR="00153188" w:rsidRPr="00F87245" w14:paraId="48E12AFD" w14:textId="77777777" w:rsidTr="00153188">
        <w:trPr>
          <w:trHeight w:val="446"/>
        </w:trPr>
        <w:tc>
          <w:tcPr>
            <w:tcW w:w="1563" w:type="dxa"/>
            <w:tcBorders>
              <w:top w:val="single" w:sz="4" w:space="0" w:color="auto"/>
              <w:left w:val="single" w:sz="4" w:space="0" w:color="auto"/>
              <w:bottom w:val="single" w:sz="4" w:space="0" w:color="auto"/>
              <w:right w:val="single" w:sz="4" w:space="0" w:color="auto"/>
            </w:tcBorders>
            <w:vAlign w:val="center"/>
          </w:tcPr>
          <w:p w14:paraId="3DA1EA69" w14:textId="77777777" w:rsidR="00153188" w:rsidRPr="00F87245" w:rsidRDefault="00153188" w:rsidP="002A7164">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Kvalita biotopu</w:t>
            </w:r>
          </w:p>
        </w:tc>
        <w:tc>
          <w:tcPr>
            <w:tcW w:w="1494" w:type="dxa"/>
            <w:tcBorders>
              <w:top w:val="single" w:sz="4" w:space="0" w:color="auto"/>
              <w:left w:val="nil"/>
              <w:bottom w:val="single" w:sz="4" w:space="0" w:color="auto"/>
              <w:right w:val="single" w:sz="4" w:space="0" w:color="auto"/>
            </w:tcBorders>
            <w:vAlign w:val="center"/>
          </w:tcPr>
          <w:p w14:paraId="07AA8EEC" w14:textId="77777777" w:rsidR="00153188" w:rsidRPr="00F87245" w:rsidRDefault="00153188" w:rsidP="002A7164">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Zastúpenie krovinovej etáže v % / ha</w:t>
            </w:r>
          </w:p>
        </w:tc>
        <w:tc>
          <w:tcPr>
            <w:tcW w:w="2415" w:type="dxa"/>
            <w:tcBorders>
              <w:top w:val="single" w:sz="4" w:space="0" w:color="auto"/>
              <w:left w:val="nil"/>
              <w:bottom w:val="single" w:sz="4" w:space="0" w:color="auto"/>
              <w:right w:val="single" w:sz="4" w:space="0" w:color="auto"/>
            </w:tcBorders>
            <w:vAlign w:val="center"/>
          </w:tcPr>
          <w:p w14:paraId="35399FDE" w14:textId="77777777" w:rsidR="00153188" w:rsidRPr="00F87245" w:rsidRDefault="00153188" w:rsidP="002A7164">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Menej ako 40 % / ha</w:t>
            </w:r>
          </w:p>
        </w:tc>
        <w:tc>
          <w:tcPr>
            <w:tcW w:w="4212" w:type="dxa"/>
            <w:tcBorders>
              <w:top w:val="single" w:sz="4" w:space="0" w:color="auto"/>
              <w:left w:val="nil"/>
              <w:bottom w:val="single" w:sz="4" w:space="0" w:color="auto"/>
              <w:right w:val="single" w:sz="4" w:space="0" w:color="auto"/>
            </w:tcBorders>
            <w:vAlign w:val="center"/>
          </w:tcPr>
          <w:p w14:paraId="7EB6E0F6" w14:textId="77777777" w:rsidR="00153188" w:rsidRPr="00F87245" w:rsidRDefault="00153188" w:rsidP="002A7164">
            <w:pPr>
              <w:spacing w:line="240" w:lineRule="auto"/>
              <w:rPr>
                <w:rFonts w:ascii="Times New Roman" w:hAnsi="Times New Roman" w:cs="Times New Roman"/>
                <w:color w:val="000000"/>
                <w:sz w:val="20"/>
                <w:szCs w:val="20"/>
                <w:shd w:val="clear" w:color="auto" w:fill="FAFBFA"/>
              </w:rPr>
            </w:pPr>
            <w:r w:rsidRPr="00F87245">
              <w:rPr>
                <w:rFonts w:ascii="Times New Roman" w:hAnsi="Times New Roman" w:cs="Times New Roman"/>
                <w:color w:val="000000"/>
                <w:sz w:val="20"/>
                <w:szCs w:val="20"/>
                <w:shd w:val="clear" w:color="auto" w:fill="FAFBFA"/>
              </w:rPr>
              <w:t>Menšie zastúpenie krovinovej etáže na lokalitách druhu (presvetlené biotopy).</w:t>
            </w:r>
          </w:p>
        </w:tc>
      </w:tr>
    </w:tbl>
    <w:p w14:paraId="013AFBDD" w14:textId="77777777" w:rsidR="00153188" w:rsidRDefault="00153188" w:rsidP="00153188"/>
    <w:p w14:paraId="46D2AC49" w14:textId="77777777" w:rsidR="00153188" w:rsidRDefault="00153188" w:rsidP="009049B7">
      <w:pPr>
        <w:pStyle w:val="Zkladntext"/>
        <w:widowControl w:val="0"/>
        <w:ind w:left="-284"/>
        <w:jc w:val="left"/>
        <w:rPr>
          <w:b w:val="0"/>
        </w:rPr>
      </w:pPr>
    </w:p>
    <w:p w14:paraId="45CE04DC" w14:textId="64C07844" w:rsidR="00C60C78" w:rsidRPr="009B7A4C" w:rsidRDefault="00C60C78" w:rsidP="009049B7">
      <w:pPr>
        <w:pStyle w:val="Zkladntext"/>
        <w:widowControl w:val="0"/>
        <w:ind w:left="-284"/>
        <w:jc w:val="left"/>
        <w:rPr>
          <w:b w:val="0"/>
        </w:rPr>
      </w:pPr>
      <w:r w:rsidRPr="00CF3E6A">
        <w:rPr>
          <w:b w:val="0"/>
        </w:rPr>
        <w:t xml:space="preserve">Zlepšenie stavu druhu </w:t>
      </w:r>
      <w:r w:rsidRPr="00CF3E6A">
        <w:rPr>
          <w:i/>
        </w:rPr>
        <w:t>Cypripedium calceolus</w:t>
      </w:r>
      <w:r w:rsidRPr="009B7A4C">
        <w:rPr>
          <w:b w:val="0"/>
          <w:i/>
        </w:rPr>
        <w:t xml:space="preserve"> </w:t>
      </w:r>
      <w:r w:rsidRPr="00CF3E6A">
        <w:rPr>
          <w:b w:val="0"/>
        </w:rPr>
        <w:t>za splnenia nasledovných atribútov</w:t>
      </w:r>
      <w:r w:rsidR="00CF3E6A">
        <w:rPr>
          <w:b w:val="0"/>
        </w:rPr>
        <w:t>:</w:t>
      </w:r>
    </w:p>
    <w:tbl>
      <w:tblPr>
        <w:tblW w:w="9782" w:type="dxa"/>
        <w:tblInd w:w="-289" w:type="dxa"/>
        <w:tblCellMar>
          <w:left w:w="70" w:type="dxa"/>
          <w:right w:w="70" w:type="dxa"/>
        </w:tblCellMar>
        <w:tblLook w:val="00A0" w:firstRow="1" w:lastRow="0" w:firstColumn="1" w:lastColumn="0" w:noHBand="0" w:noVBand="0"/>
      </w:tblPr>
      <w:tblGrid>
        <w:gridCol w:w="1702"/>
        <w:gridCol w:w="1559"/>
        <w:gridCol w:w="1418"/>
        <w:gridCol w:w="5103"/>
      </w:tblGrid>
      <w:tr w:rsidR="00C60C78" w14:paraId="37DAD490"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0B9D49F6"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559" w:type="dxa"/>
            <w:tcBorders>
              <w:top w:val="single" w:sz="4" w:space="0" w:color="auto"/>
              <w:left w:val="nil"/>
              <w:bottom w:val="single" w:sz="4" w:space="0" w:color="auto"/>
              <w:right w:val="single" w:sz="4" w:space="0" w:color="auto"/>
            </w:tcBorders>
            <w:vAlign w:val="center"/>
            <w:hideMark/>
          </w:tcPr>
          <w:p w14:paraId="2C2B1445"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14:paraId="0BB573DC"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14:paraId="4B2A7BC3"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14:paraId="500AE783" w14:textId="77777777" w:rsidTr="009049B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6119614A" w14:textId="10E4380D"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559" w:type="dxa"/>
            <w:tcBorders>
              <w:top w:val="single" w:sz="4" w:space="0" w:color="auto"/>
              <w:left w:val="nil"/>
              <w:bottom w:val="single" w:sz="4" w:space="0" w:color="auto"/>
              <w:right w:val="single" w:sz="4" w:space="0" w:color="auto"/>
            </w:tcBorders>
            <w:vAlign w:val="center"/>
            <w:hideMark/>
          </w:tcPr>
          <w:p w14:paraId="25B650F1"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14:paraId="5E4BE718" w14:textId="280FCB4F" w:rsidR="00C60C78" w:rsidRDefault="002A7164"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w:t>
            </w:r>
            <w:r w:rsidR="00A536A0">
              <w:rPr>
                <w:rFonts w:ascii="Times New Roman" w:hAnsi="Times New Roman" w:cs="Times New Roman"/>
                <w:color w:val="000000"/>
                <w:sz w:val="20"/>
                <w:szCs w:val="20"/>
                <w:lang w:eastAsia="sk-SK"/>
              </w:rPr>
              <w:t xml:space="preserve"> 10</w:t>
            </w:r>
            <w:r w:rsidR="00C60C78">
              <w:rPr>
                <w:rFonts w:ascii="Times New Roman" w:hAnsi="Times New Roman" w:cs="Times New Roman"/>
                <w:color w:val="000000"/>
                <w:sz w:val="20"/>
                <w:szCs w:val="20"/>
                <w:lang w:eastAsia="sk-SK"/>
              </w:rPr>
              <w:t>00</w:t>
            </w:r>
          </w:p>
        </w:tc>
        <w:tc>
          <w:tcPr>
            <w:tcW w:w="5103" w:type="dxa"/>
            <w:tcBorders>
              <w:top w:val="single" w:sz="4" w:space="0" w:color="auto"/>
              <w:left w:val="nil"/>
              <w:bottom w:val="single" w:sz="4" w:space="0" w:color="auto"/>
              <w:right w:val="single" w:sz="4" w:space="0" w:color="auto"/>
            </w:tcBorders>
            <w:vAlign w:val="center"/>
            <w:hideMark/>
          </w:tcPr>
          <w:p w14:paraId="20ED70BE" w14:textId="65B3574B" w:rsidR="00C60C78" w:rsidRPr="009B7A4C" w:rsidRDefault="00BA5A56"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Zvýšen</w:t>
            </w:r>
            <w:r w:rsidR="00C60C78" w:rsidRPr="009B7A4C">
              <w:rPr>
                <w:rFonts w:ascii="Times New Roman" w:hAnsi="Times New Roman" w:cs="Times New Roman"/>
                <w:sz w:val="20"/>
                <w:szCs w:val="20"/>
                <w:lang w:eastAsia="sk-SK"/>
              </w:rPr>
              <w:t>i</w:t>
            </w:r>
            <w:r w:rsidR="00A536A0">
              <w:rPr>
                <w:rFonts w:ascii="Times New Roman" w:hAnsi="Times New Roman" w:cs="Times New Roman"/>
                <w:sz w:val="20"/>
                <w:szCs w:val="20"/>
                <w:lang w:eastAsia="sk-SK"/>
              </w:rPr>
              <w:t>e populácie druhu zo súčasných 500 – 10</w:t>
            </w:r>
            <w:r w:rsidR="00C60C78" w:rsidRPr="009B7A4C">
              <w:rPr>
                <w:rFonts w:ascii="Times New Roman" w:hAnsi="Times New Roman" w:cs="Times New Roman"/>
                <w:sz w:val="20"/>
                <w:szCs w:val="20"/>
                <w:lang w:eastAsia="sk-SK"/>
              </w:rPr>
              <w:t>00 jedincov druhu</w:t>
            </w:r>
            <w:r w:rsidR="009049B7">
              <w:rPr>
                <w:rFonts w:ascii="Times New Roman" w:hAnsi="Times New Roman" w:cs="Times New Roman"/>
                <w:sz w:val="20"/>
                <w:szCs w:val="20"/>
                <w:lang w:eastAsia="sk-SK"/>
              </w:rPr>
              <w:t>.</w:t>
            </w:r>
          </w:p>
        </w:tc>
      </w:tr>
      <w:tr w:rsidR="00C60C78" w14:paraId="631082C0" w14:textId="77777777" w:rsidTr="009049B7">
        <w:trPr>
          <w:trHeight w:val="243"/>
        </w:trPr>
        <w:tc>
          <w:tcPr>
            <w:tcW w:w="1702" w:type="dxa"/>
            <w:tcBorders>
              <w:top w:val="nil"/>
              <w:left w:val="single" w:sz="4" w:space="0" w:color="auto"/>
              <w:bottom w:val="single" w:sz="4" w:space="0" w:color="auto"/>
              <w:right w:val="single" w:sz="4" w:space="0" w:color="auto"/>
            </w:tcBorders>
            <w:vAlign w:val="center"/>
            <w:hideMark/>
          </w:tcPr>
          <w:p w14:paraId="4D607929"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559" w:type="dxa"/>
            <w:tcBorders>
              <w:top w:val="nil"/>
              <w:left w:val="nil"/>
              <w:bottom w:val="single" w:sz="4" w:space="0" w:color="auto"/>
              <w:right w:val="single" w:sz="4" w:space="0" w:color="auto"/>
            </w:tcBorders>
            <w:vAlign w:val="center"/>
            <w:hideMark/>
          </w:tcPr>
          <w:p w14:paraId="0914FB4E" w14:textId="36CC5024"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tcPr>
          <w:p w14:paraId="04F997E9" w14:textId="6EA69A88" w:rsidR="00C60C78" w:rsidRDefault="000350FD"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Min. 100</w:t>
            </w:r>
          </w:p>
        </w:tc>
        <w:tc>
          <w:tcPr>
            <w:tcW w:w="5103" w:type="dxa"/>
            <w:tcBorders>
              <w:top w:val="nil"/>
              <w:left w:val="nil"/>
              <w:bottom w:val="single" w:sz="4" w:space="0" w:color="auto"/>
              <w:right w:val="single" w:sz="4" w:space="0" w:color="auto"/>
            </w:tcBorders>
            <w:vAlign w:val="center"/>
            <w:hideMark/>
          </w:tcPr>
          <w:p w14:paraId="76457E70" w14:textId="2BD95C26" w:rsidR="00C60C78" w:rsidRPr="009B7A4C" w:rsidRDefault="000350FD"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Zvýšiť </w:t>
            </w:r>
            <w:r w:rsidR="00C60C78" w:rsidRPr="009B7A4C">
              <w:rPr>
                <w:rFonts w:ascii="Times New Roman" w:hAnsi="Times New Roman" w:cs="Times New Roman"/>
                <w:sz w:val="20"/>
                <w:szCs w:val="20"/>
                <w:lang w:eastAsia="sk-SK"/>
              </w:rPr>
              <w:t>súčasnú výmeru biotopu druhu</w:t>
            </w:r>
            <w:r>
              <w:rPr>
                <w:rFonts w:ascii="Times New Roman" w:hAnsi="Times New Roman" w:cs="Times New Roman"/>
                <w:sz w:val="20"/>
                <w:szCs w:val="20"/>
                <w:lang w:eastAsia="sk-SK"/>
              </w:rPr>
              <w:t xml:space="preserve"> z 84 ha na min. 100 ha</w:t>
            </w:r>
            <w:r w:rsidR="009049B7">
              <w:rPr>
                <w:rFonts w:ascii="Times New Roman" w:hAnsi="Times New Roman" w:cs="Times New Roman"/>
                <w:sz w:val="20"/>
                <w:szCs w:val="20"/>
                <w:lang w:eastAsia="sk-SK"/>
              </w:rPr>
              <w:t>.</w:t>
            </w:r>
          </w:p>
        </w:tc>
      </w:tr>
      <w:tr w:rsidR="00C60C78" w14:paraId="75822E9C" w14:textId="77777777" w:rsidTr="009049B7">
        <w:trPr>
          <w:trHeight w:val="930"/>
        </w:trPr>
        <w:tc>
          <w:tcPr>
            <w:tcW w:w="1702" w:type="dxa"/>
            <w:tcBorders>
              <w:top w:val="nil"/>
              <w:left w:val="single" w:sz="4" w:space="0" w:color="auto"/>
              <w:bottom w:val="single" w:sz="4" w:space="0" w:color="auto"/>
              <w:right w:val="single" w:sz="4" w:space="0" w:color="auto"/>
            </w:tcBorders>
            <w:vAlign w:val="center"/>
            <w:hideMark/>
          </w:tcPr>
          <w:p w14:paraId="0B74E787" w14:textId="1E46FE20"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K</w:t>
            </w:r>
            <w:r w:rsidR="00C60C78">
              <w:rPr>
                <w:rFonts w:ascii="Times New Roman" w:hAnsi="Times New Roman" w:cs="Times New Roman"/>
                <w:sz w:val="20"/>
                <w:szCs w:val="20"/>
                <w:lang w:eastAsia="sk-SK"/>
              </w:rPr>
              <w:t>valita biotopu</w:t>
            </w:r>
          </w:p>
        </w:tc>
        <w:tc>
          <w:tcPr>
            <w:tcW w:w="1559" w:type="dxa"/>
            <w:tcBorders>
              <w:top w:val="nil"/>
              <w:left w:val="nil"/>
              <w:bottom w:val="single" w:sz="4" w:space="0" w:color="auto"/>
              <w:right w:val="single" w:sz="4" w:space="0" w:color="auto"/>
            </w:tcBorders>
            <w:vAlign w:val="center"/>
            <w:hideMark/>
          </w:tcPr>
          <w:p w14:paraId="1EE2EF7A"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418" w:type="dxa"/>
            <w:tcBorders>
              <w:top w:val="nil"/>
              <w:left w:val="nil"/>
              <w:bottom w:val="single" w:sz="4" w:space="0" w:color="auto"/>
              <w:right w:val="single" w:sz="4" w:space="0" w:color="auto"/>
            </w:tcBorders>
            <w:vAlign w:val="center"/>
            <w:hideMark/>
          </w:tcPr>
          <w:p w14:paraId="0309CF1A"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5103" w:type="dxa"/>
            <w:tcBorders>
              <w:top w:val="nil"/>
              <w:left w:val="nil"/>
              <w:bottom w:val="single" w:sz="4" w:space="0" w:color="auto"/>
              <w:right w:val="single" w:sz="4" w:space="0" w:color="auto"/>
            </w:tcBorders>
            <w:vAlign w:val="center"/>
          </w:tcPr>
          <w:p w14:paraId="2A5AB944" w14:textId="5982FE4B" w:rsidR="00C60C78" w:rsidRPr="009B7A4C" w:rsidRDefault="00C60C78" w:rsidP="009B7A4C">
            <w:pPr>
              <w:spacing w:line="240" w:lineRule="auto"/>
              <w:rPr>
                <w:rFonts w:ascii="Times New Roman" w:hAnsi="Times New Roman" w:cs="Times New Roman"/>
                <w:i/>
                <w:sz w:val="20"/>
                <w:szCs w:val="20"/>
                <w:lang w:eastAsia="sk-SK"/>
              </w:rPr>
            </w:pPr>
            <w:r w:rsidRPr="009B7A4C">
              <w:rPr>
                <w:rFonts w:ascii="Times New Roman" w:hAnsi="Times New Roman" w:cs="Times New Roman"/>
                <w:i/>
                <w:color w:val="333333"/>
                <w:sz w:val="20"/>
                <w:szCs w:val="20"/>
                <w:shd w:val="clear" w:color="auto" w:fill="FAFBFA"/>
              </w:rPr>
              <w:t>Fagus sylvatica, Cephalanthera damasonium, Polygonatum multiflorum, Cytisus nigricans (syn.), Cruciata glabra, Colymbada scabiosa, Brachypodium pinnatum, Astragalus glycyphyllos, Asarum europaeum</w:t>
            </w:r>
            <w:r w:rsidR="009049B7">
              <w:rPr>
                <w:rFonts w:ascii="Times New Roman" w:hAnsi="Times New Roman" w:cs="Times New Roman"/>
                <w:i/>
                <w:color w:val="333333"/>
                <w:sz w:val="20"/>
                <w:szCs w:val="20"/>
                <w:shd w:val="clear" w:color="auto" w:fill="FAFBFA"/>
              </w:rPr>
              <w:t>.</w:t>
            </w:r>
          </w:p>
        </w:tc>
      </w:tr>
      <w:tr w:rsidR="00C60C78" w14:paraId="54FC6251" w14:textId="77777777" w:rsidTr="009049B7">
        <w:trPr>
          <w:trHeight w:val="446"/>
        </w:trPr>
        <w:tc>
          <w:tcPr>
            <w:tcW w:w="1702" w:type="dxa"/>
            <w:tcBorders>
              <w:top w:val="single" w:sz="4" w:space="0" w:color="auto"/>
              <w:left w:val="single" w:sz="4" w:space="0" w:color="auto"/>
              <w:bottom w:val="single" w:sz="4" w:space="0" w:color="auto"/>
              <w:right w:val="single" w:sz="4" w:space="0" w:color="auto"/>
            </w:tcBorders>
            <w:vAlign w:val="center"/>
          </w:tcPr>
          <w:p w14:paraId="1E42FD67" w14:textId="248FDC55"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K</w:t>
            </w:r>
            <w:r w:rsidR="00C60C78">
              <w:rPr>
                <w:rFonts w:ascii="Times New Roman" w:hAnsi="Times New Roman" w:cs="Times New Roman"/>
                <w:sz w:val="20"/>
                <w:szCs w:val="20"/>
                <w:lang w:eastAsia="sk-SK"/>
              </w:rPr>
              <w:t>valita biotopu</w:t>
            </w:r>
          </w:p>
        </w:tc>
        <w:tc>
          <w:tcPr>
            <w:tcW w:w="1559" w:type="dxa"/>
            <w:tcBorders>
              <w:top w:val="single" w:sz="4" w:space="0" w:color="auto"/>
              <w:left w:val="nil"/>
              <w:bottom w:val="single" w:sz="4" w:space="0" w:color="auto"/>
              <w:right w:val="single" w:sz="4" w:space="0" w:color="auto"/>
            </w:tcBorders>
            <w:vAlign w:val="center"/>
          </w:tcPr>
          <w:p w14:paraId="0B000D19"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Zastúpenie krovinovej etáže v % / ha</w:t>
            </w:r>
          </w:p>
        </w:tc>
        <w:tc>
          <w:tcPr>
            <w:tcW w:w="1418" w:type="dxa"/>
            <w:tcBorders>
              <w:top w:val="single" w:sz="4" w:space="0" w:color="auto"/>
              <w:left w:val="nil"/>
              <w:bottom w:val="single" w:sz="4" w:space="0" w:color="auto"/>
              <w:right w:val="single" w:sz="4" w:space="0" w:color="auto"/>
            </w:tcBorders>
            <w:vAlign w:val="center"/>
          </w:tcPr>
          <w:p w14:paraId="1C031FCC" w14:textId="77777777" w:rsidR="00C60C78" w:rsidRDefault="00C60C78"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40 % / ha</w:t>
            </w:r>
          </w:p>
        </w:tc>
        <w:tc>
          <w:tcPr>
            <w:tcW w:w="5103" w:type="dxa"/>
            <w:tcBorders>
              <w:top w:val="single" w:sz="4" w:space="0" w:color="auto"/>
              <w:left w:val="nil"/>
              <w:bottom w:val="single" w:sz="4" w:space="0" w:color="auto"/>
              <w:right w:val="single" w:sz="4" w:space="0" w:color="auto"/>
            </w:tcBorders>
            <w:vAlign w:val="center"/>
          </w:tcPr>
          <w:p w14:paraId="3EE792ED" w14:textId="11627990" w:rsidR="00C60C78" w:rsidRPr="009B7A4C" w:rsidRDefault="00C60C78" w:rsidP="009B7A4C">
            <w:pPr>
              <w:spacing w:line="240" w:lineRule="auto"/>
              <w:rPr>
                <w:rFonts w:ascii="Times New Roman" w:hAnsi="Times New Roman" w:cs="Times New Roman"/>
                <w:color w:val="333333"/>
                <w:sz w:val="20"/>
                <w:szCs w:val="20"/>
                <w:shd w:val="clear" w:color="auto" w:fill="FAFBFA"/>
              </w:rPr>
            </w:pPr>
            <w:r w:rsidRPr="009B7A4C">
              <w:rPr>
                <w:rFonts w:ascii="Times New Roman" w:hAnsi="Times New Roman" w:cs="Times New Roman"/>
                <w:color w:val="333333"/>
                <w:sz w:val="20"/>
                <w:szCs w:val="20"/>
                <w:shd w:val="clear" w:color="auto" w:fill="FAFBFA"/>
              </w:rPr>
              <w:t>Menšie zastúpenie krovinovej etáže na lokalitách druhu (presvetlené biotopy)</w:t>
            </w:r>
            <w:r w:rsidR="009049B7">
              <w:rPr>
                <w:rFonts w:ascii="Times New Roman" w:hAnsi="Times New Roman" w:cs="Times New Roman"/>
                <w:color w:val="333333"/>
                <w:sz w:val="20"/>
                <w:szCs w:val="20"/>
                <w:shd w:val="clear" w:color="auto" w:fill="FAFBFA"/>
              </w:rPr>
              <w:t>.</w:t>
            </w:r>
          </w:p>
        </w:tc>
      </w:tr>
    </w:tbl>
    <w:p w14:paraId="71549D8E" w14:textId="77777777" w:rsidR="00C60C78" w:rsidRDefault="00C60C78" w:rsidP="009049B7">
      <w:pPr>
        <w:pStyle w:val="Zkladntext"/>
        <w:widowControl w:val="0"/>
        <w:jc w:val="left"/>
      </w:pPr>
    </w:p>
    <w:p w14:paraId="562D5283" w14:textId="3E046007" w:rsidR="00C60C78" w:rsidRDefault="00C60C78" w:rsidP="009049B7">
      <w:pPr>
        <w:pStyle w:val="Zkladntext"/>
        <w:widowControl w:val="0"/>
        <w:ind w:left="-284"/>
        <w:jc w:val="left"/>
      </w:pPr>
      <w:r>
        <w:rPr>
          <w:b w:val="0"/>
        </w:rPr>
        <w:t xml:space="preserve">Zlepšenie stavu druhu </w:t>
      </w:r>
      <w:r>
        <w:rPr>
          <w:i/>
        </w:rPr>
        <w:t xml:space="preserve">Pulsatilla slavica </w:t>
      </w:r>
      <w:r w:rsidRPr="00510442">
        <w:rPr>
          <w:b w:val="0"/>
        </w:rPr>
        <w:t>za splnenia nasledovných atribútov</w:t>
      </w:r>
      <w:r w:rsidR="001D185A">
        <w:rPr>
          <w:b w:val="0"/>
        </w:rPr>
        <w:t>:</w:t>
      </w:r>
    </w:p>
    <w:tbl>
      <w:tblPr>
        <w:tblW w:w="9782" w:type="dxa"/>
        <w:tblInd w:w="-289" w:type="dxa"/>
        <w:tblCellMar>
          <w:left w:w="70" w:type="dxa"/>
          <w:right w:w="70" w:type="dxa"/>
        </w:tblCellMar>
        <w:tblLook w:val="00A0" w:firstRow="1" w:lastRow="0" w:firstColumn="1" w:lastColumn="0" w:noHBand="0" w:noVBand="0"/>
      </w:tblPr>
      <w:tblGrid>
        <w:gridCol w:w="1702"/>
        <w:gridCol w:w="1559"/>
        <w:gridCol w:w="1418"/>
        <w:gridCol w:w="5103"/>
      </w:tblGrid>
      <w:tr w:rsidR="00C60C78" w14:paraId="2E61C99A"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23C3443B"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559" w:type="dxa"/>
            <w:tcBorders>
              <w:top w:val="single" w:sz="4" w:space="0" w:color="auto"/>
              <w:left w:val="nil"/>
              <w:bottom w:val="single" w:sz="4" w:space="0" w:color="auto"/>
              <w:right w:val="single" w:sz="4" w:space="0" w:color="auto"/>
            </w:tcBorders>
            <w:vAlign w:val="center"/>
            <w:hideMark/>
          </w:tcPr>
          <w:p w14:paraId="151D60B4"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14:paraId="2313A7FE"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14:paraId="44208381"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14:paraId="52742DAC" w14:textId="77777777" w:rsidTr="009049B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787FD556" w14:textId="48E4BA65"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559" w:type="dxa"/>
            <w:tcBorders>
              <w:top w:val="single" w:sz="4" w:space="0" w:color="auto"/>
              <w:left w:val="nil"/>
              <w:bottom w:val="single" w:sz="4" w:space="0" w:color="auto"/>
              <w:right w:val="single" w:sz="4" w:space="0" w:color="auto"/>
            </w:tcBorders>
            <w:vAlign w:val="center"/>
            <w:hideMark/>
          </w:tcPr>
          <w:p w14:paraId="5B282D84"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14:paraId="2F6702BC" w14:textId="5E8817BC" w:rsidR="00C60C78" w:rsidRDefault="00A536A0" w:rsidP="00A536A0">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Viac ako 5</w:t>
            </w:r>
            <w:r w:rsidR="00C60C78">
              <w:rPr>
                <w:rFonts w:ascii="Times New Roman" w:hAnsi="Times New Roman" w:cs="Times New Roman"/>
                <w:color w:val="000000"/>
                <w:sz w:val="20"/>
                <w:szCs w:val="20"/>
                <w:lang w:eastAsia="sk-SK"/>
              </w:rPr>
              <w:t>0 000</w:t>
            </w:r>
          </w:p>
        </w:tc>
        <w:tc>
          <w:tcPr>
            <w:tcW w:w="5103" w:type="dxa"/>
            <w:tcBorders>
              <w:top w:val="single" w:sz="4" w:space="0" w:color="auto"/>
              <w:left w:val="nil"/>
              <w:bottom w:val="single" w:sz="4" w:space="0" w:color="auto"/>
              <w:right w:val="single" w:sz="4" w:space="0" w:color="auto"/>
            </w:tcBorders>
            <w:vAlign w:val="center"/>
            <w:hideMark/>
          </w:tcPr>
          <w:p w14:paraId="1DE0C1B6" w14:textId="598DF8A2" w:rsidR="00C60C78" w:rsidRDefault="00BA5A56"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Zvýšen</w:t>
            </w:r>
            <w:r w:rsidR="00C60C78">
              <w:rPr>
                <w:rFonts w:ascii="Times New Roman" w:hAnsi="Times New Roman" w:cs="Times New Roman"/>
                <w:sz w:val="20"/>
                <w:szCs w:val="20"/>
                <w:lang w:eastAsia="sk-SK"/>
              </w:rPr>
              <w:t>i</w:t>
            </w:r>
            <w:r w:rsidR="00A536A0">
              <w:rPr>
                <w:rFonts w:ascii="Times New Roman" w:hAnsi="Times New Roman" w:cs="Times New Roman"/>
                <w:sz w:val="20"/>
                <w:szCs w:val="20"/>
                <w:lang w:eastAsia="sk-SK"/>
              </w:rPr>
              <w:t>e populácie druhu zo súčasných 30 000 – 5</w:t>
            </w:r>
            <w:r w:rsidR="00C60C78">
              <w:rPr>
                <w:rFonts w:ascii="Times New Roman" w:hAnsi="Times New Roman" w:cs="Times New Roman"/>
                <w:sz w:val="20"/>
                <w:szCs w:val="20"/>
                <w:lang w:eastAsia="sk-SK"/>
              </w:rPr>
              <w:t>0 000 jedincov druhu</w:t>
            </w:r>
            <w:r w:rsidR="009049B7">
              <w:rPr>
                <w:rFonts w:ascii="Times New Roman" w:hAnsi="Times New Roman" w:cs="Times New Roman"/>
                <w:sz w:val="20"/>
                <w:szCs w:val="20"/>
                <w:lang w:eastAsia="sk-SK"/>
              </w:rPr>
              <w:t>.</w:t>
            </w:r>
          </w:p>
        </w:tc>
      </w:tr>
      <w:tr w:rsidR="00C60C78" w14:paraId="01C4FEE9" w14:textId="77777777" w:rsidTr="009049B7">
        <w:trPr>
          <w:trHeight w:val="285"/>
        </w:trPr>
        <w:tc>
          <w:tcPr>
            <w:tcW w:w="1702" w:type="dxa"/>
            <w:tcBorders>
              <w:top w:val="nil"/>
              <w:left w:val="single" w:sz="4" w:space="0" w:color="auto"/>
              <w:bottom w:val="single" w:sz="4" w:space="0" w:color="auto"/>
              <w:right w:val="single" w:sz="4" w:space="0" w:color="auto"/>
            </w:tcBorders>
            <w:vAlign w:val="center"/>
            <w:hideMark/>
          </w:tcPr>
          <w:p w14:paraId="4E08EF0F" w14:textId="09CF83F8"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biotopu</w:t>
            </w:r>
          </w:p>
        </w:tc>
        <w:tc>
          <w:tcPr>
            <w:tcW w:w="1559" w:type="dxa"/>
            <w:tcBorders>
              <w:top w:val="nil"/>
              <w:left w:val="nil"/>
              <w:bottom w:val="single" w:sz="4" w:space="0" w:color="auto"/>
              <w:right w:val="single" w:sz="4" w:space="0" w:color="auto"/>
            </w:tcBorders>
            <w:vAlign w:val="center"/>
            <w:hideMark/>
          </w:tcPr>
          <w:p w14:paraId="47C7E88B" w14:textId="5D9E1950"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tcPr>
          <w:p w14:paraId="5B30EB05" w14:textId="5A83FF06" w:rsidR="00C60C78" w:rsidRDefault="000350FD"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32</w:t>
            </w:r>
          </w:p>
        </w:tc>
        <w:tc>
          <w:tcPr>
            <w:tcW w:w="5103" w:type="dxa"/>
            <w:tcBorders>
              <w:top w:val="nil"/>
              <w:left w:val="nil"/>
              <w:bottom w:val="single" w:sz="4" w:space="0" w:color="auto"/>
              <w:right w:val="single" w:sz="4" w:space="0" w:color="auto"/>
            </w:tcBorders>
            <w:vAlign w:val="center"/>
            <w:hideMark/>
          </w:tcPr>
          <w:p w14:paraId="7EB50670" w14:textId="43421DEA" w:rsidR="00C60C78" w:rsidRPr="009B7A4C" w:rsidRDefault="00C60C78" w:rsidP="009B7A4C">
            <w:pPr>
              <w:spacing w:line="240" w:lineRule="auto"/>
              <w:rPr>
                <w:rFonts w:ascii="Times New Roman" w:hAnsi="Times New Roman" w:cs="Times New Roman"/>
                <w:sz w:val="20"/>
                <w:szCs w:val="20"/>
                <w:lang w:eastAsia="sk-SK"/>
              </w:rPr>
            </w:pPr>
            <w:r w:rsidRPr="009B7A4C">
              <w:rPr>
                <w:rFonts w:ascii="Times New Roman" w:hAnsi="Times New Roman" w:cs="Times New Roman"/>
                <w:sz w:val="20"/>
                <w:szCs w:val="20"/>
                <w:lang w:eastAsia="sk-SK"/>
              </w:rPr>
              <w:t>Udržať súčasnú výmeru biotopu druhu</w:t>
            </w:r>
            <w:r w:rsidR="009049B7">
              <w:rPr>
                <w:rFonts w:ascii="Times New Roman" w:hAnsi="Times New Roman" w:cs="Times New Roman"/>
                <w:sz w:val="20"/>
                <w:szCs w:val="20"/>
                <w:lang w:eastAsia="sk-SK"/>
              </w:rPr>
              <w:t>.</w:t>
            </w:r>
          </w:p>
        </w:tc>
      </w:tr>
      <w:tr w:rsidR="00C60C78" w14:paraId="55B30222" w14:textId="77777777" w:rsidTr="009049B7">
        <w:trPr>
          <w:trHeight w:val="930"/>
        </w:trPr>
        <w:tc>
          <w:tcPr>
            <w:tcW w:w="1702" w:type="dxa"/>
            <w:tcBorders>
              <w:top w:val="nil"/>
              <w:left w:val="single" w:sz="4" w:space="0" w:color="auto"/>
              <w:bottom w:val="single" w:sz="4" w:space="0" w:color="auto"/>
              <w:right w:val="single" w:sz="4" w:space="0" w:color="auto"/>
            </w:tcBorders>
            <w:vAlign w:val="center"/>
            <w:hideMark/>
          </w:tcPr>
          <w:p w14:paraId="7D73ECCF" w14:textId="79067B4F"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K</w:t>
            </w:r>
            <w:r w:rsidR="00C60C78">
              <w:rPr>
                <w:rFonts w:ascii="Times New Roman" w:hAnsi="Times New Roman" w:cs="Times New Roman"/>
                <w:sz w:val="20"/>
                <w:szCs w:val="20"/>
                <w:lang w:eastAsia="sk-SK"/>
              </w:rPr>
              <w:t>valita biotopu</w:t>
            </w:r>
          </w:p>
        </w:tc>
        <w:tc>
          <w:tcPr>
            <w:tcW w:w="1559" w:type="dxa"/>
            <w:tcBorders>
              <w:top w:val="nil"/>
              <w:left w:val="nil"/>
              <w:bottom w:val="single" w:sz="4" w:space="0" w:color="auto"/>
              <w:right w:val="single" w:sz="4" w:space="0" w:color="auto"/>
            </w:tcBorders>
            <w:vAlign w:val="center"/>
            <w:hideMark/>
          </w:tcPr>
          <w:p w14:paraId="6350BBEF"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418" w:type="dxa"/>
            <w:tcBorders>
              <w:top w:val="nil"/>
              <w:left w:val="nil"/>
              <w:bottom w:val="single" w:sz="4" w:space="0" w:color="auto"/>
              <w:right w:val="single" w:sz="4" w:space="0" w:color="auto"/>
            </w:tcBorders>
            <w:vAlign w:val="center"/>
            <w:hideMark/>
          </w:tcPr>
          <w:p w14:paraId="2B469E9C"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5103" w:type="dxa"/>
            <w:tcBorders>
              <w:top w:val="nil"/>
              <w:left w:val="nil"/>
              <w:bottom w:val="single" w:sz="4" w:space="0" w:color="auto"/>
              <w:right w:val="single" w:sz="4" w:space="0" w:color="auto"/>
            </w:tcBorders>
            <w:vAlign w:val="center"/>
          </w:tcPr>
          <w:p w14:paraId="4F3F97E5" w14:textId="5A8260D0" w:rsidR="00C60C78" w:rsidRPr="009B7A4C" w:rsidRDefault="00C60C78" w:rsidP="009B7A4C">
            <w:pPr>
              <w:spacing w:line="240" w:lineRule="auto"/>
              <w:rPr>
                <w:rFonts w:ascii="Times New Roman" w:hAnsi="Times New Roman" w:cs="Times New Roman"/>
                <w:i/>
                <w:sz w:val="20"/>
                <w:szCs w:val="20"/>
                <w:lang w:eastAsia="sk-SK"/>
              </w:rPr>
            </w:pPr>
            <w:r w:rsidRPr="009B7A4C">
              <w:rPr>
                <w:rFonts w:ascii="Times New Roman" w:hAnsi="Times New Roman" w:cs="Times New Roman"/>
                <w:i/>
                <w:color w:val="333333"/>
                <w:sz w:val="20"/>
                <w:szCs w:val="20"/>
                <w:shd w:val="clear" w:color="auto" w:fill="FAFBFA"/>
              </w:rPr>
              <w:t>Campanula cochlearifolia, Bellidiastrum micheli, Draba aizoides, Gentiana clusii, Primula auricula, Bartsia alpina, Alchemilla sp., Dianthus nitidus, Sesleria albicans, Alium senescens, Androsace lactea, Biscutella laevigata, Carduus glaucinus, Thesium alpinum</w:t>
            </w:r>
            <w:r w:rsidR="009049B7">
              <w:rPr>
                <w:rFonts w:ascii="Times New Roman" w:hAnsi="Times New Roman" w:cs="Times New Roman"/>
                <w:i/>
                <w:color w:val="333333"/>
                <w:sz w:val="20"/>
                <w:szCs w:val="20"/>
                <w:shd w:val="clear" w:color="auto" w:fill="FAFBFA"/>
              </w:rPr>
              <w:t>.</w:t>
            </w:r>
          </w:p>
        </w:tc>
      </w:tr>
      <w:tr w:rsidR="00C60C78" w14:paraId="1930D347" w14:textId="77777777" w:rsidTr="009049B7">
        <w:trPr>
          <w:trHeight w:val="237"/>
        </w:trPr>
        <w:tc>
          <w:tcPr>
            <w:tcW w:w="1702" w:type="dxa"/>
            <w:tcBorders>
              <w:top w:val="single" w:sz="4" w:space="0" w:color="auto"/>
              <w:left w:val="single" w:sz="4" w:space="0" w:color="auto"/>
              <w:bottom w:val="single" w:sz="4" w:space="0" w:color="auto"/>
              <w:right w:val="single" w:sz="4" w:space="0" w:color="auto"/>
            </w:tcBorders>
            <w:vAlign w:val="center"/>
          </w:tcPr>
          <w:p w14:paraId="4F65B94D" w14:textId="08B58B13"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K</w:t>
            </w:r>
            <w:r w:rsidR="00C60C78">
              <w:rPr>
                <w:rFonts w:ascii="Times New Roman" w:hAnsi="Times New Roman" w:cs="Times New Roman"/>
                <w:sz w:val="20"/>
                <w:szCs w:val="20"/>
                <w:lang w:eastAsia="sk-SK"/>
              </w:rPr>
              <w:t>valita biotopu</w:t>
            </w:r>
          </w:p>
        </w:tc>
        <w:tc>
          <w:tcPr>
            <w:tcW w:w="1559" w:type="dxa"/>
            <w:tcBorders>
              <w:top w:val="single" w:sz="4" w:space="0" w:color="auto"/>
              <w:left w:val="nil"/>
              <w:bottom w:val="single" w:sz="4" w:space="0" w:color="auto"/>
              <w:right w:val="single" w:sz="4" w:space="0" w:color="auto"/>
            </w:tcBorders>
            <w:vAlign w:val="center"/>
          </w:tcPr>
          <w:p w14:paraId="0C82AED8"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418" w:type="dxa"/>
            <w:tcBorders>
              <w:top w:val="single" w:sz="4" w:space="0" w:color="auto"/>
              <w:left w:val="nil"/>
              <w:bottom w:val="single" w:sz="4" w:space="0" w:color="auto"/>
              <w:right w:val="single" w:sz="4" w:space="0" w:color="auto"/>
            </w:tcBorders>
            <w:vAlign w:val="center"/>
          </w:tcPr>
          <w:p w14:paraId="0C7A4F37" w14:textId="77777777" w:rsidR="00C60C78" w:rsidRDefault="00C60C78"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5103" w:type="dxa"/>
            <w:tcBorders>
              <w:top w:val="single" w:sz="4" w:space="0" w:color="auto"/>
              <w:left w:val="nil"/>
              <w:bottom w:val="single" w:sz="4" w:space="0" w:color="auto"/>
              <w:right w:val="single" w:sz="4" w:space="0" w:color="auto"/>
            </w:tcBorders>
            <w:vAlign w:val="center"/>
          </w:tcPr>
          <w:p w14:paraId="4B3DB40A" w14:textId="56C8FE5A" w:rsidR="00C60C78" w:rsidRPr="009B7A4C" w:rsidRDefault="00C60C78" w:rsidP="009B7A4C">
            <w:pPr>
              <w:spacing w:line="240" w:lineRule="auto"/>
              <w:rPr>
                <w:rFonts w:ascii="Times New Roman" w:hAnsi="Times New Roman" w:cs="Times New Roman"/>
                <w:color w:val="333333"/>
                <w:sz w:val="20"/>
                <w:szCs w:val="20"/>
                <w:shd w:val="clear" w:color="auto" w:fill="FAFBFA"/>
              </w:rPr>
            </w:pPr>
            <w:r w:rsidRPr="009B7A4C">
              <w:rPr>
                <w:rFonts w:ascii="Times New Roman" w:hAnsi="Times New Roman" w:cs="Times New Roman"/>
                <w:color w:val="333333"/>
                <w:sz w:val="20"/>
                <w:szCs w:val="20"/>
                <w:shd w:val="clear" w:color="auto" w:fill="FAFBFA"/>
              </w:rPr>
              <w:t>Minimálne sukcesné porasty drevín alebo krovín na lokalitách druhu</w:t>
            </w:r>
            <w:r w:rsidR="009049B7">
              <w:rPr>
                <w:rFonts w:ascii="Times New Roman" w:hAnsi="Times New Roman" w:cs="Times New Roman"/>
                <w:color w:val="333333"/>
                <w:sz w:val="20"/>
                <w:szCs w:val="20"/>
                <w:shd w:val="clear" w:color="auto" w:fill="FAFBFA"/>
              </w:rPr>
              <w:t>.</w:t>
            </w:r>
          </w:p>
        </w:tc>
      </w:tr>
    </w:tbl>
    <w:p w14:paraId="01261700" w14:textId="77777777" w:rsidR="00C60C78" w:rsidRPr="00510442" w:rsidRDefault="00C60C78" w:rsidP="009049B7">
      <w:pPr>
        <w:pStyle w:val="Zkladntext"/>
        <w:widowControl w:val="0"/>
        <w:jc w:val="left"/>
      </w:pPr>
    </w:p>
    <w:p w14:paraId="0663ACB1" w14:textId="39723D43" w:rsidR="00A536A0" w:rsidRDefault="00A536A0" w:rsidP="00A536A0">
      <w:pPr>
        <w:pStyle w:val="Zkladntext"/>
        <w:widowControl w:val="0"/>
        <w:ind w:left="-284"/>
        <w:jc w:val="left"/>
      </w:pPr>
      <w:r>
        <w:rPr>
          <w:b w:val="0"/>
        </w:rPr>
        <w:t xml:space="preserve">Zlepšenie stavu druhu </w:t>
      </w:r>
      <w:r>
        <w:rPr>
          <w:i/>
        </w:rPr>
        <w:t xml:space="preserve">Pulsatilla subslavica </w:t>
      </w:r>
      <w:r w:rsidRPr="00510442">
        <w:rPr>
          <w:b w:val="0"/>
        </w:rPr>
        <w:t>za splnenia nasledovných atribútov</w:t>
      </w:r>
      <w:r>
        <w:rPr>
          <w:b w:val="0"/>
        </w:rPr>
        <w:t>:</w:t>
      </w:r>
    </w:p>
    <w:tbl>
      <w:tblPr>
        <w:tblW w:w="9782" w:type="dxa"/>
        <w:tblInd w:w="-289" w:type="dxa"/>
        <w:tblCellMar>
          <w:left w:w="70" w:type="dxa"/>
          <w:right w:w="70" w:type="dxa"/>
        </w:tblCellMar>
        <w:tblLook w:val="00A0" w:firstRow="1" w:lastRow="0" w:firstColumn="1" w:lastColumn="0" w:noHBand="0" w:noVBand="0"/>
      </w:tblPr>
      <w:tblGrid>
        <w:gridCol w:w="1702"/>
        <w:gridCol w:w="1559"/>
        <w:gridCol w:w="1418"/>
        <w:gridCol w:w="5103"/>
      </w:tblGrid>
      <w:tr w:rsidR="00A536A0" w14:paraId="08E5A6C3" w14:textId="77777777" w:rsidTr="002A7164">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38E4B7BA" w14:textId="77777777" w:rsidR="00A536A0" w:rsidRPr="009B7A4C" w:rsidRDefault="00A536A0" w:rsidP="002A716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559" w:type="dxa"/>
            <w:tcBorders>
              <w:top w:val="single" w:sz="4" w:space="0" w:color="auto"/>
              <w:left w:val="nil"/>
              <w:bottom w:val="single" w:sz="4" w:space="0" w:color="auto"/>
              <w:right w:val="single" w:sz="4" w:space="0" w:color="auto"/>
            </w:tcBorders>
            <w:vAlign w:val="center"/>
            <w:hideMark/>
          </w:tcPr>
          <w:p w14:paraId="3969219A" w14:textId="77777777" w:rsidR="00A536A0" w:rsidRPr="009B7A4C" w:rsidRDefault="00A536A0" w:rsidP="002A716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14:paraId="113AF248" w14:textId="77777777" w:rsidR="00A536A0" w:rsidRPr="009B7A4C" w:rsidRDefault="00A536A0" w:rsidP="002A716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14:paraId="1D6D65C3" w14:textId="77777777" w:rsidR="00A536A0" w:rsidRPr="009B7A4C" w:rsidRDefault="00A536A0" w:rsidP="002A716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A536A0" w14:paraId="481F6D3F" w14:textId="77777777" w:rsidTr="002A7164">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6D3B2DCD" w14:textId="77777777" w:rsidR="00A536A0" w:rsidRDefault="00A536A0"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559" w:type="dxa"/>
            <w:tcBorders>
              <w:top w:val="single" w:sz="4" w:space="0" w:color="auto"/>
              <w:left w:val="nil"/>
              <w:bottom w:val="single" w:sz="4" w:space="0" w:color="auto"/>
              <w:right w:val="single" w:sz="4" w:space="0" w:color="auto"/>
            </w:tcBorders>
            <w:vAlign w:val="center"/>
            <w:hideMark/>
          </w:tcPr>
          <w:p w14:paraId="1258FCB3" w14:textId="77777777" w:rsidR="00A536A0" w:rsidRDefault="00A536A0"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14:paraId="7AE30FCD" w14:textId="57167774" w:rsidR="00A536A0" w:rsidRDefault="00A536A0" w:rsidP="00A536A0">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Viac ako 8 000</w:t>
            </w:r>
          </w:p>
        </w:tc>
        <w:tc>
          <w:tcPr>
            <w:tcW w:w="5103" w:type="dxa"/>
            <w:tcBorders>
              <w:top w:val="single" w:sz="4" w:space="0" w:color="auto"/>
              <w:left w:val="nil"/>
              <w:bottom w:val="single" w:sz="4" w:space="0" w:color="auto"/>
              <w:right w:val="single" w:sz="4" w:space="0" w:color="auto"/>
            </w:tcBorders>
            <w:vAlign w:val="center"/>
            <w:hideMark/>
          </w:tcPr>
          <w:p w14:paraId="73E23530" w14:textId="00D1F5A7" w:rsidR="00A536A0" w:rsidRDefault="00A536A0"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Zvýšenie populácie druhu zo súčasných 4 000 – 8 000 jedincov druhu.</w:t>
            </w:r>
          </w:p>
        </w:tc>
      </w:tr>
      <w:tr w:rsidR="00A536A0" w14:paraId="508C60DE" w14:textId="77777777" w:rsidTr="002A7164">
        <w:trPr>
          <w:trHeight w:val="285"/>
        </w:trPr>
        <w:tc>
          <w:tcPr>
            <w:tcW w:w="1702" w:type="dxa"/>
            <w:tcBorders>
              <w:top w:val="nil"/>
              <w:left w:val="single" w:sz="4" w:space="0" w:color="auto"/>
              <w:bottom w:val="single" w:sz="4" w:space="0" w:color="auto"/>
              <w:right w:val="single" w:sz="4" w:space="0" w:color="auto"/>
            </w:tcBorders>
            <w:vAlign w:val="center"/>
            <w:hideMark/>
          </w:tcPr>
          <w:p w14:paraId="78AED8A2" w14:textId="77777777" w:rsidR="00A536A0" w:rsidRDefault="00A536A0"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559" w:type="dxa"/>
            <w:tcBorders>
              <w:top w:val="nil"/>
              <w:left w:val="nil"/>
              <w:bottom w:val="single" w:sz="4" w:space="0" w:color="auto"/>
              <w:right w:val="single" w:sz="4" w:space="0" w:color="auto"/>
            </w:tcBorders>
            <w:vAlign w:val="center"/>
            <w:hideMark/>
          </w:tcPr>
          <w:p w14:paraId="66B9BB61" w14:textId="77777777" w:rsidR="00A536A0" w:rsidRDefault="00A536A0"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tcPr>
          <w:p w14:paraId="7E56743E" w14:textId="6D32A500" w:rsidR="00A536A0" w:rsidRDefault="000350FD"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0,05</w:t>
            </w:r>
          </w:p>
        </w:tc>
        <w:tc>
          <w:tcPr>
            <w:tcW w:w="5103" w:type="dxa"/>
            <w:tcBorders>
              <w:top w:val="nil"/>
              <w:left w:val="nil"/>
              <w:bottom w:val="single" w:sz="4" w:space="0" w:color="auto"/>
              <w:right w:val="single" w:sz="4" w:space="0" w:color="auto"/>
            </w:tcBorders>
            <w:vAlign w:val="center"/>
            <w:hideMark/>
          </w:tcPr>
          <w:p w14:paraId="55B65FF7" w14:textId="77777777" w:rsidR="00A536A0" w:rsidRPr="009B7A4C" w:rsidRDefault="00A536A0" w:rsidP="002A7164">
            <w:pPr>
              <w:spacing w:line="240" w:lineRule="auto"/>
              <w:rPr>
                <w:rFonts w:ascii="Times New Roman" w:hAnsi="Times New Roman" w:cs="Times New Roman"/>
                <w:sz w:val="20"/>
                <w:szCs w:val="20"/>
                <w:lang w:eastAsia="sk-SK"/>
              </w:rPr>
            </w:pPr>
            <w:r w:rsidRPr="009B7A4C">
              <w:rPr>
                <w:rFonts w:ascii="Times New Roman" w:hAnsi="Times New Roman" w:cs="Times New Roman"/>
                <w:sz w:val="20"/>
                <w:szCs w:val="20"/>
                <w:lang w:eastAsia="sk-SK"/>
              </w:rPr>
              <w:t>Udržať súčasnú výmeru biotopu druhu</w:t>
            </w:r>
            <w:r>
              <w:rPr>
                <w:rFonts w:ascii="Times New Roman" w:hAnsi="Times New Roman" w:cs="Times New Roman"/>
                <w:sz w:val="20"/>
                <w:szCs w:val="20"/>
                <w:lang w:eastAsia="sk-SK"/>
              </w:rPr>
              <w:t>.</w:t>
            </w:r>
          </w:p>
        </w:tc>
      </w:tr>
      <w:tr w:rsidR="00A536A0" w14:paraId="5D119FCB" w14:textId="77777777" w:rsidTr="002A7164">
        <w:trPr>
          <w:trHeight w:val="930"/>
        </w:trPr>
        <w:tc>
          <w:tcPr>
            <w:tcW w:w="1702" w:type="dxa"/>
            <w:tcBorders>
              <w:top w:val="nil"/>
              <w:left w:val="single" w:sz="4" w:space="0" w:color="auto"/>
              <w:bottom w:val="single" w:sz="4" w:space="0" w:color="auto"/>
              <w:right w:val="single" w:sz="4" w:space="0" w:color="auto"/>
            </w:tcBorders>
            <w:vAlign w:val="center"/>
            <w:hideMark/>
          </w:tcPr>
          <w:p w14:paraId="346D1232" w14:textId="77777777" w:rsidR="00A536A0" w:rsidRDefault="00A536A0"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559" w:type="dxa"/>
            <w:tcBorders>
              <w:top w:val="nil"/>
              <w:left w:val="nil"/>
              <w:bottom w:val="single" w:sz="4" w:space="0" w:color="auto"/>
              <w:right w:val="single" w:sz="4" w:space="0" w:color="auto"/>
            </w:tcBorders>
            <w:vAlign w:val="center"/>
            <w:hideMark/>
          </w:tcPr>
          <w:p w14:paraId="575FD111" w14:textId="77777777" w:rsidR="00A536A0" w:rsidRDefault="00A536A0"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418" w:type="dxa"/>
            <w:tcBorders>
              <w:top w:val="nil"/>
              <w:left w:val="nil"/>
              <w:bottom w:val="single" w:sz="4" w:space="0" w:color="auto"/>
              <w:right w:val="single" w:sz="4" w:space="0" w:color="auto"/>
            </w:tcBorders>
            <w:vAlign w:val="center"/>
            <w:hideMark/>
          </w:tcPr>
          <w:p w14:paraId="11E46F44" w14:textId="77777777" w:rsidR="00A536A0" w:rsidRDefault="00A536A0" w:rsidP="002A7164">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5103" w:type="dxa"/>
            <w:tcBorders>
              <w:top w:val="nil"/>
              <w:left w:val="nil"/>
              <w:bottom w:val="single" w:sz="4" w:space="0" w:color="auto"/>
              <w:right w:val="single" w:sz="4" w:space="0" w:color="auto"/>
            </w:tcBorders>
            <w:vAlign w:val="center"/>
          </w:tcPr>
          <w:p w14:paraId="038D4160" w14:textId="77777777" w:rsidR="00A536A0" w:rsidRPr="009B7A4C" w:rsidRDefault="00A536A0" w:rsidP="002A7164">
            <w:pPr>
              <w:spacing w:line="240" w:lineRule="auto"/>
              <w:rPr>
                <w:rFonts w:ascii="Times New Roman" w:hAnsi="Times New Roman" w:cs="Times New Roman"/>
                <w:i/>
                <w:sz w:val="20"/>
                <w:szCs w:val="20"/>
                <w:lang w:eastAsia="sk-SK"/>
              </w:rPr>
            </w:pPr>
            <w:r w:rsidRPr="009B7A4C">
              <w:rPr>
                <w:rFonts w:ascii="Times New Roman" w:hAnsi="Times New Roman" w:cs="Times New Roman"/>
                <w:i/>
                <w:color w:val="333333"/>
                <w:sz w:val="20"/>
                <w:szCs w:val="20"/>
                <w:shd w:val="clear" w:color="auto" w:fill="FAFBFA"/>
              </w:rPr>
              <w:t>Campanula cochlearifolia, Bellidiastrum micheli, Draba aizoides, Gentiana clusii, Primula auricula, Bartsia alpina, Alchemilla sp., Dianthus nitidus, Sesleria albicans, Alium senescens, Androsace lactea, Biscutella laevigata, Carduus glaucinus, Thesium alpinum</w:t>
            </w:r>
            <w:r>
              <w:rPr>
                <w:rFonts w:ascii="Times New Roman" w:hAnsi="Times New Roman" w:cs="Times New Roman"/>
                <w:i/>
                <w:color w:val="333333"/>
                <w:sz w:val="20"/>
                <w:szCs w:val="20"/>
                <w:shd w:val="clear" w:color="auto" w:fill="FAFBFA"/>
              </w:rPr>
              <w:t>.</w:t>
            </w:r>
          </w:p>
        </w:tc>
      </w:tr>
      <w:tr w:rsidR="00A536A0" w14:paraId="775EE0BE" w14:textId="77777777" w:rsidTr="002A7164">
        <w:trPr>
          <w:trHeight w:val="237"/>
        </w:trPr>
        <w:tc>
          <w:tcPr>
            <w:tcW w:w="1702" w:type="dxa"/>
            <w:tcBorders>
              <w:top w:val="single" w:sz="4" w:space="0" w:color="auto"/>
              <w:left w:val="single" w:sz="4" w:space="0" w:color="auto"/>
              <w:bottom w:val="single" w:sz="4" w:space="0" w:color="auto"/>
              <w:right w:val="single" w:sz="4" w:space="0" w:color="auto"/>
            </w:tcBorders>
            <w:vAlign w:val="center"/>
          </w:tcPr>
          <w:p w14:paraId="082C1720" w14:textId="77777777" w:rsidR="00A536A0" w:rsidRDefault="00A536A0"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559" w:type="dxa"/>
            <w:tcBorders>
              <w:top w:val="single" w:sz="4" w:space="0" w:color="auto"/>
              <w:left w:val="nil"/>
              <w:bottom w:val="single" w:sz="4" w:space="0" w:color="auto"/>
              <w:right w:val="single" w:sz="4" w:space="0" w:color="auto"/>
            </w:tcBorders>
            <w:vAlign w:val="center"/>
          </w:tcPr>
          <w:p w14:paraId="1E7FDB14" w14:textId="77777777" w:rsidR="00A536A0" w:rsidRDefault="00A536A0"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418" w:type="dxa"/>
            <w:tcBorders>
              <w:top w:val="single" w:sz="4" w:space="0" w:color="auto"/>
              <w:left w:val="nil"/>
              <w:bottom w:val="single" w:sz="4" w:space="0" w:color="auto"/>
              <w:right w:val="single" w:sz="4" w:space="0" w:color="auto"/>
            </w:tcBorders>
            <w:vAlign w:val="center"/>
          </w:tcPr>
          <w:p w14:paraId="2A044770" w14:textId="77777777" w:rsidR="00A536A0" w:rsidRDefault="00A536A0" w:rsidP="002A7164">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5103" w:type="dxa"/>
            <w:tcBorders>
              <w:top w:val="single" w:sz="4" w:space="0" w:color="auto"/>
              <w:left w:val="nil"/>
              <w:bottom w:val="single" w:sz="4" w:space="0" w:color="auto"/>
              <w:right w:val="single" w:sz="4" w:space="0" w:color="auto"/>
            </w:tcBorders>
            <w:vAlign w:val="center"/>
          </w:tcPr>
          <w:p w14:paraId="01355DDF" w14:textId="77777777" w:rsidR="00A536A0" w:rsidRPr="009B7A4C" w:rsidRDefault="00A536A0" w:rsidP="002A7164">
            <w:pPr>
              <w:spacing w:line="240" w:lineRule="auto"/>
              <w:rPr>
                <w:rFonts w:ascii="Times New Roman" w:hAnsi="Times New Roman" w:cs="Times New Roman"/>
                <w:color w:val="333333"/>
                <w:sz w:val="20"/>
                <w:szCs w:val="20"/>
                <w:shd w:val="clear" w:color="auto" w:fill="FAFBFA"/>
              </w:rPr>
            </w:pPr>
            <w:r w:rsidRPr="009B7A4C">
              <w:rPr>
                <w:rFonts w:ascii="Times New Roman" w:hAnsi="Times New Roman" w:cs="Times New Roman"/>
                <w:color w:val="333333"/>
                <w:sz w:val="20"/>
                <w:szCs w:val="20"/>
                <w:shd w:val="clear" w:color="auto" w:fill="FAFBFA"/>
              </w:rPr>
              <w:t>Minimálne sukcesné porasty drevín alebo krovín na lokalitách druhu</w:t>
            </w:r>
            <w:r>
              <w:rPr>
                <w:rFonts w:ascii="Times New Roman" w:hAnsi="Times New Roman" w:cs="Times New Roman"/>
                <w:color w:val="333333"/>
                <w:sz w:val="20"/>
                <w:szCs w:val="20"/>
                <w:shd w:val="clear" w:color="auto" w:fill="FAFBFA"/>
              </w:rPr>
              <w:t>.</w:t>
            </w:r>
          </w:p>
        </w:tc>
      </w:tr>
    </w:tbl>
    <w:p w14:paraId="54CDB7D3" w14:textId="77777777" w:rsidR="00A536A0" w:rsidRDefault="00A536A0" w:rsidP="009049B7">
      <w:pPr>
        <w:pStyle w:val="Zkladntext"/>
        <w:widowControl w:val="0"/>
        <w:ind w:left="-284"/>
        <w:jc w:val="left"/>
        <w:rPr>
          <w:b w:val="0"/>
        </w:rPr>
      </w:pPr>
    </w:p>
    <w:p w14:paraId="77E5CD65" w14:textId="77777777" w:rsidR="00A536A0" w:rsidRDefault="00A536A0" w:rsidP="009049B7">
      <w:pPr>
        <w:pStyle w:val="Zkladntext"/>
        <w:widowControl w:val="0"/>
        <w:ind w:left="-284"/>
        <w:jc w:val="left"/>
        <w:rPr>
          <w:b w:val="0"/>
        </w:rPr>
      </w:pPr>
    </w:p>
    <w:p w14:paraId="2D4D0410" w14:textId="27408C44" w:rsidR="00C60C78" w:rsidRDefault="00A536A0" w:rsidP="009049B7">
      <w:pPr>
        <w:pStyle w:val="Zkladntext"/>
        <w:widowControl w:val="0"/>
        <w:ind w:left="-284"/>
        <w:jc w:val="left"/>
      </w:pPr>
      <w:r>
        <w:rPr>
          <w:b w:val="0"/>
        </w:rPr>
        <w:t>Udržanie priaznivého</w:t>
      </w:r>
      <w:r w:rsidR="00C60C78">
        <w:rPr>
          <w:b w:val="0"/>
        </w:rPr>
        <w:t xml:space="preserve"> stavu druhu </w:t>
      </w:r>
      <w:r w:rsidR="00C60C78">
        <w:rPr>
          <w:i/>
        </w:rPr>
        <w:t xml:space="preserve">Campanulla serrata </w:t>
      </w:r>
      <w:r w:rsidR="00C60C78" w:rsidRPr="00510442">
        <w:rPr>
          <w:b w:val="0"/>
        </w:rPr>
        <w:t>za splnenia nasledovných atribútov</w:t>
      </w:r>
      <w:r w:rsidR="001D185A">
        <w:rPr>
          <w:b w:val="0"/>
        </w:rPr>
        <w:t>:</w:t>
      </w:r>
    </w:p>
    <w:tbl>
      <w:tblPr>
        <w:tblW w:w="9782" w:type="dxa"/>
        <w:tblInd w:w="-289" w:type="dxa"/>
        <w:tblCellMar>
          <w:left w:w="70" w:type="dxa"/>
          <w:right w:w="70" w:type="dxa"/>
        </w:tblCellMar>
        <w:tblLook w:val="00A0" w:firstRow="1" w:lastRow="0" w:firstColumn="1" w:lastColumn="0" w:noHBand="0" w:noVBand="0"/>
      </w:tblPr>
      <w:tblGrid>
        <w:gridCol w:w="1702"/>
        <w:gridCol w:w="1559"/>
        <w:gridCol w:w="1418"/>
        <w:gridCol w:w="5103"/>
      </w:tblGrid>
      <w:tr w:rsidR="00C60C78" w14:paraId="571EEC06" w14:textId="77777777" w:rsidTr="001158DE">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7EA1A1F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559" w:type="dxa"/>
            <w:tcBorders>
              <w:top w:val="single" w:sz="4" w:space="0" w:color="auto"/>
              <w:left w:val="nil"/>
              <w:bottom w:val="single" w:sz="4" w:space="0" w:color="auto"/>
              <w:right w:val="single" w:sz="4" w:space="0" w:color="auto"/>
            </w:tcBorders>
            <w:vAlign w:val="center"/>
            <w:hideMark/>
          </w:tcPr>
          <w:p w14:paraId="19CF895D"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14:paraId="49D583FC"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14:paraId="1F35342A"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14:paraId="1CC65587" w14:textId="77777777" w:rsidTr="001158DE">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585187EE" w14:textId="5389C4B3"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559" w:type="dxa"/>
            <w:tcBorders>
              <w:top w:val="single" w:sz="4" w:space="0" w:color="auto"/>
              <w:left w:val="nil"/>
              <w:bottom w:val="single" w:sz="4" w:space="0" w:color="auto"/>
              <w:right w:val="single" w:sz="4" w:space="0" w:color="auto"/>
            </w:tcBorders>
            <w:vAlign w:val="center"/>
            <w:hideMark/>
          </w:tcPr>
          <w:p w14:paraId="4AD8A8ED"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14:paraId="74D5626A" w14:textId="38A1B3DF" w:rsidR="00C60C78" w:rsidRDefault="00A536A0" w:rsidP="00A536A0">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w:t>
            </w:r>
            <w:r w:rsidR="00C60C78">
              <w:rPr>
                <w:rFonts w:ascii="Times New Roman" w:hAnsi="Times New Roman" w:cs="Times New Roman"/>
                <w:color w:val="000000"/>
                <w:sz w:val="20"/>
                <w:szCs w:val="20"/>
                <w:lang w:eastAsia="sk-SK"/>
              </w:rPr>
              <w:t>00 000</w:t>
            </w:r>
          </w:p>
        </w:tc>
        <w:tc>
          <w:tcPr>
            <w:tcW w:w="5103" w:type="dxa"/>
            <w:tcBorders>
              <w:top w:val="single" w:sz="4" w:space="0" w:color="auto"/>
              <w:left w:val="nil"/>
              <w:bottom w:val="single" w:sz="4" w:space="0" w:color="auto"/>
              <w:right w:val="single" w:sz="4" w:space="0" w:color="auto"/>
            </w:tcBorders>
            <w:vAlign w:val="center"/>
            <w:hideMark/>
          </w:tcPr>
          <w:p w14:paraId="392D5FF0" w14:textId="2B76AE9D" w:rsidR="00C60C78" w:rsidRPr="009B7A4C" w:rsidRDefault="00C60C78" w:rsidP="009B7A4C">
            <w:pPr>
              <w:spacing w:line="240" w:lineRule="auto"/>
              <w:rPr>
                <w:rFonts w:ascii="Times New Roman" w:hAnsi="Times New Roman" w:cs="Times New Roman"/>
                <w:sz w:val="20"/>
                <w:szCs w:val="20"/>
                <w:lang w:eastAsia="sk-SK"/>
              </w:rPr>
            </w:pPr>
            <w:r w:rsidRPr="009B7A4C">
              <w:rPr>
                <w:rFonts w:ascii="Times New Roman" w:hAnsi="Times New Roman" w:cs="Times New Roman"/>
                <w:sz w:val="20"/>
                <w:szCs w:val="20"/>
                <w:lang w:eastAsia="sk-SK"/>
              </w:rPr>
              <w:t>Zvýšenie populácie druhu zo súčasných 400 000 jedincov druhu</w:t>
            </w:r>
            <w:r w:rsidR="009049B7">
              <w:rPr>
                <w:rFonts w:ascii="Times New Roman" w:hAnsi="Times New Roman" w:cs="Times New Roman"/>
                <w:sz w:val="20"/>
                <w:szCs w:val="20"/>
                <w:lang w:eastAsia="sk-SK"/>
              </w:rPr>
              <w:t>.</w:t>
            </w:r>
          </w:p>
        </w:tc>
      </w:tr>
      <w:tr w:rsidR="00C60C78" w14:paraId="20B28782" w14:textId="77777777" w:rsidTr="001158DE">
        <w:trPr>
          <w:trHeight w:val="70"/>
        </w:trPr>
        <w:tc>
          <w:tcPr>
            <w:tcW w:w="1702" w:type="dxa"/>
            <w:tcBorders>
              <w:top w:val="nil"/>
              <w:left w:val="single" w:sz="4" w:space="0" w:color="auto"/>
              <w:bottom w:val="single" w:sz="4" w:space="0" w:color="auto"/>
              <w:right w:val="single" w:sz="4" w:space="0" w:color="auto"/>
            </w:tcBorders>
            <w:vAlign w:val="center"/>
            <w:hideMark/>
          </w:tcPr>
          <w:p w14:paraId="7FCBDFA0" w14:textId="674BEF1A"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biotopu</w:t>
            </w:r>
          </w:p>
        </w:tc>
        <w:tc>
          <w:tcPr>
            <w:tcW w:w="1559" w:type="dxa"/>
            <w:tcBorders>
              <w:top w:val="nil"/>
              <w:left w:val="nil"/>
              <w:bottom w:val="single" w:sz="4" w:space="0" w:color="auto"/>
              <w:right w:val="single" w:sz="4" w:space="0" w:color="auto"/>
            </w:tcBorders>
            <w:vAlign w:val="center"/>
            <w:hideMark/>
          </w:tcPr>
          <w:p w14:paraId="4B4EF72F" w14:textId="1EBCE2B4"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tcPr>
          <w:p w14:paraId="2F6D9BDE" w14:textId="5AF36412" w:rsidR="00C60C78" w:rsidRPr="000350FD" w:rsidRDefault="000350FD" w:rsidP="009B7A4C">
            <w:pPr>
              <w:spacing w:line="240" w:lineRule="auto"/>
              <w:rPr>
                <w:rFonts w:ascii="Times New Roman" w:hAnsi="Times New Roman" w:cs="Times New Roman"/>
                <w:sz w:val="20"/>
                <w:szCs w:val="20"/>
                <w:lang w:eastAsia="sk-SK"/>
              </w:rPr>
            </w:pPr>
            <w:r w:rsidRPr="000350FD">
              <w:rPr>
                <w:rFonts w:ascii="Times New Roman" w:hAnsi="Times New Roman" w:cs="Times New Roman"/>
                <w:sz w:val="20"/>
                <w:szCs w:val="20"/>
                <w:lang w:eastAsia="sk-SK"/>
              </w:rPr>
              <w:t>2109</w:t>
            </w:r>
          </w:p>
        </w:tc>
        <w:tc>
          <w:tcPr>
            <w:tcW w:w="5103" w:type="dxa"/>
            <w:tcBorders>
              <w:top w:val="nil"/>
              <w:left w:val="nil"/>
              <w:bottom w:val="single" w:sz="4" w:space="0" w:color="auto"/>
              <w:right w:val="single" w:sz="4" w:space="0" w:color="auto"/>
            </w:tcBorders>
            <w:vAlign w:val="center"/>
            <w:hideMark/>
          </w:tcPr>
          <w:p w14:paraId="1B016CAA" w14:textId="031593E2" w:rsidR="00C60C78" w:rsidRPr="009B7A4C" w:rsidRDefault="00C60C78" w:rsidP="009B7A4C">
            <w:pPr>
              <w:spacing w:line="240" w:lineRule="auto"/>
              <w:rPr>
                <w:rFonts w:ascii="Times New Roman" w:hAnsi="Times New Roman" w:cs="Times New Roman"/>
                <w:sz w:val="20"/>
                <w:szCs w:val="20"/>
                <w:lang w:eastAsia="sk-SK"/>
              </w:rPr>
            </w:pPr>
            <w:r w:rsidRPr="009B7A4C">
              <w:rPr>
                <w:rFonts w:ascii="Times New Roman" w:hAnsi="Times New Roman" w:cs="Times New Roman"/>
                <w:sz w:val="20"/>
                <w:szCs w:val="20"/>
                <w:lang w:eastAsia="sk-SK"/>
              </w:rPr>
              <w:t>Udržať súčasnú výmeru biotopu druhu</w:t>
            </w:r>
            <w:r w:rsidR="009049B7">
              <w:rPr>
                <w:rFonts w:ascii="Times New Roman" w:hAnsi="Times New Roman" w:cs="Times New Roman"/>
                <w:sz w:val="20"/>
                <w:szCs w:val="20"/>
                <w:lang w:eastAsia="sk-SK"/>
              </w:rPr>
              <w:t>.</w:t>
            </w:r>
          </w:p>
        </w:tc>
      </w:tr>
      <w:tr w:rsidR="00C60C78" w14:paraId="1A425184" w14:textId="77777777" w:rsidTr="001158DE">
        <w:trPr>
          <w:trHeight w:val="930"/>
        </w:trPr>
        <w:tc>
          <w:tcPr>
            <w:tcW w:w="1702" w:type="dxa"/>
            <w:tcBorders>
              <w:top w:val="nil"/>
              <w:left w:val="single" w:sz="4" w:space="0" w:color="auto"/>
              <w:bottom w:val="single" w:sz="4" w:space="0" w:color="auto"/>
              <w:right w:val="single" w:sz="4" w:space="0" w:color="auto"/>
            </w:tcBorders>
            <w:vAlign w:val="center"/>
            <w:hideMark/>
          </w:tcPr>
          <w:p w14:paraId="7C054038" w14:textId="67209DBF"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K</w:t>
            </w:r>
            <w:r w:rsidR="00C60C78">
              <w:rPr>
                <w:rFonts w:ascii="Times New Roman" w:hAnsi="Times New Roman" w:cs="Times New Roman"/>
                <w:sz w:val="20"/>
                <w:szCs w:val="20"/>
                <w:lang w:eastAsia="sk-SK"/>
              </w:rPr>
              <w:t>valita biotopu</w:t>
            </w:r>
          </w:p>
        </w:tc>
        <w:tc>
          <w:tcPr>
            <w:tcW w:w="1559" w:type="dxa"/>
            <w:tcBorders>
              <w:top w:val="nil"/>
              <w:left w:val="nil"/>
              <w:bottom w:val="single" w:sz="4" w:space="0" w:color="auto"/>
              <w:right w:val="single" w:sz="4" w:space="0" w:color="auto"/>
            </w:tcBorders>
            <w:vAlign w:val="center"/>
            <w:hideMark/>
          </w:tcPr>
          <w:p w14:paraId="707D94CF"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418" w:type="dxa"/>
            <w:tcBorders>
              <w:top w:val="nil"/>
              <w:left w:val="nil"/>
              <w:bottom w:val="single" w:sz="4" w:space="0" w:color="auto"/>
              <w:right w:val="single" w:sz="4" w:space="0" w:color="auto"/>
            </w:tcBorders>
            <w:vAlign w:val="center"/>
            <w:hideMark/>
          </w:tcPr>
          <w:p w14:paraId="1CC2BBC4"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5103" w:type="dxa"/>
            <w:tcBorders>
              <w:top w:val="nil"/>
              <w:left w:val="nil"/>
              <w:bottom w:val="single" w:sz="4" w:space="0" w:color="auto"/>
              <w:right w:val="single" w:sz="4" w:space="0" w:color="auto"/>
            </w:tcBorders>
            <w:vAlign w:val="center"/>
          </w:tcPr>
          <w:p w14:paraId="75AA1DB3" w14:textId="6DD6E638" w:rsidR="00C60C78" w:rsidRPr="009B7A4C" w:rsidRDefault="00C60C78" w:rsidP="009B7A4C">
            <w:pPr>
              <w:spacing w:line="240" w:lineRule="auto"/>
              <w:rPr>
                <w:rFonts w:ascii="Times New Roman" w:hAnsi="Times New Roman" w:cs="Times New Roman"/>
                <w:i/>
                <w:sz w:val="20"/>
                <w:szCs w:val="20"/>
                <w:lang w:eastAsia="sk-SK"/>
              </w:rPr>
            </w:pPr>
            <w:r w:rsidRPr="009B7A4C">
              <w:rPr>
                <w:rFonts w:ascii="Times New Roman" w:hAnsi="Times New Roman" w:cs="Times New Roman"/>
                <w:i/>
                <w:color w:val="333333"/>
                <w:sz w:val="20"/>
                <w:szCs w:val="20"/>
                <w:shd w:val="clear" w:color="auto" w:fill="FAFBFA"/>
              </w:rPr>
              <w:t>Hypericum maculatum, Achillea millefolium, Festuca rubra, Nardus stricta, Phleum pratense, Alchemilla sp., Gentiana asclepiadea, Leucanthemum vulgare, Lotus corniculatus, Scabiosa lucida, Agrostis capillaris, Knautia arvensis, Ligusticum mutellina, Trisetum flavescens, Solidago virgaurea</w:t>
            </w:r>
            <w:r w:rsidR="009049B7">
              <w:rPr>
                <w:rFonts w:ascii="Times New Roman" w:hAnsi="Times New Roman" w:cs="Times New Roman"/>
                <w:i/>
                <w:color w:val="333333"/>
                <w:sz w:val="20"/>
                <w:szCs w:val="20"/>
                <w:shd w:val="clear" w:color="auto" w:fill="FAFBFA"/>
              </w:rPr>
              <w:t>.</w:t>
            </w:r>
          </w:p>
        </w:tc>
      </w:tr>
      <w:tr w:rsidR="00C60C78" w14:paraId="7F0E1FC8" w14:textId="77777777" w:rsidTr="001158DE">
        <w:trPr>
          <w:trHeight w:val="930"/>
        </w:trPr>
        <w:tc>
          <w:tcPr>
            <w:tcW w:w="1702" w:type="dxa"/>
            <w:tcBorders>
              <w:top w:val="single" w:sz="4" w:space="0" w:color="auto"/>
              <w:left w:val="single" w:sz="4" w:space="0" w:color="auto"/>
              <w:bottom w:val="single" w:sz="4" w:space="0" w:color="auto"/>
              <w:right w:val="single" w:sz="4" w:space="0" w:color="auto"/>
            </w:tcBorders>
            <w:vAlign w:val="center"/>
          </w:tcPr>
          <w:p w14:paraId="7D3E0798" w14:textId="69509867"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K</w:t>
            </w:r>
            <w:r w:rsidR="00C60C78">
              <w:rPr>
                <w:rFonts w:ascii="Times New Roman" w:hAnsi="Times New Roman" w:cs="Times New Roman"/>
                <w:sz w:val="20"/>
                <w:szCs w:val="20"/>
                <w:lang w:eastAsia="sk-SK"/>
              </w:rPr>
              <w:t>valita biotopu</w:t>
            </w:r>
          </w:p>
        </w:tc>
        <w:tc>
          <w:tcPr>
            <w:tcW w:w="1559" w:type="dxa"/>
            <w:tcBorders>
              <w:top w:val="single" w:sz="4" w:space="0" w:color="auto"/>
              <w:left w:val="nil"/>
              <w:bottom w:val="single" w:sz="4" w:space="0" w:color="auto"/>
              <w:right w:val="single" w:sz="4" w:space="0" w:color="auto"/>
            </w:tcBorders>
            <w:vAlign w:val="center"/>
          </w:tcPr>
          <w:p w14:paraId="4FB65FD5"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418" w:type="dxa"/>
            <w:tcBorders>
              <w:top w:val="single" w:sz="4" w:space="0" w:color="auto"/>
              <w:left w:val="nil"/>
              <w:bottom w:val="single" w:sz="4" w:space="0" w:color="auto"/>
              <w:right w:val="single" w:sz="4" w:space="0" w:color="auto"/>
            </w:tcBorders>
            <w:vAlign w:val="center"/>
          </w:tcPr>
          <w:p w14:paraId="228753E9" w14:textId="77777777" w:rsidR="00C60C78" w:rsidRDefault="00C60C78"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5103" w:type="dxa"/>
            <w:tcBorders>
              <w:top w:val="single" w:sz="4" w:space="0" w:color="auto"/>
              <w:left w:val="nil"/>
              <w:bottom w:val="single" w:sz="4" w:space="0" w:color="auto"/>
              <w:right w:val="single" w:sz="4" w:space="0" w:color="auto"/>
            </w:tcBorders>
            <w:vAlign w:val="center"/>
          </w:tcPr>
          <w:p w14:paraId="3CAAC9D7" w14:textId="684AD71F" w:rsidR="00C60C78" w:rsidRPr="009B7A4C" w:rsidRDefault="00C60C78" w:rsidP="009B7A4C">
            <w:pPr>
              <w:spacing w:line="240" w:lineRule="auto"/>
              <w:rPr>
                <w:rFonts w:ascii="Times New Roman" w:hAnsi="Times New Roman" w:cs="Times New Roman"/>
                <w:color w:val="333333"/>
                <w:sz w:val="20"/>
                <w:szCs w:val="20"/>
                <w:shd w:val="clear" w:color="auto" w:fill="FAFBFA"/>
              </w:rPr>
            </w:pPr>
            <w:r w:rsidRPr="009B7A4C">
              <w:rPr>
                <w:rFonts w:ascii="Times New Roman" w:hAnsi="Times New Roman" w:cs="Times New Roman"/>
                <w:color w:val="333333"/>
                <w:sz w:val="20"/>
                <w:szCs w:val="20"/>
                <w:shd w:val="clear" w:color="auto" w:fill="FAFBFA"/>
              </w:rPr>
              <w:t>Minimálne sukcesné porasty drevín alebo krovín na lokalitách druhu</w:t>
            </w:r>
            <w:r w:rsidR="009049B7">
              <w:rPr>
                <w:rFonts w:ascii="Times New Roman" w:hAnsi="Times New Roman" w:cs="Times New Roman"/>
                <w:color w:val="333333"/>
                <w:sz w:val="20"/>
                <w:szCs w:val="20"/>
                <w:shd w:val="clear" w:color="auto" w:fill="FAFBFA"/>
              </w:rPr>
              <w:t>.</w:t>
            </w:r>
          </w:p>
        </w:tc>
      </w:tr>
    </w:tbl>
    <w:p w14:paraId="5BE64453" w14:textId="69B5F951" w:rsidR="00C60C78" w:rsidRDefault="00C60C78" w:rsidP="009B7A4C">
      <w:pPr>
        <w:pStyle w:val="Zkladntext"/>
        <w:widowControl w:val="0"/>
        <w:spacing w:after="120"/>
        <w:jc w:val="left"/>
        <w:rPr>
          <w:b w:val="0"/>
          <w:i/>
        </w:rPr>
      </w:pPr>
    </w:p>
    <w:p w14:paraId="499DF746" w14:textId="2089EAA0" w:rsidR="0038260F" w:rsidRDefault="0038260F" w:rsidP="0038260F">
      <w:pPr>
        <w:pStyle w:val="Zkladntext"/>
        <w:widowControl w:val="0"/>
        <w:ind w:left="-284"/>
        <w:jc w:val="left"/>
      </w:pPr>
      <w:r>
        <w:rPr>
          <w:b w:val="0"/>
        </w:rPr>
        <w:t xml:space="preserve">Zlepšenie stavu druhu </w:t>
      </w:r>
      <w:r>
        <w:rPr>
          <w:i/>
        </w:rPr>
        <w:t xml:space="preserve">Adenophora liliifolia </w:t>
      </w:r>
      <w:r w:rsidRPr="00510442">
        <w:rPr>
          <w:b w:val="0"/>
        </w:rPr>
        <w:t>za splnenia nasledovných atribútov</w:t>
      </w:r>
      <w:r>
        <w:rPr>
          <w:b w:val="0"/>
        </w:rPr>
        <w:t>:</w:t>
      </w:r>
    </w:p>
    <w:p w14:paraId="7CB4C524" w14:textId="77777777" w:rsidR="0038260F" w:rsidRDefault="0038260F" w:rsidP="0038260F"/>
    <w:tbl>
      <w:tblPr>
        <w:tblW w:w="5344" w:type="pct"/>
        <w:tblInd w:w="-244" w:type="dxa"/>
        <w:tblCellMar>
          <w:left w:w="70" w:type="dxa"/>
          <w:right w:w="70" w:type="dxa"/>
        </w:tblCellMar>
        <w:tblLook w:val="00A0" w:firstRow="1" w:lastRow="0" w:firstColumn="1" w:lastColumn="0" w:noHBand="0" w:noVBand="0"/>
      </w:tblPr>
      <w:tblGrid>
        <w:gridCol w:w="1589"/>
        <w:gridCol w:w="1507"/>
        <w:gridCol w:w="2190"/>
        <w:gridCol w:w="4398"/>
      </w:tblGrid>
      <w:tr w:rsidR="0038260F" w:rsidRPr="00F87245" w14:paraId="16DF7979" w14:textId="77777777" w:rsidTr="0038260F">
        <w:trPr>
          <w:trHeight w:val="355"/>
        </w:trPr>
        <w:tc>
          <w:tcPr>
            <w:tcW w:w="1589" w:type="dxa"/>
            <w:tcBorders>
              <w:top w:val="single" w:sz="4" w:space="0" w:color="auto"/>
              <w:left w:val="single" w:sz="4" w:space="0" w:color="auto"/>
              <w:bottom w:val="single" w:sz="4" w:space="0" w:color="auto"/>
              <w:right w:val="single" w:sz="4" w:space="0" w:color="auto"/>
            </w:tcBorders>
            <w:vAlign w:val="center"/>
            <w:hideMark/>
          </w:tcPr>
          <w:p w14:paraId="5B9FFF71" w14:textId="77777777" w:rsidR="0038260F" w:rsidRPr="00F87245" w:rsidRDefault="0038260F" w:rsidP="002A7164">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Parameter</w:t>
            </w:r>
          </w:p>
        </w:tc>
        <w:tc>
          <w:tcPr>
            <w:tcW w:w="1507" w:type="dxa"/>
            <w:tcBorders>
              <w:top w:val="single" w:sz="4" w:space="0" w:color="auto"/>
              <w:left w:val="nil"/>
              <w:bottom w:val="single" w:sz="4" w:space="0" w:color="auto"/>
              <w:right w:val="single" w:sz="4" w:space="0" w:color="auto"/>
            </w:tcBorders>
            <w:vAlign w:val="center"/>
            <w:hideMark/>
          </w:tcPr>
          <w:p w14:paraId="241766DF" w14:textId="77777777" w:rsidR="0038260F" w:rsidRPr="00F87245" w:rsidRDefault="0038260F" w:rsidP="002A7164">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Merateľnosť</w:t>
            </w:r>
          </w:p>
        </w:tc>
        <w:tc>
          <w:tcPr>
            <w:tcW w:w="2190" w:type="dxa"/>
            <w:tcBorders>
              <w:top w:val="single" w:sz="4" w:space="0" w:color="auto"/>
              <w:left w:val="nil"/>
              <w:bottom w:val="single" w:sz="4" w:space="0" w:color="auto"/>
              <w:right w:val="single" w:sz="4" w:space="0" w:color="auto"/>
            </w:tcBorders>
            <w:vAlign w:val="center"/>
            <w:hideMark/>
          </w:tcPr>
          <w:p w14:paraId="30D2442B" w14:textId="77777777" w:rsidR="0038260F" w:rsidRPr="00F87245" w:rsidRDefault="0038260F" w:rsidP="002A7164">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Cieľová hodnota</w:t>
            </w:r>
          </w:p>
        </w:tc>
        <w:tc>
          <w:tcPr>
            <w:tcW w:w="4398" w:type="dxa"/>
            <w:tcBorders>
              <w:top w:val="single" w:sz="4" w:space="0" w:color="auto"/>
              <w:left w:val="nil"/>
              <w:bottom w:val="single" w:sz="4" w:space="0" w:color="auto"/>
              <w:right w:val="single" w:sz="4" w:space="0" w:color="auto"/>
            </w:tcBorders>
            <w:vAlign w:val="center"/>
            <w:hideMark/>
          </w:tcPr>
          <w:p w14:paraId="0D8DE038" w14:textId="77777777" w:rsidR="0038260F" w:rsidRPr="00F87245" w:rsidRDefault="0038260F" w:rsidP="002A7164">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Doplnkové informácie</w:t>
            </w:r>
          </w:p>
        </w:tc>
      </w:tr>
      <w:tr w:rsidR="0038260F" w:rsidRPr="00F87245" w14:paraId="21C1DA5D" w14:textId="77777777" w:rsidTr="0038260F">
        <w:trPr>
          <w:trHeight w:val="274"/>
        </w:trPr>
        <w:tc>
          <w:tcPr>
            <w:tcW w:w="1589" w:type="dxa"/>
            <w:tcBorders>
              <w:top w:val="single" w:sz="4" w:space="0" w:color="auto"/>
              <w:left w:val="single" w:sz="4" w:space="0" w:color="auto"/>
              <w:bottom w:val="single" w:sz="4" w:space="0" w:color="auto"/>
              <w:right w:val="single" w:sz="4" w:space="0" w:color="auto"/>
            </w:tcBorders>
            <w:vAlign w:val="center"/>
            <w:hideMark/>
          </w:tcPr>
          <w:p w14:paraId="1643C21E" w14:textId="77777777" w:rsidR="0038260F" w:rsidRPr="00F87245" w:rsidRDefault="0038260F" w:rsidP="002A7164">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Veľkosť populácie</w:t>
            </w:r>
          </w:p>
        </w:tc>
        <w:tc>
          <w:tcPr>
            <w:tcW w:w="1507" w:type="dxa"/>
            <w:tcBorders>
              <w:top w:val="single" w:sz="4" w:space="0" w:color="auto"/>
              <w:left w:val="nil"/>
              <w:bottom w:val="single" w:sz="4" w:space="0" w:color="auto"/>
              <w:right w:val="single" w:sz="4" w:space="0" w:color="auto"/>
            </w:tcBorders>
            <w:vAlign w:val="center"/>
            <w:hideMark/>
          </w:tcPr>
          <w:p w14:paraId="407AC45A" w14:textId="77777777" w:rsidR="0038260F" w:rsidRPr="00F87245" w:rsidRDefault="0038260F" w:rsidP="002A7164">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počet jedincov</w:t>
            </w:r>
          </w:p>
        </w:tc>
        <w:tc>
          <w:tcPr>
            <w:tcW w:w="2190" w:type="dxa"/>
            <w:tcBorders>
              <w:top w:val="single" w:sz="4" w:space="0" w:color="auto"/>
              <w:left w:val="nil"/>
              <w:bottom w:val="single" w:sz="4" w:space="0" w:color="auto"/>
              <w:right w:val="single" w:sz="4" w:space="0" w:color="auto"/>
            </w:tcBorders>
            <w:vAlign w:val="center"/>
          </w:tcPr>
          <w:p w14:paraId="40CB872A" w14:textId="572286FE" w:rsidR="0038260F" w:rsidRPr="00F87245" w:rsidRDefault="0038260F" w:rsidP="002A7164">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w:t>
            </w:r>
            <w:r w:rsidR="00E715A1">
              <w:rPr>
                <w:rFonts w:ascii="Times New Roman" w:hAnsi="Times New Roman" w:cs="Times New Roman"/>
                <w:color w:val="000000"/>
                <w:sz w:val="20"/>
                <w:szCs w:val="20"/>
                <w:lang w:eastAsia="sk-SK"/>
              </w:rPr>
              <w:t xml:space="preserve"> 1</w:t>
            </w:r>
            <w:r>
              <w:rPr>
                <w:rFonts w:ascii="Times New Roman" w:hAnsi="Times New Roman" w:cs="Times New Roman"/>
                <w:color w:val="000000"/>
                <w:sz w:val="20"/>
                <w:szCs w:val="20"/>
                <w:lang w:eastAsia="sk-SK"/>
              </w:rPr>
              <w:t>00</w:t>
            </w:r>
          </w:p>
        </w:tc>
        <w:tc>
          <w:tcPr>
            <w:tcW w:w="4398" w:type="dxa"/>
            <w:tcBorders>
              <w:top w:val="single" w:sz="4" w:space="0" w:color="auto"/>
              <w:left w:val="nil"/>
              <w:bottom w:val="single" w:sz="4" w:space="0" w:color="auto"/>
              <w:right w:val="single" w:sz="4" w:space="0" w:color="auto"/>
            </w:tcBorders>
            <w:vAlign w:val="center"/>
            <w:hideMark/>
          </w:tcPr>
          <w:p w14:paraId="5B0D2142" w14:textId="2F65C2BC" w:rsidR="0038260F" w:rsidRPr="00F87245" w:rsidRDefault="0038260F" w:rsidP="00E715A1">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Zvýšenie populácie druhu zo súčasných</w:t>
            </w:r>
            <w:r w:rsidR="00E715A1">
              <w:rPr>
                <w:rFonts w:ascii="Times New Roman" w:hAnsi="Times New Roman" w:cs="Times New Roman"/>
                <w:color w:val="000000"/>
                <w:sz w:val="20"/>
                <w:szCs w:val="20"/>
                <w:lang w:eastAsia="sk-SK"/>
              </w:rPr>
              <w:t xml:space="preserve"> 50 na</w:t>
            </w:r>
            <w:r w:rsidR="0071487B">
              <w:rPr>
                <w:rFonts w:ascii="Times New Roman" w:hAnsi="Times New Roman" w:cs="Times New Roman"/>
                <w:color w:val="000000"/>
                <w:sz w:val="20"/>
                <w:szCs w:val="20"/>
                <w:lang w:eastAsia="sk-SK"/>
              </w:rPr>
              <w:t xml:space="preserve"> 100 jedincov druhu </w:t>
            </w:r>
          </w:p>
        </w:tc>
      </w:tr>
      <w:tr w:rsidR="0038260F" w:rsidRPr="00F87245" w14:paraId="7E216C1A" w14:textId="77777777" w:rsidTr="0038260F">
        <w:trPr>
          <w:trHeight w:val="70"/>
        </w:trPr>
        <w:tc>
          <w:tcPr>
            <w:tcW w:w="1589" w:type="dxa"/>
            <w:tcBorders>
              <w:top w:val="nil"/>
              <w:left w:val="single" w:sz="4" w:space="0" w:color="auto"/>
              <w:bottom w:val="single" w:sz="4" w:space="0" w:color="auto"/>
              <w:right w:val="single" w:sz="4" w:space="0" w:color="auto"/>
            </w:tcBorders>
            <w:vAlign w:val="center"/>
            <w:hideMark/>
          </w:tcPr>
          <w:p w14:paraId="24E2DF27" w14:textId="77777777" w:rsidR="0038260F" w:rsidRPr="00F87245" w:rsidRDefault="0038260F" w:rsidP="002A7164">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Veľkosť biotopu</w:t>
            </w:r>
          </w:p>
        </w:tc>
        <w:tc>
          <w:tcPr>
            <w:tcW w:w="1507" w:type="dxa"/>
            <w:tcBorders>
              <w:top w:val="nil"/>
              <w:left w:val="nil"/>
              <w:bottom w:val="single" w:sz="4" w:space="0" w:color="auto"/>
              <w:right w:val="single" w:sz="4" w:space="0" w:color="auto"/>
            </w:tcBorders>
            <w:vAlign w:val="center"/>
            <w:hideMark/>
          </w:tcPr>
          <w:p w14:paraId="2E97ABF1" w14:textId="77777777" w:rsidR="0038260F" w:rsidRPr="00F87245" w:rsidRDefault="0038260F" w:rsidP="002A7164">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ha</w:t>
            </w:r>
          </w:p>
        </w:tc>
        <w:tc>
          <w:tcPr>
            <w:tcW w:w="2190" w:type="dxa"/>
            <w:tcBorders>
              <w:top w:val="nil"/>
              <w:left w:val="nil"/>
              <w:bottom w:val="single" w:sz="4" w:space="0" w:color="auto"/>
              <w:right w:val="single" w:sz="4" w:space="0" w:color="auto"/>
            </w:tcBorders>
            <w:vAlign w:val="center"/>
          </w:tcPr>
          <w:p w14:paraId="0BAC0F0D" w14:textId="030F807D" w:rsidR="0038260F" w:rsidRPr="000350FD" w:rsidRDefault="000350FD" w:rsidP="002A7164">
            <w:pPr>
              <w:spacing w:line="240" w:lineRule="auto"/>
              <w:rPr>
                <w:rFonts w:ascii="Times New Roman" w:hAnsi="Times New Roman" w:cs="Times New Roman"/>
                <w:color w:val="000000"/>
                <w:sz w:val="20"/>
                <w:szCs w:val="20"/>
                <w:lang w:eastAsia="sk-SK"/>
              </w:rPr>
            </w:pPr>
            <w:r w:rsidRPr="000350FD">
              <w:rPr>
                <w:rFonts w:ascii="Times New Roman" w:hAnsi="Times New Roman" w:cs="Times New Roman"/>
                <w:color w:val="000000"/>
                <w:sz w:val="20"/>
                <w:szCs w:val="20"/>
                <w:lang w:eastAsia="sk-SK"/>
              </w:rPr>
              <w:t>min. 2</w:t>
            </w:r>
          </w:p>
        </w:tc>
        <w:tc>
          <w:tcPr>
            <w:tcW w:w="4398" w:type="dxa"/>
            <w:tcBorders>
              <w:top w:val="nil"/>
              <w:left w:val="nil"/>
              <w:bottom w:val="single" w:sz="4" w:space="0" w:color="auto"/>
              <w:right w:val="single" w:sz="4" w:space="0" w:color="auto"/>
            </w:tcBorders>
            <w:vAlign w:val="center"/>
            <w:hideMark/>
          </w:tcPr>
          <w:p w14:paraId="62CA18AC" w14:textId="67873360" w:rsidR="0038260F" w:rsidRPr="00F87245" w:rsidRDefault="000350FD" w:rsidP="000350FD">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u</w:t>
            </w:r>
            <w:r w:rsidR="0038260F" w:rsidRPr="00F87245">
              <w:rPr>
                <w:rFonts w:ascii="Times New Roman" w:hAnsi="Times New Roman" w:cs="Times New Roman"/>
                <w:color w:val="000000"/>
                <w:sz w:val="20"/>
                <w:szCs w:val="20"/>
                <w:lang w:eastAsia="sk-SK"/>
              </w:rPr>
              <w:t>držať súčasnú výmeru biotopu druhu</w:t>
            </w:r>
            <w:r w:rsidR="0038260F">
              <w:rPr>
                <w:rFonts w:ascii="Times New Roman" w:hAnsi="Times New Roman" w:cs="Times New Roman"/>
                <w:color w:val="000000"/>
                <w:sz w:val="20"/>
                <w:szCs w:val="20"/>
                <w:lang w:eastAsia="sk-SK"/>
              </w:rPr>
              <w:t xml:space="preserve"> – tvorená svetlými lesmi a okrajmi – lemové spoločenstvá</w:t>
            </w:r>
            <w:r w:rsidR="0038260F" w:rsidRPr="00F87245">
              <w:rPr>
                <w:rFonts w:ascii="Times New Roman" w:hAnsi="Times New Roman" w:cs="Times New Roman"/>
                <w:color w:val="000000"/>
                <w:sz w:val="20"/>
                <w:szCs w:val="20"/>
                <w:lang w:eastAsia="sk-SK"/>
              </w:rPr>
              <w:t>.</w:t>
            </w:r>
          </w:p>
        </w:tc>
      </w:tr>
    </w:tbl>
    <w:p w14:paraId="16A1CFBD" w14:textId="53AD7A2D" w:rsidR="0038260F" w:rsidRDefault="0038260F" w:rsidP="0038260F"/>
    <w:p w14:paraId="0ED48552" w14:textId="6ABEAC2A" w:rsidR="00153188" w:rsidRDefault="00153188" w:rsidP="00153188">
      <w:pPr>
        <w:pStyle w:val="Zkladntext"/>
        <w:widowControl w:val="0"/>
        <w:ind w:left="-284"/>
        <w:jc w:val="left"/>
      </w:pPr>
      <w:r>
        <w:rPr>
          <w:b w:val="0"/>
        </w:rPr>
        <w:t xml:space="preserve">Udržanie priaznivého stavu druhu </w:t>
      </w:r>
      <w:r>
        <w:rPr>
          <w:i/>
        </w:rPr>
        <w:t xml:space="preserve">Mannia triandra </w:t>
      </w:r>
      <w:r w:rsidRPr="00510442">
        <w:rPr>
          <w:b w:val="0"/>
        </w:rPr>
        <w:t>za splnenia nasledovných atribútov</w:t>
      </w:r>
      <w:r>
        <w:rPr>
          <w:b w:val="0"/>
        </w:rPr>
        <w:t>:</w:t>
      </w:r>
    </w:p>
    <w:p w14:paraId="5B439B59" w14:textId="77777777" w:rsidR="00153188" w:rsidRDefault="00153188" w:rsidP="00153188"/>
    <w:tbl>
      <w:tblPr>
        <w:tblW w:w="9782" w:type="dxa"/>
        <w:tblInd w:w="-294" w:type="dxa"/>
        <w:tblCellMar>
          <w:left w:w="70" w:type="dxa"/>
          <w:right w:w="70" w:type="dxa"/>
        </w:tblCellMar>
        <w:tblLook w:val="00A0" w:firstRow="1" w:lastRow="0" w:firstColumn="1" w:lastColumn="0" w:noHBand="0" w:noVBand="0"/>
      </w:tblPr>
      <w:tblGrid>
        <w:gridCol w:w="1702"/>
        <w:gridCol w:w="1417"/>
        <w:gridCol w:w="1560"/>
        <w:gridCol w:w="5103"/>
      </w:tblGrid>
      <w:tr w:rsidR="00153188" w:rsidRPr="009B7A4C" w14:paraId="2AA2283B" w14:textId="77777777" w:rsidTr="00153188">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088733E8" w14:textId="77777777" w:rsidR="00153188" w:rsidRPr="009B7A4C" w:rsidRDefault="00153188" w:rsidP="002A716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hideMark/>
          </w:tcPr>
          <w:p w14:paraId="45DEFFCE" w14:textId="77777777" w:rsidR="00153188" w:rsidRPr="009B7A4C" w:rsidRDefault="00153188" w:rsidP="002A716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vAlign w:val="center"/>
            <w:hideMark/>
          </w:tcPr>
          <w:p w14:paraId="17086857" w14:textId="77777777" w:rsidR="00153188" w:rsidRPr="009B7A4C" w:rsidRDefault="00153188" w:rsidP="002A716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14:paraId="389797AA" w14:textId="77777777" w:rsidR="00153188" w:rsidRPr="009B7A4C" w:rsidRDefault="00153188" w:rsidP="002A716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153188" w14:paraId="6AC33D99" w14:textId="77777777" w:rsidTr="00153188">
        <w:trPr>
          <w:trHeight w:val="274"/>
        </w:trPr>
        <w:tc>
          <w:tcPr>
            <w:tcW w:w="1702" w:type="dxa"/>
            <w:tcBorders>
              <w:top w:val="single" w:sz="4" w:space="0" w:color="auto"/>
              <w:left w:val="single" w:sz="4" w:space="0" w:color="auto"/>
              <w:bottom w:val="single" w:sz="4" w:space="0" w:color="auto"/>
              <w:right w:val="single" w:sz="4" w:space="0" w:color="auto"/>
            </w:tcBorders>
            <w:vAlign w:val="center"/>
          </w:tcPr>
          <w:p w14:paraId="29EE2040" w14:textId="77777777" w:rsidR="00153188" w:rsidRDefault="0015318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122744">
              <w:rPr>
                <w:rFonts w:ascii="Times New Roman" w:hAnsi="Times New Roman" w:cs="Times New Roman"/>
                <w:sz w:val="20"/>
                <w:szCs w:val="20"/>
                <w:lang w:eastAsia="sk-SK"/>
              </w:rPr>
              <w:t>eľkosť populácie</w:t>
            </w:r>
          </w:p>
        </w:tc>
        <w:tc>
          <w:tcPr>
            <w:tcW w:w="1417" w:type="dxa"/>
            <w:tcBorders>
              <w:top w:val="single" w:sz="4" w:space="0" w:color="auto"/>
              <w:left w:val="nil"/>
              <w:bottom w:val="single" w:sz="4" w:space="0" w:color="auto"/>
              <w:right w:val="single" w:sz="4" w:space="0" w:color="auto"/>
            </w:tcBorders>
            <w:vAlign w:val="center"/>
          </w:tcPr>
          <w:p w14:paraId="2F57EF4C" w14:textId="77777777" w:rsidR="00153188" w:rsidRDefault="0015318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mikrolokalít s výskytom druhu</w:t>
            </w:r>
          </w:p>
        </w:tc>
        <w:tc>
          <w:tcPr>
            <w:tcW w:w="1560" w:type="dxa"/>
            <w:tcBorders>
              <w:top w:val="single" w:sz="4" w:space="0" w:color="auto"/>
              <w:left w:val="nil"/>
              <w:bottom w:val="single" w:sz="4" w:space="0" w:color="auto"/>
              <w:right w:val="single" w:sz="4" w:space="0" w:color="auto"/>
            </w:tcBorders>
            <w:vAlign w:val="center"/>
          </w:tcPr>
          <w:p w14:paraId="5B840B5A" w14:textId="0A963E84" w:rsidR="00153188" w:rsidRPr="00122744" w:rsidRDefault="00153188" w:rsidP="002A7164">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3</w:t>
            </w:r>
          </w:p>
        </w:tc>
        <w:tc>
          <w:tcPr>
            <w:tcW w:w="5103" w:type="dxa"/>
            <w:tcBorders>
              <w:top w:val="single" w:sz="4" w:space="0" w:color="auto"/>
              <w:left w:val="nil"/>
              <w:bottom w:val="single" w:sz="4" w:space="0" w:color="auto"/>
              <w:right w:val="single" w:sz="4" w:space="0" w:color="auto"/>
            </w:tcBorders>
            <w:vAlign w:val="center"/>
          </w:tcPr>
          <w:p w14:paraId="73B4663E" w14:textId="382B689E" w:rsidR="00153188" w:rsidRDefault="0015318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Udržana výmera populácie druhu – počet mikrolokalít je zachovaný v počte 3.</w:t>
            </w:r>
          </w:p>
        </w:tc>
      </w:tr>
      <w:tr w:rsidR="00153188" w14:paraId="57CFEC70" w14:textId="77777777" w:rsidTr="00153188">
        <w:trPr>
          <w:trHeight w:val="274"/>
        </w:trPr>
        <w:tc>
          <w:tcPr>
            <w:tcW w:w="1702" w:type="dxa"/>
            <w:tcBorders>
              <w:top w:val="single" w:sz="4" w:space="0" w:color="auto"/>
              <w:left w:val="single" w:sz="4" w:space="0" w:color="auto"/>
              <w:bottom w:val="single" w:sz="4" w:space="0" w:color="auto"/>
              <w:right w:val="single" w:sz="4" w:space="0" w:color="auto"/>
            </w:tcBorders>
            <w:vAlign w:val="center"/>
          </w:tcPr>
          <w:p w14:paraId="5F1F1822" w14:textId="77777777" w:rsidR="00153188" w:rsidRDefault="0015318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122744">
              <w:rPr>
                <w:rFonts w:ascii="Times New Roman" w:hAnsi="Times New Roman" w:cs="Times New Roman"/>
                <w:sz w:val="20"/>
                <w:szCs w:val="20"/>
                <w:lang w:eastAsia="sk-SK"/>
              </w:rPr>
              <w:t>eľkosť populácie</w:t>
            </w:r>
          </w:p>
        </w:tc>
        <w:tc>
          <w:tcPr>
            <w:tcW w:w="1417" w:type="dxa"/>
            <w:tcBorders>
              <w:top w:val="single" w:sz="4" w:space="0" w:color="auto"/>
              <w:left w:val="nil"/>
              <w:bottom w:val="single" w:sz="4" w:space="0" w:color="auto"/>
              <w:right w:val="single" w:sz="4" w:space="0" w:color="auto"/>
            </w:tcBorders>
            <w:vAlign w:val="center"/>
          </w:tcPr>
          <w:p w14:paraId="46EDAC5D" w14:textId="77777777" w:rsidR="00153188" w:rsidRDefault="0015318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stielok</w:t>
            </w:r>
          </w:p>
        </w:tc>
        <w:tc>
          <w:tcPr>
            <w:tcW w:w="1560" w:type="dxa"/>
            <w:tcBorders>
              <w:top w:val="single" w:sz="4" w:space="0" w:color="auto"/>
              <w:left w:val="nil"/>
              <w:bottom w:val="single" w:sz="4" w:space="0" w:color="auto"/>
              <w:right w:val="single" w:sz="4" w:space="0" w:color="auto"/>
            </w:tcBorders>
            <w:vAlign w:val="center"/>
          </w:tcPr>
          <w:p w14:paraId="26FA47B9" w14:textId="3571152C" w:rsidR="00153188" w:rsidRPr="00122744" w:rsidRDefault="00153188" w:rsidP="002A7164">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1000</w:t>
            </w:r>
          </w:p>
        </w:tc>
        <w:tc>
          <w:tcPr>
            <w:tcW w:w="5103" w:type="dxa"/>
            <w:tcBorders>
              <w:top w:val="single" w:sz="4" w:space="0" w:color="auto"/>
              <w:left w:val="nil"/>
              <w:bottom w:val="single" w:sz="4" w:space="0" w:color="auto"/>
              <w:right w:val="single" w:sz="4" w:space="0" w:color="auto"/>
            </w:tcBorders>
            <w:vAlign w:val="center"/>
          </w:tcPr>
          <w:p w14:paraId="6A9E592C" w14:textId="55CFDC4E" w:rsidR="00153188" w:rsidRDefault="0015318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Udržiavaný stabilný počet stielok, neklesajúci pod 1000 stielok.</w:t>
            </w:r>
          </w:p>
        </w:tc>
      </w:tr>
      <w:tr w:rsidR="00153188" w:rsidRPr="00122744" w14:paraId="6DAB2D60" w14:textId="77777777" w:rsidTr="00153188">
        <w:trPr>
          <w:trHeight w:val="423"/>
        </w:trPr>
        <w:tc>
          <w:tcPr>
            <w:tcW w:w="1702" w:type="dxa"/>
            <w:tcBorders>
              <w:top w:val="nil"/>
              <w:left w:val="single" w:sz="4" w:space="0" w:color="auto"/>
              <w:bottom w:val="single" w:sz="4" w:space="0" w:color="auto"/>
              <w:right w:val="single" w:sz="4" w:space="0" w:color="auto"/>
            </w:tcBorders>
            <w:vAlign w:val="center"/>
            <w:hideMark/>
          </w:tcPr>
          <w:p w14:paraId="5EAE5D67" w14:textId="77777777" w:rsidR="00153188" w:rsidRPr="00CF3E6A" w:rsidRDefault="0015318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122744">
              <w:rPr>
                <w:rFonts w:ascii="Times New Roman" w:hAnsi="Times New Roman" w:cs="Times New Roman"/>
                <w:sz w:val="20"/>
                <w:szCs w:val="20"/>
                <w:lang w:eastAsia="sk-SK"/>
              </w:rPr>
              <w:t>eľkosť bioto</w:t>
            </w:r>
            <w:r w:rsidRPr="00CF3E6A">
              <w:rPr>
                <w:rFonts w:ascii="Times New Roman" w:hAnsi="Times New Roman" w:cs="Times New Roman"/>
                <w:sz w:val="20"/>
                <w:szCs w:val="20"/>
                <w:lang w:eastAsia="sk-SK"/>
              </w:rPr>
              <w:t>pu</w:t>
            </w:r>
          </w:p>
        </w:tc>
        <w:tc>
          <w:tcPr>
            <w:tcW w:w="1417" w:type="dxa"/>
            <w:tcBorders>
              <w:top w:val="nil"/>
              <w:left w:val="nil"/>
              <w:bottom w:val="single" w:sz="4" w:space="0" w:color="auto"/>
              <w:right w:val="single" w:sz="4" w:space="0" w:color="auto"/>
            </w:tcBorders>
            <w:vAlign w:val="center"/>
            <w:hideMark/>
          </w:tcPr>
          <w:p w14:paraId="624214A7" w14:textId="1D9AC2D0" w:rsidR="00153188" w:rsidRPr="001D185A" w:rsidRDefault="0015318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w:t>
            </w:r>
            <w:r w:rsidRPr="001D185A">
              <w:rPr>
                <w:rFonts w:ascii="Times New Roman" w:hAnsi="Times New Roman" w:cs="Times New Roman"/>
                <w:sz w:val="20"/>
                <w:szCs w:val="20"/>
                <w:lang w:eastAsia="sk-SK"/>
              </w:rPr>
              <w:t>a</w:t>
            </w:r>
          </w:p>
        </w:tc>
        <w:tc>
          <w:tcPr>
            <w:tcW w:w="1560" w:type="dxa"/>
            <w:tcBorders>
              <w:top w:val="nil"/>
              <w:left w:val="nil"/>
              <w:bottom w:val="single" w:sz="4" w:space="0" w:color="auto"/>
              <w:right w:val="single" w:sz="4" w:space="0" w:color="auto"/>
            </w:tcBorders>
            <w:vAlign w:val="center"/>
          </w:tcPr>
          <w:p w14:paraId="1C1F3B83" w14:textId="74FACA1D" w:rsidR="00153188" w:rsidRPr="00122744" w:rsidRDefault="0015318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2 ha</w:t>
            </w:r>
          </w:p>
        </w:tc>
        <w:tc>
          <w:tcPr>
            <w:tcW w:w="5103" w:type="dxa"/>
            <w:tcBorders>
              <w:top w:val="nil"/>
              <w:left w:val="nil"/>
              <w:bottom w:val="single" w:sz="4" w:space="0" w:color="auto"/>
              <w:right w:val="single" w:sz="4" w:space="0" w:color="auto"/>
            </w:tcBorders>
            <w:vAlign w:val="center"/>
            <w:hideMark/>
          </w:tcPr>
          <w:p w14:paraId="753AD931" w14:textId="77777777" w:rsidR="00153188" w:rsidRPr="00122744" w:rsidRDefault="00153188" w:rsidP="002A7164">
            <w:pPr>
              <w:spacing w:line="240" w:lineRule="auto"/>
              <w:rPr>
                <w:rFonts w:ascii="Times New Roman" w:hAnsi="Times New Roman" w:cs="Times New Roman"/>
                <w:sz w:val="20"/>
                <w:szCs w:val="20"/>
                <w:lang w:eastAsia="sk-SK"/>
              </w:rPr>
            </w:pPr>
            <w:r w:rsidRPr="00122744">
              <w:rPr>
                <w:rFonts w:ascii="Times New Roman" w:hAnsi="Times New Roman" w:cs="Times New Roman"/>
                <w:sz w:val="20"/>
                <w:szCs w:val="20"/>
                <w:lang w:eastAsia="sk-SK"/>
              </w:rPr>
              <w:t>Udržať súčasnú výmeru biotopu druhu</w:t>
            </w:r>
            <w:r>
              <w:rPr>
                <w:rFonts w:ascii="Times New Roman" w:hAnsi="Times New Roman" w:cs="Times New Roman"/>
                <w:sz w:val="20"/>
                <w:szCs w:val="20"/>
                <w:lang w:eastAsia="sk-SK"/>
              </w:rPr>
              <w:t xml:space="preserve"> </w:t>
            </w:r>
          </w:p>
        </w:tc>
      </w:tr>
      <w:tr w:rsidR="00153188" w14:paraId="5EDAF9AA" w14:textId="77777777" w:rsidTr="00153188">
        <w:trPr>
          <w:trHeight w:val="930"/>
        </w:trPr>
        <w:tc>
          <w:tcPr>
            <w:tcW w:w="1702" w:type="dxa"/>
            <w:tcBorders>
              <w:top w:val="single" w:sz="4" w:space="0" w:color="auto"/>
              <w:left w:val="single" w:sz="4" w:space="0" w:color="auto"/>
              <w:bottom w:val="single" w:sz="4" w:space="0" w:color="auto"/>
              <w:right w:val="single" w:sz="4" w:space="0" w:color="auto"/>
            </w:tcBorders>
            <w:vAlign w:val="center"/>
          </w:tcPr>
          <w:p w14:paraId="5AF8B063" w14:textId="77777777" w:rsidR="00153188" w:rsidRDefault="00153188" w:rsidP="002A7164">
            <w:pPr>
              <w:spacing w:line="240" w:lineRule="auto"/>
              <w:rPr>
                <w:rFonts w:ascii="Times New Roman" w:hAnsi="Times New Roman" w:cs="Times New Roman"/>
                <w:sz w:val="20"/>
                <w:szCs w:val="20"/>
                <w:lang w:eastAsia="sk-SK"/>
              </w:rPr>
            </w:pPr>
            <w:r w:rsidRPr="00B54D39">
              <w:rPr>
                <w:rFonts w:ascii="Times New Roman" w:hAnsi="Times New Roman" w:cs="Times New Roman"/>
                <w:color w:val="000000"/>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14:paraId="1193B131" w14:textId="77777777" w:rsidR="00153188" w:rsidRDefault="00153188" w:rsidP="002A7164">
            <w:pPr>
              <w:spacing w:line="240" w:lineRule="auto"/>
              <w:rPr>
                <w:rFonts w:ascii="Times New Roman" w:hAnsi="Times New Roman" w:cs="Times New Roman"/>
                <w:sz w:val="20"/>
                <w:szCs w:val="20"/>
                <w:lang w:eastAsia="sk-SK"/>
              </w:rPr>
            </w:pPr>
            <w:r w:rsidRPr="00B54D39">
              <w:rPr>
                <w:rFonts w:ascii="Times New Roman" w:hAnsi="Times New Roman" w:cs="Times New Roman"/>
                <w:color w:val="000000"/>
                <w:sz w:val="20"/>
                <w:szCs w:val="20"/>
                <w:lang w:eastAsia="sk-SK"/>
              </w:rPr>
              <w:t xml:space="preserve">Zastúpenie sukcesných </w:t>
            </w:r>
            <w:r>
              <w:rPr>
                <w:rFonts w:ascii="Times New Roman" w:hAnsi="Times New Roman" w:cs="Times New Roman"/>
                <w:color w:val="000000"/>
                <w:sz w:val="20"/>
                <w:szCs w:val="20"/>
                <w:lang w:eastAsia="sk-SK"/>
              </w:rPr>
              <w:t>bylín na mikrolokalitách</w:t>
            </w:r>
            <w:r w:rsidRPr="00B54D39">
              <w:rPr>
                <w:rFonts w:ascii="Times New Roman" w:hAnsi="Times New Roman" w:cs="Times New Roman"/>
                <w:color w:val="000000"/>
                <w:sz w:val="20"/>
                <w:szCs w:val="20"/>
                <w:lang w:eastAsia="sk-SK"/>
              </w:rPr>
              <w:t xml:space="preserve"> %</w:t>
            </w:r>
          </w:p>
        </w:tc>
        <w:tc>
          <w:tcPr>
            <w:tcW w:w="1560" w:type="dxa"/>
            <w:tcBorders>
              <w:top w:val="single" w:sz="4" w:space="0" w:color="auto"/>
              <w:left w:val="nil"/>
              <w:bottom w:val="single" w:sz="4" w:space="0" w:color="auto"/>
              <w:right w:val="single" w:sz="4" w:space="0" w:color="auto"/>
            </w:tcBorders>
            <w:vAlign w:val="center"/>
          </w:tcPr>
          <w:p w14:paraId="6A015580" w14:textId="4DEF1483" w:rsidR="00153188" w:rsidRDefault="00153188" w:rsidP="002A7164">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50</w:t>
            </w:r>
            <w:r w:rsidRPr="00B54D39">
              <w:rPr>
                <w:rFonts w:ascii="Times New Roman" w:hAnsi="Times New Roman" w:cs="Times New Roman"/>
                <w:color w:val="000000"/>
                <w:sz w:val="20"/>
                <w:szCs w:val="20"/>
                <w:lang w:eastAsia="sk-SK"/>
              </w:rPr>
              <w:t xml:space="preserve"> % drevín</w:t>
            </w:r>
          </w:p>
        </w:tc>
        <w:tc>
          <w:tcPr>
            <w:tcW w:w="5103" w:type="dxa"/>
            <w:tcBorders>
              <w:top w:val="single" w:sz="4" w:space="0" w:color="auto"/>
              <w:left w:val="nil"/>
              <w:bottom w:val="single" w:sz="4" w:space="0" w:color="auto"/>
              <w:right w:val="single" w:sz="4" w:space="0" w:color="auto"/>
            </w:tcBorders>
            <w:vAlign w:val="center"/>
          </w:tcPr>
          <w:p w14:paraId="503A1240" w14:textId="77777777" w:rsidR="00153188" w:rsidRDefault="00153188" w:rsidP="002A7164">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shd w:val="clear" w:color="auto" w:fill="FAFBFA"/>
              </w:rPr>
              <w:t xml:space="preserve">Minimálna sukcesia na mikrolokalitách, ktorá by spôsobovala konkurenciu druhu </w:t>
            </w:r>
          </w:p>
        </w:tc>
      </w:tr>
      <w:tr w:rsidR="00153188" w14:paraId="1F865614" w14:textId="77777777" w:rsidTr="00153188">
        <w:trPr>
          <w:trHeight w:val="930"/>
        </w:trPr>
        <w:tc>
          <w:tcPr>
            <w:tcW w:w="1702" w:type="dxa"/>
            <w:tcBorders>
              <w:top w:val="single" w:sz="4" w:space="0" w:color="auto"/>
              <w:left w:val="single" w:sz="4" w:space="0" w:color="auto"/>
              <w:bottom w:val="single" w:sz="4" w:space="0" w:color="auto"/>
              <w:right w:val="single" w:sz="4" w:space="0" w:color="auto"/>
            </w:tcBorders>
          </w:tcPr>
          <w:p w14:paraId="11A8D57D" w14:textId="77777777" w:rsidR="00153188" w:rsidRDefault="00153188" w:rsidP="002A7164">
            <w:pPr>
              <w:spacing w:line="240" w:lineRule="auto"/>
              <w:rPr>
                <w:rFonts w:ascii="Times New Roman" w:hAnsi="Times New Roman" w:cs="Times New Roman"/>
                <w:sz w:val="20"/>
                <w:szCs w:val="20"/>
                <w:lang w:eastAsia="sk-SK"/>
              </w:rPr>
            </w:pPr>
            <w:r w:rsidRPr="009563EF">
              <w:rPr>
                <w:rFonts w:ascii="Times New Roman" w:hAnsi="Times New Roman" w:cs="Times New Roman"/>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tcPr>
          <w:p w14:paraId="1512D103" w14:textId="77777777" w:rsidR="00153188" w:rsidRDefault="00153188" w:rsidP="002A7164">
            <w:pPr>
              <w:spacing w:line="240" w:lineRule="auto"/>
              <w:rPr>
                <w:rFonts w:ascii="Times New Roman" w:hAnsi="Times New Roman" w:cs="Times New Roman"/>
                <w:sz w:val="20"/>
                <w:szCs w:val="20"/>
                <w:lang w:eastAsia="sk-SK"/>
              </w:rPr>
            </w:pPr>
            <w:r w:rsidRPr="009563EF">
              <w:rPr>
                <w:rFonts w:ascii="Times New Roman" w:hAnsi="Times New Roman" w:cs="Times New Roman"/>
                <w:sz w:val="18"/>
                <w:szCs w:val="18"/>
              </w:rPr>
              <w:t>Percento  (%) pokrytia / ha</w:t>
            </w:r>
          </w:p>
        </w:tc>
        <w:tc>
          <w:tcPr>
            <w:tcW w:w="1560" w:type="dxa"/>
            <w:tcBorders>
              <w:top w:val="single" w:sz="4" w:space="0" w:color="auto"/>
              <w:left w:val="nil"/>
              <w:bottom w:val="single" w:sz="4" w:space="0" w:color="auto"/>
              <w:right w:val="single" w:sz="4" w:space="0" w:color="auto"/>
            </w:tcBorders>
          </w:tcPr>
          <w:p w14:paraId="0DE92733" w14:textId="77777777" w:rsidR="00153188" w:rsidRDefault="00153188" w:rsidP="002A7164">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5103" w:type="dxa"/>
            <w:tcBorders>
              <w:top w:val="single" w:sz="4" w:space="0" w:color="auto"/>
              <w:left w:val="nil"/>
              <w:bottom w:val="single" w:sz="4" w:space="0" w:color="auto"/>
              <w:right w:val="single" w:sz="4" w:space="0" w:color="auto"/>
            </w:tcBorders>
            <w:vAlign w:val="center"/>
          </w:tcPr>
          <w:p w14:paraId="44919177" w14:textId="77777777" w:rsidR="00153188" w:rsidRDefault="00153188" w:rsidP="002A7164">
            <w:pPr>
              <w:spacing w:line="240" w:lineRule="auto"/>
              <w:rPr>
                <w:rFonts w:ascii="Times New Roman" w:hAnsi="Times New Roman" w:cs="Times New Roman"/>
                <w:sz w:val="20"/>
                <w:szCs w:val="20"/>
                <w:lang w:eastAsia="sk-SK"/>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7FA0FA8E" w14:textId="77777777" w:rsidR="00153188" w:rsidRDefault="00153188" w:rsidP="00153188"/>
    <w:p w14:paraId="4134FEA4" w14:textId="77777777" w:rsidR="00153188" w:rsidRDefault="00153188" w:rsidP="0038260F"/>
    <w:p w14:paraId="6FD07F72" w14:textId="15C0D6D4" w:rsidR="00C31382" w:rsidRPr="000350FD" w:rsidRDefault="003C6A4A" w:rsidP="00122744">
      <w:pPr>
        <w:spacing w:line="240" w:lineRule="auto"/>
        <w:rPr>
          <w:rFonts w:ascii="Times New Roman" w:hAnsi="Times New Roman" w:cs="Times New Roman"/>
          <w:color w:val="000000"/>
          <w:sz w:val="24"/>
          <w:szCs w:val="24"/>
        </w:rPr>
      </w:pPr>
      <w:r w:rsidRPr="000350FD">
        <w:rPr>
          <w:rFonts w:ascii="Times New Roman" w:hAnsi="Times New Roman" w:cs="Times New Roman"/>
          <w:color w:val="000000"/>
          <w:sz w:val="24"/>
          <w:szCs w:val="24"/>
        </w:rPr>
        <w:t xml:space="preserve">Pre biotop </w:t>
      </w:r>
      <w:r w:rsidRPr="000350FD">
        <w:rPr>
          <w:rFonts w:ascii="Times New Roman" w:hAnsi="Times New Roman" w:cs="Times New Roman"/>
          <w:color w:val="000000"/>
        </w:rPr>
        <w:t xml:space="preserve">Ls1.3 </w:t>
      </w:r>
      <w:r w:rsidRPr="000350FD">
        <w:rPr>
          <w:rFonts w:ascii="Times New Roman" w:hAnsi="Times New Roman" w:cs="Times New Roman"/>
          <w:color w:val="000000"/>
          <w:shd w:val="clear" w:color="auto" w:fill="FFFFFF"/>
        </w:rPr>
        <w:t>(</w:t>
      </w:r>
      <w:r w:rsidRPr="000350FD">
        <w:rPr>
          <w:rFonts w:ascii="Times New Roman" w:hAnsi="Times New Roman" w:cs="Times New Roman"/>
          <w:color w:val="000000"/>
          <w:lang w:eastAsia="sk-SK"/>
        </w:rPr>
        <w:t>91E0*</w:t>
      </w:r>
      <w:r w:rsidRPr="000350FD">
        <w:rPr>
          <w:rFonts w:ascii="Times New Roman" w:hAnsi="Times New Roman" w:cs="Times New Roman"/>
          <w:color w:val="000000"/>
          <w:shd w:val="clear" w:color="auto" w:fill="FFFFFF"/>
        </w:rPr>
        <w:t>) Jaseňovo-je</w:t>
      </w:r>
      <w:bookmarkStart w:id="0" w:name="_GoBack"/>
      <w:bookmarkEnd w:id="0"/>
      <w:r w:rsidRPr="000350FD">
        <w:rPr>
          <w:rFonts w:ascii="Times New Roman" w:hAnsi="Times New Roman" w:cs="Times New Roman"/>
          <w:color w:val="000000"/>
          <w:shd w:val="clear" w:color="auto" w:fill="FFFFFF"/>
        </w:rPr>
        <w:t>lšové podhorské lužné lesy</w:t>
      </w:r>
      <w:r w:rsidR="00780DFB" w:rsidRPr="000350FD">
        <w:rPr>
          <w:rFonts w:ascii="Times New Roman" w:hAnsi="Times New Roman" w:cs="Times New Roman"/>
          <w:color w:val="000000"/>
          <w:shd w:val="clear" w:color="auto" w:fill="FFFFFF"/>
        </w:rPr>
        <w:t xml:space="preserve"> a druh </w:t>
      </w:r>
      <w:r w:rsidR="00761A31" w:rsidRPr="000350FD">
        <w:rPr>
          <w:rFonts w:ascii="Times New Roman" w:eastAsia="Times New Roman" w:hAnsi="Times New Roman" w:cs="Times New Roman"/>
          <w:i/>
          <w:color w:val="000000"/>
          <w:lang w:eastAsia="sk-SK"/>
        </w:rPr>
        <w:t xml:space="preserve">Limoniscus violaceus, </w:t>
      </w:r>
      <w:r w:rsidR="00780DFB" w:rsidRPr="000350FD">
        <w:rPr>
          <w:rFonts w:ascii="Times New Roman" w:eastAsia="Times New Roman" w:hAnsi="Times New Roman" w:cs="Times New Roman"/>
          <w:i/>
          <w:color w:val="000000"/>
          <w:lang w:eastAsia="sk-SK"/>
        </w:rPr>
        <w:t>Romanogobio uranoscopus</w:t>
      </w:r>
      <w:r w:rsidRPr="000350FD">
        <w:rPr>
          <w:rFonts w:ascii="Times New Roman" w:hAnsi="Times New Roman" w:cs="Times New Roman"/>
          <w:color w:val="000000"/>
          <w:shd w:val="clear" w:color="auto" w:fill="FFFFFF"/>
        </w:rPr>
        <w:t xml:space="preserve"> sa nestanovujú ciele ochrany, nkoľko má v území len marginálny výskyt.</w:t>
      </w:r>
    </w:p>
    <w:sectPr w:rsidR="00C31382" w:rsidRPr="000350FD" w:rsidSect="00EF2001">
      <w:footerReference w:type="default" r:id="rId9"/>
      <w:footerReference w:type="first" r:id="rId10"/>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E43FB" w14:textId="77777777" w:rsidR="00142EC3" w:rsidRDefault="00142EC3" w:rsidP="009049B7">
      <w:pPr>
        <w:spacing w:line="240" w:lineRule="auto"/>
      </w:pPr>
      <w:r>
        <w:separator/>
      </w:r>
    </w:p>
  </w:endnote>
  <w:endnote w:type="continuationSeparator" w:id="0">
    <w:p w14:paraId="6B8CBDBE" w14:textId="77777777" w:rsidR="00142EC3" w:rsidRDefault="00142EC3"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0C4EFB15" w:rsidR="002A7164" w:rsidRDefault="002A7164">
        <w:pPr>
          <w:pStyle w:val="Pta"/>
          <w:jc w:val="center"/>
        </w:pPr>
        <w:r>
          <w:fldChar w:fldCharType="begin"/>
        </w:r>
        <w:r>
          <w:instrText>PAGE   \* MERGEFORMAT</w:instrText>
        </w:r>
        <w:r>
          <w:fldChar w:fldCharType="separate"/>
        </w:r>
        <w:r w:rsidR="000350FD">
          <w:rPr>
            <w:noProof/>
          </w:rPr>
          <w:t>27</w:t>
        </w:r>
        <w:r>
          <w:fldChar w:fldCharType="end"/>
        </w:r>
      </w:p>
    </w:sdtContent>
  </w:sdt>
  <w:p w14:paraId="7A1C53FF" w14:textId="77777777" w:rsidR="002A7164" w:rsidRDefault="002A716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41CA1672" w:rsidR="002A7164" w:rsidRDefault="002A7164">
        <w:pPr>
          <w:pStyle w:val="Pta"/>
          <w:jc w:val="center"/>
        </w:pPr>
        <w:r>
          <w:fldChar w:fldCharType="begin"/>
        </w:r>
        <w:r>
          <w:instrText>PAGE   \* MERGEFORMAT</w:instrText>
        </w:r>
        <w:r>
          <w:fldChar w:fldCharType="separate"/>
        </w:r>
        <w:r w:rsidR="00142EC3">
          <w:rPr>
            <w:noProof/>
          </w:rPr>
          <w:t>1</w:t>
        </w:r>
        <w:r>
          <w:fldChar w:fldCharType="end"/>
        </w:r>
      </w:p>
    </w:sdtContent>
  </w:sdt>
  <w:p w14:paraId="547F1FFF" w14:textId="77777777" w:rsidR="002A7164" w:rsidRDefault="002A71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EE129" w14:textId="77777777" w:rsidR="00142EC3" w:rsidRDefault="00142EC3" w:rsidP="009049B7">
      <w:pPr>
        <w:spacing w:line="240" w:lineRule="auto"/>
      </w:pPr>
      <w:r>
        <w:separator/>
      </w:r>
    </w:p>
  </w:footnote>
  <w:footnote w:type="continuationSeparator" w:id="0">
    <w:p w14:paraId="294C95C8" w14:textId="77777777" w:rsidR="00142EC3" w:rsidRDefault="00142EC3"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231E"/>
    <w:rsid w:val="00024F35"/>
    <w:rsid w:val="000302C7"/>
    <w:rsid w:val="00034AE7"/>
    <w:rsid w:val="000350FD"/>
    <w:rsid w:val="00052428"/>
    <w:rsid w:val="00083EE4"/>
    <w:rsid w:val="000864BD"/>
    <w:rsid w:val="00086B26"/>
    <w:rsid w:val="00090147"/>
    <w:rsid w:val="00094CA5"/>
    <w:rsid w:val="000A0F1F"/>
    <w:rsid w:val="000A1347"/>
    <w:rsid w:val="000A53DA"/>
    <w:rsid w:val="000B494B"/>
    <w:rsid w:val="000C35EE"/>
    <w:rsid w:val="000C7FAA"/>
    <w:rsid w:val="000D3ACB"/>
    <w:rsid w:val="000D4C17"/>
    <w:rsid w:val="000D791E"/>
    <w:rsid w:val="000E5829"/>
    <w:rsid w:val="000F08DC"/>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53188"/>
    <w:rsid w:val="00165F46"/>
    <w:rsid w:val="00166A90"/>
    <w:rsid w:val="00171BA1"/>
    <w:rsid w:val="00186C3C"/>
    <w:rsid w:val="00193975"/>
    <w:rsid w:val="00195E53"/>
    <w:rsid w:val="001A0A3C"/>
    <w:rsid w:val="001B1585"/>
    <w:rsid w:val="001B4A5C"/>
    <w:rsid w:val="001C4290"/>
    <w:rsid w:val="001D185A"/>
    <w:rsid w:val="001D51FF"/>
    <w:rsid w:val="001E726A"/>
    <w:rsid w:val="001F7DC2"/>
    <w:rsid w:val="00201434"/>
    <w:rsid w:val="002104EF"/>
    <w:rsid w:val="002147C9"/>
    <w:rsid w:val="002378D2"/>
    <w:rsid w:val="00241989"/>
    <w:rsid w:val="0024653D"/>
    <w:rsid w:val="00247CEF"/>
    <w:rsid w:val="00251485"/>
    <w:rsid w:val="00257424"/>
    <w:rsid w:val="00260D76"/>
    <w:rsid w:val="00266D06"/>
    <w:rsid w:val="002716FE"/>
    <w:rsid w:val="002822A5"/>
    <w:rsid w:val="0028246D"/>
    <w:rsid w:val="00286C9F"/>
    <w:rsid w:val="0029101B"/>
    <w:rsid w:val="00291970"/>
    <w:rsid w:val="00294945"/>
    <w:rsid w:val="002A7164"/>
    <w:rsid w:val="002B384F"/>
    <w:rsid w:val="002B3C46"/>
    <w:rsid w:val="002C77AF"/>
    <w:rsid w:val="002D311A"/>
    <w:rsid w:val="002F2ED0"/>
    <w:rsid w:val="002F7BBC"/>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A3884"/>
    <w:rsid w:val="003B34B6"/>
    <w:rsid w:val="003B552D"/>
    <w:rsid w:val="003C2090"/>
    <w:rsid w:val="003C2459"/>
    <w:rsid w:val="003C6A4A"/>
    <w:rsid w:val="003D3424"/>
    <w:rsid w:val="003E242E"/>
    <w:rsid w:val="003E35AA"/>
    <w:rsid w:val="003F5218"/>
    <w:rsid w:val="003F71B7"/>
    <w:rsid w:val="00402048"/>
    <w:rsid w:val="00403089"/>
    <w:rsid w:val="00410136"/>
    <w:rsid w:val="00410FDB"/>
    <w:rsid w:val="00421F75"/>
    <w:rsid w:val="004234CB"/>
    <w:rsid w:val="004360D8"/>
    <w:rsid w:val="00437F58"/>
    <w:rsid w:val="004451E9"/>
    <w:rsid w:val="004502A3"/>
    <w:rsid w:val="00455620"/>
    <w:rsid w:val="00457868"/>
    <w:rsid w:val="00460393"/>
    <w:rsid w:val="0046690B"/>
    <w:rsid w:val="0047109F"/>
    <w:rsid w:val="004767B7"/>
    <w:rsid w:val="00485650"/>
    <w:rsid w:val="0048574A"/>
    <w:rsid w:val="00493071"/>
    <w:rsid w:val="004969DA"/>
    <w:rsid w:val="004B4835"/>
    <w:rsid w:val="004B59B0"/>
    <w:rsid w:val="004C1BD8"/>
    <w:rsid w:val="004C5D19"/>
    <w:rsid w:val="004D1E90"/>
    <w:rsid w:val="004E6C10"/>
    <w:rsid w:val="004F232E"/>
    <w:rsid w:val="004F6CBA"/>
    <w:rsid w:val="005007DD"/>
    <w:rsid w:val="00506BD5"/>
    <w:rsid w:val="005147B4"/>
    <w:rsid w:val="00552897"/>
    <w:rsid w:val="00553C56"/>
    <w:rsid w:val="00555FDD"/>
    <w:rsid w:val="00567493"/>
    <w:rsid w:val="00576006"/>
    <w:rsid w:val="00582857"/>
    <w:rsid w:val="0058523C"/>
    <w:rsid w:val="00586551"/>
    <w:rsid w:val="005A3D0C"/>
    <w:rsid w:val="005A3E44"/>
    <w:rsid w:val="005A4076"/>
    <w:rsid w:val="005B0663"/>
    <w:rsid w:val="005B7DA8"/>
    <w:rsid w:val="005C1397"/>
    <w:rsid w:val="005C5A74"/>
    <w:rsid w:val="005C62DA"/>
    <w:rsid w:val="005E0AC7"/>
    <w:rsid w:val="00613454"/>
    <w:rsid w:val="00622104"/>
    <w:rsid w:val="006262EA"/>
    <w:rsid w:val="00626A09"/>
    <w:rsid w:val="0062795D"/>
    <w:rsid w:val="0064147B"/>
    <w:rsid w:val="00645F5F"/>
    <w:rsid w:val="00652933"/>
    <w:rsid w:val="00653B45"/>
    <w:rsid w:val="0065788F"/>
    <w:rsid w:val="0066146B"/>
    <w:rsid w:val="00672750"/>
    <w:rsid w:val="00686099"/>
    <w:rsid w:val="0069367E"/>
    <w:rsid w:val="006A7FF1"/>
    <w:rsid w:val="006B1634"/>
    <w:rsid w:val="006C0E08"/>
    <w:rsid w:val="006D5E23"/>
    <w:rsid w:val="006E2639"/>
    <w:rsid w:val="006F30F9"/>
    <w:rsid w:val="007015D4"/>
    <w:rsid w:val="00707499"/>
    <w:rsid w:val="0071487B"/>
    <w:rsid w:val="00717BAE"/>
    <w:rsid w:val="00722E6A"/>
    <w:rsid w:val="00727610"/>
    <w:rsid w:val="00731313"/>
    <w:rsid w:val="00731CAD"/>
    <w:rsid w:val="00735411"/>
    <w:rsid w:val="00741E42"/>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D40A6"/>
    <w:rsid w:val="007D40D2"/>
    <w:rsid w:val="007D632D"/>
    <w:rsid w:val="007E459E"/>
    <w:rsid w:val="007F7A92"/>
    <w:rsid w:val="00802A9C"/>
    <w:rsid w:val="00807BA2"/>
    <w:rsid w:val="00813456"/>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70AE"/>
    <w:rsid w:val="008C7D99"/>
    <w:rsid w:val="008E014A"/>
    <w:rsid w:val="008E1527"/>
    <w:rsid w:val="008F26C1"/>
    <w:rsid w:val="00902554"/>
    <w:rsid w:val="009049B7"/>
    <w:rsid w:val="00912626"/>
    <w:rsid w:val="00920153"/>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53B8"/>
    <w:rsid w:val="009D15BD"/>
    <w:rsid w:val="009D3B14"/>
    <w:rsid w:val="009E02C4"/>
    <w:rsid w:val="009E03C2"/>
    <w:rsid w:val="009E350F"/>
    <w:rsid w:val="00A1487C"/>
    <w:rsid w:val="00A156DD"/>
    <w:rsid w:val="00A22209"/>
    <w:rsid w:val="00A455BC"/>
    <w:rsid w:val="00A536A0"/>
    <w:rsid w:val="00AA7ABF"/>
    <w:rsid w:val="00AC1A64"/>
    <w:rsid w:val="00AC2AC0"/>
    <w:rsid w:val="00AC77FB"/>
    <w:rsid w:val="00AD0193"/>
    <w:rsid w:val="00AE0B49"/>
    <w:rsid w:val="00AE4272"/>
    <w:rsid w:val="00AE6C2D"/>
    <w:rsid w:val="00AF3064"/>
    <w:rsid w:val="00AF498E"/>
    <w:rsid w:val="00AF5EF4"/>
    <w:rsid w:val="00B0281E"/>
    <w:rsid w:val="00B02BEF"/>
    <w:rsid w:val="00B035A7"/>
    <w:rsid w:val="00B13020"/>
    <w:rsid w:val="00B14339"/>
    <w:rsid w:val="00B14E7C"/>
    <w:rsid w:val="00B211F8"/>
    <w:rsid w:val="00B2191D"/>
    <w:rsid w:val="00B31B3C"/>
    <w:rsid w:val="00B33D88"/>
    <w:rsid w:val="00B627A0"/>
    <w:rsid w:val="00B668A7"/>
    <w:rsid w:val="00B83296"/>
    <w:rsid w:val="00B856A2"/>
    <w:rsid w:val="00B960E4"/>
    <w:rsid w:val="00BA15D7"/>
    <w:rsid w:val="00BA5A56"/>
    <w:rsid w:val="00BB3162"/>
    <w:rsid w:val="00BB4BFD"/>
    <w:rsid w:val="00BB6404"/>
    <w:rsid w:val="00BC1AA8"/>
    <w:rsid w:val="00BC2408"/>
    <w:rsid w:val="00BC7E07"/>
    <w:rsid w:val="00BD6C68"/>
    <w:rsid w:val="00BE3E35"/>
    <w:rsid w:val="00BF167C"/>
    <w:rsid w:val="00C01360"/>
    <w:rsid w:val="00C04BBF"/>
    <w:rsid w:val="00C10D28"/>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C031A"/>
    <w:rsid w:val="00CC34CB"/>
    <w:rsid w:val="00CC48FB"/>
    <w:rsid w:val="00CF3AB6"/>
    <w:rsid w:val="00CF3E6A"/>
    <w:rsid w:val="00CF57E4"/>
    <w:rsid w:val="00D029EB"/>
    <w:rsid w:val="00D11D5A"/>
    <w:rsid w:val="00D12282"/>
    <w:rsid w:val="00D33C1D"/>
    <w:rsid w:val="00D3463D"/>
    <w:rsid w:val="00D42108"/>
    <w:rsid w:val="00D63747"/>
    <w:rsid w:val="00D67A86"/>
    <w:rsid w:val="00D71C47"/>
    <w:rsid w:val="00D74DEC"/>
    <w:rsid w:val="00D830B0"/>
    <w:rsid w:val="00D91217"/>
    <w:rsid w:val="00D92646"/>
    <w:rsid w:val="00DA527B"/>
    <w:rsid w:val="00DA5BD4"/>
    <w:rsid w:val="00DC3906"/>
    <w:rsid w:val="00DC4EAA"/>
    <w:rsid w:val="00DC746C"/>
    <w:rsid w:val="00DD7BDA"/>
    <w:rsid w:val="00DE65BE"/>
    <w:rsid w:val="00DF58DF"/>
    <w:rsid w:val="00DF67B7"/>
    <w:rsid w:val="00E07FF1"/>
    <w:rsid w:val="00E10178"/>
    <w:rsid w:val="00E1627A"/>
    <w:rsid w:val="00E316BD"/>
    <w:rsid w:val="00E328AF"/>
    <w:rsid w:val="00E362B4"/>
    <w:rsid w:val="00E61890"/>
    <w:rsid w:val="00E715A1"/>
    <w:rsid w:val="00E726B7"/>
    <w:rsid w:val="00E72E84"/>
    <w:rsid w:val="00E76188"/>
    <w:rsid w:val="00E8361C"/>
    <w:rsid w:val="00E846AE"/>
    <w:rsid w:val="00E93C91"/>
    <w:rsid w:val="00EA4664"/>
    <w:rsid w:val="00EA781E"/>
    <w:rsid w:val="00EB1BEA"/>
    <w:rsid w:val="00EB7EA0"/>
    <w:rsid w:val="00EC667E"/>
    <w:rsid w:val="00ED2F91"/>
    <w:rsid w:val="00ED427A"/>
    <w:rsid w:val="00EE0F37"/>
    <w:rsid w:val="00EF2001"/>
    <w:rsid w:val="00EF39C5"/>
    <w:rsid w:val="00F031B8"/>
    <w:rsid w:val="00F133CE"/>
    <w:rsid w:val="00F17982"/>
    <w:rsid w:val="00F3116E"/>
    <w:rsid w:val="00F363B6"/>
    <w:rsid w:val="00F410A3"/>
    <w:rsid w:val="00F44D3E"/>
    <w:rsid w:val="00F56C80"/>
    <w:rsid w:val="00F762FE"/>
    <w:rsid w:val="00F91212"/>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povrchovych_vo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145F9-0080-466A-9A94-5F38ED73B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28</Pages>
  <Words>9868</Words>
  <Characters>56251</Characters>
  <Application>Microsoft Office Word</Application>
  <DocSecurity>0</DocSecurity>
  <Lines>468</Lines>
  <Paragraphs>131</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65988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6</cp:revision>
  <dcterms:created xsi:type="dcterms:W3CDTF">2021-10-22T09:37:00Z</dcterms:created>
  <dcterms:modified xsi:type="dcterms:W3CDTF">2022-02-07T13:30:00Z</dcterms:modified>
</cp:coreProperties>
</file>