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DC15F0B"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9026DD">
        <w:rPr>
          <w:rFonts w:ascii="Times New Roman" w:hAnsi="Times New Roman" w:cs="Times New Roman"/>
          <w:b/>
          <w:sz w:val="24"/>
          <w:szCs w:val="24"/>
        </w:rPr>
        <w:t>212</w:t>
      </w:r>
      <w:r w:rsidR="00AB2486">
        <w:rPr>
          <w:rFonts w:ascii="Times New Roman" w:hAnsi="Times New Roman" w:cs="Times New Roman"/>
          <w:b/>
          <w:sz w:val="24"/>
          <w:szCs w:val="24"/>
        </w:rPr>
        <w:t xml:space="preserve"> </w:t>
      </w:r>
      <w:r w:rsidR="009026DD">
        <w:rPr>
          <w:rFonts w:ascii="Times New Roman" w:hAnsi="Times New Roman" w:cs="Times New Roman"/>
          <w:b/>
          <w:sz w:val="24"/>
          <w:szCs w:val="24"/>
        </w:rPr>
        <w:t>Muteň</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8BA37C2"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AFA048A" w14:textId="77777777" w:rsidR="00AB2486" w:rsidRPr="00C76ED1" w:rsidRDefault="00AB2486" w:rsidP="00EF2001">
      <w:pPr>
        <w:spacing w:line="240" w:lineRule="auto"/>
        <w:rPr>
          <w:rFonts w:ascii="Times New Roman" w:hAnsi="Times New Roman" w:cs="Times New Roman"/>
          <w:b/>
          <w:sz w:val="24"/>
          <w:szCs w:val="24"/>
        </w:rPr>
      </w:pPr>
    </w:p>
    <w:p w14:paraId="23FD718B" w14:textId="77777777" w:rsidR="002D78E4" w:rsidRPr="00B75B99" w:rsidRDefault="002D78E4" w:rsidP="002D78E4">
      <w:pPr>
        <w:rPr>
          <w:rFonts w:ascii="Times New Roman" w:hAnsi="Times New Roman" w:cs="Times New Roman"/>
          <w:szCs w:val="24"/>
        </w:rPr>
      </w:pPr>
      <w:r>
        <w:rPr>
          <w:rFonts w:ascii="Times New Roman" w:hAnsi="Times New Roman" w:cs="Times New Roman"/>
          <w:color w:val="000000"/>
          <w:szCs w:val="24"/>
        </w:rPr>
        <w:t xml:space="preserve">Zlepšenie </w:t>
      </w:r>
      <w:r w:rsidRPr="00B75B99">
        <w:rPr>
          <w:rFonts w:ascii="Times New Roman" w:hAnsi="Times New Roman" w:cs="Times New Roman"/>
          <w:color w:val="000000"/>
          <w:szCs w:val="24"/>
        </w:rPr>
        <w:t xml:space="preserve">stavu biotopu </w:t>
      </w:r>
      <w:r w:rsidRPr="00B75B99">
        <w:rPr>
          <w:rFonts w:ascii="Times New Roman" w:hAnsi="Times New Roman" w:cs="Times New Roman"/>
          <w:b/>
          <w:color w:val="000000"/>
          <w:szCs w:val="24"/>
        </w:rPr>
        <w:t xml:space="preserve">Ls2.2 </w:t>
      </w:r>
      <w:r w:rsidRPr="00B75B99">
        <w:rPr>
          <w:rFonts w:ascii="Times New Roman" w:hAnsi="Times New Roman" w:cs="Times New Roman"/>
          <w:b/>
          <w:bCs/>
          <w:color w:val="000000"/>
          <w:szCs w:val="24"/>
          <w:shd w:val="clear" w:color="auto" w:fill="FFFFFF"/>
        </w:rPr>
        <w:t>(</w:t>
      </w:r>
      <w:r w:rsidRPr="00B75B99">
        <w:rPr>
          <w:rFonts w:ascii="Times New Roman" w:hAnsi="Times New Roman" w:cs="Times New Roman"/>
          <w:b/>
          <w:color w:val="000000"/>
          <w:szCs w:val="24"/>
          <w:lang w:eastAsia="sk-SK"/>
        </w:rPr>
        <w:t>91G0*</w:t>
      </w:r>
      <w:r w:rsidRPr="00B75B99">
        <w:rPr>
          <w:rFonts w:ascii="Times New Roman" w:hAnsi="Times New Roman" w:cs="Times New Roman"/>
          <w:b/>
          <w:bCs/>
          <w:color w:val="000000"/>
          <w:szCs w:val="24"/>
          <w:shd w:val="clear" w:color="auto" w:fill="FFFFFF"/>
        </w:rPr>
        <w:t>) Karpatské a panónske dubovo-hrabové lesy</w:t>
      </w:r>
      <w:r w:rsidRPr="00B75B99">
        <w:rPr>
          <w:rFonts w:ascii="Times New Roman" w:hAnsi="Times New Roman" w:cs="Times New Roman"/>
          <w:bCs/>
          <w:color w:val="000000"/>
          <w:szCs w:val="24"/>
          <w:shd w:val="clear" w:color="auto" w:fill="FFFFFF"/>
        </w:rPr>
        <w:t xml:space="preserve"> </w:t>
      </w:r>
      <w:r w:rsidRPr="00B75B99">
        <w:rPr>
          <w:rFonts w:ascii="Times New Roman" w:hAnsi="Times New Roman" w:cs="Times New Roman"/>
          <w:color w:val="000000"/>
          <w:szCs w:val="24"/>
        </w:rPr>
        <w:t>za splnenia nasledovných atribútov</w:t>
      </w:r>
      <w:r w:rsidRPr="00B75B99">
        <w:rPr>
          <w:rFonts w:ascii="Times New Roman" w:hAnsi="Times New Roman" w:cs="Times New Roman"/>
          <w:color w:val="000000"/>
          <w:szCs w:val="24"/>
          <w:shd w:val="clear" w:color="auto" w:fill="FFFFFF"/>
        </w:rPr>
        <w:t>:</w:t>
      </w:r>
    </w:p>
    <w:tbl>
      <w:tblPr>
        <w:tblW w:w="50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1"/>
        <w:gridCol w:w="1213"/>
        <w:gridCol w:w="1276"/>
        <w:gridCol w:w="4829"/>
      </w:tblGrid>
      <w:tr w:rsidR="002D78E4" w:rsidRPr="00B75B99" w14:paraId="5EBE4B93" w14:textId="77777777" w:rsidTr="004709E5">
        <w:trPr>
          <w:jc w:val="center"/>
        </w:trPr>
        <w:tc>
          <w:tcPr>
            <w:tcW w:w="1901" w:type="dxa"/>
            <w:tcMar>
              <w:top w:w="100" w:type="dxa"/>
              <w:left w:w="100" w:type="dxa"/>
              <w:bottom w:w="100" w:type="dxa"/>
              <w:right w:w="100" w:type="dxa"/>
            </w:tcMar>
          </w:tcPr>
          <w:p w14:paraId="4CF9B93D" w14:textId="77777777" w:rsidR="002D78E4" w:rsidRPr="00B75B99" w:rsidRDefault="002D78E4" w:rsidP="0082612B">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213" w:type="dxa"/>
            <w:tcMar>
              <w:top w:w="100" w:type="dxa"/>
              <w:left w:w="100" w:type="dxa"/>
              <w:bottom w:w="100" w:type="dxa"/>
              <w:right w:w="100" w:type="dxa"/>
            </w:tcMar>
          </w:tcPr>
          <w:p w14:paraId="2344278A" w14:textId="77777777" w:rsidR="002D78E4" w:rsidRPr="00B75B99" w:rsidRDefault="002D78E4" w:rsidP="0082612B">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08AD8C76" w14:textId="77777777" w:rsidR="002D78E4" w:rsidRPr="00B75B99" w:rsidRDefault="002D78E4" w:rsidP="0082612B">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829" w:type="dxa"/>
            <w:tcMar>
              <w:top w:w="100" w:type="dxa"/>
              <w:left w:w="100" w:type="dxa"/>
              <w:bottom w:w="100" w:type="dxa"/>
              <w:right w:w="100" w:type="dxa"/>
            </w:tcMar>
          </w:tcPr>
          <w:p w14:paraId="04F24E9B" w14:textId="77777777" w:rsidR="002D78E4" w:rsidRPr="00B75B99" w:rsidRDefault="002D78E4" w:rsidP="0082612B">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D78E4" w:rsidRPr="00B75B99" w14:paraId="5271806E" w14:textId="77777777" w:rsidTr="004709E5">
        <w:trPr>
          <w:trHeight w:val="270"/>
          <w:jc w:val="center"/>
        </w:trPr>
        <w:tc>
          <w:tcPr>
            <w:tcW w:w="1901" w:type="dxa"/>
            <w:tcMar>
              <w:top w:w="100" w:type="dxa"/>
              <w:left w:w="100" w:type="dxa"/>
              <w:bottom w:w="100" w:type="dxa"/>
              <w:right w:w="100" w:type="dxa"/>
            </w:tcMar>
          </w:tcPr>
          <w:p w14:paraId="45663A3E" w14:textId="77777777" w:rsidR="002D78E4" w:rsidRPr="00B75B99" w:rsidRDefault="002D78E4" w:rsidP="0082612B">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213" w:type="dxa"/>
            <w:tcMar>
              <w:top w:w="100" w:type="dxa"/>
              <w:left w:w="100" w:type="dxa"/>
              <w:bottom w:w="100" w:type="dxa"/>
              <w:right w:w="100" w:type="dxa"/>
            </w:tcMar>
          </w:tcPr>
          <w:p w14:paraId="7DD52F51" w14:textId="77777777" w:rsidR="002D78E4" w:rsidRPr="00B75B99" w:rsidRDefault="002D78E4" w:rsidP="0082612B">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76852B9C" w14:textId="6B5A9BC7" w:rsidR="002D78E4" w:rsidRPr="00B75B99" w:rsidRDefault="002D78E4" w:rsidP="0082612B">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4829" w:type="dxa"/>
            <w:tcMar>
              <w:top w:w="100" w:type="dxa"/>
              <w:left w:w="100" w:type="dxa"/>
              <w:bottom w:w="100" w:type="dxa"/>
              <w:right w:w="100" w:type="dxa"/>
            </w:tcMar>
          </w:tcPr>
          <w:p w14:paraId="6DE7032B" w14:textId="6CB2EE48" w:rsidR="002D78E4" w:rsidRPr="00B75B99" w:rsidRDefault="002D78E4" w:rsidP="0082612B">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Pr>
                <w:rFonts w:ascii="Times New Roman" w:hAnsi="Times New Roman" w:cs="Times New Roman"/>
                <w:color w:val="000000"/>
                <w:sz w:val="18"/>
                <w:szCs w:val="18"/>
              </w:rPr>
              <w:t>ýmery biotopu na výmere min. 5</w:t>
            </w:r>
            <w:r w:rsidRPr="00B75B99">
              <w:rPr>
                <w:rFonts w:ascii="Times New Roman" w:hAnsi="Times New Roman" w:cs="Times New Roman"/>
                <w:color w:val="000000"/>
                <w:sz w:val="18"/>
                <w:szCs w:val="18"/>
              </w:rPr>
              <w:t xml:space="preserve"> ha.</w:t>
            </w:r>
          </w:p>
        </w:tc>
      </w:tr>
      <w:tr w:rsidR="002D78E4" w:rsidRPr="00B75B99" w14:paraId="085FEE51" w14:textId="77777777" w:rsidTr="004709E5">
        <w:trPr>
          <w:trHeight w:val="179"/>
          <w:jc w:val="center"/>
        </w:trPr>
        <w:tc>
          <w:tcPr>
            <w:tcW w:w="1901" w:type="dxa"/>
            <w:tcMar>
              <w:top w:w="100" w:type="dxa"/>
              <w:left w:w="100" w:type="dxa"/>
              <w:bottom w:w="100" w:type="dxa"/>
              <w:right w:w="100" w:type="dxa"/>
            </w:tcMar>
          </w:tcPr>
          <w:p w14:paraId="6758E6E2"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213" w:type="dxa"/>
            <w:tcMar>
              <w:top w:w="100" w:type="dxa"/>
              <w:left w:w="100" w:type="dxa"/>
              <w:bottom w:w="100" w:type="dxa"/>
              <w:right w:w="100" w:type="dxa"/>
            </w:tcMar>
          </w:tcPr>
          <w:p w14:paraId="589E4DA8"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tcPr>
          <w:p w14:paraId="4C1612E7" w14:textId="77777777" w:rsidR="002D78E4" w:rsidRPr="00B75B99" w:rsidRDefault="002D78E4" w:rsidP="0082612B">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05DFFED7" w14:textId="77777777" w:rsidR="002D78E4" w:rsidRPr="00B75B99" w:rsidRDefault="002D78E4" w:rsidP="0082612B">
            <w:pPr>
              <w:jc w:val="center"/>
              <w:rPr>
                <w:rFonts w:ascii="Times New Roman" w:hAnsi="Times New Roman" w:cs="Times New Roman"/>
                <w:color w:val="000000"/>
                <w:sz w:val="18"/>
                <w:szCs w:val="18"/>
              </w:rPr>
            </w:pPr>
          </w:p>
        </w:tc>
        <w:tc>
          <w:tcPr>
            <w:tcW w:w="4829" w:type="dxa"/>
            <w:tcMar>
              <w:top w:w="100" w:type="dxa"/>
              <w:left w:w="100" w:type="dxa"/>
              <w:bottom w:w="100" w:type="dxa"/>
              <w:right w:w="100" w:type="dxa"/>
            </w:tcMar>
          </w:tcPr>
          <w:p w14:paraId="7D402630"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21060676" w14:textId="77777777" w:rsidR="002D78E4" w:rsidRPr="00B75B99" w:rsidRDefault="002D78E4" w:rsidP="0082612B">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7F329CA1" w14:textId="77777777" w:rsidR="002D78E4" w:rsidRPr="00B75B99" w:rsidRDefault="002D78E4" w:rsidP="0082612B">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53AFBC6E" w14:textId="77777777" w:rsidR="002D78E4" w:rsidRPr="00B75B99" w:rsidRDefault="002D78E4" w:rsidP="0082612B">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17DCB030" w14:textId="77777777" w:rsidR="002D78E4" w:rsidRPr="00B75B99" w:rsidRDefault="002D78E4" w:rsidP="0082612B">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163FDF">
              <w:rPr>
                <w:rFonts w:ascii="Times New Roman" w:hAnsi="Times New Roman" w:cs="Times New Roman"/>
                <w:color w:val="000000"/>
                <w:sz w:val="18"/>
                <w:szCs w:val="18"/>
              </w:rPr>
              <w:t>Hrubším typom písma sú vyznačené dominantné druhy biotopu</w:t>
            </w:r>
          </w:p>
        </w:tc>
      </w:tr>
      <w:tr w:rsidR="002D78E4" w:rsidRPr="00B75B99" w14:paraId="6C396775" w14:textId="77777777" w:rsidTr="004709E5">
        <w:trPr>
          <w:trHeight w:val="173"/>
          <w:jc w:val="center"/>
        </w:trPr>
        <w:tc>
          <w:tcPr>
            <w:tcW w:w="1901" w:type="dxa"/>
            <w:tcMar>
              <w:top w:w="100" w:type="dxa"/>
              <w:left w:w="100" w:type="dxa"/>
              <w:bottom w:w="100" w:type="dxa"/>
              <w:right w:w="100" w:type="dxa"/>
            </w:tcMar>
          </w:tcPr>
          <w:p w14:paraId="63465AD6"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Zastúpenie charakteristických druhov synúzie podrastu </w:t>
            </w:r>
          </w:p>
        </w:tc>
        <w:tc>
          <w:tcPr>
            <w:tcW w:w="1213" w:type="dxa"/>
            <w:tcMar>
              <w:top w:w="100" w:type="dxa"/>
              <w:left w:w="100" w:type="dxa"/>
              <w:bottom w:w="100" w:type="dxa"/>
              <w:right w:w="100" w:type="dxa"/>
            </w:tcMar>
          </w:tcPr>
          <w:p w14:paraId="1D17B38A"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276" w:type="dxa"/>
            <w:tcMar>
              <w:top w:w="100" w:type="dxa"/>
              <w:left w:w="100" w:type="dxa"/>
              <w:bottom w:w="100" w:type="dxa"/>
              <w:right w:w="100" w:type="dxa"/>
            </w:tcMar>
          </w:tcPr>
          <w:p w14:paraId="314F68E9" w14:textId="77777777" w:rsidR="002D78E4" w:rsidRPr="00B75B99" w:rsidRDefault="002D78E4" w:rsidP="0082612B">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829" w:type="dxa"/>
            <w:tcMar>
              <w:top w:w="100" w:type="dxa"/>
              <w:left w:w="100" w:type="dxa"/>
              <w:bottom w:w="100" w:type="dxa"/>
              <w:right w:w="100" w:type="dxa"/>
            </w:tcMar>
          </w:tcPr>
          <w:p w14:paraId="4E7879D3"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7EE682EB" w14:textId="77777777" w:rsidR="002D78E4" w:rsidRPr="00B75B99" w:rsidRDefault="002D78E4" w:rsidP="0082612B">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D78E4" w:rsidRPr="00B75B99" w14:paraId="06817FD2" w14:textId="77777777" w:rsidTr="004709E5">
        <w:trPr>
          <w:trHeight w:val="114"/>
          <w:jc w:val="center"/>
        </w:trPr>
        <w:tc>
          <w:tcPr>
            <w:tcW w:w="1901" w:type="dxa"/>
            <w:tcMar>
              <w:top w:w="100" w:type="dxa"/>
              <w:left w:w="100" w:type="dxa"/>
              <w:bottom w:w="100" w:type="dxa"/>
              <w:right w:w="100" w:type="dxa"/>
            </w:tcMar>
          </w:tcPr>
          <w:p w14:paraId="7142D788"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Pr>
                <w:rFonts w:ascii="Times New Roman" w:hAnsi="Times New Roman" w:cs="Times New Roman"/>
                <w:color w:val="000000"/>
                <w:sz w:val="18"/>
                <w:szCs w:val="18"/>
              </w:rPr>
              <w:t xml:space="preserve"> a bylín</w:t>
            </w:r>
          </w:p>
        </w:tc>
        <w:tc>
          <w:tcPr>
            <w:tcW w:w="1213" w:type="dxa"/>
            <w:tcMar>
              <w:top w:w="100" w:type="dxa"/>
              <w:left w:w="100" w:type="dxa"/>
              <w:bottom w:w="100" w:type="dxa"/>
              <w:right w:w="100" w:type="dxa"/>
            </w:tcMar>
          </w:tcPr>
          <w:p w14:paraId="2C536921"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276" w:type="dxa"/>
            <w:tcMar>
              <w:top w:w="100" w:type="dxa"/>
              <w:left w:w="100" w:type="dxa"/>
              <w:bottom w:w="100" w:type="dxa"/>
              <w:right w:w="100" w:type="dxa"/>
            </w:tcMar>
          </w:tcPr>
          <w:p w14:paraId="16F4E00C" w14:textId="77777777" w:rsidR="002D78E4" w:rsidRPr="00B75B99" w:rsidRDefault="002D78E4" w:rsidP="0082612B">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Pr>
                <w:rFonts w:ascii="Times New Roman" w:hAnsi="Times New Roman" w:cs="Times New Roman"/>
                <w:color w:val="000000"/>
                <w:sz w:val="18"/>
                <w:szCs w:val="18"/>
              </w:rPr>
              <w:t>%</w:t>
            </w:r>
          </w:p>
        </w:tc>
        <w:tc>
          <w:tcPr>
            <w:tcW w:w="4829" w:type="dxa"/>
            <w:tcMar>
              <w:top w:w="100" w:type="dxa"/>
              <w:left w:w="100" w:type="dxa"/>
              <w:bottom w:w="100" w:type="dxa"/>
              <w:right w:w="100" w:type="dxa"/>
            </w:tcMar>
            <w:vAlign w:val="bottom"/>
          </w:tcPr>
          <w:p w14:paraId="4B43E3A8"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p>
        </w:tc>
      </w:tr>
      <w:tr w:rsidR="002D78E4" w:rsidRPr="00B75B99" w14:paraId="7929B1AA" w14:textId="77777777" w:rsidTr="004709E5">
        <w:trPr>
          <w:trHeight w:val="114"/>
          <w:jc w:val="center"/>
        </w:trPr>
        <w:tc>
          <w:tcPr>
            <w:tcW w:w="1901" w:type="dxa"/>
            <w:tcMar>
              <w:top w:w="100" w:type="dxa"/>
              <w:left w:w="100" w:type="dxa"/>
              <w:bottom w:w="100" w:type="dxa"/>
              <w:right w:w="100" w:type="dxa"/>
            </w:tcMar>
          </w:tcPr>
          <w:p w14:paraId="31116253"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213" w:type="dxa"/>
            <w:tcMar>
              <w:top w:w="100" w:type="dxa"/>
              <w:left w:w="100" w:type="dxa"/>
              <w:bottom w:w="100" w:type="dxa"/>
              <w:right w:w="100" w:type="dxa"/>
            </w:tcMar>
          </w:tcPr>
          <w:p w14:paraId="02F5C520"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29980E3B" w14:textId="77777777" w:rsidR="002D78E4" w:rsidRPr="00B75B99" w:rsidRDefault="002D78E4" w:rsidP="0082612B">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4966AA5A" w14:textId="77777777" w:rsidR="002D78E4" w:rsidRPr="00B75B99" w:rsidRDefault="002D78E4" w:rsidP="0082612B">
            <w:pPr>
              <w:jc w:val="center"/>
              <w:rPr>
                <w:rFonts w:ascii="Times New Roman" w:hAnsi="Times New Roman" w:cs="Times New Roman"/>
                <w:color w:val="000000"/>
                <w:sz w:val="18"/>
                <w:szCs w:val="18"/>
              </w:rPr>
            </w:pPr>
          </w:p>
          <w:p w14:paraId="02A22307" w14:textId="77777777" w:rsidR="002D78E4" w:rsidRPr="00B75B99" w:rsidRDefault="002D78E4" w:rsidP="0082612B">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829" w:type="dxa"/>
            <w:tcMar>
              <w:top w:w="100" w:type="dxa"/>
              <w:left w:w="100" w:type="dxa"/>
              <w:bottom w:w="100" w:type="dxa"/>
              <w:right w:w="100" w:type="dxa"/>
            </w:tcMar>
            <w:vAlign w:val="bottom"/>
          </w:tcPr>
          <w:p w14:paraId="21267F57" w14:textId="77777777" w:rsidR="002D78E4" w:rsidRPr="00B75B99" w:rsidRDefault="002D78E4" w:rsidP="0082612B">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5CEFDE22" w14:textId="77777777" w:rsidR="002D78E4" w:rsidRPr="00B75B99" w:rsidRDefault="002D78E4" w:rsidP="0082612B">
            <w:pPr>
              <w:rPr>
                <w:rFonts w:ascii="Times New Roman" w:hAnsi="Times New Roman" w:cs="Times New Roman"/>
                <w:color w:val="000000"/>
                <w:sz w:val="18"/>
                <w:szCs w:val="18"/>
              </w:rPr>
            </w:pPr>
          </w:p>
        </w:tc>
      </w:tr>
    </w:tbl>
    <w:p w14:paraId="4F91B580" w14:textId="77777777" w:rsidR="002D78E4" w:rsidRDefault="002D78E4" w:rsidP="002D78E4">
      <w:pPr>
        <w:pStyle w:val="Zkladntext"/>
        <w:widowControl w:val="0"/>
        <w:ind w:left="-142"/>
        <w:jc w:val="left"/>
        <w:rPr>
          <w:b w:val="0"/>
          <w:color w:val="000000"/>
        </w:rPr>
      </w:pPr>
    </w:p>
    <w:p w14:paraId="3C66C4B0" w14:textId="5D76A161" w:rsidR="00AB2486" w:rsidRPr="00775056" w:rsidRDefault="00AB2486" w:rsidP="00AB2486">
      <w:pPr>
        <w:pStyle w:val="Zkladntext"/>
        <w:widowControl w:val="0"/>
        <w:ind w:left="-142"/>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Ls3.1</w:t>
      </w:r>
      <w:r w:rsidRPr="00775056">
        <w:rPr>
          <w:color w:val="000000"/>
        </w:rPr>
        <w:t xml:space="preserve"> </w:t>
      </w:r>
      <w:r w:rsidRPr="00775056">
        <w:rPr>
          <w:bCs w:val="0"/>
          <w:color w:val="000000"/>
          <w:shd w:val="clear" w:color="auto" w:fill="FFFFFF"/>
        </w:rPr>
        <w:t>(</w:t>
      </w:r>
      <w:r>
        <w:rPr>
          <w:color w:val="000000"/>
          <w:lang w:eastAsia="sk-SK"/>
        </w:rPr>
        <w:t>91H</w:t>
      </w:r>
      <w:r w:rsidRPr="00775056">
        <w:rPr>
          <w:color w:val="000000"/>
          <w:lang w:eastAsia="sk-SK"/>
        </w:rPr>
        <w:t>0*</w:t>
      </w:r>
      <w:r w:rsidRPr="00775056">
        <w:rPr>
          <w:bCs w:val="0"/>
          <w:color w:val="000000"/>
          <w:shd w:val="clear" w:color="auto" w:fill="FFFFFF"/>
        </w:rPr>
        <w:t xml:space="preserve">) </w:t>
      </w:r>
      <w:r>
        <w:rPr>
          <w:bCs w:val="0"/>
          <w:color w:val="000000"/>
          <w:shd w:val="clear" w:color="auto" w:fill="FFFFFF"/>
        </w:rPr>
        <w:t xml:space="preserve">Teplomilné submediteránna dubové lesy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34"/>
        <w:gridCol w:w="1276"/>
        <w:gridCol w:w="4986"/>
      </w:tblGrid>
      <w:tr w:rsidR="00AB2486" w:rsidRPr="00693EAE" w14:paraId="71F2DABA" w14:textId="77777777" w:rsidTr="004709E5">
        <w:trPr>
          <w:jc w:val="center"/>
        </w:trPr>
        <w:tc>
          <w:tcPr>
            <w:tcW w:w="1980" w:type="dxa"/>
            <w:tcMar>
              <w:top w:w="100" w:type="dxa"/>
              <w:left w:w="100" w:type="dxa"/>
              <w:bottom w:w="100" w:type="dxa"/>
              <w:right w:w="100" w:type="dxa"/>
            </w:tcMar>
          </w:tcPr>
          <w:p w14:paraId="502AB526"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Parameter</w:t>
            </w:r>
          </w:p>
        </w:tc>
        <w:tc>
          <w:tcPr>
            <w:tcW w:w="1134" w:type="dxa"/>
            <w:tcMar>
              <w:top w:w="100" w:type="dxa"/>
              <w:left w:w="100" w:type="dxa"/>
              <w:bottom w:w="100" w:type="dxa"/>
              <w:right w:w="100" w:type="dxa"/>
            </w:tcMar>
          </w:tcPr>
          <w:p w14:paraId="11744F92"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Merateľnosť</w:t>
            </w:r>
          </w:p>
        </w:tc>
        <w:tc>
          <w:tcPr>
            <w:tcW w:w="1276" w:type="dxa"/>
            <w:tcMar>
              <w:top w:w="100" w:type="dxa"/>
              <w:left w:w="100" w:type="dxa"/>
              <w:bottom w:w="100" w:type="dxa"/>
              <w:right w:w="100" w:type="dxa"/>
            </w:tcMar>
          </w:tcPr>
          <w:p w14:paraId="361D4292"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Cieľová hodnota</w:t>
            </w:r>
          </w:p>
        </w:tc>
        <w:tc>
          <w:tcPr>
            <w:tcW w:w="4986" w:type="dxa"/>
            <w:tcMar>
              <w:top w:w="100" w:type="dxa"/>
              <w:left w:w="100" w:type="dxa"/>
              <w:bottom w:w="100" w:type="dxa"/>
              <w:right w:w="100" w:type="dxa"/>
            </w:tcMar>
          </w:tcPr>
          <w:p w14:paraId="1B8FAD2A"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Doplnkové informácie</w:t>
            </w:r>
          </w:p>
        </w:tc>
      </w:tr>
      <w:tr w:rsidR="00AB2486" w:rsidRPr="00693EAE" w14:paraId="65FC9287" w14:textId="77777777" w:rsidTr="004709E5">
        <w:trPr>
          <w:trHeight w:val="825"/>
          <w:jc w:val="center"/>
        </w:trPr>
        <w:tc>
          <w:tcPr>
            <w:tcW w:w="1980" w:type="dxa"/>
            <w:tcMar>
              <w:top w:w="100" w:type="dxa"/>
              <w:left w:w="100" w:type="dxa"/>
              <w:bottom w:w="100" w:type="dxa"/>
              <w:right w:w="100" w:type="dxa"/>
            </w:tcMar>
            <w:vAlign w:val="center"/>
          </w:tcPr>
          <w:p w14:paraId="0CBE13CD" w14:textId="77777777" w:rsidR="00AB2486" w:rsidRPr="00693EAE" w:rsidRDefault="00AB2486" w:rsidP="00D74169">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Výmera biotopu </w:t>
            </w:r>
          </w:p>
        </w:tc>
        <w:tc>
          <w:tcPr>
            <w:tcW w:w="1134" w:type="dxa"/>
            <w:tcMar>
              <w:top w:w="100" w:type="dxa"/>
              <w:left w:w="100" w:type="dxa"/>
              <w:bottom w:w="100" w:type="dxa"/>
              <w:right w:w="100" w:type="dxa"/>
            </w:tcMar>
            <w:vAlign w:val="center"/>
          </w:tcPr>
          <w:p w14:paraId="730A4742" w14:textId="77777777" w:rsidR="00AB2486" w:rsidRPr="00693EAE" w:rsidRDefault="00AB2486" w:rsidP="00D74169">
            <w:pPr>
              <w:widowControl w:val="0"/>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14:paraId="6C5C9A1F" w14:textId="61BC7D66" w:rsidR="00AB2486" w:rsidRPr="00693EAE" w:rsidRDefault="009026DD" w:rsidP="00D74169">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8,6</w:t>
            </w:r>
            <w:r w:rsidR="00AB2486">
              <w:rPr>
                <w:rFonts w:ascii="Times New Roman" w:hAnsi="Times New Roman" w:cs="Times New Roman"/>
                <w:color w:val="000000"/>
                <w:sz w:val="20"/>
                <w:szCs w:val="20"/>
              </w:rPr>
              <w:t xml:space="preserve"> </w:t>
            </w:r>
            <w:r w:rsidR="00AB2486" w:rsidRPr="00693EAE">
              <w:rPr>
                <w:rFonts w:ascii="Times New Roman" w:hAnsi="Times New Roman" w:cs="Times New Roman"/>
                <w:color w:val="000000"/>
                <w:sz w:val="20"/>
                <w:szCs w:val="20"/>
              </w:rPr>
              <w:t>ha</w:t>
            </w:r>
          </w:p>
        </w:tc>
        <w:tc>
          <w:tcPr>
            <w:tcW w:w="4986" w:type="dxa"/>
            <w:tcMar>
              <w:top w:w="100" w:type="dxa"/>
              <w:left w:w="100" w:type="dxa"/>
              <w:bottom w:w="100" w:type="dxa"/>
              <w:right w:w="100" w:type="dxa"/>
            </w:tcMar>
            <w:vAlign w:val="center"/>
          </w:tcPr>
          <w:p w14:paraId="37918DE0" w14:textId="77777777" w:rsidR="00AB2486" w:rsidRPr="00693EAE" w:rsidRDefault="00AB2486" w:rsidP="00D74169">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Min. udržanie existujúcej výmery biotopu v ÚEV. </w:t>
            </w:r>
          </w:p>
        </w:tc>
      </w:tr>
      <w:tr w:rsidR="00AB2486" w:rsidRPr="00693EAE" w14:paraId="782C4C72" w14:textId="77777777" w:rsidTr="004709E5">
        <w:trPr>
          <w:trHeight w:val="179"/>
          <w:jc w:val="center"/>
        </w:trPr>
        <w:tc>
          <w:tcPr>
            <w:tcW w:w="1980" w:type="dxa"/>
            <w:tcMar>
              <w:top w:w="100" w:type="dxa"/>
              <w:left w:w="100" w:type="dxa"/>
              <w:bottom w:w="100" w:type="dxa"/>
              <w:right w:w="100" w:type="dxa"/>
            </w:tcMar>
          </w:tcPr>
          <w:p w14:paraId="258E422D"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sz w:val="20"/>
                <w:szCs w:val="20"/>
              </w:rPr>
              <w:t>Zastúpenie charakteristických drevín</w:t>
            </w:r>
          </w:p>
        </w:tc>
        <w:tc>
          <w:tcPr>
            <w:tcW w:w="1134" w:type="dxa"/>
            <w:tcMar>
              <w:top w:w="100" w:type="dxa"/>
              <w:left w:w="100" w:type="dxa"/>
              <w:bottom w:w="100" w:type="dxa"/>
              <w:right w:w="100" w:type="dxa"/>
            </w:tcMar>
          </w:tcPr>
          <w:p w14:paraId="5D8D78DC" w14:textId="77777777" w:rsidR="00AB2486" w:rsidRPr="00693EAE" w:rsidRDefault="00AB2486" w:rsidP="00D74169">
            <w:pPr>
              <w:spacing w:line="240" w:lineRule="auto"/>
              <w:jc w:val="center"/>
              <w:rPr>
                <w:rFonts w:ascii="Times New Roman" w:hAnsi="Times New Roman" w:cs="Times New Roman"/>
                <w:sz w:val="20"/>
                <w:szCs w:val="20"/>
                <w:vertAlign w:val="superscript"/>
              </w:rPr>
            </w:pPr>
            <w:r w:rsidRPr="00693EAE">
              <w:rPr>
                <w:rFonts w:ascii="Times New Roman" w:hAnsi="Times New Roman" w:cs="Times New Roman"/>
                <w:sz w:val="20"/>
                <w:szCs w:val="20"/>
              </w:rPr>
              <w:t>Percento pokrytia / ha</w:t>
            </w:r>
          </w:p>
        </w:tc>
        <w:tc>
          <w:tcPr>
            <w:tcW w:w="1276" w:type="dxa"/>
            <w:tcMar>
              <w:top w:w="100" w:type="dxa"/>
              <w:left w:w="100" w:type="dxa"/>
              <w:bottom w:w="100" w:type="dxa"/>
              <w:right w:w="100" w:type="dxa"/>
            </w:tcMar>
          </w:tcPr>
          <w:p w14:paraId="176278D3" w14:textId="77777777" w:rsidR="00AB2486" w:rsidRPr="00693EAE" w:rsidRDefault="00AB2486" w:rsidP="00D74169">
            <w:pPr>
              <w:spacing w:line="240" w:lineRule="auto"/>
              <w:jc w:val="center"/>
              <w:rPr>
                <w:rFonts w:ascii="Times New Roman" w:hAnsi="Times New Roman" w:cs="Times New Roman"/>
                <w:sz w:val="20"/>
                <w:szCs w:val="20"/>
                <w:highlight w:val="yellow"/>
              </w:rPr>
            </w:pPr>
            <w:r w:rsidRPr="00693EAE">
              <w:rPr>
                <w:rFonts w:ascii="Times New Roman" w:hAnsi="Times New Roman" w:cs="Times New Roman"/>
                <w:sz w:val="20"/>
                <w:szCs w:val="20"/>
              </w:rPr>
              <w:t>najmenej 80 %</w:t>
            </w:r>
          </w:p>
          <w:p w14:paraId="37C1F585" w14:textId="77777777" w:rsidR="00AB2486" w:rsidRPr="00693EAE" w:rsidRDefault="00AB2486" w:rsidP="00D74169">
            <w:pPr>
              <w:spacing w:line="240" w:lineRule="auto"/>
              <w:jc w:val="center"/>
              <w:rPr>
                <w:rFonts w:ascii="Times New Roman" w:hAnsi="Times New Roman" w:cs="Times New Roman"/>
                <w:sz w:val="20"/>
                <w:szCs w:val="20"/>
                <w:vertAlign w:val="superscript"/>
              </w:rPr>
            </w:pPr>
          </w:p>
        </w:tc>
        <w:tc>
          <w:tcPr>
            <w:tcW w:w="4986" w:type="dxa"/>
            <w:tcMar>
              <w:top w:w="100" w:type="dxa"/>
              <w:left w:w="100" w:type="dxa"/>
              <w:bottom w:w="100" w:type="dxa"/>
              <w:right w:w="100" w:type="dxa"/>
            </w:tcMar>
          </w:tcPr>
          <w:p w14:paraId="26F4B201"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145D9D2B" w14:textId="77777777" w:rsidR="00AB2486" w:rsidRPr="00693EAE" w:rsidRDefault="00AB2486" w:rsidP="00D74169">
            <w:pPr>
              <w:autoSpaceDE w:val="0"/>
              <w:autoSpaceDN w:val="0"/>
              <w:adjustRightInd w:val="0"/>
              <w:jc w:val="both"/>
              <w:rPr>
                <w:rFonts w:ascii="Times New Roman" w:hAnsi="Times New Roman" w:cs="Times New Roman"/>
                <w:b/>
                <w:i/>
                <w:sz w:val="20"/>
                <w:szCs w:val="20"/>
              </w:rPr>
            </w:pPr>
            <w:r w:rsidRPr="00693EAE">
              <w:rPr>
                <w:rFonts w:ascii="Times New Roman" w:hAnsi="Times New Roman" w:cs="Times New Roman"/>
                <w:i/>
                <w:sz w:val="20"/>
                <w:szCs w:val="20"/>
              </w:rPr>
              <w:t>Acer campestre,</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 xml:space="preserve">A .platanoides, A. tataricum, Carpinus betulus, Cerasus avium, C. mahaleb, </w:t>
            </w:r>
            <w:r w:rsidRPr="00693EAE">
              <w:rPr>
                <w:rFonts w:ascii="Times New Roman" w:hAnsi="Times New Roman" w:cs="Times New Roman"/>
                <w:b/>
                <w:i/>
                <w:sz w:val="20"/>
                <w:szCs w:val="20"/>
              </w:rPr>
              <w:t>Cornus mas</w:t>
            </w:r>
            <w:r w:rsidRPr="00693EAE">
              <w:rPr>
                <w:rFonts w:ascii="Times New Roman" w:hAnsi="Times New Roman" w:cs="Times New Roman"/>
                <w:i/>
                <w:sz w:val="20"/>
                <w:szCs w:val="20"/>
              </w:rPr>
              <w:t xml:space="preserve">, Fagus </w:t>
            </w:r>
            <w:r w:rsidRPr="00693EAE">
              <w:rPr>
                <w:rFonts w:ascii="Times New Roman" w:hAnsi="Times New Roman" w:cs="Times New Roman"/>
                <w:i/>
                <w:sz w:val="20"/>
                <w:szCs w:val="20"/>
              </w:rPr>
              <w:lastRenderedPageBreak/>
              <w:t xml:space="preserve">sylvatica &lt;10%, Fraxinus excelsior, F. ornus, Pinus sylvestris &lt;10%, Quercus cerris, </w:t>
            </w:r>
            <w:r w:rsidRPr="00693EAE">
              <w:rPr>
                <w:rFonts w:ascii="Times New Roman" w:hAnsi="Times New Roman" w:cs="Times New Roman"/>
                <w:b/>
                <w:i/>
                <w:sz w:val="20"/>
                <w:szCs w:val="20"/>
              </w:rPr>
              <w:t>Q. petraea*</w:t>
            </w:r>
          </w:p>
          <w:p w14:paraId="66633510" w14:textId="77777777" w:rsidR="00AB2486" w:rsidRPr="00693EAE" w:rsidRDefault="00AB2486" w:rsidP="00D74169">
            <w:pPr>
              <w:autoSpaceDE w:val="0"/>
              <w:autoSpaceDN w:val="0"/>
              <w:adjustRightInd w:val="0"/>
              <w:jc w:val="both"/>
              <w:rPr>
                <w:rFonts w:ascii="Times New Roman" w:hAnsi="Times New Roman" w:cs="Times New Roman"/>
                <w:i/>
                <w:sz w:val="20"/>
                <w:szCs w:val="20"/>
              </w:rPr>
            </w:pPr>
            <w:r w:rsidRPr="00693EAE">
              <w:rPr>
                <w:rFonts w:ascii="Times New Roman" w:hAnsi="Times New Roman" w:cs="Times New Roman"/>
                <w:b/>
                <w:sz w:val="20"/>
                <w:szCs w:val="20"/>
              </w:rPr>
              <w:t xml:space="preserve">agg, Q. pubescens* agg, </w:t>
            </w:r>
            <w:r w:rsidRPr="00693EAE">
              <w:rPr>
                <w:rFonts w:ascii="Times New Roman" w:hAnsi="Times New Roman" w:cs="Times New Roman"/>
                <w:sz w:val="20"/>
                <w:szCs w:val="20"/>
              </w:rPr>
              <w:t xml:space="preserve">Q. robur agg., </w:t>
            </w:r>
            <w:r w:rsidRPr="00693EAE">
              <w:rPr>
                <w:rFonts w:ascii="Times New Roman" w:hAnsi="Times New Roman" w:cs="Times New Roman"/>
                <w:i/>
                <w:sz w:val="20"/>
                <w:szCs w:val="20"/>
              </w:rPr>
              <w:t xml:space="preserve"> Sorbus </w:t>
            </w:r>
            <w:r w:rsidRPr="00693EAE">
              <w:rPr>
                <w:rFonts w:ascii="Times New Roman" w:hAnsi="Times New Roman" w:cs="Times New Roman"/>
                <w:sz w:val="20"/>
                <w:szCs w:val="20"/>
              </w:rPr>
              <w:t>spp.,</w:t>
            </w:r>
            <w:r w:rsidRPr="00693EAE">
              <w:rPr>
                <w:rFonts w:ascii="Times New Roman" w:hAnsi="Times New Roman" w:cs="Times New Roman"/>
                <w:i/>
                <w:sz w:val="20"/>
                <w:szCs w:val="20"/>
              </w:rPr>
              <w:t xml:space="preserve"> Tilia cordata,</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T. platyphyllos</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Ulmus leavis, U. minor, Viburnum lantana.</w:t>
            </w:r>
          </w:p>
          <w:p w14:paraId="63F7AB55" w14:textId="77777777" w:rsidR="00AB2486" w:rsidRPr="00693EAE" w:rsidRDefault="00AB2486" w:rsidP="00D74169">
            <w:pPr>
              <w:autoSpaceDE w:val="0"/>
              <w:autoSpaceDN w:val="0"/>
              <w:adjustRightInd w:val="0"/>
              <w:jc w:val="both"/>
              <w:rPr>
                <w:rFonts w:ascii="Times New Roman" w:hAnsi="Times New Roman" w:cs="Times New Roman"/>
                <w:b/>
                <w:sz w:val="20"/>
                <w:szCs w:val="20"/>
              </w:rPr>
            </w:pPr>
            <w:r w:rsidRPr="00693EAE">
              <w:rPr>
                <w:rFonts w:ascii="Times New Roman" w:hAnsi="Times New Roman" w:cs="Times New Roman"/>
                <w:b/>
                <w:sz w:val="20"/>
                <w:szCs w:val="20"/>
              </w:rPr>
              <w:t>*</w:t>
            </w:r>
            <w:r w:rsidRPr="00693EAE">
              <w:rPr>
                <w:rFonts w:ascii="Times New Roman" w:hAnsi="Times New Roman" w:cs="Times New Roman"/>
                <w:sz w:val="20"/>
                <w:szCs w:val="20"/>
              </w:rPr>
              <w:t>(</w:t>
            </w:r>
            <w:r w:rsidRPr="00DE23AF">
              <w:rPr>
                <w:rFonts w:ascii="Times New Roman" w:hAnsi="Times New Roman" w:cs="Times New Roman"/>
                <w:b/>
                <w:i/>
                <w:sz w:val="20"/>
                <w:szCs w:val="20"/>
              </w:rPr>
              <w:t>Quercus pubescens</w:t>
            </w:r>
            <w:r w:rsidRPr="00693EAE">
              <w:rPr>
                <w:rFonts w:ascii="Times New Roman" w:hAnsi="Times New Roman" w:cs="Times New Roman"/>
                <w:b/>
                <w:sz w:val="20"/>
                <w:szCs w:val="20"/>
              </w:rPr>
              <w:t xml:space="preserve"> a/alebo </w:t>
            </w:r>
            <w:r w:rsidRPr="00DE23AF">
              <w:rPr>
                <w:rFonts w:ascii="Times New Roman" w:hAnsi="Times New Roman" w:cs="Times New Roman"/>
                <w:b/>
                <w:i/>
                <w:sz w:val="20"/>
                <w:szCs w:val="20"/>
              </w:rPr>
              <w:t>Quercus petraea</w:t>
            </w:r>
            <w:r w:rsidRPr="00693EAE">
              <w:rPr>
                <w:rFonts w:ascii="Times New Roman" w:hAnsi="Times New Roman" w:cs="Times New Roman"/>
                <w:sz w:val="20"/>
                <w:szCs w:val="20"/>
              </w:rPr>
              <w:t xml:space="preserve"> minimálne 30%)</w:t>
            </w:r>
          </w:p>
          <w:p w14:paraId="2EE73D6D" w14:textId="77777777" w:rsidR="00AB2486" w:rsidRPr="00693EAE" w:rsidRDefault="00AB2486" w:rsidP="00D74169">
            <w:pPr>
              <w:spacing w:line="240" w:lineRule="auto"/>
              <w:jc w:val="both"/>
              <w:rPr>
                <w:rFonts w:ascii="Times New Roman" w:hAnsi="Times New Roman" w:cs="Times New Roman"/>
                <w:sz w:val="20"/>
                <w:szCs w:val="20"/>
              </w:rPr>
            </w:pPr>
            <w:r w:rsidRPr="00693EAE">
              <w:rPr>
                <w:rFonts w:ascii="Times New Roman" w:hAnsi="Times New Roman" w:cs="Times New Roman"/>
                <w:b/>
                <w:sz w:val="20"/>
                <w:szCs w:val="20"/>
              </w:rPr>
              <w:t>Pozn.:</w:t>
            </w:r>
            <w:r w:rsidRPr="00693EAE">
              <w:rPr>
                <w:rFonts w:ascii="Times New Roman" w:hAnsi="Times New Roman" w:cs="Times New Roman"/>
                <w:sz w:val="20"/>
                <w:szCs w:val="20"/>
              </w:rPr>
              <w:t xml:space="preserve"> </w:t>
            </w:r>
            <w:r w:rsidRPr="00693EAE">
              <w:rPr>
                <w:rFonts w:ascii="Times New Roman" w:hAnsi="Times New Roman" w:cs="Times New Roman"/>
                <w:i/>
                <w:sz w:val="20"/>
                <w:szCs w:val="20"/>
              </w:rPr>
              <w:t>Hrubším typom písma sú vyznačené dominantné druhy biotopu</w:t>
            </w:r>
          </w:p>
        </w:tc>
      </w:tr>
      <w:tr w:rsidR="00AB2486" w:rsidRPr="00693EAE" w14:paraId="427C4135" w14:textId="77777777" w:rsidTr="004709E5">
        <w:trPr>
          <w:trHeight w:val="173"/>
          <w:jc w:val="center"/>
        </w:trPr>
        <w:tc>
          <w:tcPr>
            <w:tcW w:w="1980" w:type="dxa"/>
            <w:tcMar>
              <w:top w:w="100" w:type="dxa"/>
              <w:left w:w="100" w:type="dxa"/>
              <w:bottom w:w="100" w:type="dxa"/>
              <w:right w:w="100" w:type="dxa"/>
            </w:tcMar>
          </w:tcPr>
          <w:p w14:paraId="567DA70D"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sz w:val="20"/>
                <w:szCs w:val="20"/>
              </w:rPr>
              <w:lastRenderedPageBreak/>
              <w:t>Zastúpenie charakteristických druhov synúzie podrastu (</w:t>
            </w:r>
            <w:r w:rsidRPr="00693EAE">
              <w:rPr>
                <w:rFonts w:ascii="Times New Roman" w:hAnsi="Times New Roman" w:cs="Times New Roman"/>
                <w:i/>
                <w:sz w:val="20"/>
                <w:szCs w:val="20"/>
              </w:rPr>
              <w:t>bylín, krov, machorastov, lišajníkov)</w:t>
            </w:r>
          </w:p>
        </w:tc>
        <w:tc>
          <w:tcPr>
            <w:tcW w:w="1134" w:type="dxa"/>
            <w:shd w:val="clear" w:color="auto" w:fill="auto"/>
            <w:tcMar>
              <w:top w:w="100" w:type="dxa"/>
              <w:left w:w="100" w:type="dxa"/>
              <w:bottom w:w="100" w:type="dxa"/>
              <w:right w:w="100" w:type="dxa"/>
            </w:tcMar>
          </w:tcPr>
          <w:p w14:paraId="2D7E7E75" w14:textId="77777777" w:rsidR="00AB2486" w:rsidRPr="00693EAE" w:rsidRDefault="00AB2486" w:rsidP="00D74169">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tcPr>
          <w:p w14:paraId="68C61516" w14:textId="77777777" w:rsidR="00AB2486" w:rsidRPr="00693EAE" w:rsidRDefault="00AB2486" w:rsidP="00D74169">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3</w:t>
            </w:r>
          </w:p>
        </w:tc>
        <w:tc>
          <w:tcPr>
            <w:tcW w:w="4986" w:type="dxa"/>
            <w:tcMar>
              <w:top w:w="100" w:type="dxa"/>
              <w:left w:w="100" w:type="dxa"/>
              <w:bottom w:w="100" w:type="dxa"/>
              <w:right w:w="100" w:type="dxa"/>
            </w:tcMar>
          </w:tcPr>
          <w:p w14:paraId="1223CAE1" w14:textId="77777777" w:rsidR="00AB2486" w:rsidRPr="00693EAE" w:rsidRDefault="00AB2486" w:rsidP="00D74169">
            <w:pPr>
              <w:spacing w:line="240" w:lineRule="auto"/>
              <w:jc w:val="both"/>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022AE412" w14:textId="2AB75336" w:rsidR="00AB2486" w:rsidRPr="00693EAE" w:rsidRDefault="00AB2486" w:rsidP="00DE23AF">
            <w:pPr>
              <w:spacing w:line="240" w:lineRule="auto"/>
              <w:jc w:val="both"/>
              <w:rPr>
                <w:rFonts w:ascii="Times New Roman" w:hAnsi="Times New Roman" w:cs="Times New Roman"/>
                <w:i/>
                <w:sz w:val="20"/>
                <w:szCs w:val="20"/>
              </w:rPr>
            </w:pPr>
            <w:r w:rsidRPr="00693EAE">
              <w:rPr>
                <w:rFonts w:ascii="Times New Roman" w:hAnsi="Times New Roman" w:cs="Times New Roman"/>
                <w:b/>
                <w:i/>
                <w:sz w:val="20"/>
                <w:szCs w:val="20"/>
              </w:rPr>
              <w:t>Brachypodium pinnatum, Carex humilis,</w:t>
            </w:r>
            <w:r w:rsidRPr="00693EAE">
              <w:rPr>
                <w:rFonts w:ascii="Times New Roman" w:hAnsi="Times New Roman" w:cs="Times New Roman"/>
                <w:i/>
                <w:sz w:val="20"/>
                <w:szCs w:val="20"/>
              </w:rPr>
              <w:t xml:space="preserve"> C. michelii, Clematis recta, Dictamnus albus, Festuca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693EAE">
              <w:rPr>
                <w:rFonts w:ascii="Times New Roman" w:hAnsi="Times New Roman" w:cs="Times New Roman"/>
                <w:b/>
                <w:i/>
                <w:sz w:val="20"/>
                <w:szCs w:val="20"/>
              </w:rPr>
              <w:t>Vincetoxicum hirundinaria</w:t>
            </w:r>
            <w:r w:rsidRPr="00693EAE">
              <w:rPr>
                <w:rFonts w:ascii="Times New Roman" w:hAnsi="Times New Roman" w:cs="Times New Roman"/>
                <w:i/>
                <w:sz w:val="20"/>
                <w:szCs w:val="20"/>
              </w:rPr>
              <w:t>, Viola hirta.</w:t>
            </w:r>
          </w:p>
        </w:tc>
      </w:tr>
      <w:tr w:rsidR="00AB2486" w:rsidRPr="00693EAE" w14:paraId="3290BFEC" w14:textId="77777777" w:rsidTr="004709E5">
        <w:trPr>
          <w:trHeight w:val="114"/>
          <w:jc w:val="center"/>
        </w:trPr>
        <w:tc>
          <w:tcPr>
            <w:tcW w:w="1980" w:type="dxa"/>
            <w:tcMar>
              <w:top w:w="100" w:type="dxa"/>
              <w:left w:w="100" w:type="dxa"/>
              <w:bottom w:w="100" w:type="dxa"/>
              <w:right w:w="100" w:type="dxa"/>
            </w:tcMar>
            <w:vAlign w:val="center"/>
          </w:tcPr>
          <w:p w14:paraId="33DE70B7"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Zastúpenie alochtónnych druhov/inváznych druhov drevín a bylín</w:t>
            </w:r>
          </w:p>
        </w:tc>
        <w:tc>
          <w:tcPr>
            <w:tcW w:w="1134" w:type="dxa"/>
            <w:tcMar>
              <w:top w:w="100" w:type="dxa"/>
              <w:left w:w="100" w:type="dxa"/>
              <w:bottom w:w="100" w:type="dxa"/>
              <w:right w:w="100" w:type="dxa"/>
            </w:tcMar>
            <w:vAlign w:val="center"/>
          </w:tcPr>
          <w:p w14:paraId="7796DA85"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tcPr>
          <w:p w14:paraId="714A0970"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Menej ako 1</w:t>
            </w:r>
          </w:p>
        </w:tc>
        <w:tc>
          <w:tcPr>
            <w:tcW w:w="4986" w:type="dxa"/>
            <w:tcMar>
              <w:top w:w="100" w:type="dxa"/>
              <w:left w:w="100" w:type="dxa"/>
              <w:bottom w:w="100" w:type="dxa"/>
              <w:right w:w="100" w:type="dxa"/>
            </w:tcMar>
            <w:vAlign w:val="center"/>
          </w:tcPr>
          <w:p w14:paraId="405907E5" w14:textId="56001AEE" w:rsidR="00AB2486" w:rsidRPr="00693EAE" w:rsidRDefault="00AB2486" w:rsidP="00D74169">
            <w:pPr>
              <w:spacing w:line="240" w:lineRule="auto"/>
              <w:jc w:val="both"/>
              <w:rPr>
                <w:rFonts w:ascii="Times New Roman" w:hAnsi="Times New Roman" w:cs="Times New Roman"/>
                <w:sz w:val="20"/>
                <w:szCs w:val="20"/>
              </w:rPr>
            </w:pPr>
            <w:r w:rsidRPr="00693EAE">
              <w:rPr>
                <w:rFonts w:ascii="Times New Roman" w:hAnsi="Times New Roman" w:cs="Times New Roman"/>
                <w:color w:val="000000"/>
                <w:sz w:val="20"/>
                <w:szCs w:val="20"/>
              </w:rPr>
              <w:t>Minimálne zastúpenie alochtónnych/inváznych druhov drevín v biotope (</w:t>
            </w:r>
            <w:r w:rsidRPr="00693EAE">
              <w:rPr>
                <w:rFonts w:ascii="Times New Roman" w:hAnsi="Times New Roman" w:cs="Times New Roman"/>
                <w:i/>
                <w:color w:val="000000"/>
                <w:sz w:val="20"/>
                <w:szCs w:val="20"/>
              </w:rPr>
              <w:t>Negundo aceroides, Robinia pseudoacacia</w:t>
            </w:r>
            <w:r w:rsidRPr="00693EAE">
              <w:rPr>
                <w:rFonts w:ascii="Times New Roman" w:hAnsi="Times New Roman" w:cs="Times New Roman"/>
                <w:color w:val="000000"/>
                <w:sz w:val="20"/>
                <w:szCs w:val="20"/>
              </w:rPr>
              <w:t>)</w:t>
            </w:r>
            <w:r w:rsidRPr="00693EAE">
              <w:rPr>
                <w:rFonts w:ascii="Times New Roman" w:hAnsi="Times New Roman" w:cs="Times New Roman"/>
                <w:i/>
                <w:color w:val="000000"/>
                <w:sz w:val="20"/>
                <w:szCs w:val="20"/>
              </w:rPr>
              <w:t xml:space="preserve"> </w:t>
            </w:r>
            <w:r w:rsidRPr="00693EAE">
              <w:rPr>
                <w:rFonts w:ascii="Times New Roman" w:hAnsi="Times New Roman" w:cs="Times New Roman"/>
                <w:color w:val="000000"/>
                <w:sz w:val="20"/>
                <w:szCs w:val="20"/>
              </w:rPr>
              <w:t>a bylín (</w:t>
            </w:r>
            <w:r w:rsidRPr="00693EAE">
              <w:rPr>
                <w:rFonts w:ascii="Times New Roman" w:hAnsi="Times New Roman" w:cs="Times New Roman"/>
                <w:i/>
                <w:color w:val="000000"/>
                <w:sz w:val="20"/>
                <w:szCs w:val="20"/>
              </w:rPr>
              <w:t>Fallopia sp., Impatiens glandulifera, I.</w:t>
            </w:r>
            <w:r w:rsidR="00DE23AF">
              <w:rPr>
                <w:rFonts w:ascii="Times New Roman" w:hAnsi="Times New Roman" w:cs="Times New Roman"/>
                <w:i/>
                <w:color w:val="000000"/>
                <w:sz w:val="20"/>
                <w:szCs w:val="20"/>
              </w:rPr>
              <w:t xml:space="preserve"> </w:t>
            </w:r>
            <w:r w:rsidRPr="00693EAE">
              <w:rPr>
                <w:rFonts w:ascii="Times New Roman" w:hAnsi="Times New Roman" w:cs="Times New Roman"/>
                <w:i/>
                <w:color w:val="000000"/>
                <w:sz w:val="20"/>
                <w:szCs w:val="20"/>
              </w:rPr>
              <w:t>parviflora, Heracleum mantegazzianum</w:t>
            </w:r>
            <w:r w:rsidRPr="00693EAE">
              <w:rPr>
                <w:rFonts w:ascii="Times New Roman" w:hAnsi="Times New Roman" w:cs="Times New Roman"/>
                <w:color w:val="000000"/>
                <w:sz w:val="20"/>
                <w:szCs w:val="20"/>
              </w:rPr>
              <w:t>).</w:t>
            </w:r>
          </w:p>
        </w:tc>
      </w:tr>
      <w:tr w:rsidR="00AB2486" w:rsidRPr="00693EAE" w14:paraId="6DBE7F6A" w14:textId="77777777" w:rsidTr="004709E5">
        <w:trPr>
          <w:trHeight w:val="114"/>
          <w:jc w:val="center"/>
        </w:trPr>
        <w:tc>
          <w:tcPr>
            <w:tcW w:w="1980" w:type="dxa"/>
            <w:tcMar>
              <w:top w:w="100" w:type="dxa"/>
              <w:left w:w="100" w:type="dxa"/>
              <w:bottom w:w="100" w:type="dxa"/>
              <w:right w:w="100" w:type="dxa"/>
            </w:tcMar>
            <w:vAlign w:val="center"/>
          </w:tcPr>
          <w:p w14:paraId="761F9181" w14:textId="77777777" w:rsidR="00AB2486" w:rsidRPr="00693EAE" w:rsidRDefault="00AB2486" w:rsidP="00D74169">
            <w:pPr>
              <w:spacing w:line="240" w:lineRule="auto"/>
              <w:rPr>
                <w:rFonts w:ascii="Times New Roman" w:hAnsi="Times New Roman" w:cs="Times New Roman"/>
                <w:color w:val="000000"/>
                <w:sz w:val="20"/>
                <w:szCs w:val="20"/>
              </w:rPr>
            </w:pPr>
            <w:r w:rsidRPr="00693EAE">
              <w:rPr>
                <w:rFonts w:ascii="Times New Roman" w:hAnsi="Times New Roman" w:cs="Times New Roman"/>
                <w:color w:val="000000"/>
                <w:sz w:val="20"/>
                <w:szCs w:val="20"/>
              </w:rPr>
              <w:t xml:space="preserve">Mŕtve drevo </w:t>
            </w:r>
          </w:p>
          <w:p w14:paraId="341DFAB9" w14:textId="5AC0EB63" w:rsidR="00AB2486" w:rsidRPr="00693EAE" w:rsidRDefault="00AB2486" w:rsidP="0035501D">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(stojace, ležiace kmene stromov hlavnej úrovne s limit</w:t>
            </w:r>
            <w:r w:rsidR="0035501D">
              <w:rPr>
                <w:rFonts w:ascii="Times New Roman" w:hAnsi="Times New Roman" w:cs="Times New Roman"/>
                <w:color w:val="000000"/>
                <w:sz w:val="20"/>
                <w:szCs w:val="20"/>
              </w:rPr>
              <w:t>nou hrúbkou d1,3 najmenej 30 cm</w:t>
            </w:r>
            <w:r w:rsidRPr="00693EAE">
              <w:rPr>
                <w:rFonts w:ascii="Times New Roman" w:hAnsi="Times New Roman" w:cs="Times New Roman"/>
                <w:color w:val="000000"/>
                <w:sz w:val="20"/>
                <w:szCs w:val="20"/>
              </w:rPr>
              <w:t>)</w:t>
            </w:r>
          </w:p>
        </w:tc>
        <w:tc>
          <w:tcPr>
            <w:tcW w:w="1134" w:type="dxa"/>
            <w:tcMar>
              <w:top w:w="100" w:type="dxa"/>
              <w:left w:w="100" w:type="dxa"/>
              <w:bottom w:w="100" w:type="dxa"/>
              <w:right w:w="100" w:type="dxa"/>
            </w:tcMar>
            <w:vAlign w:val="center"/>
          </w:tcPr>
          <w:p w14:paraId="7D286498"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m</w:t>
            </w:r>
            <w:r w:rsidRPr="00693EAE">
              <w:rPr>
                <w:rFonts w:ascii="Times New Roman" w:hAnsi="Times New Roman" w:cs="Times New Roman"/>
                <w:color w:val="000000"/>
                <w:sz w:val="20"/>
                <w:szCs w:val="20"/>
                <w:vertAlign w:val="superscript"/>
              </w:rPr>
              <w:t>3</w:t>
            </w:r>
            <w:r w:rsidRPr="00693EAE">
              <w:rPr>
                <w:rFonts w:ascii="Times New Roman" w:hAnsi="Times New Roman" w:cs="Times New Roman"/>
                <w:color w:val="000000"/>
                <w:sz w:val="20"/>
                <w:szCs w:val="20"/>
              </w:rPr>
              <w:t>/ha</w:t>
            </w:r>
          </w:p>
        </w:tc>
        <w:tc>
          <w:tcPr>
            <w:tcW w:w="1276" w:type="dxa"/>
            <w:tcMar>
              <w:top w:w="100" w:type="dxa"/>
              <w:left w:w="100" w:type="dxa"/>
              <w:bottom w:w="100" w:type="dxa"/>
              <w:right w:w="100" w:type="dxa"/>
            </w:tcMar>
          </w:tcPr>
          <w:p w14:paraId="11A80FCF"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20</w:t>
            </w:r>
          </w:p>
          <w:p w14:paraId="777343F3" w14:textId="77777777" w:rsidR="00AB2486" w:rsidRPr="00693EAE" w:rsidRDefault="00AB2486" w:rsidP="00D74169">
            <w:pPr>
              <w:spacing w:line="240" w:lineRule="auto"/>
              <w:jc w:val="center"/>
              <w:rPr>
                <w:rFonts w:ascii="Times New Roman" w:hAnsi="Times New Roman" w:cs="Times New Roman"/>
                <w:sz w:val="20"/>
                <w:szCs w:val="20"/>
              </w:rPr>
            </w:pPr>
          </w:p>
          <w:p w14:paraId="1C02B39F" w14:textId="77777777" w:rsidR="00AB2486" w:rsidRPr="00693EAE" w:rsidRDefault="00AB2486" w:rsidP="00D74169">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rovnomerne po celej ploche</w:t>
            </w:r>
            <w:r w:rsidRPr="00693EAE">
              <w:rPr>
                <w:rFonts w:ascii="Times New Roman" w:hAnsi="Times New Roman" w:cs="Times New Roman"/>
                <w:sz w:val="20"/>
                <w:szCs w:val="20"/>
              </w:rPr>
              <w:tab/>
            </w:r>
          </w:p>
        </w:tc>
        <w:tc>
          <w:tcPr>
            <w:tcW w:w="4986" w:type="dxa"/>
            <w:tcMar>
              <w:top w:w="100" w:type="dxa"/>
              <w:left w:w="100" w:type="dxa"/>
              <w:bottom w:w="100" w:type="dxa"/>
              <w:right w:w="100" w:type="dxa"/>
            </w:tcMar>
            <w:vAlign w:val="center"/>
          </w:tcPr>
          <w:p w14:paraId="2EB1956F" w14:textId="77777777" w:rsidR="00AB2486" w:rsidRPr="00693EAE" w:rsidRDefault="00AB2486" w:rsidP="00D74169">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Zabezpečenie prítomnosti odumretého dreva na ploche biotopu v danom objeme.</w:t>
            </w:r>
          </w:p>
        </w:tc>
      </w:tr>
    </w:tbl>
    <w:p w14:paraId="402AF946" w14:textId="77777777" w:rsidR="00AB2486" w:rsidRDefault="00AB2486" w:rsidP="00AB2486">
      <w:pPr>
        <w:spacing w:line="240" w:lineRule="auto"/>
        <w:ind w:left="-284"/>
        <w:rPr>
          <w:rFonts w:ascii="Times New Roman" w:hAnsi="Times New Roman" w:cs="Times New Roman"/>
          <w:color w:val="000000"/>
          <w:sz w:val="24"/>
          <w:szCs w:val="24"/>
        </w:rPr>
      </w:pPr>
    </w:p>
    <w:p w14:paraId="414DE92A" w14:textId="02B2AF62" w:rsidR="00354686" w:rsidRPr="00775056" w:rsidRDefault="00AB2486" w:rsidP="009049B7">
      <w:pPr>
        <w:pStyle w:val="Zkladntext"/>
        <w:widowControl w:val="0"/>
        <w:ind w:left="-142"/>
        <w:jc w:val="left"/>
        <w:rPr>
          <w:b w:val="0"/>
          <w:color w:val="000000"/>
          <w:shd w:val="clear" w:color="auto" w:fill="FFFFFF"/>
        </w:rPr>
      </w:pPr>
      <w:r>
        <w:rPr>
          <w:b w:val="0"/>
          <w:color w:val="000000"/>
        </w:rPr>
        <w:t>Z</w:t>
      </w:r>
      <w:r w:rsidR="009026DD">
        <w:rPr>
          <w:b w:val="0"/>
          <w:color w:val="000000"/>
        </w:rPr>
        <w:t xml:space="preserve">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134"/>
        <w:gridCol w:w="4986"/>
      </w:tblGrid>
      <w:tr w:rsidR="00354686" w:rsidRPr="00354686" w14:paraId="3FE7F49F" w14:textId="77777777" w:rsidTr="0035501D">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4986"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5501D">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560"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2F31F58E" w:rsidR="00FA18DF" w:rsidRPr="00EF2001" w:rsidRDefault="009026DD"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1,17</w:t>
            </w:r>
          </w:p>
        </w:tc>
        <w:tc>
          <w:tcPr>
            <w:tcW w:w="4986"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5501D">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560"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4986"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5501D">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560"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4986"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w:t>
            </w:r>
            <w:r w:rsidRPr="00DE23AF">
              <w:rPr>
                <w:rFonts w:ascii="Times New Roman" w:hAnsi="Times New Roman" w:cs="Times New Roman"/>
                <w:sz w:val="20"/>
                <w:szCs w:val="20"/>
              </w:rPr>
              <w:t>agg.</w:t>
            </w:r>
            <w:r w:rsidRPr="00EF2001">
              <w:rPr>
                <w:rFonts w:ascii="Times New Roman" w:hAnsi="Times New Roman" w:cs="Times New Roman"/>
                <w:i/>
                <w:sz w:val="20"/>
                <w:szCs w:val="20"/>
              </w:rPr>
              <w:t>,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5501D">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560"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4986"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 xml:space="preserve">Fallopia </w:t>
            </w:r>
            <w:r w:rsidRPr="00DE23AF">
              <w:rPr>
                <w:rFonts w:ascii="Times New Roman" w:hAnsi="Times New Roman" w:cs="Times New Roman"/>
                <w:color w:val="000000"/>
                <w:sz w:val="20"/>
                <w:szCs w:val="20"/>
              </w:rPr>
              <w:t>sp.</w:t>
            </w:r>
            <w:r w:rsidRPr="00EF2001">
              <w:rPr>
                <w:rFonts w:ascii="Times New Roman" w:hAnsi="Times New Roman" w:cs="Times New Roman"/>
                <w:i/>
                <w:color w:val="000000"/>
                <w:sz w:val="20"/>
                <w:szCs w:val="20"/>
              </w:rPr>
              <w:t>,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5501D">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2EADFAAB" w:rsidR="00AE6C2D" w:rsidRPr="00EF2001" w:rsidRDefault="00AE6C2D" w:rsidP="0035501D">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35501D">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560"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4986"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Default="00354686" w:rsidP="00122744">
      <w:pPr>
        <w:spacing w:line="240" w:lineRule="auto"/>
        <w:rPr>
          <w:rFonts w:ascii="Times New Roman" w:hAnsi="Times New Roman" w:cs="Times New Roman"/>
        </w:rPr>
      </w:pPr>
    </w:p>
    <w:p w14:paraId="04C09A7C" w14:textId="77FB889E"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2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134"/>
        <w:gridCol w:w="5036"/>
      </w:tblGrid>
      <w:tr w:rsidR="00445302" w:rsidRPr="00DE23AF" w14:paraId="4F1F637F" w14:textId="77777777" w:rsidTr="00DE23AF">
        <w:trPr>
          <w:trHeight w:val="705"/>
        </w:trPr>
        <w:tc>
          <w:tcPr>
            <w:tcW w:w="1702" w:type="dxa"/>
            <w:shd w:val="clear" w:color="auto" w:fill="FFFFFF"/>
            <w:hideMark/>
          </w:tcPr>
          <w:p w14:paraId="6BF3C58A" w14:textId="77777777" w:rsidR="00445302" w:rsidRPr="00DE23AF" w:rsidRDefault="00445302" w:rsidP="00485ED5">
            <w:pPr>
              <w:spacing w:line="240" w:lineRule="auto"/>
              <w:jc w:val="both"/>
              <w:rPr>
                <w:rFonts w:ascii="Times New Roman" w:eastAsia="Times New Roman" w:hAnsi="Times New Roman" w:cs="Times New Roman"/>
                <w:b/>
                <w:color w:val="000000"/>
                <w:sz w:val="20"/>
                <w:szCs w:val="20"/>
                <w:lang w:eastAsia="sk-SK"/>
              </w:rPr>
            </w:pPr>
            <w:r w:rsidRPr="00DE23AF">
              <w:rPr>
                <w:rFonts w:ascii="Times New Roman" w:eastAsia="Times New Roman" w:hAnsi="Times New Roman" w:cs="Times New Roman"/>
                <w:b/>
                <w:color w:val="000000"/>
                <w:sz w:val="20"/>
                <w:szCs w:val="20"/>
                <w:lang w:eastAsia="sk-SK"/>
              </w:rPr>
              <w:t>Parameter</w:t>
            </w:r>
          </w:p>
        </w:tc>
        <w:tc>
          <w:tcPr>
            <w:tcW w:w="1417" w:type="dxa"/>
            <w:shd w:val="clear" w:color="auto" w:fill="FFFFFF"/>
            <w:hideMark/>
          </w:tcPr>
          <w:p w14:paraId="01EE3D3E" w14:textId="77777777" w:rsidR="00445302" w:rsidRPr="00DE23AF" w:rsidRDefault="00445302" w:rsidP="00485ED5">
            <w:pPr>
              <w:spacing w:line="240" w:lineRule="auto"/>
              <w:jc w:val="both"/>
              <w:rPr>
                <w:rFonts w:ascii="Times New Roman" w:eastAsia="Times New Roman" w:hAnsi="Times New Roman" w:cs="Times New Roman"/>
                <w:b/>
                <w:color w:val="000000"/>
                <w:sz w:val="20"/>
                <w:szCs w:val="20"/>
                <w:lang w:eastAsia="sk-SK"/>
              </w:rPr>
            </w:pPr>
            <w:r w:rsidRPr="00DE23AF">
              <w:rPr>
                <w:rFonts w:ascii="Times New Roman" w:eastAsia="Times New Roman" w:hAnsi="Times New Roman" w:cs="Times New Roman"/>
                <w:b/>
                <w:color w:val="000000"/>
                <w:sz w:val="20"/>
                <w:szCs w:val="20"/>
                <w:lang w:eastAsia="sk-SK"/>
              </w:rPr>
              <w:t>Merateľný indikátor</w:t>
            </w:r>
          </w:p>
        </w:tc>
        <w:tc>
          <w:tcPr>
            <w:tcW w:w="1134" w:type="dxa"/>
            <w:shd w:val="clear" w:color="auto" w:fill="FFFFFF"/>
            <w:hideMark/>
          </w:tcPr>
          <w:p w14:paraId="2BB01B9D" w14:textId="77777777" w:rsidR="00445302" w:rsidRPr="00DE23AF" w:rsidRDefault="00445302" w:rsidP="00485ED5">
            <w:pPr>
              <w:spacing w:line="240" w:lineRule="auto"/>
              <w:jc w:val="center"/>
              <w:rPr>
                <w:rFonts w:ascii="Times New Roman" w:eastAsia="Times New Roman" w:hAnsi="Times New Roman" w:cs="Times New Roman"/>
                <w:b/>
                <w:color w:val="000000"/>
                <w:sz w:val="20"/>
                <w:szCs w:val="20"/>
                <w:lang w:eastAsia="sk-SK"/>
              </w:rPr>
            </w:pPr>
            <w:r w:rsidRPr="00DE23AF">
              <w:rPr>
                <w:rFonts w:ascii="Times New Roman" w:eastAsia="Times New Roman" w:hAnsi="Times New Roman" w:cs="Times New Roman"/>
                <w:b/>
                <w:color w:val="000000"/>
                <w:sz w:val="20"/>
                <w:szCs w:val="20"/>
                <w:lang w:eastAsia="sk-SK"/>
              </w:rPr>
              <w:t>Cieľová hodnota</w:t>
            </w:r>
          </w:p>
        </w:tc>
        <w:tc>
          <w:tcPr>
            <w:tcW w:w="5036" w:type="dxa"/>
            <w:shd w:val="clear" w:color="auto" w:fill="FFFFFF"/>
            <w:hideMark/>
          </w:tcPr>
          <w:p w14:paraId="1E201056" w14:textId="77777777" w:rsidR="00445302" w:rsidRPr="00DE23AF" w:rsidRDefault="00445302" w:rsidP="00485ED5">
            <w:pPr>
              <w:spacing w:line="240" w:lineRule="auto"/>
              <w:jc w:val="both"/>
              <w:rPr>
                <w:rFonts w:ascii="Times New Roman" w:eastAsia="Times New Roman" w:hAnsi="Times New Roman" w:cs="Times New Roman"/>
                <w:b/>
                <w:color w:val="000000"/>
                <w:sz w:val="20"/>
                <w:szCs w:val="20"/>
                <w:lang w:eastAsia="sk-SK"/>
              </w:rPr>
            </w:pPr>
            <w:r w:rsidRPr="00DE23AF">
              <w:rPr>
                <w:rFonts w:ascii="Times New Roman" w:eastAsia="Times New Roman" w:hAnsi="Times New Roman" w:cs="Times New Roman"/>
                <w:b/>
                <w:color w:val="000000"/>
                <w:sz w:val="20"/>
                <w:szCs w:val="20"/>
                <w:lang w:eastAsia="sk-SK"/>
              </w:rPr>
              <w:t>Poznámky/Doplňujúce informácie</w:t>
            </w:r>
          </w:p>
        </w:tc>
      </w:tr>
      <w:tr w:rsidR="00445302" w:rsidRPr="00DE23AF" w14:paraId="103268AC" w14:textId="77777777" w:rsidTr="00DE23AF">
        <w:trPr>
          <w:trHeight w:val="290"/>
        </w:trPr>
        <w:tc>
          <w:tcPr>
            <w:tcW w:w="1702" w:type="dxa"/>
            <w:shd w:val="clear" w:color="auto" w:fill="FFFFFF"/>
            <w:vAlign w:val="bottom"/>
            <w:hideMark/>
          </w:tcPr>
          <w:p w14:paraId="0238D815" w14:textId="77777777" w:rsidR="00445302" w:rsidRPr="00DE23AF" w:rsidRDefault="00445302" w:rsidP="00485ED5">
            <w:pPr>
              <w:spacing w:line="240" w:lineRule="auto"/>
              <w:rPr>
                <w:rFonts w:ascii="Times New Roman" w:eastAsia="Times New Roman" w:hAnsi="Times New Roman" w:cs="Times New Roman"/>
                <w:color w:val="000000"/>
                <w:sz w:val="20"/>
                <w:szCs w:val="20"/>
                <w:lang w:eastAsia="sk-SK"/>
              </w:rPr>
            </w:pPr>
            <w:r w:rsidRPr="00DE23AF">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bottom"/>
            <w:hideMark/>
          </w:tcPr>
          <w:p w14:paraId="59C6420B"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 xml:space="preserve">ha </w:t>
            </w:r>
          </w:p>
        </w:tc>
        <w:tc>
          <w:tcPr>
            <w:tcW w:w="1134" w:type="dxa"/>
            <w:shd w:val="clear" w:color="auto" w:fill="FFFFFF"/>
            <w:vAlign w:val="bottom"/>
            <w:hideMark/>
          </w:tcPr>
          <w:p w14:paraId="25E0847B" w14:textId="30B687C4" w:rsidR="00445302" w:rsidRPr="00DE23AF" w:rsidRDefault="002D78E4" w:rsidP="00485ED5">
            <w:pPr>
              <w:spacing w:line="240" w:lineRule="auto"/>
              <w:jc w:val="center"/>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1,65</w:t>
            </w:r>
          </w:p>
        </w:tc>
        <w:tc>
          <w:tcPr>
            <w:tcW w:w="5036" w:type="dxa"/>
            <w:shd w:val="clear" w:color="auto" w:fill="FFFFFF"/>
            <w:vAlign w:val="bottom"/>
            <w:hideMark/>
          </w:tcPr>
          <w:p w14:paraId="31471D0E" w14:textId="4DB580C4" w:rsidR="00445302" w:rsidRPr="00DE23AF" w:rsidRDefault="00445302" w:rsidP="00445302">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 xml:space="preserve"> Zachovanie výmery biotopu </w:t>
            </w:r>
          </w:p>
        </w:tc>
      </w:tr>
      <w:tr w:rsidR="00445302" w:rsidRPr="00DE23AF" w14:paraId="28879076" w14:textId="77777777" w:rsidTr="00DE23AF">
        <w:trPr>
          <w:trHeight w:val="2900"/>
        </w:trPr>
        <w:tc>
          <w:tcPr>
            <w:tcW w:w="1702" w:type="dxa"/>
            <w:shd w:val="clear" w:color="auto" w:fill="FFFFFF"/>
            <w:vAlign w:val="bottom"/>
            <w:hideMark/>
          </w:tcPr>
          <w:p w14:paraId="78E64601"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Zastúpenie charakteristických druhov</w:t>
            </w:r>
          </w:p>
        </w:tc>
        <w:tc>
          <w:tcPr>
            <w:tcW w:w="1417" w:type="dxa"/>
            <w:shd w:val="clear" w:color="auto" w:fill="FFFFFF"/>
            <w:vAlign w:val="bottom"/>
            <w:hideMark/>
          </w:tcPr>
          <w:p w14:paraId="3518850E"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počet druhov/16 m2</w:t>
            </w:r>
          </w:p>
        </w:tc>
        <w:tc>
          <w:tcPr>
            <w:tcW w:w="1134" w:type="dxa"/>
            <w:shd w:val="clear" w:color="auto" w:fill="FFFFFF"/>
            <w:vAlign w:val="bottom"/>
            <w:hideMark/>
          </w:tcPr>
          <w:p w14:paraId="08B54B1F" w14:textId="77777777" w:rsidR="00445302" w:rsidRPr="00DE23AF" w:rsidRDefault="00445302" w:rsidP="00485ED5">
            <w:pPr>
              <w:spacing w:line="240" w:lineRule="auto"/>
              <w:jc w:val="center"/>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najmenej 10 druhov</w:t>
            </w:r>
          </w:p>
        </w:tc>
        <w:tc>
          <w:tcPr>
            <w:tcW w:w="5036" w:type="dxa"/>
            <w:shd w:val="clear" w:color="auto" w:fill="FFFFFF"/>
            <w:vAlign w:val="bottom"/>
            <w:hideMark/>
          </w:tcPr>
          <w:p w14:paraId="2E0FA05B"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 xml:space="preserve">Charakteristické/typické druhové zloženie: </w:t>
            </w:r>
            <w:r w:rsidRPr="00DE23AF">
              <w:rPr>
                <w:rFonts w:ascii="Times New Roman" w:eastAsia="Times New Roman" w:hAnsi="Times New Roman" w:cs="Times New Roman"/>
                <w:i/>
                <w:sz w:val="20"/>
                <w:szCs w:val="20"/>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445302" w:rsidRPr="00DE23AF" w14:paraId="006C255C" w14:textId="77777777" w:rsidTr="00DE23AF">
        <w:trPr>
          <w:trHeight w:val="290"/>
        </w:trPr>
        <w:tc>
          <w:tcPr>
            <w:tcW w:w="1702" w:type="dxa"/>
            <w:shd w:val="clear" w:color="auto" w:fill="FFFFFF"/>
            <w:vAlign w:val="bottom"/>
            <w:hideMark/>
          </w:tcPr>
          <w:p w14:paraId="73BDCAB1"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Vertikálna štruktúra biotopu</w:t>
            </w:r>
          </w:p>
        </w:tc>
        <w:tc>
          <w:tcPr>
            <w:tcW w:w="1417" w:type="dxa"/>
            <w:shd w:val="clear" w:color="auto" w:fill="FFFFFF"/>
            <w:vAlign w:val="bottom"/>
            <w:hideMark/>
          </w:tcPr>
          <w:p w14:paraId="5315E19C"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percento pokrytia drevín a krovín/plocha biotopu</w:t>
            </w:r>
          </w:p>
        </w:tc>
        <w:tc>
          <w:tcPr>
            <w:tcW w:w="1134" w:type="dxa"/>
            <w:shd w:val="clear" w:color="auto" w:fill="FFFFFF"/>
            <w:vAlign w:val="bottom"/>
            <w:hideMark/>
          </w:tcPr>
          <w:p w14:paraId="097CFA83" w14:textId="77777777" w:rsidR="00445302" w:rsidRPr="00DE23AF" w:rsidRDefault="00445302" w:rsidP="00485ED5">
            <w:pPr>
              <w:spacing w:line="240" w:lineRule="auto"/>
              <w:jc w:val="center"/>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menej ako 40 %</w:t>
            </w:r>
          </w:p>
        </w:tc>
        <w:tc>
          <w:tcPr>
            <w:tcW w:w="5036" w:type="dxa"/>
            <w:shd w:val="clear" w:color="auto" w:fill="FFFFFF"/>
            <w:vAlign w:val="bottom"/>
            <w:hideMark/>
          </w:tcPr>
          <w:p w14:paraId="1AA32917"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color w:val="000000"/>
                <w:sz w:val="20"/>
                <w:szCs w:val="20"/>
                <w:lang w:eastAsia="sk-SK"/>
              </w:rPr>
              <w:t>Udržané nízke zastúpenie drevín a krovín</w:t>
            </w:r>
          </w:p>
        </w:tc>
      </w:tr>
      <w:tr w:rsidR="00445302" w:rsidRPr="00DE23AF" w14:paraId="109A365A" w14:textId="77777777" w:rsidTr="00DE23AF">
        <w:trPr>
          <w:trHeight w:val="850"/>
        </w:trPr>
        <w:tc>
          <w:tcPr>
            <w:tcW w:w="1702" w:type="dxa"/>
            <w:shd w:val="clear" w:color="auto" w:fill="FFFFFF"/>
            <w:vAlign w:val="bottom"/>
            <w:hideMark/>
          </w:tcPr>
          <w:p w14:paraId="4FE1F145"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FFFFFF"/>
            <w:vAlign w:val="bottom"/>
            <w:hideMark/>
          </w:tcPr>
          <w:p w14:paraId="29F1BC69"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percento pokrytia/25 m2</w:t>
            </w:r>
          </w:p>
        </w:tc>
        <w:tc>
          <w:tcPr>
            <w:tcW w:w="1134" w:type="dxa"/>
            <w:shd w:val="clear" w:color="auto" w:fill="FFFFFF"/>
            <w:vAlign w:val="bottom"/>
            <w:hideMark/>
          </w:tcPr>
          <w:p w14:paraId="39D5CD01" w14:textId="77777777" w:rsidR="00445302" w:rsidRPr="00DE23AF" w:rsidRDefault="00445302" w:rsidP="00485ED5">
            <w:pPr>
              <w:spacing w:line="240" w:lineRule="auto"/>
              <w:jc w:val="center"/>
              <w:rPr>
                <w:rFonts w:ascii="Times New Roman" w:eastAsia="Times New Roman" w:hAnsi="Times New Roman" w:cs="Times New Roman"/>
                <w:sz w:val="20"/>
                <w:szCs w:val="20"/>
                <w:lang w:eastAsia="sk-SK"/>
              </w:rPr>
            </w:pPr>
            <w:r w:rsidRPr="00DE23AF">
              <w:rPr>
                <w:rFonts w:ascii="Times New Roman" w:eastAsia="Times New Roman" w:hAnsi="Times New Roman" w:cs="Times New Roman"/>
                <w:sz w:val="20"/>
                <w:szCs w:val="20"/>
                <w:lang w:eastAsia="sk-SK"/>
              </w:rPr>
              <w:t>menej ako 15%</w:t>
            </w:r>
          </w:p>
        </w:tc>
        <w:tc>
          <w:tcPr>
            <w:tcW w:w="5036" w:type="dxa"/>
            <w:shd w:val="clear" w:color="auto" w:fill="FFFFFF"/>
            <w:vAlign w:val="bottom"/>
            <w:hideMark/>
          </w:tcPr>
          <w:p w14:paraId="5A26766E" w14:textId="77777777" w:rsidR="00445302" w:rsidRPr="00DE23AF" w:rsidRDefault="00445302" w:rsidP="00485ED5">
            <w:pPr>
              <w:spacing w:line="240" w:lineRule="auto"/>
              <w:rPr>
                <w:rFonts w:ascii="Times New Roman" w:eastAsia="Times New Roman" w:hAnsi="Times New Roman" w:cs="Times New Roman"/>
                <w:sz w:val="20"/>
                <w:szCs w:val="20"/>
                <w:lang w:eastAsia="sk-SK"/>
              </w:rPr>
            </w:pPr>
            <w:r w:rsidRPr="00DE23AF">
              <w:rPr>
                <w:rFonts w:ascii="Times New Roman" w:eastAsia="Times New Roman" w:hAnsi="Times New Roman" w:cs="Times New Roman"/>
                <w:color w:val="000000"/>
                <w:sz w:val="20"/>
                <w:szCs w:val="20"/>
                <w:lang w:eastAsia="sk-SK"/>
              </w:rPr>
              <w:t>Minimálne zastúpenie expanzívnych druhov</w:t>
            </w:r>
            <w:r w:rsidRPr="00DE23AF">
              <w:rPr>
                <w:rFonts w:ascii="Times New Roman" w:eastAsia="Times New Roman" w:hAnsi="Times New Roman" w:cs="Times New Roman"/>
                <w:i/>
                <w:color w:val="000000"/>
                <w:sz w:val="20"/>
                <w:szCs w:val="20"/>
                <w:lang w:eastAsia="sk-SK"/>
              </w:rPr>
              <w:t xml:space="preserve"> </w:t>
            </w:r>
            <w:r w:rsidRPr="00DE23AF">
              <w:rPr>
                <w:rFonts w:ascii="Times New Roman" w:eastAsia="Times New Roman" w:hAnsi="Times New Roman" w:cs="Times New Roman"/>
                <w:i/>
                <w:sz w:val="20"/>
                <w:szCs w:val="20"/>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6D764706" w14:textId="77777777" w:rsidR="00615A01" w:rsidRDefault="00615A01" w:rsidP="00615A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163" w:type="pct"/>
        <w:tblInd w:w="-147" w:type="dxa"/>
        <w:tblLayout w:type="fixed"/>
        <w:tblCellMar>
          <w:left w:w="70" w:type="dxa"/>
          <w:right w:w="70" w:type="dxa"/>
        </w:tblCellMar>
        <w:tblLook w:val="04A0" w:firstRow="1" w:lastRow="0" w:firstColumn="1" w:lastColumn="0" w:noHBand="0" w:noVBand="1"/>
      </w:tblPr>
      <w:tblGrid>
        <w:gridCol w:w="1702"/>
        <w:gridCol w:w="1417"/>
        <w:gridCol w:w="1134"/>
        <w:gridCol w:w="5103"/>
      </w:tblGrid>
      <w:tr w:rsidR="00615A01" w:rsidRPr="0028246D" w14:paraId="54FE0FE2" w14:textId="77777777" w:rsidTr="004709E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83C6053" w14:textId="77777777" w:rsidR="00615A01" w:rsidRPr="0028246D" w:rsidRDefault="00615A01" w:rsidP="00D74169">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14:paraId="7F481934" w14:textId="77777777" w:rsidR="00615A01" w:rsidRPr="0028246D" w:rsidRDefault="00615A01" w:rsidP="00D74169">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BFBE3EB" w14:textId="77777777" w:rsidR="00615A01" w:rsidRPr="0028246D" w:rsidRDefault="00615A01" w:rsidP="00D74169">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5103" w:type="dxa"/>
            <w:tcBorders>
              <w:top w:val="single" w:sz="4" w:space="0" w:color="auto"/>
              <w:left w:val="nil"/>
              <w:bottom w:val="single" w:sz="4" w:space="0" w:color="auto"/>
              <w:right w:val="single" w:sz="4" w:space="0" w:color="auto"/>
            </w:tcBorders>
            <w:shd w:val="clear" w:color="auto" w:fill="auto"/>
          </w:tcPr>
          <w:p w14:paraId="596363F2" w14:textId="77777777" w:rsidR="00615A01" w:rsidRPr="0028246D" w:rsidRDefault="00615A01" w:rsidP="00D74169">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615A01" w:rsidRPr="0028246D" w14:paraId="5E09EAC3" w14:textId="77777777" w:rsidTr="004709E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42A31"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7C37284"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00D0E30" w14:textId="3837AB51" w:rsidR="00615A01" w:rsidRPr="0028246D" w:rsidRDefault="002D78E4" w:rsidP="00D74169">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0,02</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1FE63848"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615A01" w:rsidRPr="0028246D" w14:paraId="3C212757" w14:textId="77777777" w:rsidTr="004709E5">
        <w:trPr>
          <w:trHeight w:val="1408"/>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3D80150E"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bottom"/>
            <w:hideMark/>
          </w:tcPr>
          <w:p w14:paraId="75B4883C"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134" w:type="dxa"/>
            <w:tcBorders>
              <w:top w:val="nil"/>
              <w:left w:val="nil"/>
              <w:bottom w:val="single" w:sz="4" w:space="0" w:color="auto"/>
              <w:right w:val="single" w:sz="4" w:space="0" w:color="auto"/>
            </w:tcBorders>
            <w:shd w:val="clear" w:color="auto" w:fill="auto"/>
            <w:vAlign w:val="bottom"/>
            <w:hideMark/>
          </w:tcPr>
          <w:p w14:paraId="29DB50F2" w14:textId="77777777" w:rsidR="00615A01" w:rsidRPr="0028246D" w:rsidRDefault="00615A01" w:rsidP="00D74169">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5103" w:type="dxa"/>
            <w:tcBorders>
              <w:top w:val="nil"/>
              <w:left w:val="nil"/>
              <w:bottom w:val="single" w:sz="4" w:space="0" w:color="auto"/>
              <w:right w:val="single" w:sz="4" w:space="0" w:color="auto"/>
            </w:tcBorders>
            <w:shd w:val="clear" w:color="auto" w:fill="auto"/>
            <w:vAlign w:val="bottom"/>
            <w:hideMark/>
          </w:tcPr>
          <w:p w14:paraId="5DBD2429" w14:textId="77777777" w:rsidR="00615A01" w:rsidRPr="008837DE" w:rsidRDefault="00615A01" w:rsidP="00D74169">
            <w:pPr>
              <w:spacing w:line="240" w:lineRule="auto"/>
              <w:rPr>
                <w:rFonts w:ascii="Times New Roman" w:hAnsi="Times New Roman" w:cs="Times New Roman"/>
                <w:i/>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 xml:space="preserve">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w:t>
            </w:r>
            <w:r>
              <w:rPr>
                <w:rFonts w:ascii="Times New Roman" w:hAnsi="Times New Roman" w:cs="Times New Roman"/>
                <w:i/>
                <w:color w:val="000000" w:themeColor="text1"/>
                <w:sz w:val="20"/>
                <w:szCs w:val="20"/>
              </w:rPr>
              <w:t xml:space="preserve">Stipa pulcherrima, </w:t>
            </w:r>
            <w:r w:rsidRPr="004256F8">
              <w:rPr>
                <w:rFonts w:ascii="Times New Roman" w:hAnsi="Times New Roman" w:cs="Times New Roman"/>
                <w:i/>
                <w:color w:val="000000" w:themeColor="text1"/>
                <w:sz w:val="20"/>
                <w:szCs w:val="20"/>
              </w:rPr>
              <w:t>Teucrium chamaedrys, Teucrium montanum, Thlaspi montanum, Thymus praecox, Tithymalus cyparissias</w:t>
            </w:r>
          </w:p>
        </w:tc>
      </w:tr>
      <w:tr w:rsidR="00615A01" w:rsidRPr="0028246D" w14:paraId="0F5E3C53" w14:textId="77777777" w:rsidTr="004709E5">
        <w:trPr>
          <w:trHeight w:val="290"/>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5EEF0467"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bottom"/>
            <w:hideMark/>
          </w:tcPr>
          <w:p w14:paraId="1288CE6B"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2563A109" w14:textId="77777777" w:rsidR="00615A01" w:rsidRPr="0028246D" w:rsidRDefault="00615A01" w:rsidP="00D74169">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5103" w:type="dxa"/>
            <w:tcBorders>
              <w:top w:val="nil"/>
              <w:left w:val="nil"/>
              <w:bottom w:val="single" w:sz="4" w:space="0" w:color="auto"/>
              <w:right w:val="single" w:sz="4" w:space="0" w:color="auto"/>
            </w:tcBorders>
            <w:shd w:val="clear" w:color="auto" w:fill="auto"/>
            <w:vAlign w:val="bottom"/>
            <w:hideMark/>
          </w:tcPr>
          <w:p w14:paraId="7A2598A7"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615A01" w:rsidRPr="0028246D" w14:paraId="1165E202" w14:textId="77777777" w:rsidTr="004709E5">
        <w:trPr>
          <w:trHeight w:val="850"/>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2D3D0728"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417" w:type="dxa"/>
            <w:tcBorders>
              <w:top w:val="nil"/>
              <w:left w:val="nil"/>
              <w:bottom w:val="single" w:sz="4" w:space="0" w:color="auto"/>
              <w:right w:val="single" w:sz="4" w:space="0" w:color="auto"/>
            </w:tcBorders>
            <w:shd w:val="clear" w:color="auto" w:fill="auto"/>
            <w:vAlign w:val="bottom"/>
            <w:hideMark/>
          </w:tcPr>
          <w:p w14:paraId="19485C8E" w14:textId="77777777" w:rsidR="00615A01" w:rsidRPr="0028246D" w:rsidRDefault="00615A01" w:rsidP="00D74169">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134" w:type="dxa"/>
            <w:tcBorders>
              <w:top w:val="nil"/>
              <w:left w:val="nil"/>
              <w:bottom w:val="single" w:sz="4" w:space="0" w:color="auto"/>
              <w:right w:val="single" w:sz="4" w:space="0" w:color="auto"/>
            </w:tcBorders>
            <w:shd w:val="clear" w:color="auto" w:fill="auto"/>
            <w:vAlign w:val="bottom"/>
            <w:hideMark/>
          </w:tcPr>
          <w:p w14:paraId="081370F5" w14:textId="77777777" w:rsidR="00615A01" w:rsidRPr="0028246D" w:rsidRDefault="00615A01" w:rsidP="00D74169">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5103" w:type="dxa"/>
            <w:tcBorders>
              <w:top w:val="nil"/>
              <w:left w:val="nil"/>
              <w:bottom w:val="single" w:sz="4" w:space="0" w:color="auto"/>
              <w:right w:val="single" w:sz="4" w:space="0" w:color="auto"/>
            </w:tcBorders>
            <w:shd w:val="clear" w:color="auto" w:fill="auto"/>
            <w:vAlign w:val="bottom"/>
            <w:hideMark/>
          </w:tcPr>
          <w:p w14:paraId="6CE11169" w14:textId="492EA110" w:rsidR="00615A01" w:rsidRPr="0028246D" w:rsidRDefault="00615A01" w:rsidP="0035501D">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35501D">
              <w:rPr>
                <w:rFonts w:ascii="Times New Roman" w:hAnsi="Times New Roman" w:cs="Times New Roman"/>
                <w:color w:val="000000" w:themeColor="text1"/>
                <w:sz w:val="20"/>
                <w:szCs w:val="20"/>
              </w:rPr>
              <w:t>nepôvodných a inváznych druhov</w:t>
            </w:r>
          </w:p>
        </w:tc>
      </w:tr>
    </w:tbl>
    <w:p w14:paraId="52B0065E" w14:textId="77777777" w:rsidR="00D74169" w:rsidRDefault="00D74169" w:rsidP="00F444C9">
      <w:pPr>
        <w:spacing w:line="240" w:lineRule="auto"/>
        <w:rPr>
          <w:rFonts w:ascii="Times New Roman" w:hAnsi="Times New Roman" w:cs="Times New Roman"/>
          <w:color w:val="000000"/>
          <w:sz w:val="24"/>
          <w:szCs w:val="24"/>
        </w:rPr>
      </w:pPr>
    </w:p>
    <w:p w14:paraId="28011A88" w14:textId="0798DC7B" w:rsidR="00D74169" w:rsidRPr="00D74169" w:rsidRDefault="00D74169" w:rsidP="005A2D3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Kr6</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40A0*</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Xerotermné kroviny </w:t>
      </w:r>
      <w:r>
        <w:rPr>
          <w:rFonts w:ascii="Times New Roman" w:hAnsi="Times New Roman" w:cs="Times New Roman"/>
          <w:color w:val="000000"/>
          <w:sz w:val="24"/>
          <w:szCs w:val="24"/>
        </w:rPr>
        <w:t xml:space="preserve">za splnenia nasledovných atribútov: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134"/>
        <w:gridCol w:w="4808"/>
      </w:tblGrid>
      <w:tr w:rsidR="00D74169" w:rsidRPr="00476F0C" w14:paraId="25E6DD77" w14:textId="77777777" w:rsidTr="004709E5">
        <w:trPr>
          <w:trHeight w:val="705"/>
        </w:trPr>
        <w:tc>
          <w:tcPr>
            <w:tcW w:w="1702" w:type="dxa"/>
            <w:shd w:val="clear" w:color="auto" w:fill="FFFFFF"/>
            <w:hideMark/>
          </w:tcPr>
          <w:p w14:paraId="4D63963E"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Parameter</w:t>
            </w:r>
          </w:p>
        </w:tc>
        <w:tc>
          <w:tcPr>
            <w:tcW w:w="1417" w:type="dxa"/>
            <w:shd w:val="clear" w:color="auto" w:fill="FFFFFF"/>
            <w:hideMark/>
          </w:tcPr>
          <w:p w14:paraId="0087A344"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Merateľnosť</w:t>
            </w:r>
          </w:p>
        </w:tc>
        <w:tc>
          <w:tcPr>
            <w:tcW w:w="1134" w:type="dxa"/>
            <w:shd w:val="clear" w:color="auto" w:fill="FFFFFF"/>
            <w:hideMark/>
          </w:tcPr>
          <w:p w14:paraId="6E8F19E7" w14:textId="77777777" w:rsidR="00D74169" w:rsidRPr="00476F0C" w:rsidRDefault="00D74169" w:rsidP="00D74169">
            <w:pPr>
              <w:spacing w:line="240" w:lineRule="auto"/>
              <w:jc w:val="center"/>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Cieľová hodnota</w:t>
            </w:r>
          </w:p>
        </w:tc>
        <w:tc>
          <w:tcPr>
            <w:tcW w:w="4808" w:type="dxa"/>
            <w:shd w:val="clear" w:color="auto" w:fill="FFFFFF"/>
            <w:hideMark/>
          </w:tcPr>
          <w:p w14:paraId="02E1A796"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Doplnkové informácie</w:t>
            </w:r>
          </w:p>
        </w:tc>
      </w:tr>
      <w:tr w:rsidR="00D74169" w:rsidRPr="00476F0C" w14:paraId="5874CF3C" w14:textId="77777777" w:rsidTr="004709E5">
        <w:trPr>
          <w:trHeight w:val="290"/>
        </w:trPr>
        <w:tc>
          <w:tcPr>
            <w:tcW w:w="1702" w:type="dxa"/>
            <w:shd w:val="clear" w:color="auto" w:fill="FFFFFF"/>
            <w:vAlign w:val="bottom"/>
            <w:hideMark/>
          </w:tcPr>
          <w:p w14:paraId="24CAEC03"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bottom"/>
            <w:hideMark/>
          </w:tcPr>
          <w:p w14:paraId="17CCE80A"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1134" w:type="dxa"/>
            <w:shd w:val="clear" w:color="auto" w:fill="FFFFFF"/>
            <w:vAlign w:val="bottom"/>
          </w:tcPr>
          <w:p w14:paraId="2AEE7CE9" w14:textId="5DC5AC26"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0,05</w:t>
            </w:r>
          </w:p>
        </w:tc>
        <w:tc>
          <w:tcPr>
            <w:tcW w:w="4808" w:type="dxa"/>
            <w:shd w:val="clear" w:color="auto" w:fill="FFFFFF"/>
            <w:vAlign w:val="bottom"/>
            <w:hideMark/>
          </w:tcPr>
          <w:p w14:paraId="1A3AAFBE"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D74169" w:rsidRPr="00476F0C" w14:paraId="0AF620DC" w14:textId="77777777" w:rsidTr="004709E5">
        <w:trPr>
          <w:trHeight w:val="699"/>
        </w:trPr>
        <w:tc>
          <w:tcPr>
            <w:tcW w:w="1702" w:type="dxa"/>
            <w:shd w:val="clear" w:color="auto" w:fill="FFFFFF"/>
            <w:vAlign w:val="bottom"/>
            <w:hideMark/>
          </w:tcPr>
          <w:p w14:paraId="143F0804"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FFFFFF"/>
            <w:vAlign w:val="bottom"/>
            <w:hideMark/>
          </w:tcPr>
          <w:p w14:paraId="5123456A"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počet druhov/16 m</w:t>
            </w:r>
            <w:r w:rsidRPr="00476F0C">
              <w:rPr>
                <w:rFonts w:ascii="Times New Roman" w:eastAsia="Times New Roman" w:hAnsi="Times New Roman" w:cs="Times New Roman"/>
                <w:color w:val="000000"/>
                <w:sz w:val="20"/>
                <w:szCs w:val="20"/>
                <w:vertAlign w:val="superscript"/>
                <w:lang w:eastAsia="sk-SK"/>
              </w:rPr>
              <w:t>2</w:t>
            </w:r>
          </w:p>
        </w:tc>
        <w:tc>
          <w:tcPr>
            <w:tcW w:w="1134" w:type="dxa"/>
            <w:shd w:val="clear" w:color="auto" w:fill="FFFFFF"/>
            <w:vAlign w:val="bottom"/>
            <w:hideMark/>
          </w:tcPr>
          <w:p w14:paraId="512AC3AE"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najmenej 5 druhov</w:t>
            </w:r>
          </w:p>
        </w:tc>
        <w:tc>
          <w:tcPr>
            <w:tcW w:w="4808" w:type="dxa"/>
            <w:shd w:val="clear" w:color="auto" w:fill="FFFFFF"/>
            <w:vAlign w:val="bottom"/>
            <w:hideMark/>
          </w:tcPr>
          <w:p w14:paraId="70A1D1AF" w14:textId="77777777" w:rsidR="00D74169" w:rsidRPr="00476F0C" w:rsidRDefault="00D74169" w:rsidP="00D74169">
            <w:pPr>
              <w:spacing w:line="240" w:lineRule="auto"/>
              <w:jc w:val="both"/>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Charakteristické/typické druhové zloženie: </w:t>
            </w:r>
            <w:r w:rsidRPr="00476F0C">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D74169" w:rsidRPr="00476F0C" w14:paraId="526E397F" w14:textId="77777777" w:rsidTr="004709E5">
        <w:trPr>
          <w:trHeight w:val="290"/>
        </w:trPr>
        <w:tc>
          <w:tcPr>
            <w:tcW w:w="1702" w:type="dxa"/>
            <w:shd w:val="clear" w:color="auto" w:fill="FFFFFF"/>
            <w:vAlign w:val="bottom"/>
            <w:hideMark/>
          </w:tcPr>
          <w:p w14:paraId="1F575C2F"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Vertikálna štruktúra biotopu</w:t>
            </w:r>
          </w:p>
        </w:tc>
        <w:tc>
          <w:tcPr>
            <w:tcW w:w="1417" w:type="dxa"/>
            <w:shd w:val="clear" w:color="auto" w:fill="FFFFFF"/>
            <w:vAlign w:val="bottom"/>
            <w:hideMark/>
          </w:tcPr>
          <w:p w14:paraId="75783CC1"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 krovín a drevín /plocha biotopu</w:t>
            </w:r>
          </w:p>
        </w:tc>
        <w:tc>
          <w:tcPr>
            <w:tcW w:w="1134" w:type="dxa"/>
            <w:shd w:val="clear" w:color="auto" w:fill="FFFFFF"/>
            <w:vAlign w:val="bottom"/>
            <w:hideMark/>
          </w:tcPr>
          <w:p w14:paraId="20BFB578"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viac ako 50 % krovín, menej ako 20 % drevín</w:t>
            </w:r>
          </w:p>
        </w:tc>
        <w:tc>
          <w:tcPr>
            <w:tcW w:w="4808" w:type="dxa"/>
            <w:shd w:val="clear" w:color="auto" w:fill="FFFFFF"/>
            <w:vAlign w:val="bottom"/>
            <w:hideMark/>
          </w:tcPr>
          <w:p w14:paraId="75A19215"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74169" w:rsidRPr="00476F0C" w14:paraId="2BCC6021" w14:textId="77777777" w:rsidTr="004709E5">
        <w:trPr>
          <w:trHeight w:val="850"/>
        </w:trPr>
        <w:tc>
          <w:tcPr>
            <w:tcW w:w="1702" w:type="dxa"/>
            <w:shd w:val="clear" w:color="auto" w:fill="FFFFFF"/>
            <w:vAlign w:val="bottom"/>
            <w:hideMark/>
          </w:tcPr>
          <w:p w14:paraId="69A09F5E"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alochtónnych/inváznych/invázne sa správajúcich druhov</w:t>
            </w:r>
          </w:p>
        </w:tc>
        <w:tc>
          <w:tcPr>
            <w:tcW w:w="1417" w:type="dxa"/>
            <w:shd w:val="clear" w:color="auto" w:fill="FFFFFF"/>
            <w:vAlign w:val="bottom"/>
            <w:hideMark/>
          </w:tcPr>
          <w:p w14:paraId="520EB802"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pokrytia/25 m</w:t>
            </w:r>
            <w:r w:rsidRPr="00476F0C">
              <w:rPr>
                <w:rFonts w:ascii="Times New Roman" w:eastAsia="Times New Roman" w:hAnsi="Times New Roman" w:cs="Times New Roman"/>
                <w:color w:val="000000"/>
                <w:sz w:val="20"/>
                <w:szCs w:val="20"/>
                <w:vertAlign w:val="superscript"/>
                <w:lang w:eastAsia="sk-SK"/>
              </w:rPr>
              <w:t>2</w:t>
            </w:r>
          </w:p>
        </w:tc>
        <w:tc>
          <w:tcPr>
            <w:tcW w:w="1134" w:type="dxa"/>
            <w:shd w:val="clear" w:color="auto" w:fill="FFFFFF"/>
            <w:vAlign w:val="bottom"/>
            <w:hideMark/>
          </w:tcPr>
          <w:p w14:paraId="19B5FCEB"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menej ako 1 %</w:t>
            </w:r>
          </w:p>
        </w:tc>
        <w:tc>
          <w:tcPr>
            <w:tcW w:w="4808" w:type="dxa"/>
            <w:shd w:val="clear" w:color="auto" w:fill="FFFFFF"/>
            <w:vAlign w:val="bottom"/>
            <w:hideMark/>
          </w:tcPr>
          <w:p w14:paraId="75B49531"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Minimálne zastúpenie expanzívnych druhov</w:t>
            </w:r>
            <w:r w:rsidRPr="00476F0C">
              <w:rPr>
                <w:rFonts w:ascii="Times New Roman" w:eastAsia="Times New Roman" w:hAnsi="Times New Roman" w:cs="Times New Roman"/>
                <w:i/>
                <w:color w:val="000000"/>
                <w:sz w:val="20"/>
                <w:szCs w:val="20"/>
                <w:lang w:eastAsia="sk-SK"/>
              </w:rPr>
              <w:t xml:space="preserve"> Arrhenatherum elatius, Calamagrostis epigejos, </w:t>
            </w:r>
            <w:r w:rsidRPr="00476F0C">
              <w:rPr>
                <w:rFonts w:ascii="Times New Roman" w:eastAsia="Times New Roman" w:hAnsi="Times New Roman" w:cs="Times New Roman"/>
                <w:color w:val="000000"/>
                <w:sz w:val="20"/>
                <w:szCs w:val="20"/>
                <w:lang w:eastAsia="sk-SK"/>
              </w:rPr>
              <w:t xml:space="preserve">minim. zastúpenie inváznych druhov (napr. </w:t>
            </w:r>
            <w:r w:rsidRPr="00476F0C">
              <w:rPr>
                <w:rFonts w:ascii="Times New Roman" w:hAnsi="Times New Roman" w:cs="Times New Roman"/>
                <w:i/>
                <w:color w:val="000000"/>
                <w:sz w:val="20"/>
                <w:szCs w:val="20"/>
              </w:rPr>
              <w:t>Aster sp., Solidago giganthea, Ailanthus altissima, Negundo aceroides</w:t>
            </w:r>
            <w:r w:rsidRPr="00476F0C">
              <w:rPr>
                <w:rFonts w:ascii="Times New Roman" w:hAnsi="Times New Roman" w:cs="Times New Roman"/>
                <w:color w:val="000000"/>
                <w:sz w:val="20"/>
                <w:szCs w:val="20"/>
              </w:rPr>
              <w:t>).</w:t>
            </w:r>
          </w:p>
        </w:tc>
      </w:tr>
    </w:tbl>
    <w:p w14:paraId="5A90980C" w14:textId="3DF8979D" w:rsidR="00D74169" w:rsidRDefault="00D74169" w:rsidP="00D74169">
      <w:pPr>
        <w:rPr>
          <w:sz w:val="20"/>
          <w:szCs w:val="20"/>
        </w:rPr>
      </w:pPr>
    </w:p>
    <w:p w14:paraId="3C7960C3" w14:textId="5BD96EC7" w:rsidR="00DE30C1" w:rsidRPr="00D74169" w:rsidRDefault="00DE30C1" w:rsidP="00DE30C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6110*</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Alysso-Sedion albi </w:t>
      </w:r>
      <w:r>
        <w:rPr>
          <w:rFonts w:ascii="Times New Roman" w:hAnsi="Times New Roman" w:cs="Times New Roman"/>
          <w:color w:val="000000"/>
          <w:sz w:val="24"/>
          <w:szCs w:val="24"/>
        </w:rPr>
        <w:t xml:space="preserve">za splnenia nasledovných atribútov: </w:t>
      </w:r>
    </w:p>
    <w:tbl>
      <w:tblPr>
        <w:tblW w:w="5007" w:type="pct"/>
        <w:tblInd w:w="-147" w:type="dxa"/>
        <w:tblLayout w:type="fixed"/>
        <w:tblCellMar>
          <w:left w:w="70" w:type="dxa"/>
          <w:right w:w="70" w:type="dxa"/>
        </w:tblCellMar>
        <w:tblLook w:val="04A0" w:firstRow="1" w:lastRow="0" w:firstColumn="1" w:lastColumn="0" w:noHBand="0" w:noVBand="1"/>
      </w:tblPr>
      <w:tblGrid>
        <w:gridCol w:w="1702"/>
        <w:gridCol w:w="1417"/>
        <w:gridCol w:w="1134"/>
        <w:gridCol w:w="4821"/>
      </w:tblGrid>
      <w:tr w:rsidR="00DE30C1" w:rsidRPr="00DE30C1" w14:paraId="63E5872B" w14:textId="77777777" w:rsidTr="004709E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84CAAFB" w14:textId="77777777" w:rsidR="00DE30C1" w:rsidRPr="00DE30C1" w:rsidRDefault="00DE30C1" w:rsidP="0082612B">
            <w:pPr>
              <w:spacing w:line="240" w:lineRule="auto"/>
              <w:rPr>
                <w:rFonts w:ascii="Times New Roman" w:eastAsia="Times New Roman" w:hAnsi="Times New Roman" w:cs="Times New Roman"/>
                <w:b/>
                <w:color w:val="000000"/>
                <w:sz w:val="20"/>
                <w:szCs w:val="20"/>
              </w:rPr>
            </w:pPr>
            <w:r w:rsidRPr="00DE30C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14:paraId="60485019" w14:textId="77777777" w:rsidR="00DE30C1" w:rsidRPr="00DE30C1" w:rsidRDefault="00DE30C1" w:rsidP="0082612B">
            <w:pPr>
              <w:spacing w:line="240" w:lineRule="auto"/>
              <w:rPr>
                <w:rFonts w:ascii="Times New Roman" w:eastAsia="Times New Roman" w:hAnsi="Times New Roman" w:cs="Times New Roman"/>
                <w:b/>
                <w:color w:val="000000"/>
                <w:sz w:val="20"/>
                <w:szCs w:val="20"/>
              </w:rPr>
            </w:pPr>
            <w:r w:rsidRPr="00DE30C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5135C505" w14:textId="77777777" w:rsidR="00DE30C1" w:rsidRPr="00DE30C1" w:rsidRDefault="00DE30C1" w:rsidP="0082612B">
            <w:pPr>
              <w:spacing w:line="240" w:lineRule="auto"/>
              <w:jc w:val="center"/>
              <w:rPr>
                <w:rFonts w:ascii="Times New Roman" w:eastAsia="Times New Roman" w:hAnsi="Times New Roman" w:cs="Times New Roman"/>
                <w:b/>
                <w:color w:val="000000"/>
                <w:sz w:val="20"/>
                <w:szCs w:val="20"/>
              </w:rPr>
            </w:pPr>
            <w:r w:rsidRPr="00DE30C1">
              <w:rPr>
                <w:rFonts w:ascii="Times New Roman" w:hAnsi="Times New Roman" w:cs="Times New Roman"/>
                <w:b/>
                <w:color w:val="000000"/>
                <w:sz w:val="20"/>
                <w:szCs w:val="20"/>
              </w:rPr>
              <w:t>Cieľová hodnota</w:t>
            </w:r>
          </w:p>
        </w:tc>
        <w:tc>
          <w:tcPr>
            <w:tcW w:w="4820" w:type="dxa"/>
            <w:tcBorders>
              <w:top w:val="single" w:sz="4" w:space="0" w:color="auto"/>
              <w:left w:val="nil"/>
              <w:bottom w:val="single" w:sz="4" w:space="0" w:color="auto"/>
              <w:right w:val="single" w:sz="4" w:space="0" w:color="auto"/>
            </w:tcBorders>
            <w:shd w:val="clear" w:color="auto" w:fill="auto"/>
          </w:tcPr>
          <w:p w14:paraId="16D426E9" w14:textId="77777777" w:rsidR="00DE30C1" w:rsidRPr="00DE30C1" w:rsidRDefault="00DE30C1" w:rsidP="0082612B">
            <w:pPr>
              <w:spacing w:line="240" w:lineRule="auto"/>
              <w:rPr>
                <w:rFonts w:ascii="Times New Roman" w:eastAsia="Times New Roman" w:hAnsi="Times New Roman" w:cs="Times New Roman"/>
                <w:b/>
                <w:color w:val="000000"/>
                <w:sz w:val="20"/>
                <w:szCs w:val="20"/>
              </w:rPr>
            </w:pPr>
            <w:r w:rsidRPr="00DE30C1">
              <w:rPr>
                <w:rFonts w:ascii="Times New Roman" w:hAnsi="Times New Roman" w:cs="Times New Roman"/>
                <w:b/>
                <w:color w:val="000000"/>
                <w:sz w:val="20"/>
                <w:szCs w:val="20"/>
              </w:rPr>
              <w:t>Poznámky/Doplňujúce informácie</w:t>
            </w:r>
          </w:p>
        </w:tc>
      </w:tr>
      <w:tr w:rsidR="00DE30C1" w:rsidRPr="00DE30C1" w14:paraId="24FDDE95" w14:textId="77777777" w:rsidTr="004709E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F643E"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35A6BE"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eastAsia="Times New Roman" w:hAnsi="Times New Roman" w:cs="Times New Roman"/>
                <w:color w:val="000000"/>
                <w:sz w:val="20"/>
                <w:szCs w:val="20"/>
                <w:lang w:eastAsia="sk-SK"/>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4AA98E" w14:textId="055900E5" w:rsidR="00DE30C1" w:rsidRPr="00DE30C1" w:rsidRDefault="00DE30C1" w:rsidP="0082612B">
            <w:pPr>
              <w:spacing w:line="240" w:lineRule="auto"/>
              <w:jc w:val="center"/>
              <w:rPr>
                <w:rFonts w:ascii="Times New Roman" w:eastAsia="Times New Roman" w:hAnsi="Times New Roman" w:cs="Times New Roman"/>
                <w:color w:val="000000"/>
                <w:sz w:val="20"/>
                <w:szCs w:val="20"/>
              </w:rPr>
            </w:pPr>
            <w:r w:rsidRPr="00DE30C1">
              <w:rPr>
                <w:rFonts w:ascii="Times New Roman" w:eastAsia="Times New Roman" w:hAnsi="Times New Roman" w:cs="Times New Roman"/>
                <w:color w:val="000000"/>
                <w:sz w:val="20"/>
                <w:szCs w:val="20"/>
                <w:lang w:eastAsia="sk-SK"/>
              </w:rPr>
              <w:t>min. 0,01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51578108" w14:textId="2CAE7EBA" w:rsidR="00DE30C1" w:rsidRPr="00DE30C1" w:rsidRDefault="00DE30C1" w:rsidP="00DE30C1">
            <w:pPr>
              <w:spacing w:line="240" w:lineRule="auto"/>
              <w:rPr>
                <w:rFonts w:ascii="Times New Roman" w:eastAsia="Times New Roman" w:hAnsi="Times New Roman" w:cs="Times New Roman"/>
                <w:color w:val="000000"/>
                <w:sz w:val="20"/>
                <w:szCs w:val="20"/>
              </w:rPr>
            </w:pPr>
            <w:r w:rsidRPr="00DE30C1">
              <w:rPr>
                <w:rFonts w:ascii="Times New Roman" w:eastAsia="Times New Roman" w:hAnsi="Times New Roman" w:cs="Times New Roman"/>
                <w:color w:val="000000"/>
                <w:sz w:val="20"/>
                <w:szCs w:val="20"/>
                <w:lang w:eastAsia="sk-SK"/>
              </w:rPr>
              <w:t xml:space="preserve">Zachovať výmeru biotopu </w:t>
            </w:r>
          </w:p>
        </w:tc>
      </w:tr>
      <w:tr w:rsidR="00DE30C1" w:rsidRPr="00DE30C1" w14:paraId="4F62ADC5" w14:textId="77777777" w:rsidTr="004709E5">
        <w:trPr>
          <w:trHeight w:val="1940"/>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3A50C954"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bottom"/>
            <w:hideMark/>
          </w:tcPr>
          <w:p w14:paraId="48487521"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počet druhov/16 m2</w:t>
            </w:r>
          </w:p>
        </w:tc>
        <w:tc>
          <w:tcPr>
            <w:tcW w:w="1134" w:type="dxa"/>
            <w:tcBorders>
              <w:top w:val="nil"/>
              <w:left w:val="nil"/>
              <w:bottom w:val="single" w:sz="4" w:space="0" w:color="auto"/>
              <w:right w:val="single" w:sz="4" w:space="0" w:color="auto"/>
            </w:tcBorders>
            <w:shd w:val="clear" w:color="auto" w:fill="auto"/>
            <w:vAlign w:val="bottom"/>
            <w:hideMark/>
          </w:tcPr>
          <w:p w14:paraId="1EC2561F" w14:textId="77777777" w:rsidR="00DE30C1" w:rsidRPr="00DE30C1" w:rsidRDefault="00DE30C1" w:rsidP="0082612B">
            <w:pPr>
              <w:spacing w:line="240" w:lineRule="auto"/>
              <w:jc w:val="center"/>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najmenej 7 druhov</w:t>
            </w:r>
          </w:p>
        </w:tc>
        <w:tc>
          <w:tcPr>
            <w:tcW w:w="4820" w:type="dxa"/>
            <w:tcBorders>
              <w:top w:val="nil"/>
              <w:left w:val="nil"/>
              <w:bottom w:val="single" w:sz="4" w:space="0" w:color="auto"/>
              <w:right w:val="single" w:sz="4" w:space="0" w:color="auto"/>
            </w:tcBorders>
            <w:shd w:val="clear" w:color="auto" w:fill="auto"/>
            <w:vAlign w:val="bottom"/>
            <w:hideMark/>
          </w:tcPr>
          <w:p w14:paraId="206EA2A7"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 xml:space="preserve">Charakteristické/typické druhové zloženie: </w:t>
            </w:r>
            <w:r w:rsidRPr="004709E5">
              <w:rPr>
                <w:rFonts w:ascii="Times New Roman" w:hAnsi="Times New Roman" w:cs="Times New Roman"/>
                <w:i/>
                <w:color w:val="000000"/>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DE30C1" w:rsidRPr="00DE30C1" w14:paraId="0F2DA944" w14:textId="77777777" w:rsidTr="004709E5">
        <w:trPr>
          <w:trHeight w:val="290"/>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17B134E3"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bottom"/>
            <w:hideMark/>
          </w:tcPr>
          <w:p w14:paraId="0446A589"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25492DAC" w14:textId="77777777" w:rsidR="00DE30C1" w:rsidRPr="00DE30C1" w:rsidRDefault="00DE30C1" w:rsidP="0082612B">
            <w:pPr>
              <w:spacing w:line="240" w:lineRule="auto"/>
              <w:jc w:val="center"/>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menej ako 15%</w:t>
            </w:r>
          </w:p>
        </w:tc>
        <w:tc>
          <w:tcPr>
            <w:tcW w:w="4820" w:type="dxa"/>
            <w:tcBorders>
              <w:top w:val="nil"/>
              <w:left w:val="nil"/>
              <w:bottom w:val="single" w:sz="4" w:space="0" w:color="auto"/>
              <w:right w:val="single" w:sz="4" w:space="0" w:color="auto"/>
            </w:tcBorders>
            <w:shd w:val="clear" w:color="auto" w:fill="auto"/>
            <w:vAlign w:val="bottom"/>
            <w:hideMark/>
          </w:tcPr>
          <w:p w14:paraId="0369DC1B"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Bylinná etáž zapojená približne na 15%, krovinová  a drevinová etáž zapojená max. na 15%.</w:t>
            </w:r>
          </w:p>
        </w:tc>
      </w:tr>
      <w:tr w:rsidR="00DE30C1" w:rsidRPr="00DE30C1" w14:paraId="4642151D" w14:textId="77777777" w:rsidTr="004709E5">
        <w:trPr>
          <w:trHeight w:val="850"/>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65C344AE"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Zastúpenie alochtónnych/inváznych/invázne sa správajúcich druhov</w:t>
            </w:r>
          </w:p>
        </w:tc>
        <w:tc>
          <w:tcPr>
            <w:tcW w:w="1417" w:type="dxa"/>
            <w:tcBorders>
              <w:top w:val="nil"/>
              <w:left w:val="nil"/>
              <w:bottom w:val="single" w:sz="4" w:space="0" w:color="auto"/>
              <w:right w:val="single" w:sz="4" w:space="0" w:color="auto"/>
            </w:tcBorders>
            <w:shd w:val="clear" w:color="auto" w:fill="auto"/>
            <w:vAlign w:val="bottom"/>
            <w:hideMark/>
          </w:tcPr>
          <w:p w14:paraId="0F2EC325"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percento pokrytia/16 m2</w:t>
            </w:r>
          </w:p>
        </w:tc>
        <w:tc>
          <w:tcPr>
            <w:tcW w:w="1134" w:type="dxa"/>
            <w:tcBorders>
              <w:top w:val="nil"/>
              <w:left w:val="nil"/>
              <w:bottom w:val="single" w:sz="4" w:space="0" w:color="auto"/>
              <w:right w:val="single" w:sz="4" w:space="0" w:color="auto"/>
            </w:tcBorders>
            <w:shd w:val="clear" w:color="auto" w:fill="auto"/>
            <w:vAlign w:val="bottom"/>
            <w:hideMark/>
          </w:tcPr>
          <w:p w14:paraId="1001268E" w14:textId="77777777" w:rsidR="00DE30C1" w:rsidRPr="00DE30C1" w:rsidRDefault="00DE30C1" w:rsidP="0082612B">
            <w:pPr>
              <w:spacing w:line="240" w:lineRule="auto"/>
              <w:jc w:val="center"/>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menej ako 1%</w:t>
            </w:r>
          </w:p>
        </w:tc>
        <w:tc>
          <w:tcPr>
            <w:tcW w:w="4820" w:type="dxa"/>
            <w:tcBorders>
              <w:top w:val="nil"/>
              <w:left w:val="nil"/>
              <w:bottom w:val="single" w:sz="4" w:space="0" w:color="auto"/>
              <w:right w:val="single" w:sz="4" w:space="0" w:color="auto"/>
            </w:tcBorders>
            <w:shd w:val="clear" w:color="auto" w:fill="auto"/>
            <w:vAlign w:val="bottom"/>
            <w:hideMark/>
          </w:tcPr>
          <w:p w14:paraId="1730CD56" w14:textId="77777777" w:rsidR="00DE30C1" w:rsidRPr="00DE30C1" w:rsidRDefault="00DE30C1" w:rsidP="0082612B">
            <w:pPr>
              <w:spacing w:line="240" w:lineRule="auto"/>
              <w:rPr>
                <w:rFonts w:ascii="Times New Roman" w:eastAsia="Times New Roman" w:hAnsi="Times New Roman" w:cs="Times New Roman"/>
                <w:color w:val="000000"/>
                <w:sz w:val="20"/>
                <w:szCs w:val="20"/>
              </w:rPr>
            </w:pPr>
            <w:r w:rsidRPr="00DE30C1">
              <w:rPr>
                <w:rFonts w:ascii="Times New Roman" w:hAnsi="Times New Roman" w:cs="Times New Roman"/>
                <w:color w:val="000000"/>
                <w:sz w:val="20"/>
                <w:szCs w:val="20"/>
              </w:rPr>
              <w:t>Eliminovať zastúpenie drevín a krovín</w:t>
            </w:r>
          </w:p>
        </w:tc>
      </w:tr>
    </w:tbl>
    <w:p w14:paraId="4D52CBA1" w14:textId="4FD09372" w:rsidR="00A86869" w:rsidRDefault="00A86869" w:rsidP="004360D8">
      <w:pPr>
        <w:spacing w:line="240" w:lineRule="auto"/>
        <w:ind w:left="-284"/>
        <w:rPr>
          <w:rFonts w:ascii="Times New Roman" w:hAnsi="Times New Roman" w:cs="Times New Roman"/>
          <w:color w:val="000000"/>
          <w:sz w:val="24"/>
          <w:szCs w:val="24"/>
        </w:rPr>
      </w:pPr>
    </w:p>
    <w:p w14:paraId="1D311A89" w14:textId="54C1E7B5" w:rsidR="00E32B1B" w:rsidRDefault="00E32B1B" w:rsidP="00E32B1B">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stavu biotopu </w:t>
      </w:r>
      <w:r w:rsidRPr="00D42108">
        <w:rPr>
          <w:rFonts w:ascii="Times New Roman" w:hAnsi="Times New Roman" w:cs="Times New Roman"/>
          <w:b/>
          <w:color w:val="000000"/>
          <w:sz w:val="24"/>
          <w:szCs w:val="24"/>
        </w:rPr>
        <w:t>S</w:t>
      </w:r>
      <w:r w:rsidR="004709E5">
        <w:rPr>
          <w:rFonts w:ascii="Times New Roman" w:hAnsi="Times New Roman" w:cs="Times New Roman"/>
          <w:b/>
          <w:color w:val="000000"/>
          <w:sz w:val="24"/>
          <w:szCs w:val="24"/>
        </w:rPr>
        <w:t>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17"/>
        <w:gridCol w:w="1134"/>
        <w:gridCol w:w="4820"/>
      </w:tblGrid>
      <w:tr w:rsidR="00E32B1B" w:rsidRPr="005A2D34" w14:paraId="105FB595" w14:textId="77777777" w:rsidTr="004709E5">
        <w:trPr>
          <w:trHeight w:val="705"/>
        </w:trPr>
        <w:tc>
          <w:tcPr>
            <w:tcW w:w="1702" w:type="dxa"/>
            <w:shd w:val="clear" w:color="auto" w:fill="auto"/>
            <w:hideMark/>
          </w:tcPr>
          <w:p w14:paraId="7A3F124D" w14:textId="757BC4B7" w:rsidR="00E32B1B" w:rsidRPr="005A2D34" w:rsidRDefault="00E32B1B" w:rsidP="0082612B">
            <w:pPr>
              <w:spacing w:line="240" w:lineRule="auto"/>
              <w:jc w:val="both"/>
              <w:rPr>
                <w:rFonts w:ascii="Times New Roman" w:eastAsia="Times New Roman" w:hAnsi="Times New Roman" w:cs="Times New Roman"/>
                <w:b/>
                <w:color w:val="000000"/>
                <w:sz w:val="20"/>
                <w:szCs w:val="20"/>
                <w:lang w:eastAsia="sk-SK"/>
              </w:rPr>
            </w:pPr>
            <w:r w:rsidRPr="005A2D34">
              <w:rPr>
                <w:rFonts w:ascii="Times New Roman" w:hAnsi="Times New Roman" w:cs="Times New Roman"/>
                <w:color w:val="000000"/>
                <w:sz w:val="20"/>
                <w:szCs w:val="20"/>
              </w:rPr>
              <w:t xml:space="preserve"> </w:t>
            </w:r>
            <w:r w:rsidRPr="005A2D34">
              <w:rPr>
                <w:rFonts w:ascii="Times New Roman" w:eastAsia="Times New Roman" w:hAnsi="Times New Roman" w:cs="Times New Roman"/>
                <w:b/>
                <w:color w:val="000000"/>
                <w:sz w:val="20"/>
                <w:szCs w:val="20"/>
                <w:lang w:eastAsia="sk-SK"/>
              </w:rPr>
              <w:t>Parameter</w:t>
            </w:r>
          </w:p>
        </w:tc>
        <w:tc>
          <w:tcPr>
            <w:tcW w:w="1417" w:type="dxa"/>
            <w:shd w:val="clear" w:color="auto" w:fill="auto"/>
            <w:hideMark/>
          </w:tcPr>
          <w:p w14:paraId="60AE0989" w14:textId="77777777" w:rsidR="00E32B1B" w:rsidRPr="005A2D34" w:rsidRDefault="00E32B1B" w:rsidP="0082612B">
            <w:pPr>
              <w:spacing w:line="240" w:lineRule="auto"/>
              <w:jc w:val="both"/>
              <w:rPr>
                <w:rFonts w:ascii="Times New Roman" w:eastAsia="Times New Roman" w:hAnsi="Times New Roman" w:cs="Times New Roman"/>
                <w:b/>
                <w:color w:val="000000"/>
                <w:sz w:val="20"/>
                <w:szCs w:val="20"/>
                <w:lang w:eastAsia="sk-SK"/>
              </w:rPr>
            </w:pPr>
            <w:r w:rsidRPr="005A2D34">
              <w:rPr>
                <w:rFonts w:ascii="Times New Roman" w:eastAsia="Times New Roman" w:hAnsi="Times New Roman" w:cs="Times New Roman"/>
                <w:b/>
                <w:color w:val="000000"/>
                <w:sz w:val="20"/>
                <w:szCs w:val="20"/>
                <w:lang w:eastAsia="sk-SK"/>
              </w:rPr>
              <w:t>Merateľný indikátor</w:t>
            </w:r>
          </w:p>
        </w:tc>
        <w:tc>
          <w:tcPr>
            <w:tcW w:w="1134" w:type="dxa"/>
            <w:shd w:val="clear" w:color="auto" w:fill="auto"/>
            <w:hideMark/>
          </w:tcPr>
          <w:p w14:paraId="0FB0A676" w14:textId="77777777" w:rsidR="00E32B1B" w:rsidRPr="005A2D34" w:rsidRDefault="00E32B1B" w:rsidP="0082612B">
            <w:pPr>
              <w:spacing w:line="240" w:lineRule="auto"/>
              <w:jc w:val="center"/>
              <w:rPr>
                <w:rFonts w:ascii="Times New Roman" w:eastAsia="Times New Roman" w:hAnsi="Times New Roman" w:cs="Times New Roman"/>
                <w:b/>
                <w:color w:val="000000"/>
                <w:sz w:val="20"/>
                <w:szCs w:val="20"/>
                <w:lang w:eastAsia="sk-SK"/>
              </w:rPr>
            </w:pPr>
            <w:r w:rsidRPr="005A2D34">
              <w:rPr>
                <w:rFonts w:ascii="Times New Roman" w:eastAsia="Times New Roman" w:hAnsi="Times New Roman" w:cs="Times New Roman"/>
                <w:b/>
                <w:color w:val="000000"/>
                <w:sz w:val="20"/>
                <w:szCs w:val="20"/>
                <w:lang w:eastAsia="sk-SK"/>
              </w:rPr>
              <w:t>Cieľová hodnota</w:t>
            </w:r>
          </w:p>
        </w:tc>
        <w:tc>
          <w:tcPr>
            <w:tcW w:w="4820" w:type="dxa"/>
            <w:shd w:val="clear" w:color="auto" w:fill="auto"/>
            <w:hideMark/>
          </w:tcPr>
          <w:p w14:paraId="06EEC09B" w14:textId="77777777" w:rsidR="00E32B1B" w:rsidRPr="005A2D34" w:rsidRDefault="00E32B1B" w:rsidP="0082612B">
            <w:pPr>
              <w:spacing w:line="240" w:lineRule="auto"/>
              <w:jc w:val="both"/>
              <w:rPr>
                <w:rFonts w:ascii="Times New Roman" w:eastAsia="Times New Roman" w:hAnsi="Times New Roman" w:cs="Times New Roman"/>
                <w:b/>
                <w:color w:val="000000"/>
                <w:sz w:val="20"/>
                <w:szCs w:val="20"/>
                <w:lang w:eastAsia="sk-SK"/>
              </w:rPr>
            </w:pPr>
            <w:r w:rsidRPr="005A2D34">
              <w:rPr>
                <w:rFonts w:ascii="Times New Roman" w:eastAsia="Times New Roman" w:hAnsi="Times New Roman" w:cs="Times New Roman"/>
                <w:b/>
                <w:color w:val="000000"/>
                <w:sz w:val="20"/>
                <w:szCs w:val="20"/>
                <w:lang w:eastAsia="sk-SK"/>
              </w:rPr>
              <w:t>Poznámky/Doplňujúce informácie</w:t>
            </w:r>
          </w:p>
        </w:tc>
      </w:tr>
      <w:tr w:rsidR="00E32B1B" w:rsidRPr="005A2D34" w14:paraId="5AB8A25B" w14:textId="77777777" w:rsidTr="004709E5">
        <w:trPr>
          <w:trHeight w:val="290"/>
        </w:trPr>
        <w:tc>
          <w:tcPr>
            <w:tcW w:w="1702" w:type="dxa"/>
            <w:shd w:val="clear" w:color="auto" w:fill="auto"/>
            <w:vAlign w:val="bottom"/>
            <w:hideMark/>
          </w:tcPr>
          <w:p w14:paraId="42C5BC3E" w14:textId="77777777" w:rsidR="00E32B1B" w:rsidRPr="005A2D34" w:rsidRDefault="00E32B1B" w:rsidP="0082612B">
            <w:pPr>
              <w:spacing w:line="240" w:lineRule="auto"/>
              <w:rPr>
                <w:rFonts w:ascii="Times New Roman" w:eastAsia="Times New Roman" w:hAnsi="Times New Roman" w:cs="Times New Roman"/>
                <w:color w:val="000000"/>
                <w:sz w:val="20"/>
                <w:szCs w:val="20"/>
                <w:lang w:eastAsia="sk-SK"/>
              </w:rPr>
            </w:pPr>
            <w:r w:rsidRPr="005A2D34">
              <w:rPr>
                <w:rFonts w:ascii="Times New Roman" w:eastAsia="Times New Roman" w:hAnsi="Times New Roman" w:cs="Times New Roman"/>
                <w:color w:val="000000"/>
                <w:sz w:val="20"/>
                <w:szCs w:val="20"/>
                <w:lang w:eastAsia="sk-SK"/>
              </w:rPr>
              <w:t>Výmera biotopu</w:t>
            </w:r>
          </w:p>
        </w:tc>
        <w:tc>
          <w:tcPr>
            <w:tcW w:w="1417" w:type="dxa"/>
            <w:shd w:val="clear" w:color="auto" w:fill="auto"/>
            <w:vAlign w:val="bottom"/>
            <w:hideMark/>
          </w:tcPr>
          <w:p w14:paraId="36D36952" w14:textId="2B8208A7" w:rsidR="00E32B1B" w:rsidRPr="005A2D34" w:rsidRDefault="00E32B1B" w:rsidP="0082612B">
            <w:pPr>
              <w:spacing w:line="240" w:lineRule="auto"/>
              <w:rPr>
                <w:rFonts w:ascii="Times New Roman" w:eastAsia="Times New Roman" w:hAnsi="Times New Roman" w:cs="Times New Roman"/>
                <w:sz w:val="20"/>
                <w:szCs w:val="20"/>
                <w:lang w:eastAsia="sk-SK"/>
              </w:rPr>
            </w:pPr>
            <w:r w:rsidRPr="005A2D34">
              <w:rPr>
                <w:rFonts w:ascii="Times New Roman" w:eastAsia="Times New Roman" w:hAnsi="Times New Roman" w:cs="Times New Roman"/>
                <w:sz w:val="20"/>
                <w:szCs w:val="20"/>
                <w:lang w:eastAsia="sk-SK"/>
              </w:rPr>
              <w:t>počet</w:t>
            </w:r>
          </w:p>
        </w:tc>
        <w:tc>
          <w:tcPr>
            <w:tcW w:w="1134" w:type="dxa"/>
            <w:shd w:val="clear" w:color="auto" w:fill="auto"/>
            <w:vAlign w:val="bottom"/>
            <w:hideMark/>
          </w:tcPr>
          <w:p w14:paraId="677C3D9D" w14:textId="5815ECE0" w:rsidR="00E32B1B" w:rsidRPr="005A2D34" w:rsidRDefault="00E32B1B" w:rsidP="0082612B">
            <w:pPr>
              <w:spacing w:line="240" w:lineRule="auto"/>
              <w:jc w:val="center"/>
              <w:rPr>
                <w:rFonts w:ascii="Times New Roman" w:eastAsia="Times New Roman" w:hAnsi="Times New Roman" w:cs="Times New Roman"/>
                <w:sz w:val="20"/>
                <w:szCs w:val="20"/>
                <w:lang w:eastAsia="sk-SK"/>
              </w:rPr>
            </w:pPr>
            <w:r w:rsidRPr="005A2D34">
              <w:rPr>
                <w:rFonts w:ascii="Times New Roman" w:eastAsia="Times New Roman" w:hAnsi="Times New Roman" w:cs="Times New Roman"/>
                <w:sz w:val="20"/>
                <w:szCs w:val="20"/>
                <w:lang w:eastAsia="sk-SK"/>
              </w:rPr>
              <w:t>2</w:t>
            </w:r>
          </w:p>
        </w:tc>
        <w:tc>
          <w:tcPr>
            <w:tcW w:w="4820" w:type="dxa"/>
            <w:shd w:val="clear" w:color="auto" w:fill="auto"/>
            <w:vAlign w:val="bottom"/>
            <w:hideMark/>
          </w:tcPr>
          <w:p w14:paraId="24548D2C" w14:textId="77777777" w:rsidR="00E32B1B" w:rsidRPr="005A2D34" w:rsidRDefault="00E32B1B" w:rsidP="0082612B">
            <w:pPr>
              <w:spacing w:line="240" w:lineRule="auto"/>
              <w:rPr>
                <w:rFonts w:ascii="Times New Roman" w:eastAsia="Times New Roman" w:hAnsi="Times New Roman" w:cs="Times New Roman"/>
                <w:sz w:val="20"/>
                <w:szCs w:val="20"/>
                <w:lang w:eastAsia="sk-SK"/>
              </w:rPr>
            </w:pPr>
            <w:r w:rsidRPr="005A2D34">
              <w:rPr>
                <w:rFonts w:ascii="Times New Roman" w:eastAsia="Times New Roman" w:hAnsi="Times New Roman" w:cs="Times New Roman"/>
                <w:sz w:val="20"/>
                <w:szCs w:val="20"/>
                <w:lang w:eastAsia="sk-SK"/>
              </w:rPr>
              <w:t xml:space="preserve">Udržať výmeru biotopu </w:t>
            </w:r>
          </w:p>
        </w:tc>
      </w:tr>
      <w:tr w:rsidR="00E32B1B" w:rsidRPr="005A2D34" w14:paraId="310B85EB" w14:textId="77777777" w:rsidTr="004709E5">
        <w:trPr>
          <w:trHeight w:val="290"/>
        </w:trPr>
        <w:tc>
          <w:tcPr>
            <w:tcW w:w="1702" w:type="dxa"/>
            <w:shd w:val="clear" w:color="auto" w:fill="auto"/>
            <w:vAlign w:val="bottom"/>
          </w:tcPr>
          <w:p w14:paraId="783960EF" w14:textId="77777777" w:rsidR="00E32B1B" w:rsidRPr="005A2D34" w:rsidRDefault="00E32B1B" w:rsidP="0082612B">
            <w:pPr>
              <w:spacing w:line="240" w:lineRule="auto"/>
              <w:rPr>
                <w:rFonts w:ascii="Times New Roman" w:eastAsia="Times New Roman" w:hAnsi="Times New Roman" w:cs="Times New Roman"/>
                <w:color w:val="000000"/>
                <w:sz w:val="20"/>
                <w:szCs w:val="20"/>
                <w:lang w:eastAsia="sk-SK"/>
              </w:rPr>
            </w:pPr>
            <w:r w:rsidRPr="005A2D34">
              <w:rPr>
                <w:rFonts w:ascii="Times New Roman" w:eastAsia="Times New Roman" w:hAnsi="Times New Roman" w:cs="Times New Roman"/>
                <w:color w:val="000000"/>
                <w:sz w:val="20"/>
                <w:szCs w:val="20"/>
                <w:lang w:eastAsia="sk-SK"/>
              </w:rPr>
              <w:t xml:space="preserve">Neprístupnosť biotopu </w:t>
            </w:r>
          </w:p>
        </w:tc>
        <w:tc>
          <w:tcPr>
            <w:tcW w:w="1417" w:type="dxa"/>
            <w:shd w:val="clear" w:color="auto" w:fill="auto"/>
            <w:vAlign w:val="bottom"/>
          </w:tcPr>
          <w:p w14:paraId="4C48B5E5" w14:textId="77777777" w:rsidR="00E32B1B" w:rsidRPr="005A2D34" w:rsidRDefault="00E32B1B" w:rsidP="0082612B">
            <w:pPr>
              <w:spacing w:line="240" w:lineRule="auto"/>
              <w:rPr>
                <w:rFonts w:ascii="Times New Roman" w:eastAsia="Times New Roman" w:hAnsi="Times New Roman" w:cs="Times New Roman"/>
                <w:sz w:val="20"/>
                <w:szCs w:val="20"/>
                <w:lang w:eastAsia="sk-SK"/>
              </w:rPr>
            </w:pPr>
            <w:r w:rsidRPr="005A2D34">
              <w:rPr>
                <w:rFonts w:ascii="Times New Roman" w:eastAsia="Times New Roman" w:hAnsi="Times New Roman" w:cs="Times New Roman"/>
                <w:sz w:val="20"/>
                <w:szCs w:val="20"/>
                <w:lang w:eastAsia="sk-SK"/>
              </w:rPr>
              <w:t>počet osôb/mesiac/jaskynný útvar</w:t>
            </w:r>
          </w:p>
        </w:tc>
        <w:tc>
          <w:tcPr>
            <w:tcW w:w="1134" w:type="dxa"/>
            <w:shd w:val="clear" w:color="auto" w:fill="auto"/>
            <w:vAlign w:val="bottom"/>
          </w:tcPr>
          <w:p w14:paraId="1C7702D0" w14:textId="77777777" w:rsidR="00E32B1B" w:rsidRPr="005A2D34" w:rsidRDefault="00E32B1B" w:rsidP="0082612B">
            <w:pPr>
              <w:spacing w:line="240" w:lineRule="auto"/>
              <w:jc w:val="center"/>
              <w:rPr>
                <w:rFonts w:ascii="Times New Roman" w:eastAsia="Times New Roman" w:hAnsi="Times New Roman" w:cs="Times New Roman"/>
                <w:sz w:val="20"/>
                <w:szCs w:val="20"/>
                <w:lang w:eastAsia="sk-SK"/>
              </w:rPr>
            </w:pPr>
            <w:r w:rsidRPr="005A2D34">
              <w:rPr>
                <w:rFonts w:ascii="Times New Roman" w:eastAsia="Times New Roman" w:hAnsi="Times New Roman" w:cs="Times New Roman"/>
                <w:sz w:val="20"/>
                <w:szCs w:val="20"/>
                <w:lang w:eastAsia="sk-SK"/>
              </w:rPr>
              <w:t>1</w:t>
            </w:r>
          </w:p>
        </w:tc>
        <w:tc>
          <w:tcPr>
            <w:tcW w:w="4820" w:type="dxa"/>
            <w:shd w:val="clear" w:color="auto" w:fill="auto"/>
            <w:vAlign w:val="bottom"/>
          </w:tcPr>
          <w:p w14:paraId="1CB39944" w14:textId="77777777" w:rsidR="00E32B1B" w:rsidRPr="005A2D34" w:rsidRDefault="00E32B1B" w:rsidP="0082612B">
            <w:pPr>
              <w:spacing w:line="240" w:lineRule="auto"/>
              <w:rPr>
                <w:rFonts w:ascii="Times New Roman" w:eastAsia="Times New Roman" w:hAnsi="Times New Roman" w:cs="Times New Roman"/>
                <w:sz w:val="20"/>
                <w:szCs w:val="20"/>
                <w:lang w:eastAsia="sk-SK"/>
              </w:rPr>
            </w:pPr>
            <w:r w:rsidRPr="005A2D34">
              <w:rPr>
                <w:rFonts w:ascii="Times New Roman" w:eastAsia="Times New Roman" w:hAnsi="Times New Roman" w:cs="Times New Roman"/>
                <w:sz w:val="20"/>
                <w:szCs w:val="20"/>
                <w:lang w:eastAsia="sk-SK"/>
              </w:rPr>
              <w:t>Minimálna až žiadna návštevnosť lokalít (výlučne za účelom prieskumu)</w:t>
            </w:r>
          </w:p>
        </w:tc>
      </w:tr>
    </w:tbl>
    <w:p w14:paraId="221D5566" w14:textId="77777777" w:rsidR="00E32B1B" w:rsidRDefault="00E32B1B" w:rsidP="00E32B1B">
      <w:pPr>
        <w:spacing w:line="240" w:lineRule="auto"/>
        <w:rPr>
          <w:rFonts w:ascii="Times New Roman" w:hAnsi="Times New Roman" w:cs="Times New Roman"/>
          <w:color w:val="000000"/>
          <w:sz w:val="24"/>
          <w:szCs w:val="24"/>
        </w:rPr>
      </w:pPr>
    </w:p>
    <w:p w14:paraId="397DA4BD" w14:textId="77777777" w:rsidR="00273020" w:rsidRPr="00626A09" w:rsidRDefault="00273020" w:rsidP="00273020">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Lucanus cervus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073" w:type="dxa"/>
        <w:tblInd w:w="-147" w:type="dxa"/>
        <w:tblCellMar>
          <w:left w:w="70" w:type="dxa"/>
          <w:right w:w="70" w:type="dxa"/>
        </w:tblCellMar>
        <w:tblLook w:val="04A0" w:firstRow="1" w:lastRow="0" w:firstColumn="1" w:lastColumn="0" w:noHBand="0" w:noVBand="1"/>
      </w:tblPr>
      <w:tblGrid>
        <w:gridCol w:w="1702"/>
        <w:gridCol w:w="1417"/>
        <w:gridCol w:w="1134"/>
        <w:gridCol w:w="4820"/>
      </w:tblGrid>
      <w:tr w:rsidR="00273020" w:rsidRPr="00652926" w14:paraId="09D43B82" w14:textId="77777777" w:rsidTr="004709E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5B1BE" w14:textId="77777777" w:rsidR="00273020" w:rsidRPr="00D74169" w:rsidRDefault="00273020" w:rsidP="00D74169">
            <w:pPr>
              <w:spacing w:line="240" w:lineRule="auto"/>
              <w:jc w:val="center"/>
              <w:rPr>
                <w:rFonts w:ascii="Times New Roman" w:eastAsia="Times New Roman" w:hAnsi="Times New Roman" w:cs="Times New Roman"/>
                <w:b/>
                <w:sz w:val="20"/>
                <w:szCs w:val="20"/>
                <w:lang w:eastAsia="sk-SK"/>
              </w:rPr>
            </w:pPr>
            <w:r w:rsidRPr="00D74169">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52079A6" w14:textId="77777777" w:rsidR="00273020" w:rsidRPr="00D74169" w:rsidRDefault="00273020" w:rsidP="00D74169">
            <w:pPr>
              <w:spacing w:line="240" w:lineRule="auto"/>
              <w:jc w:val="center"/>
              <w:rPr>
                <w:rFonts w:ascii="Times New Roman" w:eastAsia="Times New Roman" w:hAnsi="Times New Roman" w:cs="Times New Roman"/>
                <w:b/>
                <w:sz w:val="20"/>
                <w:szCs w:val="20"/>
                <w:lang w:eastAsia="sk-SK"/>
              </w:rPr>
            </w:pPr>
            <w:r w:rsidRPr="00D74169">
              <w:rPr>
                <w:rFonts w:ascii="Times New Roman" w:eastAsia="Times New Roman" w:hAnsi="Times New Roman" w:cs="Times New Roman"/>
                <w:b/>
                <w:sz w:val="20"/>
                <w:szCs w:val="20"/>
                <w:lang w:eastAsia="sk-SK"/>
              </w:rPr>
              <w:t>Merateľnosť</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E7B4E9" w14:textId="77777777" w:rsidR="00273020" w:rsidRPr="00D74169" w:rsidRDefault="00273020" w:rsidP="00D74169">
            <w:pPr>
              <w:spacing w:line="240" w:lineRule="auto"/>
              <w:jc w:val="center"/>
              <w:rPr>
                <w:rFonts w:ascii="Times New Roman" w:eastAsia="Times New Roman" w:hAnsi="Times New Roman" w:cs="Times New Roman"/>
                <w:b/>
                <w:sz w:val="20"/>
                <w:szCs w:val="20"/>
                <w:lang w:eastAsia="sk-SK"/>
              </w:rPr>
            </w:pPr>
            <w:r w:rsidRPr="00D74169">
              <w:rPr>
                <w:rFonts w:ascii="Times New Roman" w:eastAsia="Times New Roman" w:hAnsi="Times New Roman" w:cs="Times New Roman"/>
                <w:b/>
                <w:sz w:val="20"/>
                <w:szCs w:val="20"/>
                <w:lang w:eastAsia="sk-SK"/>
              </w:rPr>
              <w:t>Cieľová hodnota</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29144628" w14:textId="77777777" w:rsidR="00273020" w:rsidRPr="00D74169" w:rsidRDefault="00273020" w:rsidP="00D74169">
            <w:pPr>
              <w:spacing w:line="240" w:lineRule="auto"/>
              <w:jc w:val="center"/>
              <w:rPr>
                <w:rFonts w:ascii="Times New Roman" w:eastAsia="Times New Roman" w:hAnsi="Times New Roman" w:cs="Times New Roman"/>
                <w:b/>
                <w:sz w:val="20"/>
                <w:szCs w:val="20"/>
                <w:lang w:eastAsia="sk-SK"/>
              </w:rPr>
            </w:pPr>
            <w:r w:rsidRPr="00D74169">
              <w:rPr>
                <w:rFonts w:ascii="Times New Roman" w:eastAsia="Times New Roman" w:hAnsi="Times New Roman" w:cs="Times New Roman"/>
                <w:b/>
                <w:sz w:val="20"/>
                <w:szCs w:val="20"/>
                <w:lang w:eastAsia="sk-SK"/>
              </w:rPr>
              <w:t>Doplnkové informácie</w:t>
            </w:r>
          </w:p>
        </w:tc>
      </w:tr>
      <w:tr w:rsidR="00273020" w:rsidRPr="00652926" w14:paraId="4C34F9AB" w14:textId="77777777" w:rsidTr="004709E5">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BAEF0"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72F652"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60660D"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3137FEC1" w14:textId="4A2241CB"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3B5F0B">
              <w:rPr>
                <w:rFonts w:ascii="Times New Roman" w:eastAsia="Times New Roman" w:hAnsi="Times New Roman" w:cs="Times New Roman"/>
                <w:sz w:val="20"/>
                <w:szCs w:val="20"/>
                <w:lang w:eastAsia="sk-SK"/>
              </w:rPr>
              <w:t>veľkosť populácie 1</w:t>
            </w:r>
            <w:r>
              <w:rPr>
                <w:rFonts w:ascii="Times New Roman" w:eastAsia="Times New Roman" w:hAnsi="Times New Roman" w:cs="Times New Roman"/>
                <w:sz w:val="20"/>
                <w:szCs w:val="20"/>
                <w:lang w:eastAsia="sk-SK"/>
              </w:rPr>
              <w:t>0</w:t>
            </w:r>
            <w:r w:rsidR="003B5F0B">
              <w:rPr>
                <w:rFonts w:ascii="Times New Roman" w:eastAsia="Times New Roman" w:hAnsi="Times New Roman" w:cs="Times New Roman"/>
                <w:sz w:val="20"/>
                <w:szCs w:val="20"/>
                <w:lang w:eastAsia="sk-SK"/>
              </w:rPr>
              <w:t>0 – 1</w:t>
            </w:r>
            <w:r w:rsidR="00D74169">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 xml:space="preserve">00 </w:t>
            </w:r>
            <w:r w:rsidRPr="00652926">
              <w:rPr>
                <w:rFonts w:ascii="Times New Roman" w:eastAsia="Times New Roman" w:hAnsi="Times New Roman" w:cs="Times New Roman"/>
                <w:sz w:val="20"/>
                <w:szCs w:val="20"/>
                <w:lang w:eastAsia="sk-SK"/>
              </w:rPr>
              <w:t>jedincov (aktuály údaj / z SDF)</w:t>
            </w:r>
          </w:p>
        </w:tc>
      </w:tr>
      <w:tr w:rsidR="00273020" w:rsidRPr="00652926" w14:paraId="719F70B9" w14:textId="77777777" w:rsidTr="004709E5">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5B00DF"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417" w:type="dxa"/>
            <w:tcBorders>
              <w:top w:val="nil"/>
              <w:left w:val="nil"/>
              <w:bottom w:val="single" w:sz="4" w:space="0" w:color="auto"/>
              <w:right w:val="single" w:sz="4" w:space="0" w:color="auto"/>
            </w:tcBorders>
            <w:shd w:val="clear" w:color="auto" w:fill="auto"/>
            <w:noWrap/>
            <w:vAlign w:val="center"/>
            <w:hideMark/>
          </w:tcPr>
          <w:p w14:paraId="693D2621"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134" w:type="dxa"/>
            <w:tcBorders>
              <w:top w:val="nil"/>
              <w:left w:val="nil"/>
              <w:bottom w:val="single" w:sz="4" w:space="0" w:color="auto"/>
              <w:right w:val="single" w:sz="4" w:space="0" w:color="auto"/>
            </w:tcBorders>
            <w:shd w:val="clear" w:color="auto" w:fill="auto"/>
            <w:noWrap/>
            <w:vAlign w:val="center"/>
            <w:hideMark/>
          </w:tcPr>
          <w:p w14:paraId="69ECA5E3" w14:textId="6527DCE7" w:rsidR="00273020" w:rsidRPr="0035501D" w:rsidRDefault="00F44EF1" w:rsidP="00D74169">
            <w:pPr>
              <w:spacing w:line="240" w:lineRule="auto"/>
              <w:jc w:val="center"/>
              <w:rPr>
                <w:rFonts w:ascii="Times New Roman" w:eastAsia="Times New Roman" w:hAnsi="Times New Roman" w:cs="Times New Roman"/>
                <w:b/>
                <w:sz w:val="20"/>
                <w:szCs w:val="20"/>
                <w:lang w:eastAsia="sk-SK"/>
              </w:rPr>
            </w:pPr>
            <w:r w:rsidRPr="0035501D">
              <w:rPr>
                <w:rFonts w:ascii="Times New Roman" w:hAnsi="Times New Roman" w:cs="Times New Roman"/>
                <w:sz w:val="20"/>
                <w:szCs w:val="20"/>
                <w:lang w:eastAsia="sk-SK"/>
              </w:rPr>
              <w:t>10 ha</w:t>
            </w:r>
          </w:p>
        </w:tc>
        <w:tc>
          <w:tcPr>
            <w:tcW w:w="4820" w:type="dxa"/>
            <w:tcBorders>
              <w:top w:val="nil"/>
              <w:left w:val="nil"/>
              <w:bottom w:val="single" w:sz="4" w:space="0" w:color="auto"/>
              <w:right w:val="single" w:sz="4" w:space="0" w:color="auto"/>
            </w:tcBorders>
            <w:shd w:val="clear" w:color="auto" w:fill="auto"/>
            <w:noWrap/>
            <w:vAlign w:val="center"/>
            <w:hideMark/>
          </w:tcPr>
          <w:p w14:paraId="36A4F6DE" w14:textId="77777777" w:rsidR="00273020" w:rsidRPr="00652926" w:rsidRDefault="00273020" w:rsidP="00D7416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273020" w:rsidRPr="00652926" w14:paraId="23F9489F" w14:textId="77777777" w:rsidTr="004709E5">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CB44D64" w14:textId="77777777" w:rsidR="00273020" w:rsidRPr="00652926" w:rsidRDefault="00273020" w:rsidP="00D7416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417" w:type="dxa"/>
            <w:tcBorders>
              <w:top w:val="nil"/>
              <w:left w:val="nil"/>
              <w:bottom w:val="single" w:sz="4" w:space="0" w:color="auto"/>
              <w:right w:val="single" w:sz="4" w:space="0" w:color="auto"/>
            </w:tcBorders>
            <w:shd w:val="clear" w:color="auto" w:fill="auto"/>
            <w:noWrap/>
            <w:vAlign w:val="center"/>
            <w:hideMark/>
          </w:tcPr>
          <w:p w14:paraId="7C09A341"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134" w:type="dxa"/>
            <w:tcBorders>
              <w:top w:val="nil"/>
              <w:left w:val="nil"/>
              <w:bottom w:val="single" w:sz="4" w:space="0" w:color="auto"/>
              <w:right w:val="single" w:sz="4" w:space="0" w:color="auto"/>
            </w:tcBorders>
            <w:shd w:val="clear" w:color="auto" w:fill="auto"/>
            <w:noWrap/>
            <w:vAlign w:val="center"/>
            <w:hideMark/>
          </w:tcPr>
          <w:p w14:paraId="18C90215" w14:textId="77777777" w:rsidR="00273020" w:rsidRPr="00652926" w:rsidRDefault="00273020" w:rsidP="00D7416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4820" w:type="dxa"/>
            <w:tcBorders>
              <w:top w:val="nil"/>
              <w:left w:val="nil"/>
              <w:bottom w:val="single" w:sz="4" w:space="0" w:color="auto"/>
              <w:right w:val="single" w:sz="4" w:space="0" w:color="auto"/>
            </w:tcBorders>
            <w:shd w:val="clear" w:color="auto" w:fill="auto"/>
            <w:vAlign w:val="bottom"/>
            <w:hideMark/>
          </w:tcPr>
          <w:p w14:paraId="726190B4" w14:textId="77777777" w:rsidR="00273020" w:rsidRPr="00652926" w:rsidRDefault="00273020" w:rsidP="00D7416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74594E0C" w14:textId="77777777" w:rsidR="00485ED5" w:rsidRPr="0081610B" w:rsidRDefault="00485ED5" w:rsidP="00476CFD">
      <w:pPr>
        <w:spacing w:line="240" w:lineRule="auto"/>
        <w:rPr>
          <w:rFonts w:ascii="Times New Roman" w:hAnsi="Times New Roman" w:cs="Times New Roman"/>
          <w:color w:val="000000"/>
          <w:sz w:val="24"/>
          <w:szCs w:val="24"/>
          <w:lang w:eastAsia="sk-SK"/>
        </w:rPr>
      </w:pPr>
    </w:p>
    <w:p w14:paraId="1D38A875" w14:textId="745997AA"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073" w:type="dxa"/>
        <w:tblInd w:w="-147" w:type="dxa"/>
        <w:tblLayout w:type="fixed"/>
        <w:tblCellMar>
          <w:left w:w="70" w:type="dxa"/>
          <w:right w:w="70" w:type="dxa"/>
        </w:tblCellMar>
        <w:tblLook w:val="00A0" w:firstRow="1" w:lastRow="0" w:firstColumn="1" w:lastColumn="0" w:noHBand="0" w:noVBand="0"/>
      </w:tblPr>
      <w:tblGrid>
        <w:gridCol w:w="1702"/>
        <w:gridCol w:w="1417"/>
        <w:gridCol w:w="1134"/>
        <w:gridCol w:w="4820"/>
      </w:tblGrid>
      <w:tr w:rsidR="00C60C78" w:rsidRPr="00626A09" w14:paraId="30F6E3AF" w14:textId="77777777" w:rsidTr="005A2D34">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134"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820"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5A2D34">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720113" w:rsidRDefault="0024653D"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V</w:t>
            </w:r>
            <w:r w:rsidR="00C60C78" w:rsidRPr="00720113">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5576A562" w14:textId="77777777" w:rsidR="00C60C78" w:rsidRPr="00720113" w:rsidRDefault="00C60C78"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počet jedincov</w:t>
            </w:r>
          </w:p>
        </w:tc>
        <w:tc>
          <w:tcPr>
            <w:tcW w:w="1134" w:type="dxa"/>
            <w:tcBorders>
              <w:top w:val="single" w:sz="4" w:space="0" w:color="auto"/>
              <w:left w:val="nil"/>
              <w:bottom w:val="single" w:sz="4" w:space="0" w:color="auto"/>
              <w:right w:val="single" w:sz="4" w:space="0" w:color="auto"/>
            </w:tcBorders>
            <w:vAlign w:val="center"/>
          </w:tcPr>
          <w:p w14:paraId="43B38202" w14:textId="4D345AA1" w:rsidR="00C60C78" w:rsidRPr="00720113" w:rsidRDefault="003B5F0B"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Min.1</w:t>
            </w:r>
            <w:r w:rsidR="001B1585" w:rsidRPr="00720113">
              <w:rPr>
                <w:rFonts w:ascii="Times New Roman" w:hAnsi="Times New Roman" w:cs="Times New Roman"/>
                <w:sz w:val="20"/>
                <w:szCs w:val="20"/>
                <w:lang w:eastAsia="sk-SK"/>
              </w:rPr>
              <w:t>0</w:t>
            </w:r>
          </w:p>
        </w:tc>
        <w:tc>
          <w:tcPr>
            <w:tcW w:w="4820" w:type="dxa"/>
            <w:tcBorders>
              <w:top w:val="single" w:sz="4" w:space="0" w:color="auto"/>
              <w:left w:val="nil"/>
              <w:bottom w:val="single" w:sz="4" w:space="0" w:color="auto"/>
              <w:right w:val="single" w:sz="4" w:space="0" w:color="auto"/>
            </w:tcBorders>
            <w:vAlign w:val="center"/>
          </w:tcPr>
          <w:p w14:paraId="588F65A9" w14:textId="110C0258" w:rsidR="00C60C78" w:rsidRPr="00720113" w:rsidRDefault="00C60C78" w:rsidP="00D74169">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Odhaduje sa le</w:t>
            </w:r>
            <w:r w:rsidR="00266D06" w:rsidRPr="00720113">
              <w:rPr>
                <w:rFonts w:ascii="Times New Roman" w:hAnsi="Times New Roman" w:cs="Times New Roman"/>
                <w:sz w:val="20"/>
                <w:szCs w:val="20"/>
                <w:lang w:eastAsia="sk-SK"/>
              </w:rPr>
              <w:t>n náhodn</w:t>
            </w:r>
            <w:r w:rsidR="00BF17D6" w:rsidRPr="00720113">
              <w:rPr>
                <w:rFonts w:ascii="Times New Roman" w:hAnsi="Times New Roman" w:cs="Times New Roman"/>
                <w:sz w:val="20"/>
                <w:szCs w:val="20"/>
                <w:lang w:eastAsia="sk-SK"/>
              </w:rPr>
              <w:t xml:space="preserve">ý výskyt (zaznamenanie </w:t>
            </w:r>
            <w:r w:rsidR="003B5F0B" w:rsidRPr="00720113">
              <w:rPr>
                <w:rFonts w:ascii="Times New Roman" w:hAnsi="Times New Roman" w:cs="Times New Roman"/>
                <w:sz w:val="20"/>
                <w:szCs w:val="20"/>
                <w:lang w:eastAsia="sk-SK"/>
              </w:rPr>
              <w:t>do 1</w:t>
            </w:r>
            <w:r w:rsidRPr="00720113">
              <w:rPr>
                <w:rFonts w:ascii="Times New Roman" w:hAnsi="Times New Roman" w:cs="Times New Roman"/>
                <w:sz w:val="20"/>
                <w:szCs w:val="20"/>
                <w:lang w:eastAsia="sk-SK"/>
              </w:rPr>
              <w:t>0 jedincov v rámci celého ÚEV na zimoviskách), je potrebný monitoring stavu populácie druhu.</w:t>
            </w:r>
          </w:p>
        </w:tc>
      </w:tr>
      <w:tr w:rsidR="00C60C78" w:rsidRPr="00B14339" w14:paraId="392150E9" w14:textId="77777777" w:rsidTr="005A2D34">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720113" w:rsidRDefault="00C60C78"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tcPr>
          <w:p w14:paraId="5833B438" w14:textId="77777777" w:rsidR="00C60C78" w:rsidRPr="00720113" w:rsidRDefault="00C60C78"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počet</w:t>
            </w:r>
          </w:p>
        </w:tc>
        <w:tc>
          <w:tcPr>
            <w:tcW w:w="1134" w:type="dxa"/>
            <w:tcBorders>
              <w:top w:val="nil"/>
              <w:left w:val="nil"/>
              <w:bottom w:val="single" w:sz="4" w:space="0" w:color="auto"/>
              <w:right w:val="single" w:sz="4" w:space="0" w:color="auto"/>
            </w:tcBorders>
            <w:vAlign w:val="center"/>
          </w:tcPr>
          <w:p w14:paraId="5295B12B" w14:textId="2B20A9A1" w:rsidR="00C60C78" w:rsidRPr="00720113" w:rsidRDefault="00720113"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1</w:t>
            </w:r>
          </w:p>
        </w:tc>
        <w:tc>
          <w:tcPr>
            <w:tcW w:w="4820" w:type="dxa"/>
            <w:tcBorders>
              <w:top w:val="nil"/>
              <w:left w:val="nil"/>
              <w:bottom w:val="single" w:sz="4" w:space="0" w:color="auto"/>
              <w:right w:val="single" w:sz="4" w:space="0" w:color="auto"/>
            </w:tcBorders>
            <w:vAlign w:val="center"/>
          </w:tcPr>
          <w:p w14:paraId="53BA9CE1" w14:textId="14003E5A" w:rsidR="00C60C78" w:rsidRPr="00720113" w:rsidRDefault="00266D06"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 xml:space="preserve">V súčasnosti evidujeme </w:t>
            </w:r>
            <w:r w:rsidR="00720113" w:rsidRPr="00720113">
              <w:rPr>
                <w:rFonts w:ascii="Times New Roman" w:hAnsi="Times New Roman" w:cs="Times New Roman"/>
                <w:sz w:val="20"/>
                <w:szCs w:val="20"/>
                <w:lang w:eastAsia="sk-SK"/>
              </w:rPr>
              <w:t>1</w:t>
            </w:r>
            <w:r w:rsidR="00F44EF1" w:rsidRPr="00720113">
              <w:rPr>
                <w:rFonts w:ascii="Times New Roman" w:hAnsi="Times New Roman" w:cs="Times New Roman"/>
                <w:sz w:val="20"/>
                <w:szCs w:val="20"/>
                <w:lang w:eastAsia="sk-SK"/>
              </w:rPr>
              <w:t xml:space="preserve"> </w:t>
            </w:r>
            <w:r w:rsidR="0035501D">
              <w:rPr>
                <w:rFonts w:ascii="Times New Roman" w:hAnsi="Times New Roman" w:cs="Times New Roman"/>
                <w:sz w:val="20"/>
                <w:szCs w:val="20"/>
                <w:lang w:eastAsia="sk-SK"/>
              </w:rPr>
              <w:t>známy výskyt</w:t>
            </w:r>
            <w:r w:rsidR="00C60C78" w:rsidRPr="00720113">
              <w:rPr>
                <w:rFonts w:ascii="Times New Roman" w:hAnsi="Times New Roman" w:cs="Times New Roman"/>
                <w:sz w:val="20"/>
                <w:szCs w:val="20"/>
                <w:lang w:eastAsia="sk-SK"/>
              </w:rPr>
              <w:t xml:space="preserve"> zimoviska uvedeného druhu.</w:t>
            </w:r>
          </w:p>
        </w:tc>
      </w:tr>
      <w:tr w:rsidR="00C60C78" w:rsidRPr="00B14339" w14:paraId="100214F6" w14:textId="77777777" w:rsidTr="005A2D34">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720113" w:rsidRDefault="003E35AA"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R</w:t>
            </w:r>
            <w:r w:rsidR="00C60C78" w:rsidRPr="00720113">
              <w:rPr>
                <w:rFonts w:ascii="Times New Roman" w:hAnsi="Times New Roman" w:cs="Times New Roman"/>
                <w:sz w:val="20"/>
                <w:szCs w:val="20"/>
                <w:lang w:eastAsia="sk-SK"/>
              </w:rPr>
              <w:t xml:space="preserve">ozloha potenciálneho potravného biotopu </w:t>
            </w:r>
          </w:p>
        </w:tc>
        <w:tc>
          <w:tcPr>
            <w:tcW w:w="1417" w:type="dxa"/>
            <w:tcBorders>
              <w:top w:val="nil"/>
              <w:left w:val="nil"/>
              <w:bottom w:val="single" w:sz="4" w:space="0" w:color="auto"/>
              <w:right w:val="single" w:sz="4" w:space="0" w:color="auto"/>
            </w:tcBorders>
            <w:vAlign w:val="center"/>
          </w:tcPr>
          <w:p w14:paraId="33C6E1DE" w14:textId="77777777" w:rsidR="00C60C78" w:rsidRPr="00720113" w:rsidRDefault="00C60C78"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ha</w:t>
            </w:r>
          </w:p>
        </w:tc>
        <w:tc>
          <w:tcPr>
            <w:tcW w:w="1134" w:type="dxa"/>
            <w:tcBorders>
              <w:top w:val="nil"/>
              <w:left w:val="nil"/>
              <w:bottom w:val="single" w:sz="4" w:space="0" w:color="auto"/>
              <w:right w:val="single" w:sz="4" w:space="0" w:color="auto"/>
            </w:tcBorders>
            <w:vAlign w:val="center"/>
          </w:tcPr>
          <w:p w14:paraId="6FD3E3CD" w14:textId="32ED1794" w:rsidR="00C60C78" w:rsidRPr="00720113" w:rsidRDefault="00F44EF1"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33 ha</w:t>
            </w:r>
          </w:p>
        </w:tc>
        <w:tc>
          <w:tcPr>
            <w:tcW w:w="4820" w:type="dxa"/>
            <w:tcBorders>
              <w:top w:val="nil"/>
              <w:left w:val="nil"/>
              <w:bottom w:val="single" w:sz="4" w:space="0" w:color="auto"/>
              <w:right w:val="single" w:sz="4" w:space="0" w:color="auto"/>
            </w:tcBorders>
            <w:vAlign w:val="center"/>
          </w:tcPr>
          <w:p w14:paraId="2ED72DBA" w14:textId="5196B271" w:rsidR="00C60C78" w:rsidRPr="00720113" w:rsidRDefault="00C60C78"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Lesné biotopy v území – poskytujú lokality na rozmnožovanie, potravné biotopy a úkrytové biotopy</w:t>
            </w:r>
            <w:r w:rsidR="00BA5A56" w:rsidRPr="00720113">
              <w:rPr>
                <w:rFonts w:ascii="Times New Roman" w:hAnsi="Times New Roman" w:cs="Times New Roman"/>
                <w:sz w:val="20"/>
                <w:szCs w:val="20"/>
                <w:lang w:eastAsia="sk-SK"/>
              </w:rPr>
              <w:t>.</w:t>
            </w:r>
          </w:p>
        </w:tc>
      </w:tr>
    </w:tbl>
    <w:p w14:paraId="3AEAD36C" w14:textId="77777777" w:rsidR="00C60C78" w:rsidRDefault="00C60C78" w:rsidP="00122744">
      <w:pPr>
        <w:rPr>
          <w:rFonts w:ascii="Times New Roman" w:hAnsi="Times New Roman"/>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073" w:type="dxa"/>
        <w:tblInd w:w="-147" w:type="dxa"/>
        <w:tblCellMar>
          <w:left w:w="70" w:type="dxa"/>
          <w:right w:w="70" w:type="dxa"/>
        </w:tblCellMar>
        <w:tblLook w:val="00A0" w:firstRow="1" w:lastRow="0" w:firstColumn="1" w:lastColumn="0" w:noHBand="0" w:noVBand="0"/>
      </w:tblPr>
      <w:tblGrid>
        <w:gridCol w:w="1560"/>
        <w:gridCol w:w="1276"/>
        <w:gridCol w:w="1559"/>
        <w:gridCol w:w="4678"/>
      </w:tblGrid>
      <w:tr w:rsidR="00C60C78" w14:paraId="094F413F" w14:textId="77777777" w:rsidTr="005A2D34">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87D9F" w14:paraId="1C17C839" w14:textId="77777777" w:rsidTr="005A2D34">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5B8F5E9D" w:rsidR="00287D9F" w:rsidRDefault="00287D9F" w:rsidP="003B5F0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w:t>
            </w:r>
            <w:r w:rsidR="003B5F0B">
              <w:rPr>
                <w:rFonts w:ascii="Times New Roman" w:hAnsi="Times New Roman" w:cs="Times New Roman"/>
                <w:color w:val="000000"/>
                <w:sz w:val="20"/>
                <w:szCs w:val="20"/>
                <w:lang w:eastAsia="sk-SK"/>
              </w:rPr>
              <w:t>1</w:t>
            </w:r>
            <w:r>
              <w:rPr>
                <w:rFonts w:ascii="Times New Roman" w:hAnsi="Times New Roman" w:cs="Times New Roman"/>
                <w:color w:val="000000"/>
                <w:sz w:val="20"/>
                <w:szCs w:val="20"/>
                <w:lang w:eastAsia="sk-SK"/>
              </w:rPr>
              <w:t>0</w:t>
            </w:r>
          </w:p>
        </w:tc>
        <w:tc>
          <w:tcPr>
            <w:tcW w:w="4678" w:type="dxa"/>
            <w:tcBorders>
              <w:top w:val="single" w:sz="4" w:space="0" w:color="auto"/>
              <w:left w:val="nil"/>
              <w:bottom w:val="single" w:sz="4" w:space="0" w:color="auto"/>
              <w:right w:val="single" w:sz="4" w:space="0" w:color="auto"/>
            </w:tcBorders>
            <w:vAlign w:val="center"/>
            <w:hideMark/>
          </w:tcPr>
          <w:p w14:paraId="5A05659B" w14:textId="5E5A25CC"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w:t>
            </w:r>
            <w:r w:rsidR="003B5F0B">
              <w:rPr>
                <w:rFonts w:ascii="Times New Roman" w:hAnsi="Times New Roman" w:cs="Times New Roman"/>
                <w:sz w:val="20"/>
                <w:szCs w:val="20"/>
                <w:lang w:eastAsia="sk-SK"/>
              </w:rPr>
              <w:t>áhodný výskyt (zaznamenanie do 1</w:t>
            </w:r>
            <w:r>
              <w:rPr>
                <w:rFonts w:ascii="Times New Roman" w:hAnsi="Times New Roman" w:cs="Times New Roman"/>
                <w:sz w:val="20"/>
                <w:szCs w:val="20"/>
                <w:lang w:eastAsia="sk-SK"/>
              </w:rPr>
              <w:t>0 jedincov v rámci celého ÚEV na zimoviskách), je potrebný monitoring stavu populácie druhu.</w:t>
            </w:r>
          </w:p>
        </w:tc>
      </w:tr>
      <w:tr w:rsidR="00C60C78" w14:paraId="125CF839" w14:textId="77777777" w:rsidTr="005A2D34">
        <w:trPr>
          <w:trHeight w:val="930"/>
        </w:trPr>
        <w:tc>
          <w:tcPr>
            <w:tcW w:w="1560"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Pr="00720113" w:rsidRDefault="00C60C78"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5A097A78" w:rsidR="00C60C78" w:rsidRPr="00720113" w:rsidRDefault="00F44EF1"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1</w:t>
            </w:r>
          </w:p>
        </w:tc>
        <w:tc>
          <w:tcPr>
            <w:tcW w:w="4678" w:type="dxa"/>
            <w:tcBorders>
              <w:top w:val="single" w:sz="4" w:space="0" w:color="auto"/>
              <w:left w:val="nil"/>
              <w:bottom w:val="single" w:sz="4" w:space="0" w:color="auto"/>
              <w:right w:val="single" w:sz="4" w:space="0" w:color="auto"/>
            </w:tcBorders>
            <w:vAlign w:val="center"/>
            <w:hideMark/>
          </w:tcPr>
          <w:p w14:paraId="77910AEC" w14:textId="10F7141A" w:rsidR="00C60C78" w:rsidRPr="00720113" w:rsidRDefault="00894F91" w:rsidP="0035501D">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 xml:space="preserve">V súčasnosti evidujeme </w:t>
            </w:r>
            <w:r w:rsidR="00F44EF1" w:rsidRPr="00720113">
              <w:rPr>
                <w:rFonts w:ascii="Times New Roman" w:hAnsi="Times New Roman" w:cs="Times New Roman"/>
                <w:sz w:val="20"/>
                <w:szCs w:val="20"/>
                <w:lang w:eastAsia="sk-SK"/>
              </w:rPr>
              <w:t xml:space="preserve">1 </w:t>
            </w:r>
            <w:r w:rsidR="0035501D">
              <w:rPr>
                <w:rFonts w:ascii="Times New Roman" w:hAnsi="Times New Roman" w:cs="Times New Roman"/>
                <w:sz w:val="20"/>
                <w:szCs w:val="20"/>
                <w:lang w:eastAsia="sk-SK"/>
              </w:rPr>
              <w:t>známe zimovisko</w:t>
            </w:r>
            <w:r w:rsidR="006E2639" w:rsidRPr="00720113">
              <w:rPr>
                <w:rFonts w:ascii="Times New Roman" w:hAnsi="Times New Roman" w:cs="Times New Roman"/>
                <w:sz w:val="20"/>
                <w:szCs w:val="20"/>
                <w:lang w:eastAsia="sk-SK"/>
              </w:rPr>
              <w:t xml:space="preserve"> uvedeného druhu.</w:t>
            </w:r>
          </w:p>
        </w:tc>
      </w:tr>
      <w:tr w:rsidR="00C60C78" w14:paraId="6D643AD4" w14:textId="77777777" w:rsidTr="005A2D34">
        <w:trPr>
          <w:trHeight w:val="930"/>
        </w:trPr>
        <w:tc>
          <w:tcPr>
            <w:tcW w:w="1560"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Pr="00720113" w:rsidRDefault="00C60C78"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583D6F5D" w:rsidR="00C60C78" w:rsidRPr="00720113" w:rsidRDefault="00F44EF1"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33 ha</w:t>
            </w:r>
          </w:p>
        </w:tc>
        <w:tc>
          <w:tcPr>
            <w:tcW w:w="4678" w:type="dxa"/>
            <w:tcBorders>
              <w:top w:val="single" w:sz="4" w:space="0" w:color="auto"/>
              <w:left w:val="nil"/>
              <w:bottom w:val="single" w:sz="4" w:space="0" w:color="auto"/>
              <w:right w:val="single" w:sz="4" w:space="0" w:color="auto"/>
            </w:tcBorders>
            <w:vAlign w:val="center"/>
            <w:hideMark/>
          </w:tcPr>
          <w:p w14:paraId="54842AA1" w14:textId="641E8D67" w:rsidR="00C60C78" w:rsidRPr="00720113" w:rsidRDefault="00C60C78" w:rsidP="009B7A4C">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Lesné biotopy v území – poskytujú lokality na rozmnožovanie, potravné biotopy a úkrytové biotopy</w:t>
            </w:r>
            <w:r w:rsidR="00251485" w:rsidRPr="00720113">
              <w:rPr>
                <w:rFonts w:ascii="Times New Roman" w:hAnsi="Times New Roman" w:cs="Times New Roman"/>
                <w:sz w:val="20"/>
                <w:szCs w:val="20"/>
                <w:lang w:eastAsia="sk-SK"/>
              </w:rPr>
              <w:t>.</w:t>
            </w:r>
          </w:p>
        </w:tc>
      </w:tr>
    </w:tbl>
    <w:p w14:paraId="3931B6C6" w14:textId="77777777" w:rsidR="00C60C78" w:rsidRDefault="00C60C78" w:rsidP="00122744">
      <w:pPr>
        <w:rPr>
          <w:rFonts w:ascii="Times New Roman" w:hAnsi="Times New Roman"/>
        </w:rPr>
      </w:pPr>
    </w:p>
    <w:p w14:paraId="7D277CDC" w14:textId="2EA5F0CD" w:rsidR="003B5F0B" w:rsidRPr="00802A9C" w:rsidRDefault="003B5F0B" w:rsidP="003B5F0B">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emarginatus</w:t>
      </w:r>
      <w:r w:rsidRPr="009B7A4C">
        <w:rPr>
          <w:rFonts w:ascii="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073" w:type="dxa"/>
        <w:tblInd w:w="-147" w:type="dxa"/>
        <w:tblCellMar>
          <w:left w:w="70" w:type="dxa"/>
          <w:right w:w="70" w:type="dxa"/>
        </w:tblCellMar>
        <w:tblLook w:val="00A0" w:firstRow="1" w:lastRow="0" w:firstColumn="1" w:lastColumn="0" w:noHBand="0" w:noVBand="0"/>
      </w:tblPr>
      <w:tblGrid>
        <w:gridCol w:w="1560"/>
        <w:gridCol w:w="1276"/>
        <w:gridCol w:w="1559"/>
        <w:gridCol w:w="4678"/>
      </w:tblGrid>
      <w:tr w:rsidR="003B5F0B" w14:paraId="3B4819CE" w14:textId="77777777" w:rsidTr="005A2D34">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14:paraId="6EEDFC2E" w14:textId="77777777" w:rsidR="003B5F0B" w:rsidRPr="009B7A4C" w:rsidRDefault="003B5F0B" w:rsidP="0082612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AF05F15" w14:textId="77777777" w:rsidR="003B5F0B" w:rsidRPr="009B7A4C" w:rsidRDefault="003B5F0B" w:rsidP="0082612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327C7189" w14:textId="77777777" w:rsidR="003B5F0B" w:rsidRPr="009B7A4C" w:rsidRDefault="003B5F0B" w:rsidP="0082612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14:paraId="6B1C647E" w14:textId="77777777" w:rsidR="003B5F0B" w:rsidRPr="009B7A4C" w:rsidRDefault="003B5F0B" w:rsidP="0082612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3B5F0B" w14:paraId="21341800" w14:textId="77777777" w:rsidTr="005A2D34">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14:paraId="5812BA31" w14:textId="77777777" w:rsidR="003B5F0B" w:rsidRDefault="003B5F0B"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617DD924" w14:textId="77777777" w:rsidR="003B5F0B" w:rsidRDefault="003B5F0B"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34003722" w14:textId="17B9028E" w:rsidR="003B5F0B" w:rsidRDefault="003B5F0B"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Min.1</w:t>
            </w:r>
          </w:p>
        </w:tc>
        <w:tc>
          <w:tcPr>
            <w:tcW w:w="4678" w:type="dxa"/>
            <w:tcBorders>
              <w:top w:val="single" w:sz="4" w:space="0" w:color="auto"/>
              <w:left w:val="nil"/>
              <w:bottom w:val="single" w:sz="4" w:space="0" w:color="auto"/>
              <w:right w:val="single" w:sz="4" w:space="0" w:color="auto"/>
            </w:tcBorders>
            <w:vAlign w:val="center"/>
            <w:hideMark/>
          </w:tcPr>
          <w:p w14:paraId="074FF343" w14:textId="12C59764" w:rsidR="003B5F0B" w:rsidRDefault="003B5F0B"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do 1 jedinca v rámci celého ÚEV na zimoviskách), je potrebný monitoring stavu populácie druhu.</w:t>
            </w:r>
          </w:p>
        </w:tc>
      </w:tr>
      <w:tr w:rsidR="003B5F0B" w14:paraId="0B5ECE8C" w14:textId="77777777" w:rsidTr="005A2D34">
        <w:trPr>
          <w:trHeight w:val="930"/>
        </w:trPr>
        <w:tc>
          <w:tcPr>
            <w:tcW w:w="1560" w:type="dxa"/>
            <w:tcBorders>
              <w:top w:val="single" w:sz="4" w:space="0" w:color="auto"/>
              <w:left w:val="single" w:sz="4" w:space="0" w:color="auto"/>
              <w:bottom w:val="single" w:sz="4" w:space="0" w:color="auto"/>
              <w:right w:val="single" w:sz="4" w:space="0" w:color="auto"/>
            </w:tcBorders>
            <w:vAlign w:val="center"/>
            <w:hideMark/>
          </w:tcPr>
          <w:p w14:paraId="6689767D" w14:textId="77777777" w:rsidR="003B5F0B" w:rsidRDefault="003B5F0B"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429385FB" w14:textId="77777777" w:rsidR="003B5F0B" w:rsidRPr="00720113" w:rsidRDefault="003B5F0B" w:rsidP="0082612B">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3087CF97" w14:textId="3AD9195B" w:rsidR="003B5F0B" w:rsidRPr="00720113" w:rsidRDefault="0035501D"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4678" w:type="dxa"/>
            <w:tcBorders>
              <w:top w:val="single" w:sz="4" w:space="0" w:color="auto"/>
              <w:left w:val="nil"/>
              <w:bottom w:val="single" w:sz="4" w:space="0" w:color="auto"/>
              <w:right w:val="single" w:sz="4" w:space="0" w:color="auto"/>
            </w:tcBorders>
            <w:vAlign w:val="center"/>
            <w:hideMark/>
          </w:tcPr>
          <w:p w14:paraId="6533B2CA" w14:textId="2CB956F1" w:rsidR="003B5F0B" w:rsidRPr="00720113" w:rsidRDefault="003B5F0B" w:rsidP="0082612B">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 xml:space="preserve">V súčasnosti </w:t>
            </w:r>
            <w:r w:rsidR="00F44EF1" w:rsidRPr="00720113">
              <w:rPr>
                <w:rFonts w:ascii="Times New Roman" w:hAnsi="Times New Roman" w:cs="Times New Roman"/>
                <w:sz w:val="20"/>
                <w:szCs w:val="20"/>
                <w:lang w:eastAsia="sk-SK"/>
              </w:rPr>
              <w:t>ne</w:t>
            </w:r>
            <w:r w:rsidR="0035501D">
              <w:rPr>
                <w:rFonts w:ascii="Times New Roman" w:hAnsi="Times New Roman" w:cs="Times New Roman"/>
                <w:sz w:val="20"/>
                <w:szCs w:val="20"/>
                <w:lang w:eastAsia="sk-SK"/>
              </w:rPr>
              <w:t>evidujeme</w:t>
            </w:r>
            <w:r w:rsidRPr="00720113">
              <w:rPr>
                <w:rFonts w:ascii="Times New Roman" w:hAnsi="Times New Roman" w:cs="Times New Roman"/>
                <w:sz w:val="20"/>
                <w:szCs w:val="20"/>
                <w:lang w:eastAsia="sk-SK"/>
              </w:rPr>
              <w:t xml:space="preserve"> známe zimoviská uvedeného druhu</w:t>
            </w:r>
            <w:r w:rsidR="00F44EF1" w:rsidRPr="00720113">
              <w:rPr>
                <w:rFonts w:ascii="Times New Roman" w:hAnsi="Times New Roman" w:cs="Times New Roman"/>
                <w:sz w:val="20"/>
                <w:szCs w:val="20"/>
                <w:lang w:eastAsia="sk-SK"/>
              </w:rPr>
              <w:t xml:space="preserve"> v danom uzemí</w:t>
            </w:r>
            <w:r w:rsidRPr="00720113">
              <w:rPr>
                <w:rFonts w:ascii="Times New Roman" w:hAnsi="Times New Roman" w:cs="Times New Roman"/>
                <w:sz w:val="20"/>
                <w:szCs w:val="20"/>
                <w:lang w:eastAsia="sk-SK"/>
              </w:rPr>
              <w:t>.</w:t>
            </w:r>
          </w:p>
        </w:tc>
      </w:tr>
      <w:tr w:rsidR="003B5F0B" w14:paraId="51FCA921" w14:textId="77777777" w:rsidTr="005A2D34">
        <w:trPr>
          <w:trHeight w:val="930"/>
        </w:trPr>
        <w:tc>
          <w:tcPr>
            <w:tcW w:w="1560" w:type="dxa"/>
            <w:tcBorders>
              <w:top w:val="single" w:sz="4" w:space="0" w:color="auto"/>
              <w:left w:val="single" w:sz="4" w:space="0" w:color="auto"/>
              <w:bottom w:val="single" w:sz="4" w:space="0" w:color="auto"/>
              <w:right w:val="single" w:sz="4" w:space="0" w:color="auto"/>
            </w:tcBorders>
            <w:vAlign w:val="center"/>
            <w:hideMark/>
          </w:tcPr>
          <w:p w14:paraId="4F267832" w14:textId="77777777" w:rsidR="003B5F0B" w:rsidRDefault="003B5F0B" w:rsidP="0082612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11DDFDDE" w14:textId="77777777" w:rsidR="003B5F0B" w:rsidRPr="00720113" w:rsidRDefault="003B5F0B" w:rsidP="0082612B">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0C60F01D" w14:textId="515502BF" w:rsidR="003B5F0B" w:rsidRPr="00720113" w:rsidRDefault="00F44EF1" w:rsidP="0082612B">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33 ha</w:t>
            </w:r>
          </w:p>
        </w:tc>
        <w:tc>
          <w:tcPr>
            <w:tcW w:w="4678" w:type="dxa"/>
            <w:tcBorders>
              <w:top w:val="single" w:sz="4" w:space="0" w:color="auto"/>
              <w:left w:val="nil"/>
              <w:bottom w:val="single" w:sz="4" w:space="0" w:color="auto"/>
              <w:right w:val="single" w:sz="4" w:space="0" w:color="auto"/>
            </w:tcBorders>
            <w:vAlign w:val="center"/>
            <w:hideMark/>
          </w:tcPr>
          <w:p w14:paraId="7DE8406E" w14:textId="77777777" w:rsidR="003B5F0B" w:rsidRPr="00720113" w:rsidRDefault="003B5F0B" w:rsidP="0082612B">
            <w:pPr>
              <w:spacing w:line="240" w:lineRule="auto"/>
              <w:rPr>
                <w:rFonts w:ascii="Times New Roman" w:hAnsi="Times New Roman" w:cs="Times New Roman"/>
                <w:sz w:val="20"/>
                <w:szCs w:val="20"/>
                <w:lang w:eastAsia="sk-SK"/>
              </w:rPr>
            </w:pPr>
            <w:r w:rsidRPr="00720113">
              <w:rPr>
                <w:rFonts w:ascii="Times New Roman" w:hAnsi="Times New Roman" w:cs="Times New Roman"/>
                <w:sz w:val="20"/>
                <w:szCs w:val="20"/>
                <w:lang w:eastAsia="sk-SK"/>
              </w:rPr>
              <w:t>Lesné biotopy v území – poskytujú lokality na rozmnožovanie, potravné biotopy a úkrytové biotopy.</w:t>
            </w:r>
          </w:p>
        </w:tc>
      </w:tr>
    </w:tbl>
    <w:p w14:paraId="0C9EC5CA" w14:textId="77777777" w:rsidR="00894F91" w:rsidRDefault="00894F91" w:rsidP="00251485">
      <w:pPr>
        <w:spacing w:line="240" w:lineRule="auto"/>
        <w:ind w:left="-284"/>
        <w:rPr>
          <w:rFonts w:ascii="Times New Roman" w:hAnsi="Times New Roman" w:cs="Times New Roman"/>
          <w:color w:val="000000"/>
          <w:sz w:val="24"/>
          <w:szCs w:val="24"/>
        </w:rPr>
      </w:pPr>
    </w:p>
    <w:p w14:paraId="7BAB3EA3" w14:textId="77777777" w:rsidR="00287D9F" w:rsidRDefault="00287D9F" w:rsidP="00287D9F">
      <w:pPr>
        <w:pStyle w:val="Zkladntext"/>
        <w:widowControl w:val="0"/>
        <w:ind w:left="-284"/>
        <w:jc w:val="left"/>
      </w:pPr>
      <w:r>
        <w:rPr>
          <w:b w:val="0"/>
        </w:rPr>
        <w:t xml:space="preserve">Zachovanie stavu druhu </w:t>
      </w:r>
      <w:r>
        <w:rPr>
          <w:i/>
        </w:rPr>
        <w:t xml:space="preserve">Pulsatilla grandis </w:t>
      </w:r>
      <w:r w:rsidRPr="00510442">
        <w:rPr>
          <w:b w:val="0"/>
        </w:rPr>
        <w:t>za splnenia nasledovných atribútov</w:t>
      </w:r>
      <w:r>
        <w:rPr>
          <w:b w:val="0"/>
        </w:rPr>
        <w:t>:</w:t>
      </w:r>
    </w:p>
    <w:tbl>
      <w:tblPr>
        <w:tblW w:w="5060" w:type="pct"/>
        <w:tblInd w:w="-244" w:type="dxa"/>
        <w:tblCellMar>
          <w:left w:w="70" w:type="dxa"/>
          <w:right w:w="70" w:type="dxa"/>
        </w:tblCellMar>
        <w:tblLook w:val="00A0" w:firstRow="1" w:lastRow="0" w:firstColumn="1" w:lastColumn="0" w:noHBand="0" w:noVBand="0"/>
      </w:tblPr>
      <w:tblGrid>
        <w:gridCol w:w="1547"/>
        <w:gridCol w:w="1483"/>
        <w:gridCol w:w="1745"/>
        <w:gridCol w:w="4395"/>
      </w:tblGrid>
      <w:tr w:rsidR="00287D9F" w:rsidRPr="00125304" w14:paraId="0B38C766" w14:textId="77777777" w:rsidTr="0035501D">
        <w:trPr>
          <w:trHeight w:val="355"/>
        </w:trPr>
        <w:tc>
          <w:tcPr>
            <w:tcW w:w="1547" w:type="dxa"/>
            <w:tcBorders>
              <w:top w:val="single" w:sz="4" w:space="0" w:color="auto"/>
              <w:left w:val="single" w:sz="4" w:space="0" w:color="auto"/>
              <w:bottom w:val="single" w:sz="4" w:space="0" w:color="auto"/>
              <w:right w:val="single" w:sz="4" w:space="0" w:color="auto"/>
            </w:tcBorders>
            <w:vAlign w:val="center"/>
            <w:hideMark/>
          </w:tcPr>
          <w:p w14:paraId="4F6D7269" w14:textId="77777777" w:rsidR="00287D9F" w:rsidRPr="00125304" w:rsidRDefault="00287D9F" w:rsidP="0082612B">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vAlign w:val="center"/>
            <w:hideMark/>
          </w:tcPr>
          <w:p w14:paraId="34CB102B" w14:textId="77777777" w:rsidR="00287D9F" w:rsidRPr="00125304" w:rsidRDefault="00287D9F" w:rsidP="0082612B">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1745" w:type="dxa"/>
            <w:tcBorders>
              <w:top w:val="single" w:sz="4" w:space="0" w:color="auto"/>
              <w:left w:val="nil"/>
              <w:bottom w:val="single" w:sz="4" w:space="0" w:color="auto"/>
              <w:right w:val="single" w:sz="4" w:space="0" w:color="auto"/>
            </w:tcBorders>
            <w:vAlign w:val="center"/>
            <w:hideMark/>
          </w:tcPr>
          <w:p w14:paraId="6D381C48" w14:textId="77777777" w:rsidR="00287D9F" w:rsidRPr="00125304" w:rsidRDefault="00287D9F" w:rsidP="0082612B">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4395" w:type="dxa"/>
            <w:tcBorders>
              <w:top w:val="single" w:sz="4" w:space="0" w:color="auto"/>
              <w:left w:val="nil"/>
              <w:bottom w:val="single" w:sz="4" w:space="0" w:color="auto"/>
              <w:right w:val="single" w:sz="4" w:space="0" w:color="auto"/>
            </w:tcBorders>
            <w:vAlign w:val="center"/>
            <w:hideMark/>
          </w:tcPr>
          <w:p w14:paraId="1CA1EE1E" w14:textId="77777777" w:rsidR="00287D9F" w:rsidRPr="00125304" w:rsidRDefault="00287D9F" w:rsidP="0082612B">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287D9F" w:rsidRPr="00125304" w14:paraId="43168939" w14:textId="77777777" w:rsidTr="0035501D">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14:paraId="1C464702"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hideMark/>
          </w:tcPr>
          <w:p w14:paraId="4F1EDEFC"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1745" w:type="dxa"/>
            <w:tcBorders>
              <w:top w:val="single" w:sz="4" w:space="0" w:color="auto"/>
              <w:left w:val="nil"/>
              <w:bottom w:val="single" w:sz="4" w:space="0" w:color="auto"/>
              <w:right w:val="single" w:sz="4" w:space="0" w:color="auto"/>
            </w:tcBorders>
            <w:vAlign w:val="center"/>
            <w:hideMark/>
          </w:tcPr>
          <w:p w14:paraId="6E5D396B" w14:textId="1FD1B20A" w:rsidR="00287D9F" w:rsidRPr="00125304" w:rsidRDefault="003B5F0B"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r w:rsidR="00287D9F">
              <w:rPr>
                <w:rFonts w:ascii="Times New Roman" w:hAnsi="Times New Roman" w:cs="Times New Roman"/>
                <w:color w:val="000000"/>
                <w:sz w:val="20"/>
                <w:szCs w:val="20"/>
                <w:lang w:eastAsia="sk-SK"/>
              </w:rPr>
              <w:t>0</w:t>
            </w:r>
          </w:p>
        </w:tc>
        <w:tc>
          <w:tcPr>
            <w:tcW w:w="4395" w:type="dxa"/>
            <w:tcBorders>
              <w:top w:val="single" w:sz="4" w:space="0" w:color="auto"/>
              <w:left w:val="nil"/>
              <w:bottom w:val="single" w:sz="4" w:space="0" w:color="auto"/>
              <w:right w:val="single" w:sz="4" w:space="0" w:color="auto"/>
            </w:tcBorders>
            <w:vAlign w:val="center"/>
            <w:hideMark/>
          </w:tcPr>
          <w:p w14:paraId="0970AFD7" w14:textId="5799DF11" w:rsidR="00287D9F" w:rsidRPr="00125304" w:rsidRDefault="00287D9F" w:rsidP="00287D9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súčasnej </w:t>
            </w:r>
            <w:r w:rsidRPr="00125304">
              <w:rPr>
                <w:rFonts w:ascii="Times New Roman" w:hAnsi="Times New Roman" w:cs="Times New Roman"/>
                <w:color w:val="000000"/>
                <w:sz w:val="20"/>
                <w:szCs w:val="20"/>
                <w:lang w:eastAsia="sk-SK"/>
              </w:rPr>
              <w:t>populácie druhu</w:t>
            </w:r>
            <w:r>
              <w:rPr>
                <w:rFonts w:ascii="Times New Roman" w:hAnsi="Times New Roman" w:cs="Times New Roman"/>
                <w:color w:val="000000"/>
                <w:sz w:val="20"/>
                <w:szCs w:val="20"/>
                <w:lang w:eastAsia="sk-SK"/>
              </w:rPr>
              <w:t xml:space="preserve">, </w:t>
            </w:r>
            <w:r w:rsidR="003B5F0B">
              <w:rPr>
                <w:rFonts w:ascii="Times New Roman" w:hAnsi="Times New Roman" w:cs="Times New Roman"/>
                <w:color w:val="000000"/>
                <w:sz w:val="20"/>
                <w:szCs w:val="20"/>
                <w:lang w:eastAsia="sk-SK"/>
              </w:rPr>
              <w:t xml:space="preserve">ktorá sa vyskytuje v intervale 100 až </w:t>
            </w:r>
            <w:bookmarkStart w:id="0" w:name="_GoBack"/>
            <w:bookmarkEnd w:id="0"/>
            <w:r w:rsidR="003B5F0B">
              <w:rPr>
                <w:rFonts w:ascii="Times New Roman" w:hAnsi="Times New Roman" w:cs="Times New Roman"/>
                <w:color w:val="000000"/>
                <w:sz w:val="20"/>
                <w:szCs w:val="20"/>
                <w:lang w:eastAsia="sk-SK"/>
              </w:rPr>
              <w:t>15</w:t>
            </w:r>
            <w:r>
              <w:rPr>
                <w:rFonts w:ascii="Times New Roman" w:hAnsi="Times New Roman" w:cs="Times New Roman"/>
                <w:color w:val="000000"/>
                <w:sz w:val="20"/>
                <w:szCs w:val="20"/>
                <w:lang w:eastAsia="sk-SK"/>
              </w:rPr>
              <w:t xml:space="preserve">0 jedincov. </w:t>
            </w:r>
          </w:p>
        </w:tc>
      </w:tr>
      <w:tr w:rsidR="00287D9F" w:rsidRPr="00125304" w14:paraId="0523ADAA" w14:textId="77777777" w:rsidTr="0035501D">
        <w:trPr>
          <w:trHeight w:val="285"/>
        </w:trPr>
        <w:tc>
          <w:tcPr>
            <w:tcW w:w="1547" w:type="dxa"/>
            <w:tcBorders>
              <w:top w:val="nil"/>
              <w:left w:val="single" w:sz="4" w:space="0" w:color="auto"/>
              <w:bottom w:val="single" w:sz="4" w:space="0" w:color="auto"/>
              <w:right w:val="single" w:sz="4" w:space="0" w:color="auto"/>
            </w:tcBorders>
            <w:vAlign w:val="center"/>
            <w:hideMark/>
          </w:tcPr>
          <w:p w14:paraId="529B1970"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232BAD57" w14:textId="77777777" w:rsidR="00287D9F" w:rsidRPr="00125304" w:rsidRDefault="00287D9F"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125304">
              <w:rPr>
                <w:rFonts w:ascii="Times New Roman" w:hAnsi="Times New Roman" w:cs="Times New Roman"/>
                <w:color w:val="000000"/>
                <w:sz w:val="20"/>
                <w:szCs w:val="20"/>
                <w:lang w:eastAsia="sk-SK"/>
              </w:rPr>
              <w:t>a</w:t>
            </w:r>
          </w:p>
        </w:tc>
        <w:tc>
          <w:tcPr>
            <w:tcW w:w="1745" w:type="dxa"/>
            <w:tcBorders>
              <w:top w:val="nil"/>
              <w:left w:val="nil"/>
              <w:bottom w:val="single" w:sz="4" w:space="0" w:color="auto"/>
              <w:right w:val="single" w:sz="4" w:space="0" w:color="auto"/>
            </w:tcBorders>
            <w:vAlign w:val="center"/>
          </w:tcPr>
          <w:p w14:paraId="5DA5994D" w14:textId="2784B8C1" w:rsidR="00287D9F" w:rsidRPr="0035501D" w:rsidRDefault="007C4C3C" w:rsidP="0082612B">
            <w:pPr>
              <w:spacing w:line="240" w:lineRule="auto"/>
              <w:rPr>
                <w:rFonts w:ascii="Times New Roman" w:hAnsi="Times New Roman" w:cs="Times New Roman"/>
                <w:sz w:val="20"/>
                <w:szCs w:val="20"/>
                <w:lang w:eastAsia="sk-SK"/>
              </w:rPr>
            </w:pPr>
            <w:r w:rsidRPr="0035501D">
              <w:rPr>
                <w:rFonts w:ascii="Times New Roman" w:hAnsi="Times New Roman" w:cs="Times New Roman"/>
                <w:sz w:val="20"/>
                <w:szCs w:val="20"/>
                <w:lang w:eastAsia="sk-SK"/>
              </w:rPr>
              <w:t>0,6</w:t>
            </w:r>
          </w:p>
        </w:tc>
        <w:tc>
          <w:tcPr>
            <w:tcW w:w="4395" w:type="dxa"/>
            <w:tcBorders>
              <w:top w:val="nil"/>
              <w:left w:val="nil"/>
              <w:bottom w:val="single" w:sz="4" w:space="0" w:color="auto"/>
              <w:right w:val="single" w:sz="4" w:space="0" w:color="auto"/>
            </w:tcBorders>
            <w:vAlign w:val="center"/>
            <w:hideMark/>
          </w:tcPr>
          <w:p w14:paraId="34F70FBE"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Udržať súčasnú výmeru biotopu druhu.</w:t>
            </w:r>
          </w:p>
        </w:tc>
      </w:tr>
      <w:tr w:rsidR="00287D9F" w:rsidRPr="00125304" w14:paraId="6D8EEC7F" w14:textId="77777777" w:rsidTr="0035501D">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59B778F0"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6EA76D5F"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1745" w:type="dxa"/>
            <w:tcBorders>
              <w:top w:val="single" w:sz="4" w:space="0" w:color="auto"/>
              <w:left w:val="nil"/>
              <w:bottom w:val="single" w:sz="4" w:space="0" w:color="auto"/>
              <w:right w:val="single" w:sz="4" w:space="0" w:color="auto"/>
            </w:tcBorders>
            <w:vAlign w:val="center"/>
          </w:tcPr>
          <w:p w14:paraId="281BBBB7"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Menej ako 35 % drevín</w:t>
            </w:r>
          </w:p>
        </w:tc>
        <w:tc>
          <w:tcPr>
            <w:tcW w:w="4395" w:type="dxa"/>
            <w:tcBorders>
              <w:top w:val="single" w:sz="4" w:space="0" w:color="auto"/>
              <w:left w:val="nil"/>
              <w:bottom w:val="single" w:sz="4" w:space="0" w:color="auto"/>
              <w:right w:val="single" w:sz="4" w:space="0" w:color="auto"/>
            </w:tcBorders>
            <w:vAlign w:val="center"/>
          </w:tcPr>
          <w:p w14:paraId="4AFD2C07" w14:textId="77777777" w:rsidR="00287D9F" w:rsidRPr="00125304" w:rsidRDefault="00287D9F" w:rsidP="0082612B">
            <w:pPr>
              <w:spacing w:line="240" w:lineRule="auto"/>
              <w:rPr>
                <w:rFonts w:ascii="Times New Roman" w:hAnsi="Times New Roman" w:cs="Times New Roman"/>
                <w:color w:val="000000"/>
                <w:sz w:val="20"/>
                <w:szCs w:val="20"/>
                <w:shd w:val="clear" w:color="auto" w:fill="FAFBFA"/>
              </w:rPr>
            </w:pPr>
            <w:r w:rsidRPr="00125304">
              <w:rPr>
                <w:rFonts w:ascii="Times New Roman" w:hAnsi="Times New Roman" w:cs="Times New Roman"/>
                <w:color w:val="000000"/>
                <w:sz w:val="20"/>
                <w:szCs w:val="20"/>
                <w:shd w:val="clear" w:color="auto" w:fill="FAFBFA"/>
              </w:rPr>
              <w:t>Minimálne sukcesné porasty drevín alebo krovín na lokalitách druhu.</w:t>
            </w:r>
          </w:p>
        </w:tc>
      </w:tr>
      <w:tr w:rsidR="00287D9F" w:rsidRPr="00125304" w14:paraId="2AB91A4E" w14:textId="77777777" w:rsidTr="0035501D">
        <w:trPr>
          <w:trHeight w:val="237"/>
        </w:trPr>
        <w:tc>
          <w:tcPr>
            <w:tcW w:w="1547" w:type="dxa"/>
            <w:tcBorders>
              <w:top w:val="single" w:sz="4" w:space="0" w:color="auto"/>
              <w:left w:val="single" w:sz="4" w:space="0" w:color="auto"/>
              <w:bottom w:val="single" w:sz="4" w:space="0" w:color="auto"/>
              <w:right w:val="single" w:sz="4" w:space="0" w:color="auto"/>
            </w:tcBorders>
          </w:tcPr>
          <w:p w14:paraId="1F13A9D1"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tcPr>
          <w:p w14:paraId="50667D22" w14:textId="77777777" w:rsidR="00287D9F" w:rsidRPr="00125304" w:rsidRDefault="00287D9F" w:rsidP="0082612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1745" w:type="dxa"/>
            <w:tcBorders>
              <w:top w:val="single" w:sz="4" w:space="0" w:color="auto"/>
              <w:left w:val="nil"/>
              <w:bottom w:val="single" w:sz="4" w:space="0" w:color="auto"/>
              <w:right w:val="single" w:sz="4" w:space="0" w:color="auto"/>
            </w:tcBorders>
          </w:tcPr>
          <w:p w14:paraId="06DB62C3" w14:textId="77777777" w:rsidR="00287D9F" w:rsidRPr="00125304" w:rsidRDefault="00287D9F"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395" w:type="dxa"/>
            <w:tcBorders>
              <w:top w:val="single" w:sz="4" w:space="0" w:color="auto"/>
              <w:left w:val="nil"/>
              <w:bottom w:val="single" w:sz="4" w:space="0" w:color="auto"/>
              <w:right w:val="single" w:sz="4" w:space="0" w:color="auto"/>
            </w:tcBorders>
            <w:vAlign w:val="center"/>
          </w:tcPr>
          <w:p w14:paraId="29688B6A" w14:textId="77777777" w:rsidR="00287D9F" w:rsidRPr="00125304" w:rsidRDefault="00287D9F" w:rsidP="0082612B">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1A32F00A" w14:textId="77777777" w:rsidR="00287D9F" w:rsidRDefault="00287D9F" w:rsidP="00287D9F"/>
    <w:p w14:paraId="214CC417" w14:textId="77777777" w:rsidR="00287D9F" w:rsidRDefault="00287D9F" w:rsidP="009B7A4C">
      <w:pPr>
        <w:pStyle w:val="Zkladntext"/>
        <w:widowControl w:val="0"/>
        <w:spacing w:after="120"/>
        <w:jc w:val="left"/>
        <w:rPr>
          <w:b w:val="0"/>
          <w:i/>
        </w:rPr>
      </w:pPr>
    </w:p>
    <w:sectPr w:rsidR="00287D9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EE4C8" w14:textId="77777777" w:rsidR="00D30E29" w:rsidRDefault="00D30E29" w:rsidP="009049B7">
      <w:pPr>
        <w:spacing w:line="240" w:lineRule="auto"/>
      </w:pPr>
      <w:r>
        <w:separator/>
      </w:r>
    </w:p>
  </w:endnote>
  <w:endnote w:type="continuationSeparator" w:id="0">
    <w:p w14:paraId="0B76C444" w14:textId="77777777" w:rsidR="00D30E29" w:rsidRDefault="00D30E2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31E0A5C" w:rsidR="00D74169" w:rsidRDefault="00D74169">
        <w:pPr>
          <w:pStyle w:val="Pta"/>
          <w:jc w:val="center"/>
        </w:pPr>
        <w:r>
          <w:fldChar w:fldCharType="begin"/>
        </w:r>
        <w:r>
          <w:instrText>PAGE   \* MERGEFORMAT</w:instrText>
        </w:r>
        <w:r>
          <w:fldChar w:fldCharType="separate"/>
        </w:r>
        <w:r w:rsidR="0035501D">
          <w:rPr>
            <w:noProof/>
          </w:rPr>
          <w:t>6</w:t>
        </w:r>
        <w:r>
          <w:fldChar w:fldCharType="end"/>
        </w:r>
      </w:p>
    </w:sdtContent>
  </w:sdt>
  <w:p w14:paraId="7A1C53FF" w14:textId="77777777" w:rsidR="00D74169" w:rsidRDefault="00D741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F455D52" w:rsidR="00D74169" w:rsidRDefault="00D74169">
        <w:pPr>
          <w:pStyle w:val="Pta"/>
          <w:jc w:val="center"/>
        </w:pPr>
        <w:r>
          <w:fldChar w:fldCharType="begin"/>
        </w:r>
        <w:r>
          <w:instrText>PAGE   \* MERGEFORMAT</w:instrText>
        </w:r>
        <w:r>
          <w:fldChar w:fldCharType="separate"/>
        </w:r>
        <w:r w:rsidR="00D30E29">
          <w:rPr>
            <w:noProof/>
          </w:rPr>
          <w:t>1</w:t>
        </w:r>
        <w:r>
          <w:fldChar w:fldCharType="end"/>
        </w:r>
      </w:p>
    </w:sdtContent>
  </w:sdt>
  <w:p w14:paraId="547F1FFF" w14:textId="77777777" w:rsidR="00D74169" w:rsidRDefault="00D741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2692" w14:textId="77777777" w:rsidR="00D30E29" w:rsidRDefault="00D30E29" w:rsidP="009049B7">
      <w:pPr>
        <w:spacing w:line="240" w:lineRule="auto"/>
      </w:pPr>
      <w:r>
        <w:separator/>
      </w:r>
    </w:p>
  </w:footnote>
  <w:footnote w:type="continuationSeparator" w:id="0">
    <w:p w14:paraId="08F681A3" w14:textId="77777777" w:rsidR="00D30E29" w:rsidRDefault="00D30E2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3FDF"/>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87D9F"/>
    <w:rsid w:val="0029101B"/>
    <w:rsid w:val="00291970"/>
    <w:rsid w:val="00294945"/>
    <w:rsid w:val="002A7164"/>
    <w:rsid w:val="002B384F"/>
    <w:rsid w:val="002B3C46"/>
    <w:rsid w:val="002C77AF"/>
    <w:rsid w:val="002D311A"/>
    <w:rsid w:val="002D78E4"/>
    <w:rsid w:val="002F2ED0"/>
    <w:rsid w:val="002F7BBC"/>
    <w:rsid w:val="00310818"/>
    <w:rsid w:val="0031424B"/>
    <w:rsid w:val="003302C8"/>
    <w:rsid w:val="00342CE7"/>
    <w:rsid w:val="00344403"/>
    <w:rsid w:val="00346369"/>
    <w:rsid w:val="00350F8D"/>
    <w:rsid w:val="00354686"/>
    <w:rsid w:val="0035501D"/>
    <w:rsid w:val="003564D4"/>
    <w:rsid w:val="00363901"/>
    <w:rsid w:val="00366DB1"/>
    <w:rsid w:val="00371953"/>
    <w:rsid w:val="003776EF"/>
    <w:rsid w:val="0038260F"/>
    <w:rsid w:val="00384E08"/>
    <w:rsid w:val="00385C4A"/>
    <w:rsid w:val="003A3884"/>
    <w:rsid w:val="003B34B6"/>
    <w:rsid w:val="003B552D"/>
    <w:rsid w:val="003B5F0B"/>
    <w:rsid w:val="003C2090"/>
    <w:rsid w:val="003C2459"/>
    <w:rsid w:val="003C6A4A"/>
    <w:rsid w:val="003D3424"/>
    <w:rsid w:val="003E242E"/>
    <w:rsid w:val="003E35AA"/>
    <w:rsid w:val="003E4A2D"/>
    <w:rsid w:val="003F5218"/>
    <w:rsid w:val="003F71B7"/>
    <w:rsid w:val="00402048"/>
    <w:rsid w:val="00403089"/>
    <w:rsid w:val="00410136"/>
    <w:rsid w:val="00410FDB"/>
    <w:rsid w:val="00414D2F"/>
    <w:rsid w:val="00421F75"/>
    <w:rsid w:val="004234CB"/>
    <w:rsid w:val="004277EF"/>
    <w:rsid w:val="004360D8"/>
    <w:rsid w:val="00437F58"/>
    <w:rsid w:val="004441FB"/>
    <w:rsid w:val="004451E9"/>
    <w:rsid w:val="00445302"/>
    <w:rsid w:val="004502A3"/>
    <w:rsid w:val="00455620"/>
    <w:rsid w:val="00457868"/>
    <w:rsid w:val="00460393"/>
    <w:rsid w:val="0046690B"/>
    <w:rsid w:val="004709E5"/>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2D34"/>
    <w:rsid w:val="005A3D0C"/>
    <w:rsid w:val="005A3E44"/>
    <w:rsid w:val="005A4076"/>
    <w:rsid w:val="005B0663"/>
    <w:rsid w:val="005B5A5D"/>
    <w:rsid w:val="005B7DA8"/>
    <w:rsid w:val="005C1397"/>
    <w:rsid w:val="005C5A74"/>
    <w:rsid w:val="005C62DA"/>
    <w:rsid w:val="005E0AC7"/>
    <w:rsid w:val="00613454"/>
    <w:rsid w:val="00615A01"/>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0113"/>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4C3C"/>
    <w:rsid w:val="007D1474"/>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3D92"/>
    <w:rsid w:val="00894F91"/>
    <w:rsid w:val="008A37C1"/>
    <w:rsid w:val="008B115B"/>
    <w:rsid w:val="008B352B"/>
    <w:rsid w:val="008C70AE"/>
    <w:rsid w:val="008C7D99"/>
    <w:rsid w:val="008E014A"/>
    <w:rsid w:val="008E1527"/>
    <w:rsid w:val="008F26C1"/>
    <w:rsid w:val="00902554"/>
    <w:rsid w:val="009026DD"/>
    <w:rsid w:val="009049B7"/>
    <w:rsid w:val="00912626"/>
    <w:rsid w:val="00920153"/>
    <w:rsid w:val="009344D4"/>
    <w:rsid w:val="00942542"/>
    <w:rsid w:val="00945B88"/>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B2486"/>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550A4"/>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0E29"/>
    <w:rsid w:val="00D33C1D"/>
    <w:rsid w:val="00D3463D"/>
    <w:rsid w:val="00D407E7"/>
    <w:rsid w:val="00D42108"/>
    <w:rsid w:val="00D63747"/>
    <w:rsid w:val="00D67A86"/>
    <w:rsid w:val="00D71C47"/>
    <w:rsid w:val="00D74169"/>
    <w:rsid w:val="00D74DEC"/>
    <w:rsid w:val="00D830B0"/>
    <w:rsid w:val="00D91217"/>
    <w:rsid w:val="00D92646"/>
    <w:rsid w:val="00DA527B"/>
    <w:rsid w:val="00DA5BD4"/>
    <w:rsid w:val="00DC3906"/>
    <w:rsid w:val="00DC4EAA"/>
    <w:rsid w:val="00DC746C"/>
    <w:rsid w:val="00DD7BDA"/>
    <w:rsid w:val="00DE23AF"/>
    <w:rsid w:val="00DE30C1"/>
    <w:rsid w:val="00DE65BE"/>
    <w:rsid w:val="00DF58DF"/>
    <w:rsid w:val="00DF67B7"/>
    <w:rsid w:val="00E04222"/>
    <w:rsid w:val="00E07FF1"/>
    <w:rsid w:val="00E10178"/>
    <w:rsid w:val="00E1627A"/>
    <w:rsid w:val="00E316BD"/>
    <w:rsid w:val="00E328AF"/>
    <w:rsid w:val="00E32B1B"/>
    <w:rsid w:val="00E362B4"/>
    <w:rsid w:val="00E52632"/>
    <w:rsid w:val="00E55AA3"/>
    <w:rsid w:val="00E61890"/>
    <w:rsid w:val="00E715A1"/>
    <w:rsid w:val="00E726B7"/>
    <w:rsid w:val="00E72E84"/>
    <w:rsid w:val="00E758E3"/>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44EF1"/>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3414512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0145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53A4-1936-4093-A7B9-3759689A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2174</Words>
  <Characters>12395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2023-12-20T15:11:00Z</dcterms:created>
  <dcterms:modified xsi:type="dcterms:W3CDTF">2023-12-20T15:14:00Z</dcterms:modified>
</cp:coreProperties>
</file>