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C5B3FE4"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1E1D78">
        <w:rPr>
          <w:rFonts w:ascii="Times New Roman" w:hAnsi="Times New Roman" w:cs="Times New Roman"/>
          <w:b/>
          <w:sz w:val="24"/>
          <w:szCs w:val="24"/>
        </w:rPr>
        <w:t>198</w:t>
      </w:r>
      <w:r w:rsidR="002822A5" w:rsidRPr="00C76ED1">
        <w:rPr>
          <w:rFonts w:ascii="Times New Roman" w:hAnsi="Times New Roman" w:cs="Times New Roman"/>
          <w:b/>
          <w:sz w:val="24"/>
          <w:szCs w:val="24"/>
        </w:rPr>
        <w:t xml:space="preserve"> </w:t>
      </w:r>
      <w:r w:rsidR="001E1D78">
        <w:rPr>
          <w:rFonts w:ascii="Times New Roman" w:hAnsi="Times New Roman" w:cs="Times New Roman"/>
          <w:b/>
          <w:sz w:val="24"/>
          <w:szCs w:val="24"/>
        </w:rPr>
        <w:t>Zvolen</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29C4DE99" w:rsidR="002822A5" w:rsidRPr="00C76ED1"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81DD52C" w14:textId="77777777" w:rsidR="00C60C78" w:rsidRDefault="00C60C78" w:rsidP="00C60C78">
      <w:pPr>
        <w:pStyle w:val="Zkladntext"/>
        <w:widowControl w:val="0"/>
        <w:spacing w:after="120"/>
        <w:jc w:val="both"/>
        <w:rPr>
          <w:b w:val="0"/>
          <w:color w:val="000000"/>
        </w:rPr>
      </w:pPr>
    </w:p>
    <w:p w14:paraId="414DE92A" w14:textId="625F56D5" w:rsidR="00354686" w:rsidRPr="00775056" w:rsidRDefault="00354686" w:rsidP="00354686">
      <w:pPr>
        <w:pStyle w:val="Zkladntext"/>
        <w:widowControl w:val="0"/>
        <w:spacing w:after="120"/>
        <w:jc w:val="both"/>
        <w:rPr>
          <w:b w:val="0"/>
          <w:color w:val="000000"/>
          <w:shd w:val="clear" w:color="auto" w:fill="FFFFFF"/>
        </w:rPr>
      </w:pPr>
      <w:r>
        <w:rPr>
          <w:b w:val="0"/>
          <w:color w:val="000000"/>
        </w:rPr>
        <w:t xml:space="preserve">Zachovanie priaznivého </w:t>
      </w:r>
      <w:r w:rsidRPr="00775056">
        <w:rPr>
          <w:b w:val="0"/>
          <w:color w:val="000000"/>
        </w:rPr>
        <w:t xml:space="preserve">stavu </w:t>
      </w:r>
      <w:r w:rsidRPr="00775056">
        <w:rPr>
          <w:color w:val="000000"/>
        </w:rPr>
        <w:t>biotopu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156EACCC" w:rsidR="00FA18DF" w:rsidRPr="00354686" w:rsidRDefault="0058766E"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min. 40</w:t>
            </w:r>
            <w:r w:rsidR="00FA18DF">
              <w:rPr>
                <w:rFonts w:ascii="Times New Roman" w:hAnsi="Times New Roman" w:cs="Times New Roman"/>
                <w:sz w:val="18"/>
                <w:szCs w:val="18"/>
              </w:rPr>
              <w:t>0</w:t>
            </w:r>
          </w:p>
        </w:tc>
        <w:tc>
          <w:tcPr>
            <w:tcW w:w="4121" w:type="dxa"/>
            <w:tcMar>
              <w:top w:w="100" w:type="dxa"/>
              <w:left w:w="100" w:type="dxa"/>
              <w:bottom w:w="100" w:type="dxa"/>
              <w:right w:w="100" w:type="dxa"/>
            </w:tcMar>
          </w:tcPr>
          <w:p w14:paraId="0B62A25E" w14:textId="5301025C" w:rsidR="00FA18DF" w:rsidRPr="00354686" w:rsidRDefault="0058766E" w:rsidP="0058766E">
            <w:pPr>
              <w:widowControl w:val="0"/>
              <w:spacing w:line="240" w:lineRule="auto"/>
              <w:rPr>
                <w:rFonts w:ascii="Times New Roman" w:hAnsi="Times New Roman" w:cs="Times New Roman"/>
                <w:sz w:val="18"/>
                <w:szCs w:val="18"/>
              </w:rPr>
            </w:pPr>
            <w:r>
              <w:rPr>
                <w:rFonts w:ascii="Times New Roman" w:hAnsi="Times New Roman" w:cs="Times New Roman"/>
                <w:color w:val="000000"/>
                <w:sz w:val="18"/>
                <w:szCs w:val="18"/>
              </w:rPr>
              <w:t>V súčasnosti sa biotop v území nachádza na výmere 430 ha, pre zachovanie priaznivého stavu je potrebné udržanie výmery na min. 400 ha</w:t>
            </w:r>
            <w:r w:rsidR="00FA18DF" w:rsidRPr="00775056">
              <w:rPr>
                <w:rFonts w:ascii="Times New Roman" w:hAnsi="Times New Roman" w:cs="Times New Roman"/>
                <w:color w:val="000000"/>
                <w:sz w:val="18"/>
                <w:szCs w:val="18"/>
              </w:rPr>
              <w:t xml:space="preserve">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58766E">
        <w:trPr>
          <w:trHeight w:val="316"/>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9877606"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026DE9AD" w:rsidR="00AE6C2D" w:rsidRPr="00354686" w:rsidRDefault="0058766E" w:rsidP="00AE6C2D">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00AE6C2D" w:rsidRPr="00354686">
              <w:rPr>
                <w:rFonts w:ascii="Times New Roman" w:hAnsi="Times New Roman" w:cs="Times New Roman"/>
                <w:sz w:val="18"/>
                <w:szCs w:val="18"/>
              </w:rPr>
              <w:t xml:space="preserve">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4B8FE990" w:rsidR="00AE6C2D" w:rsidRPr="00354686" w:rsidRDefault="0058766E" w:rsidP="0058766E">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1EC291F" w14:textId="0744103A"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226EE6C8" w14:textId="399DC74B" w:rsidR="007823C5" w:rsidRPr="007823C5" w:rsidRDefault="007823C5"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Pr="00622104">
        <w:rPr>
          <w:rFonts w:ascii="Times New Roman" w:hAnsi="Times New Roman" w:cs="Times New Roman"/>
          <w:b/>
          <w:color w:val="000000"/>
        </w:rPr>
        <w:t xml:space="preserve">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E72E84" w14:paraId="1D516778" w14:textId="77777777" w:rsidTr="007823C5">
        <w:trPr>
          <w:jc w:val="center"/>
        </w:trPr>
        <w:tc>
          <w:tcPr>
            <w:tcW w:w="2420" w:type="dxa"/>
            <w:tcMar>
              <w:top w:w="100" w:type="dxa"/>
              <w:left w:w="100" w:type="dxa"/>
              <w:bottom w:w="100" w:type="dxa"/>
              <w:right w:w="100" w:type="dxa"/>
            </w:tcMar>
          </w:tcPr>
          <w:p w14:paraId="7B2A46D6"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FEC86B1"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FF7ED05"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54CC5E9"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58766E" w:rsidRPr="00E72E84" w14:paraId="71C5F338" w14:textId="77777777" w:rsidTr="00E72E84">
        <w:trPr>
          <w:trHeight w:val="208"/>
          <w:jc w:val="center"/>
        </w:trPr>
        <w:tc>
          <w:tcPr>
            <w:tcW w:w="2420" w:type="dxa"/>
            <w:tcMar>
              <w:top w:w="100" w:type="dxa"/>
              <w:left w:w="100" w:type="dxa"/>
              <w:bottom w:w="100" w:type="dxa"/>
              <w:right w:w="100" w:type="dxa"/>
            </w:tcMar>
          </w:tcPr>
          <w:p w14:paraId="56FB28C1" w14:textId="3C8D6FFD" w:rsidR="0058766E" w:rsidRPr="00E72E84" w:rsidRDefault="0058766E" w:rsidP="0058766E">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C575CDC" w14:textId="77777777" w:rsidR="0058766E" w:rsidRPr="00E72E84" w:rsidRDefault="0058766E" w:rsidP="0058766E">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3E926194" w14:textId="56E801F6" w:rsidR="0058766E" w:rsidRPr="00E72E84" w:rsidRDefault="0058766E" w:rsidP="0058766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min. 7</w:t>
            </w:r>
            <w:r w:rsidRPr="00E72E84">
              <w:rPr>
                <w:rFonts w:ascii="Times New Roman" w:hAnsi="Times New Roman" w:cs="Times New Roman"/>
                <w:sz w:val="18"/>
                <w:szCs w:val="18"/>
              </w:rPr>
              <w:t>0</w:t>
            </w:r>
          </w:p>
        </w:tc>
        <w:tc>
          <w:tcPr>
            <w:tcW w:w="4121" w:type="dxa"/>
            <w:tcMar>
              <w:top w:w="100" w:type="dxa"/>
              <w:left w:w="100" w:type="dxa"/>
              <w:bottom w:w="100" w:type="dxa"/>
              <w:right w:w="100" w:type="dxa"/>
            </w:tcMar>
          </w:tcPr>
          <w:p w14:paraId="39399996" w14:textId="29055820" w:rsidR="0058766E" w:rsidRPr="00E72E84" w:rsidRDefault="0058766E" w:rsidP="0058766E">
            <w:pPr>
              <w:widowControl w:val="0"/>
              <w:spacing w:line="240" w:lineRule="auto"/>
              <w:rPr>
                <w:rFonts w:ascii="Times New Roman" w:hAnsi="Times New Roman" w:cs="Times New Roman"/>
                <w:sz w:val="18"/>
                <w:szCs w:val="18"/>
              </w:rPr>
            </w:pPr>
            <w:r>
              <w:rPr>
                <w:rFonts w:ascii="Times New Roman" w:hAnsi="Times New Roman" w:cs="Times New Roman"/>
                <w:color w:val="000000"/>
                <w:sz w:val="18"/>
                <w:szCs w:val="18"/>
              </w:rPr>
              <w:t>V súčasnosti sa biotop v území nachádza na výmere 72,5 ha, pre zachovanie priaznivého stavu je potrebné udržanie výmery na min. 70 ha</w:t>
            </w:r>
            <w:r w:rsidRPr="00775056">
              <w:rPr>
                <w:rFonts w:ascii="Times New Roman" w:hAnsi="Times New Roman" w:cs="Times New Roman"/>
                <w:color w:val="000000"/>
                <w:sz w:val="18"/>
                <w:szCs w:val="18"/>
              </w:rPr>
              <w:t xml:space="preserve"> výmery biotopu v ÚEV. </w:t>
            </w:r>
          </w:p>
        </w:tc>
      </w:tr>
      <w:tr w:rsidR="007823C5" w:rsidRPr="00E72E84" w14:paraId="06EB4536" w14:textId="77777777" w:rsidTr="007823C5">
        <w:trPr>
          <w:trHeight w:val="179"/>
          <w:jc w:val="center"/>
        </w:trPr>
        <w:tc>
          <w:tcPr>
            <w:tcW w:w="2420" w:type="dxa"/>
            <w:tcMar>
              <w:top w:w="100" w:type="dxa"/>
              <w:left w:w="100" w:type="dxa"/>
              <w:bottom w:w="100" w:type="dxa"/>
              <w:right w:w="100" w:type="dxa"/>
            </w:tcMar>
            <w:vAlign w:val="bottom"/>
          </w:tcPr>
          <w:p w14:paraId="5210A27B" w14:textId="4C019BA1"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3361B54" w14:textId="77777777"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DC34CC5" w14:textId="77777777"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3864E095" w14:textId="77777777"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110884C1"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0ED9A4AD" w14:textId="77777777"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07E21278" w14:textId="1CFBC75F"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14:paraId="6CC3D76C" w14:textId="77777777" w:rsidTr="007823C5">
        <w:trPr>
          <w:trHeight w:val="173"/>
          <w:jc w:val="center"/>
        </w:trPr>
        <w:tc>
          <w:tcPr>
            <w:tcW w:w="2420" w:type="dxa"/>
            <w:tcMar>
              <w:top w:w="100" w:type="dxa"/>
              <w:left w:w="100" w:type="dxa"/>
              <w:bottom w:w="100" w:type="dxa"/>
              <w:right w:w="100" w:type="dxa"/>
            </w:tcMar>
            <w:vAlign w:val="bottom"/>
          </w:tcPr>
          <w:p w14:paraId="0ACAE444" w14:textId="772AA39D"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4A3A84C"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57C29CD"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75C6E2B" w14:textId="77777777"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2FFB5983"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58A5D406"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14:paraId="15B41A9B" w14:textId="77777777" w:rsidTr="007823C5">
        <w:trPr>
          <w:trHeight w:val="114"/>
          <w:jc w:val="center"/>
        </w:trPr>
        <w:tc>
          <w:tcPr>
            <w:tcW w:w="2420" w:type="dxa"/>
            <w:tcMar>
              <w:top w:w="100" w:type="dxa"/>
              <w:left w:w="100" w:type="dxa"/>
              <w:bottom w:w="100" w:type="dxa"/>
              <w:right w:w="100" w:type="dxa"/>
            </w:tcMar>
            <w:vAlign w:val="bottom"/>
          </w:tcPr>
          <w:p w14:paraId="302C43FF" w14:textId="0B6F7953"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D39478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7AFC17"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E25A83D" w14:textId="359F9357"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14:paraId="752461B5" w14:textId="77777777" w:rsidTr="007823C5">
        <w:trPr>
          <w:trHeight w:val="114"/>
          <w:jc w:val="center"/>
        </w:trPr>
        <w:tc>
          <w:tcPr>
            <w:tcW w:w="2420" w:type="dxa"/>
            <w:tcMar>
              <w:top w:w="100" w:type="dxa"/>
              <w:left w:w="100" w:type="dxa"/>
              <w:bottom w:w="100" w:type="dxa"/>
              <w:right w:w="100" w:type="dxa"/>
            </w:tcMar>
            <w:vAlign w:val="bottom"/>
          </w:tcPr>
          <w:p w14:paraId="3C7348BD"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396D7C1C" w14:textId="2DBA4D15"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383F02C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61E64AA3" w14:textId="338D80B5" w:rsidR="007015D4" w:rsidRPr="007823C5" w:rsidRDefault="0058766E"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r w:rsidR="007015D4" w:rsidRPr="007823C5">
              <w:rPr>
                <w:rFonts w:ascii="Times New Roman" w:hAnsi="Times New Roman" w:cs="Times New Roman"/>
                <w:sz w:val="18"/>
                <w:szCs w:val="18"/>
              </w:rPr>
              <w:t>0</w:t>
            </w:r>
          </w:p>
          <w:p w14:paraId="3BDBEBAD" w14:textId="77777777" w:rsidR="007015D4" w:rsidRDefault="007015D4" w:rsidP="007823C5">
            <w:pPr>
              <w:spacing w:line="240" w:lineRule="auto"/>
              <w:jc w:val="center"/>
              <w:rPr>
                <w:rFonts w:ascii="Times New Roman" w:hAnsi="Times New Roman" w:cs="Times New Roman"/>
                <w:sz w:val="18"/>
                <w:szCs w:val="18"/>
              </w:rPr>
            </w:pPr>
          </w:p>
          <w:p w14:paraId="03476248" w14:textId="5F1175AA"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C3C44C5"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3B1D7BD5" w14:textId="6FBBA1D4" w:rsidR="007823C5" w:rsidRPr="00E72E84" w:rsidRDefault="007823C5" w:rsidP="007823C5">
            <w:pPr>
              <w:spacing w:line="240" w:lineRule="auto"/>
              <w:rPr>
                <w:rFonts w:ascii="Times New Roman" w:hAnsi="Times New Roman" w:cs="Times New Roman"/>
                <w:sz w:val="18"/>
                <w:szCs w:val="18"/>
              </w:rPr>
            </w:pPr>
          </w:p>
        </w:tc>
      </w:tr>
    </w:tbl>
    <w:p w14:paraId="2B748A6C" w14:textId="77777777" w:rsidR="007823C5" w:rsidRDefault="007823C5" w:rsidP="00354686">
      <w:pPr>
        <w:spacing w:line="240" w:lineRule="auto"/>
        <w:jc w:val="both"/>
        <w:rPr>
          <w:rFonts w:ascii="Times New Roman" w:hAnsi="Times New Roman" w:cs="Times New Roman"/>
          <w:sz w:val="18"/>
          <w:szCs w:val="18"/>
        </w:rPr>
      </w:pPr>
    </w:p>
    <w:p w14:paraId="65C6516A" w14:textId="042E4825" w:rsidR="00FA18DF" w:rsidRDefault="00FA18DF" w:rsidP="00354686">
      <w:pPr>
        <w:spacing w:line="240" w:lineRule="auto"/>
        <w:jc w:val="both"/>
        <w:rPr>
          <w:rFonts w:ascii="Times New Roman" w:hAnsi="Times New Roman" w:cs="Times New Roman"/>
          <w:sz w:val="18"/>
          <w:szCs w:val="18"/>
        </w:rPr>
      </w:pPr>
    </w:p>
    <w:p w14:paraId="767AFCAE" w14:textId="6B40A768" w:rsidR="00402048" w:rsidRPr="00622104" w:rsidRDefault="00622104" w:rsidP="00622104">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58766E"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58766E" w:rsidRPr="00622104" w:rsidRDefault="0058766E" w:rsidP="0058766E">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58766E" w:rsidRPr="00622104" w:rsidRDefault="0058766E" w:rsidP="0058766E">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5A655DEF" w:rsidR="0058766E" w:rsidRPr="00622104" w:rsidRDefault="0058766E" w:rsidP="0058766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min. 50</w:t>
            </w:r>
            <w:r w:rsidRPr="00622104">
              <w:rPr>
                <w:rFonts w:ascii="Times New Roman" w:hAnsi="Times New Roman" w:cs="Times New Roman"/>
                <w:sz w:val="18"/>
                <w:szCs w:val="18"/>
              </w:rPr>
              <w:t>0</w:t>
            </w:r>
          </w:p>
        </w:tc>
        <w:tc>
          <w:tcPr>
            <w:tcW w:w="4121" w:type="dxa"/>
            <w:tcMar>
              <w:top w:w="100" w:type="dxa"/>
              <w:left w:w="100" w:type="dxa"/>
              <w:bottom w:w="100" w:type="dxa"/>
              <w:right w:w="100" w:type="dxa"/>
            </w:tcMar>
          </w:tcPr>
          <w:p w14:paraId="28695B0F" w14:textId="69A0C689" w:rsidR="0058766E" w:rsidRPr="00622104" w:rsidRDefault="0058766E" w:rsidP="0058766E">
            <w:pPr>
              <w:widowControl w:val="0"/>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V súčasnosti sa biotop v území nachádza na výmere 509,6 ha, pre zachovanie priaznivého stavu je potrebné udržanie výmery na min. 500 ha</w:t>
            </w:r>
            <w:r w:rsidRPr="00775056">
              <w:rPr>
                <w:rFonts w:ascii="Times New Roman" w:hAnsi="Times New Roman" w:cs="Times New Roman"/>
                <w:color w:val="000000"/>
                <w:sz w:val="18"/>
                <w:szCs w:val="18"/>
              </w:rPr>
              <w:t xml:space="preserve"> výmery biotopu v ÚEV. </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85 %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0A45584D"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Tilia cordata, T. platyphyllos, Ulmus glabra</w:t>
            </w:r>
            <w:r w:rsidRPr="00622104">
              <w:rPr>
                <w:rFonts w:ascii="Times New Roman" w:hAnsi="Times New Roman" w:cs="Times New Roman"/>
                <w:sz w:val="18"/>
                <w:szCs w:val="18"/>
              </w:rPr>
              <w:t>.</w:t>
            </w:r>
          </w:p>
          <w:p w14:paraId="2159364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7683ED0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u w:val="single"/>
              </w:rPr>
              <w:t>6.lvs:</w:t>
            </w:r>
            <w:r w:rsidRPr="00622104">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&lt;50%,</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w:t>
            </w:r>
            <w:bookmarkStart w:id="0" w:name="_GoBack"/>
            <w:bookmarkEnd w:id="0"/>
            <w:r w:rsidRPr="00622104">
              <w:rPr>
                <w:rFonts w:ascii="Times New Roman" w:hAnsi="Times New Roman" w:cs="Times New Roman"/>
                <w:i/>
                <w:sz w:val="18"/>
                <w:szCs w:val="18"/>
              </w:rPr>
              <w:t xml:space="preserve">excelsior, Larix decidua &lt;20%, </w:t>
            </w:r>
            <w:r w:rsidRPr="00622104">
              <w:rPr>
                <w:rFonts w:ascii="Times New Roman" w:hAnsi="Times New Roman" w:cs="Times New Roman"/>
                <w:b/>
                <w:i/>
                <w:sz w:val="18"/>
                <w:szCs w:val="18"/>
              </w:rPr>
              <w:t>Picea abies</w:t>
            </w:r>
            <w:r w:rsidRPr="00622104">
              <w:rPr>
                <w:rFonts w:ascii="Times New Roman" w:hAnsi="Times New Roman" w:cs="Times New Roman"/>
                <w:i/>
                <w:sz w:val="18"/>
                <w:szCs w:val="18"/>
              </w:rPr>
              <w:t xml:space="preserve"> &lt;40%, Pinus sylvestris &lt;20%,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T. platyphyllos, Ulmus glabra</w:t>
            </w:r>
            <w:r w:rsidRPr="00622104">
              <w:rPr>
                <w:rFonts w:ascii="Times New Roman" w:hAnsi="Times New Roman" w:cs="Times New Roman"/>
                <w:sz w:val="18"/>
                <w:szCs w:val="18"/>
              </w:rPr>
              <w:t>.</w:t>
            </w:r>
          </w:p>
          <w:p w14:paraId="3E28F7F7"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 </w:t>
            </w:r>
            <w:r w:rsidRPr="00622104">
              <w:rPr>
                <w:rFonts w:ascii="Times New Roman" w:hAnsi="Times New Roman" w:cs="Times New Roman"/>
                <w:sz w:val="18"/>
                <w:szCs w:val="18"/>
              </w:rPr>
              <w:t>(</w:t>
            </w:r>
            <w:r w:rsidRPr="00622104">
              <w:rPr>
                <w:rFonts w:ascii="Times New Roman" w:hAnsi="Times New Roman" w:cs="Times New Roman"/>
                <w:b/>
                <w:i/>
                <w:sz w:val="18"/>
                <w:szCs w:val="18"/>
              </w:rPr>
              <w:t xml:space="preserve">Fagus sylvatica </w:t>
            </w:r>
            <w:r w:rsidRPr="00622104">
              <w:rPr>
                <w:rFonts w:ascii="Times New Roman" w:hAnsi="Times New Roman" w:cs="Times New Roman"/>
                <w:sz w:val="18"/>
                <w:szCs w:val="18"/>
              </w:rPr>
              <w:t>minimálne 30%)</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77777777" w:rsidR="00402048" w:rsidRPr="00622104" w:rsidRDefault="00402048" w:rsidP="00485650">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77777777"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3AFAAC8C" w:rsidR="003A3884" w:rsidRPr="00622104" w:rsidRDefault="003A3884"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405A2BD7" w14:textId="2F99F5FE" w:rsidR="003A3884" w:rsidRPr="007C1A4C" w:rsidRDefault="003A3884" w:rsidP="003A3884">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15BB91C4" w:rsidR="00622104" w:rsidRPr="00622104" w:rsidRDefault="0058766E"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r w:rsidR="00622104" w:rsidRPr="00622104">
              <w:rPr>
                <w:rFonts w:ascii="Times New Roman" w:hAnsi="Times New Roman" w:cs="Times New Roman"/>
                <w:sz w:val="18"/>
                <w:szCs w:val="18"/>
              </w:rPr>
              <w:t>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72EE4B3D"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22AB8B8C" w:rsidR="00402048" w:rsidRPr="00622104" w:rsidRDefault="0058766E"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166</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647A113"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74FB30DD"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38E7BC1"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b/>
                <w:i/>
                <w:sz w:val="18"/>
                <w:szCs w:val="18"/>
              </w:rPr>
              <w:t>Ulmus glabra</w:t>
            </w:r>
            <w:r w:rsidRPr="00622104">
              <w:rPr>
                <w:rFonts w:ascii="Times New Roman" w:hAnsi="Times New Roman" w:cs="Times New Roman"/>
                <w:sz w:val="18"/>
                <w:szCs w:val="18"/>
              </w:rPr>
              <w:t>.</w:t>
            </w: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CDBD78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2F0FDB21" w14:textId="1DD88723"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0B897A4"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24A7F8B8" w14:textId="6847174A" w:rsidR="00402048" w:rsidRPr="00100B6B" w:rsidRDefault="00EC667E" w:rsidP="003A3884">
      <w:pPr>
        <w:pBdr>
          <w:top w:val="nil"/>
          <w:left w:val="nil"/>
          <w:bottom w:val="nil"/>
          <w:right w:val="nil"/>
          <w:between w:val="nil"/>
        </w:pBdr>
        <w:ind w:hanging="142"/>
        <w:jc w:val="both"/>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Pr>
          <w:rFonts w:ascii="Times New Roman" w:hAnsi="Times New Roman" w:cs="Times New Roman"/>
          <w:color w:val="000000"/>
        </w:rPr>
        <w:t>Ls9.1 a Ls9.2</w:t>
      </w:r>
      <w:r w:rsidRPr="00EC667E">
        <w:rPr>
          <w:rFonts w:ascii="Times New Roman" w:hAnsi="Times New Roman" w:cs="Times New Roman"/>
          <w:color w:val="000000"/>
          <w:sz w:val="24"/>
          <w:szCs w:val="24"/>
        </w:rPr>
        <w:t xml:space="preserve"> (</w:t>
      </w:r>
      <w:r w:rsidR="00402048" w:rsidRPr="00EC667E">
        <w:rPr>
          <w:rFonts w:ascii="Times New Roman" w:hAnsi="Times New Roman" w:cs="Times New Roman"/>
          <w:b/>
          <w:sz w:val="24"/>
          <w:szCs w:val="24"/>
        </w:rPr>
        <w:t>9410</w:t>
      </w:r>
      <w:r w:rsidRPr="00EC667E">
        <w:rPr>
          <w:rFonts w:ascii="Times New Roman" w:hAnsi="Times New Roman" w:cs="Times New Roman"/>
          <w:b/>
          <w:sz w:val="24"/>
          <w:szCs w:val="24"/>
        </w:rPr>
        <w:t>)</w:t>
      </w:r>
      <w:r w:rsidR="00402048" w:rsidRPr="00EC667E">
        <w:rPr>
          <w:rFonts w:ascii="Times New Roman" w:hAnsi="Times New Roman" w:cs="Times New Roman"/>
          <w:b/>
          <w:sz w:val="24"/>
          <w:szCs w:val="24"/>
        </w:rPr>
        <w:t xml:space="preserve"> Horské smrekové lesy</w:t>
      </w:r>
      <w:r w:rsidR="00402048" w:rsidRPr="00EC667E">
        <w:rPr>
          <w:rFonts w:ascii="Times New Roman" w:hAnsi="Times New Roman" w:cs="Times New Roman"/>
          <w:i/>
          <w:sz w:val="24"/>
          <w:szCs w:val="24"/>
        </w:rPr>
        <w:tab/>
      </w:r>
      <w:r w:rsidRPr="00EC667E">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100B6B" w14:paraId="23AB164B" w14:textId="77777777" w:rsidTr="00485650">
        <w:trPr>
          <w:jc w:val="center"/>
        </w:trPr>
        <w:tc>
          <w:tcPr>
            <w:tcW w:w="2420" w:type="dxa"/>
            <w:tcMar>
              <w:top w:w="100" w:type="dxa"/>
              <w:left w:w="100" w:type="dxa"/>
              <w:bottom w:w="100" w:type="dxa"/>
              <w:right w:w="100" w:type="dxa"/>
            </w:tcMar>
          </w:tcPr>
          <w:p w14:paraId="5AFD7BB1"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97F0EC4"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2A664A66"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140F2B0"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402048" w:rsidRPr="00643D15" w14:paraId="57B36B27" w14:textId="77777777" w:rsidTr="003A3884">
        <w:trPr>
          <w:trHeight w:val="146"/>
          <w:jc w:val="center"/>
        </w:trPr>
        <w:tc>
          <w:tcPr>
            <w:tcW w:w="2420" w:type="dxa"/>
            <w:tcMar>
              <w:top w:w="100" w:type="dxa"/>
              <w:left w:w="100" w:type="dxa"/>
              <w:bottom w:w="100" w:type="dxa"/>
              <w:right w:w="100" w:type="dxa"/>
            </w:tcMar>
          </w:tcPr>
          <w:p w14:paraId="7582F23E" w14:textId="77777777" w:rsidR="00402048" w:rsidRPr="00EC667E" w:rsidRDefault="00402048" w:rsidP="00485650">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B941ACD" w14:textId="77777777" w:rsidR="00402048" w:rsidRPr="00EC667E" w:rsidRDefault="00402048" w:rsidP="0048565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3BD50210" w14:textId="66E3B325" w:rsidR="00402048" w:rsidRPr="00EC667E" w:rsidRDefault="0058766E"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31</w:t>
            </w:r>
          </w:p>
        </w:tc>
        <w:tc>
          <w:tcPr>
            <w:tcW w:w="4121" w:type="dxa"/>
            <w:tcMar>
              <w:top w:w="100" w:type="dxa"/>
              <w:left w:w="100" w:type="dxa"/>
              <w:bottom w:w="100" w:type="dxa"/>
              <w:right w:w="100" w:type="dxa"/>
            </w:tcMar>
          </w:tcPr>
          <w:p w14:paraId="6FB396F7" w14:textId="0330606B" w:rsidR="00402048" w:rsidRPr="00EC667E"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00402048" w:rsidRPr="00EC667E">
              <w:rPr>
                <w:rFonts w:ascii="Times New Roman" w:hAnsi="Times New Roman" w:cs="Times New Roman"/>
                <w:sz w:val="18"/>
                <w:szCs w:val="18"/>
              </w:rPr>
              <w:t>držanie</w:t>
            </w:r>
            <w:r>
              <w:rPr>
                <w:rFonts w:ascii="Times New Roman" w:hAnsi="Times New Roman" w:cs="Times New Roman"/>
                <w:sz w:val="18"/>
                <w:szCs w:val="18"/>
              </w:rPr>
              <w:t xml:space="preserve"> </w:t>
            </w:r>
            <w:r w:rsidR="00D830B0">
              <w:rPr>
                <w:rFonts w:ascii="Times New Roman" w:hAnsi="Times New Roman" w:cs="Times New Roman"/>
                <w:sz w:val="18"/>
                <w:szCs w:val="18"/>
              </w:rPr>
              <w:t>výmery biotopu v ÚEV.</w:t>
            </w:r>
          </w:p>
        </w:tc>
      </w:tr>
      <w:tr w:rsidR="00402048" w:rsidRPr="00643D15" w14:paraId="07D922F7" w14:textId="77777777" w:rsidTr="00485650">
        <w:trPr>
          <w:trHeight w:val="179"/>
          <w:jc w:val="center"/>
        </w:trPr>
        <w:tc>
          <w:tcPr>
            <w:tcW w:w="2420" w:type="dxa"/>
            <w:tcMar>
              <w:top w:w="100" w:type="dxa"/>
              <w:left w:w="100" w:type="dxa"/>
              <w:bottom w:w="100" w:type="dxa"/>
              <w:right w:w="100" w:type="dxa"/>
            </w:tcMar>
          </w:tcPr>
          <w:p w14:paraId="1922A6E4" w14:textId="77777777" w:rsidR="00402048" w:rsidRPr="00EC667E" w:rsidRDefault="00402048" w:rsidP="00485650">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616925A2" w14:textId="77777777" w:rsidR="00402048" w:rsidRPr="00EC667E" w:rsidRDefault="00402048" w:rsidP="00485650">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9D5A985" w14:textId="77777777" w:rsidR="00402048" w:rsidRPr="00EC667E" w:rsidRDefault="00402048" w:rsidP="00485650">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34D51BD9" w14:textId="77777777" w:rsidR="00402048" w:rsidRPr="00EC667E"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6E9A2713" w14:textId="77777777" w:rsidR="00402048" w:rsidRPr="00EC667E" w:rsidRDefault="00402048" w:rsidP="00485650">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2AD9FC8A"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07B9FEB2"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056CADDC" w14:textId="77777777" w:rsidR="00402048" w:rsidRPr="00EC667E" w:rsidRDefault="00402048" w:rsidP="0048565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p>
          <w:p w14:paraId="55FC2DE0"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4678DF30"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26171519" w14:textId="77777777" w:rsidR="00402048" w:rsidRPr="00EC667E" w:rsidRDefault="00402048" w:rsidP="0048565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p>
          <w:p w14:paraId="204EBDEE" w14:textId="77777777" w:rsidR="00402048" w:rsidRPr="00EC667E" w:rsidRDefault="00402048" w:rsidP="00485650">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sz w:val="18"/>
                <w:szCs w:val="18"/>
              </w:rPr>
              <w:t xml:space="preserve"> </w:t>
            </w:r>
            <w:r w:rsidRPr="00EC667E">
              <w:rPr>
                <w:rFonts w:ascii="Times New Roman" w:hAnsi="Times New Roman" w:cs="Times New Roman"/>
                <w:i/>
                <w:sz w:val="18"/>
                <w:szCs w:val="18"/>
              </w:rPr>
              <w:t>Hrubším typom písma sú vyznačené dominantné druhy biotopu</w:t>
            </w:r>
          </w:p>
        </w:tc>
      </w:tr>
      <w:tr w:rsidR="00402048" w:rsidRPr="00D830B0" w14:paraId="43093111" w14:textId="77777777" w:rsidTr="00485650">
        <w:trPr>
          <w:trHeight w:val="173"/>
          <w:jc w:val="center"/>
        </w:trPr>
        <w:tc>
          <w:tcPr>
            <w:tcW w:w="2420" w:type="dxa"/>
            <w:tcMar>
              <w:top w:w="100" w:type="dxa"/>
              <w:left w:w="100" w:type="dxa"/>
              <w:bottom w:w="100" w:type="dxa"/>
              <w:right w:w="100" w:type="dxa"/>
            </w:tcMar>
          </w:tcPr>
          <w:p w14:paraId="301F067E" w14:textId="77777777" w:rsidR="00402048" w:rsidRPr="00D830B0" w:rsidRDefault="00402048" w:rsidP="0048565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3148E26C" w14:textId="77777777" w:rsidR="00402048" w:rsidRPr="00D830B0" w:rsidRDefault="00402048" w:rsidP="0048565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54230A1F" w14:textId="77777777" w:rsidR="00402048" w:rsidRPr="00D830B0" w:rsidRDefault="00402048" w:rsidP="0048565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5F482CA3" w14:textId="77777777" w:rsidR="00402048" w:rsidRPr="00D830B0" w:rsidRDefault="00402048" w:rsidP="00485650">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6EE56033" w14:textId="77777777" w:rsidR="00402048" w:rsidRPr="00D830B0" w:rsidRDefault="00402048" w:rsidP="0048565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70A86F73" w14:textId="77777777" w:rsidR="00402048" w:rsidRPr="00D830B0" w:rsidRDefault="00402048" w:rsidP="00485650">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Listera cordata,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08C8706A" w14:textId="77777777" w:rsidR="00402048" w:rsidRPr="00D830B0" w:rsidRDefault="00402048" w:rsidP="00485650">
            <w:pPr>
              <w:spacing w:line="240" w:lineRule="auto"/>
              <w:jc w:val="both"/>
              <w:rPr>
                <w:rFonts w:ascii="Times New Roman" w:hAnsi="Times New Roman" w:cs="Times New Roman"/>
                <w:b/>
                <w:i/>
                <w:sz w:val="20"/>
                <w:szCs w:val="20"/>
              </w:rPr>
            </w:pPr>
          </w:p>
          <w:p w14:paraId="0C8D39B3" w14:textId="77777777" w:rsidR="00402048" w:rsidRPr="00D830B0" w:rsidRDefault="00402048" w:rsidP="0048565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3E14E7B0" w14:textId="5ED5F5BC" w:rsidR="00402048" w:rsidRPr="00D830B0" w:rsidRDefault="00402048" w:rsidP="00D830B0">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Doronicum austriacum, Geranium sylvaticum, Homogyne alpina, Leucanthemum rotundifolium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Luzula sylvatica, Oxalis acetosella, Petasites albus, Ranunculus platanifolius, Senecio subalpinus, Stellaria nemorum, Streptopus ampl</w:t>
            </w:r>
            <w:r w:rsidR="00D830B0">
              <w:rPr>
                <w:rFonts w:ascii="Times New Roman" w:hAnsi="Times New Roman" w:cs="Times New Roman"/>
                <w:i/>
                <w:sz w:val="20"/>
                <w:szCs w:val="20"/>
              </w:rPr>
              <w:t>exifolius, Vaccinium myrtillus.</w:t>
            </w:r>
          </w:p>
        </w:tc>
      </w:tr>
      <w:tr w:rsidR="00622104" w:rsidRPr="00D830B0" w14:paraId="01BAB95A" w14:textId="77777777" w:rsidTr="00410FDB">
        <w:trPr>
          <w:trHeight w:val="297"/>
          <w:jc w:val="center"/>
        </w:trPr>
        <w:tc>
          <w:tcPr>
            <w:tcW w:w="2420" w:type="dxa"/>
            <w:tcMar>
              <w:top w:w="100" w:type="dxa"/>
              <w:left w:w="100" w:type="dxa"/>
              <w:bottom w:w="100" w:type="dxa"/>
              <w:right w:w="100" w:type="dxa"/>
            </w:tcMar>
          </w:tcPr>
          <w:p w14:paraId="52AC2E38" w14:textId="77777777" w:rsidR="00622104" w:rsidRPr="00D830B0" w:rsidRDefault="00622104" w:rsidP="00622104">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3275FA67"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73141602" w14:textId="08C666ED" w:rsidR="00622104" w:rsidRPr="00D830B0" w:rsidRDefault="00410FDB" w:rsidP="00622104">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649D4DB3" w14:textId="5A4008E2" w:rsidR="00622104" w:rsidRPr="00D830B0" w:rsidRDefault="00410FDB" w:rsidP="00410FDB">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00622104" w:rsidRPr="00D830B0">
              <w:rPr>
                <w:rFonts w:ascii="Times New Roman" w:hAnsi="Times New Roman" w:cs="Times New Roman"/>
                <w:color w:val="000000"/>
                <w:sz w:val="20"/>
                <w:szCs w:val="20"/>
              </w:rPr>
              <w:t xml:space="preserve">alochtónnych/inváznych druhov </w:t>
            </w:r>
          </w:p>
        </w:tc>
      </w:tr>
      <w:tr w:rsidR="00622104" w:rsidRPr="00D830B0" w14:paraId="52E53D19" w14:textId="77777777" w:rsidTr="0058766E">
        <w:trPr>
          <w:trHeight w:val="814"/>
          <w:jc w:val="center"/>
        </w:trPr>
        <w:tc>
          <w:tcPr>
            <w:tcW w:w="2420" w:type="dxa"/>
            <w:tcMar>
              <w:top w:w="100" w:type="dxa"/>
              <w:left w:w="100" w:type="dxa"/>
              <w:bottom w:w="100" w:type="dxa"/>
              <w:right w:w="100" w:type="dxa"/>
            </w:tcMar>
          </w:tcPr>
          <w:p w14:paraId="736565B1" w14:textId="77777777" w:rsidR="00622104" w:rsidRPr="00D830B0" w:rsidRDefault="00622104" w:rsidP="00622104">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13FB39C2"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27E374A9" w14:textId="12765EC8" w:rsidR="00622104" w:rsidRPr="00D830B0" w:rsidRDefault="0058766E" w:rsidP="00622104">
            <w:pPr>
              <w:spacing w:line="240" w:lineRule="auto"/>
              <w:jc w:val="center"/>
              <w:rPr>
                <w:rFonts w:ascii="Times New Roman" w:hAnsi="Times New Roman" w:cs="Times New Roman"/>
                <w:sz w:val="20"/>
                <w:szCs w:val="20"/>
              </w:rPr>
            </w:pPr>
            <w:r>
              <w:rPr>
                <w:rFonts w:ascii="Times New Roman" w:hAnsi="Times New Roman" w:cs="Times New Roman"/>
                <w:sz w:val="20"/>
                <w:szCs w:val="20"/>
              </w:rPr>
              <w:t>min. 2</w:t>
            </w:r>
            <w:r w:rsidR="00622104" w:rsidRPr="00D830B0">
              <w:rPr>
                <w:rFonts w:ascii="Times New Roman" w:hAnsi="Times New Roman" w:cs="Times New Roman"/>
                <w:sz w:val="20"/>
                <w:szCs w:val="20"/>
              </w:rPr>
              <w:t>0</w:t>
            </w:r>
          </w:p>
          <w:p w14:paraId="5BFF3F2D" w14:textId="77777777" w:rsidR="00622104" w:rsidRPr="00D830B0" w:rsidRDefault="00622104" w:rsidP="00622104">
            <w:pPr>
              <w:spacing w:line="240" w:lineRule="auto"/>
              <w:jc w:val="center"/>
              <w:rPr>
                <w:rFonts w:ascii="Times New Roman" w:hAnsi="Times New Roman" w:cs="Times New Roman"/>
                <w:sz w:val="20"/>
                <w:szCs w:val="20"/>
              </w:rPr>
            </w:pPr>
          </w:p>
          <w:p w14:paraId="6A277BA2" w14:textId="61A40EC0" w:rsidR="00622104" w:rsidRPr="00D830B0" w:rsidRDefault="00410FDB" w:rsidP="00410FDB">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1D8A04C2" w14:textId="657C1FED" w:rsidR="00622104" w:rsidRPr="00410FDB" w:rsidRDefault="00622104" w:rsidP="00622104">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sidR="00410FDB">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354686">
      <w:pPr>
        <w:spacing w:line="240" w:lineRule="auto"/>
        <w:jc w:val="both"/>
        <w:rPr>
          <w:rFonts w:ascii="Times New Roman" w:hAnsi="Times New Roman" w:cs="Times New Roman"/>
          <w:sz w:val="20"/>
          <w:szCs w:val="20"/>
        </w:rPr>
      </w:pPr>
    </w:p>
    <w:p w14:paraId="3D57EDFB" w14:textId="39D981B9" w:rsidR="00FA18DF" w:rsidRPr="00775056" w:rsidRDefault="0058766E" w:rsidP="00FA18DF">
      <w:pPr>
        <w:pStyle w:val="Zkladntext"/>
        <w:widowControl w:val="0"/>
        <w:spacing w:after="120"/>
        <w:jc w:val="both"/>
        <w:rPr>
          <w:b w:val="0"/>
          <w:color w:val="000000"/>
          <w:shd w:val="clear" w:color="auto" w:fill="FFFFFF"/>
        </w:rPr>
      </w:pPr>
      <w:r>
        <w:rPr>
          <w:b w:val="0"/>
          <w:color w:val="000000"/>
        </w:rPr>
        <w:t>Dosiahnutie</w:t>
      </w:r>
      <w:r w:rsidR="00FA18DF" w:rsidRPr="00FA18DF">
        <w:rPr>
          <w:b w:val="0"/>
          <w:color w:val="000000"/>
        </w:rPr>
        <w:t xml:space="preserve"> priaznivého stavu </w:t>
      </w:r>
      <w:r w:rsidR="00FA18DF" w:rsidRPr="00FA18DF">
        <w:rPr>
          <w:color w:val="000000"/>
        </w:rPr>
        <w:t xml:space="preserve">biotopu </w:t>
      </w:r>
      <w:r w:rsidR="00FA18DF" w:rsidRPr="00FA18DF">
        <w:rPr>
          <w:bCs w:val="0"/>
          <w:color w:val="000000"/>
          <w:shd w:val="clear" w:color="auto" w:fill="FFFFFF"/>
        </w:rPr>
        <w:t>(</w:t>
      </w:r>
      <w:r w:rsidR="00FA18DF" w:rsidRPr="00FA18DF">
        <w:rPr>
          <w:color w:val="000000"/>
          <w:lang w:eastAsia="sk-SK"/>
        </w:rPr>
        <w:t>91Q0</w:t>
      </w:r>
      <w:r w:rsidR="00FA18DF" w:rsidRPr="00FA18DF">
        <w:rPr>
          <w:bCs w:val="0"/>
          <w:color w:val="000000"/>
          <w:shd w:val="clear" w:color="auto" w:fill="FFFFFF"/>
        </w:rPr>
        <w:t xml:space="preserve">) </w:t>
      </w:r>
      <w:r w:rsidR="00FA18DF" w:rsidRPr="00FA18DF">
        <w:t>Reliktné vápnomilné borovicové a smrekovcové lesy</w:t>
      </w:r>
      <w:r w:rsidR="00FA18DF" w:rsidRPr="00FA18DF">
        <w:rPr>
          <w:b w:val="0"/>
          <w:color w:val="000000"/>
        </w:rPr>
        <w:t xml:space="preserve"> </w:t>
      </w:r>
      <w:r w:rsidR="00FA18DF" w:rsidRPr="00775056">
        <w:rPr>
          <w:b w:val="0"/>
          <w:color w:val="000000"/>
        </w:rPr>
        <w:t>za splnenia nasledovných atribútov</w:t>
      </w:r>
      <w:r w:rsidR="00FA18DF"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A18DF" w:rsidRPr="00FA18DF" w14:paraId="4425954B" w14:textId="77777777" w:rsidTr="007823C5">
        <w:trPr>
          <w:jc w:val="center"/>
        </w:trPr>
        <w:tc>
          <w:tcPr>
            <w:tcW w:w="2420" w:type="dxa"/>
            <w:tcMar>
              <w:top w:w="100" w:type="dxa"/>
              <w:left w:w="100" w:type="dxa"/>
              <w:bottom w:w="100" w:type="dxa"/>
              <w:right w:w="100" w:type="dxa"/>
            </w:tcMar>
          </w:tcPr>
          <w:p w14:paraId="460E223A"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2743D686"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089A925"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C2AE1CE"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Doplnkové informácie</w:t>
            </w:r>
          </w:p>
        </w:tc>
      </w:tr>
      <w:tr w:rsidR="00FA18DF" w:rsidRPr="00FA18DF" w14:paraId="5CDA841E" w14:textId="77777777" w:rsidTr="00FA18DF">
        <w:trPr>
          <w:trHeight w:val="316"/>
          <w:jc w:val="center"/>
        </w:trPr>
        <w:tc>
          <w:tcPr>
            <w:tcW w:w="2420" w:type="dxa"/>
            <w:tcMar>
              <w:top w:w="100" w:type="dxa"/>
              <w:left w:w="100" w:type="dxa"/>
              <w:bottom w:w="100" w:type="dxa"/>
              <w:right w:w="100" w:type="dxa"/>
            </w:tcMar>
          </w:tcPr>
          <w:p w14:paraId="70DD4904" w14:textId="6EAB0816"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447186F" w14:textId="77777777" w:rsidR="00FA18DF" w:rsidRPr="00FA18DF" w:rsidRDefault="00FA18DF" w:rsidP="00FA18DF">
            <w:pPr>
              <w:widowControl w:val="0"/>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66814F6F" w14:textId="05BD145F" w:rsidR="00FA18DF" w:rsidRPr="00FA18DF" w:rsidRDefault="0058766E"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4121" w:type="dxa"/>
            <w:tcMar>
              <w:top w:w="100" w:type="dxa"/>
              <w:left w:w="100" w:type="dxa"/>
              <w:bottom w:w="100" w:type="dxa"/>
              <w:right w:w="100" w:type="dxa"/>
            </w:tcMar>
          </w:tcPr>
          <w:p w14:paraId="3E40F3EC" w14:textId="67A3ADA7"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Min. udržanie existujúcej výmery biotopu v ÚEV. </w:t>
            </w:r>
          </w:p>
        </w:tc>
      </w:tr>
      <w:tr w:rsidR="00FA18DF" w:rsidRPr="00FA18DF" w14:paraId="551342F7" w14:textId="77777777" w:rsidTr="007823C5">
        <w:trPr>
          <w:trHeight w:val="179"/>
          <w:jc w:val="center"/>
        </w:trPr>
        <w:tc>
          <w:tcPr>
            <w:tcW w:w="2420" w:type="dxa"/>
            <w:tcMar>
              <w:top w:w="100" w:type="dxa"/>
              <w:left w:w="100" w:type="dxa"/>
              <w:bottom w:w="100" w:type="dxa"/>
              <w:right w:w="100" w:type="dxa"/>
            </w:tcMar>
            <w:vAlign w:val="bottom"/>
          </w:tcPr>
          <w:p w14:paraId="460B5581" w14:textId="7BC13C2F"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3BDC1134" w14:textId="77777777"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48CBB7B" w14:textId="77777777"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6010B04" w14:textId="77777777"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69895874" w14:textId="3A79D76A" w:rsidR="00FA18DF" w:rsidRPr="00FA18DF" w:rsidRDefault="00FA18DF" w:rsidP="00FA18DF">
            <w:pPr>
              <w:autoSpaceDE w:val="0"/>
              <w:autoSpaceDN w:val="0"/>
              <w:adjustRightInd w:val="0"/>
              <w:jc w:val="both"/>
              <w:rPr>
                <w:rFonts w:ascii="Times New Roman" w:hAnsi="Times New Roman" w:cs="Times New Roman"/>
                <w:sz w:val="18"/>
                <w:szCs w:val="18"/>
              </w:rPr>
            </w:pPr>
            <w:r w:rsidRPr="00FA18DF">
              <w:rPr>
                <w:rFonts w:ascii="Times New Roman" w:hAnsi="Times New Roman" w:cs="Times New Roman"/>
                <w:i/>
                <w:sz w:val="18"/>
                <w:szCs w:val="18"/>
              </w:rPr>
              <w:t xml:space="preserve">Abies alba &lt;5%, Acer campestre, A. platanoides, A. pseudoplatanus, Carpinus betulus, Cerasus avium, C. mahaleb, Cornus mas, Cotinus coggygria, Fagus sylvatica &lt; 5%, Fraxinus excelsior,  F. ornus, Larix decidua &lt;15%, Picea abies &lt;25%, </w:t>
            </w:r>
            <w:r w:rsidRPr="00FA18DF">
              <w:rPr>
                <w:rFonts w:ascii="Times New Roman" w:hAnsi="Times New Roman" w:cs="Times New Roman"/>
                <w:b/>
                <w:i/>
                <w:sz w:val="18"/>
                <w:szCs w:val="18"/>
              </w:rPr>
              <w:t>Pinus sylvestris</w:t>
            </w:r>
            <w:r w:rsidRPr="00FA18DF">
              <w:rPr>
                <w:rFonts w:ascii="Times New Roman" w:hAnsi="Times New Roman" w:cs="Times New Roman"/>
                <w:i/>
                <w:sz w:val="18"/>
                <w:szCs w:val="18"/>
              </w:rPr>
              <w:t xml:space="preserve">, Quercus cerris, Q. petraea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Q. pubescens </w:t>
            </w:r>
            <w:r w:rsidRPr="00FA18DF">
              <w:rPr>
                <w:rFonts w:ascii="Times New Roman" w:hAnsi="Times New Roman" w:cs="Times New Roman"/>
                <w:sz w:val="18"/>
                <w:szCs w:val="18"/>
              </w:rPr>
              <w:t xml:space="preserve">agg, </w:t>
            </w:r>
            <w:r w:rsidRPr="00FA18DF">
              <w:rPr>
                <w:rFonts w:ascii="Times New Roman" w:hAnsi="Times New Roman" w:cs="Times New Roman"/>
                <w:i/>
                <w:sz w:val="18"/>
                <w:szCs w:val="18"/>
              </w:rPr>
              <w:t xml:space="preserve"> Q. robur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Sorbus </w:t>
            </w:r>
            <w:r w:rsidRPr="00FA18DF">
              <w:rPr>
                <w:rFonts w:ascii="Times New Roman" w:hAnsi="Times New Roman" w:cs="Times New Roman"/>
                <w:sz w:val="18"/>
                <w:szCs w:val="18"/>
              </w:rPr>
              <w:t>spp.,</w:t>
            </w:r>
            <w:r w:rsidRPr="00FA18DF">
              <w:rPr>
                <w:rFonts w:ascii="Times New Roman" w:hAnsi="Times New Roman" w:cs="Times New Roman"/>
                <w:i/>
                <w:sz w:val="18"/>
                <w:szCs w:val="18"/>
              </w:rPr>
              <w:t xml:space="preserve"> Tilia cordata, T. platyphyllos, Ulmus laevis, U. minor, U. glabra, Viburnum lantana</w:t>
            </w:r>
            <w:r w:rsidRPr="00FA18DF">
              <w:rPr>
                <w:rFonts w:ascii="Times New Roman" w:hAnsi="Times New Roman" w:cs="Times New Roman"/>
                <w:sz w:val="18"/>
                <w:szCs w:val="18"/>
              </w:rPr>
              <w:t>.</w:t>
            </w:r>
          </w:p>
        </w:tc>
      </w:tr>
      <w:tr w:rsidR="00FA18DF" w:rsidRPr="00FA18DF" w14:paraId="428C2AA6" w14:textId="77777777" w:rsidTr="007823C5">
        <w:trPr>
          <w:trHeight w:val="173"/>
          <w:jc w:val="center"/>
        </w:trPr>
        <w:tc>
          <w:tcPr>
            <w:tcW w:w="2420" w:type="dxa"/>
            <w:tcMar>
              <w:top w:w="100" w:type="dxa"/>
              <w:left w:w="100" w:type="dxa"/>
              <w:bottom w:w="100" w:type="dxa"/>
              <w:right w:w="100" w:type="dxa"/>
            </w:tcMar>
            <w:vAlign w:val="bottom"/>
          </w:tcPr>
          <w:p w14:paraId="5EFCDBFD" w14:textId="0347ADA5"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5906615" w14:textId="77777777"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FA9000F" w14:textId="77777777"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10</w:t>
            </w:r>
          </w:p>
        </w:tc>
        <w:tc>
          <w:tcPr>
            <w:tcW w:w="4121" w:type="dxa"/>
            <w:tcMar>
              <w:top w:w="100" w:type="dxa"/>
              <w:left w:w="100" w:type="dxa"/>
              <w:bottom w:w="100" w:type="dxa"/>
              <w:right w:w="100" w:type="dxa"/>
            </w:tcMar>
          </w:tcPr>
          <w:p w14:paraId="0173FD6B" w14:textId="77777777" w:rsidR="00FA18DF" w:rsidRPr="00FA18DF" w:rsidRDefault="00FA18DF" w:rsidP="00FA18DF">
            <w:pPr>
              <w:spacing w:line="240" w:lineRule="auto"/>
              <w:jc w:val="both"/>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59CDADAA" w14:textId="77777777" w:rsidR="00FA18DF" w:rsidRPr="00FA18DF" w:rsidRDefault="00FA18DF" w:rsidP="00FA18DF">
            <w:pPr>
              <w:spacing w:line="240" w:lineRule="auto"/>
              <w:jc w:val="both"/>
              <w:rPr>
                <w:rFonts w:ascii="Times New Roman" w:hAnsi="Times New Roman" w:cs="Times New Roman"/>
                <w:i/>
                <w:sz w:val="18"/>
                <w:szCs w:val="18"/>
              </w:rPr>
            </w:pPr>
            <w:r w:rsidRPr="00FA18DF">
              <w:rPr>
                <w:rFonts w:ascii="Times New Roman" w:hAnsi="Times New Roman" w:cs="Times New Roman"/>
                <w:i/>
                <w:sz w:val="18"/>
                <w:szCs w:val="18"/>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FA18DF" w:rsidRPr="00FA18DF" w14:paraId="2E9D868A" w14:textId="77777777" w:rsidTr="00410FDB">
        <w:trPr>
          <w:trHeight w:val="323"/>
          <w:jc w:val="center"/>
        </w:trPr>
        <w:tc>
          <w:tcPr>
            <w:tcW w:w="2420" w:type="dxa"/>
            <w:tcMar>
              <w:top w:w="100" w:type="dxa"/>
              <w:left w:w="100" w:type="dxa"/>
              <w:bottom w:w="100" w:type="dxa"/>
              <w:right w:w="100" w:type="dxa"/>
            </w:tcMar>
            <w:vAlign w:val="bottom"/>
          </w:tcPr>
          <w:p w14:paraId="164D0A15" w14:textId="1633F070"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4889110"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631C697" w14:textId="18270605" w:rsidR="00FA18DF" w:rsidRPr="00FA18DF" w:rsidRDefault="00410FDB" w:rsidP="00FA18DF">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5E9C5609" w14:textId="619C85BB" w:rsidR="00FA18DF" w:rsidRPr="00FA18DF" w:rsidRDefault="00410FDB" w:rsidP="00410FDB">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 xml:space="preserve">Bez výskytu </w:t>
            </w:r>
            <w:r w:rsidR="00FA18DF" w:rsidRPr="00775056">
              <w:rPr>
                <w:rFonts w:ascii="Times New Roman" w:hAnsi="Times New Roman" w:cs="Times New Roman"/>
                <w:color w:val="000000"/>
                <w:sz w:val="18"/>
                <w:szCs w:val="18"/>
              </w:rPr>
              <w:t xml:space="preserve">alochtónnych/inváznych druhov </w:t>
            </w:r>
          </w:p>
        </w:tc>
      </w:tr>
      <w:tr w:rsidR="00FA18DF" w:rsidRPr="00FA18DF" w14:paraId="4DCCE1FD" w14:textId="77777777" w:rsidTr="00410FDB">
        <w:trPr>
          <w:trHeight w:val="916"/>
          <w:jc w:val="center"/>
        </w:trPr>
        <w:tc>
          <w:tcPr>
            <w:tcW w:w="2420" w:type="dxa"/>
            <w:tcMar>
              <w:top w:w="100" w:type="dxa"/>
              <w:left w:w="100" w:type="dxa"/>
              <w:bottom w:w="100" w:type="dxa"/>
              <w:right w:w="100" w:type="dxa"/>
            </w:tcMar>
            <w:vAlign w:val="bottom"/>
          </w:tcPr>
          <w:p w14:paraId="2CF78F9F" w14:textId="77777777" w:rsidR="00FA18DF" w:rsidRPr="00FA18DF" w:rsidRDefault="00FA18DF" w:rsidP="00FA18DF">
            <w:pPr>
              <w:spacing w:line="240" w:lineRule="auto"/>
              <w:rPr>
                <w:rFonts w:ascii="Times New Roman" w:hAnsi="Times New Roman" w:cs="Times New Roman"/>
                <w:color w:val="000000"/>
                <w:sz w:val="18"/>
                <w:szCs w:val="18"/>
              </w:rPr>
            </w:pPr>
            <w:r w:rsidRPr="00FA18DF">
              <w:rPr>
                <w:rFonts w:ascii="Times New Roman" w:hAnsi="Times New Roman" w:cs="Times New Roman"/>
                <w:color w:val="000000"/>
                <w:sz w:val="18"/>
                <w:szCs w:val="18"/>
              </w:rPr>
              <w:t xml:space="preserve">Mŕtve drevo </w:t>
            </w:r>
          </w:p>
          <w:p w14:paraId="4E825496" w14:textId="304D83FB"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78F3EB36"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m</w:t>
            </w:r>
            <w:r w:rsidRPr="00FA18DF">
              <w:rPr>
                <w:rFonts w:ascii="Times New Roman" w:hAnsi="Times New Roman" w:cs="Times New Roman"/>
                <w:sz w:val="18"/>
                <w:szCs w:val="18"/>
                <w:vertAlign w:val="superscript"/>
              </w:rPr>
              <w:t>3</w:t>
            </w: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409365F6" w14:textId="1623D0A4" w:rsidR="00FA18DF" w:rsidRPr="00FA18DF" w:rsidRDefault="0058766E" w:rsidP="00FA18DF">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00FA18DF" w:rsidRPr="00FA18DF">
              <w:rPr>
                <w:rFonts w:ascii="Times New Roman" w:hAnsi="Times New Roman" w:cs="Times New Roman"/>
                <w:sz w:val="18"/>
                <w:szCs w:val="18"/>
              </w:rPr>
              <w:t xml:space="preserve"> 20</w:t>
            </w:r>
          </w:p>
          <w:p w14:paraId="71BB6535" w14:textId="77777777" w:rsidR="00FA18DF" w:rsidRPr="00FA18DF" w:rsidRDefault="00FA18DF" w:rsidP="00FA18DF">
            <w:pPr>
              <w:spacing w:line="240" w:lineRule="auto"/>
              <w:jc w:val="center"/>
              <w:rPr>
                <w:rFonts w:ascii="Times New Roman" w:hAnsi="Times New Roman" w:cs="Times New Roman"/>
                <w:sz w:val="18"/>
                <w:szCs w:val="18"/>
              </w:rPr>
            </w:pPr>
          </w:p>
          <w:p w14:paraId="3D269019"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rovnomerne po celej ploche</w:t>
            </w:r>
            <w:r w:rsidRPr="00FA18D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3A1327A8" w14:textId="77777777" w:rsidR="00FA18DF" w:rsidRPr="00775056" w:rsidRDefault="00FA18DF" w:rsidP="00FA18D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5407E444" w14:textId="77777777" w:rsidR="00FA18DF" w:rsidRPr="00FA18DF" w:rsidRDefault="00FA18DF" w:rsidP="00FA18DF">
            <w:pPr>
              <w:spacing w:line="240" w:lineRule="auto"/>
              <w:rPr>
                <w:rFonts w:ascii="Times New Roman" w:hAnsi="Times New Roman" w:cs="Times New Roman"/>
                <w:sz w:val="18"/>
                <w:szCs w:val="18"/>
              </w:rPr>
            </w:pPr>
          </w:p>
        </w:tc>
      </w:tr>
    </w:tbl>
    <w:p w14:paraId="049E07D4" w14:textId="0BE51BD8" w:rsidR="00354686" w:rsidRDefault="00354686" w:rsidP="00576006">
      <w:pPr>
        <w:pStyle w:val="Zkladntext"/>
        <w:widowControl w:val="0"/>
        <w:spacing w:after="120"/>
        <w:jc w:val="both"/>
        <w:rPr>
          <w:b w:val="0"/>
        </w:rPr>
      </w:pPr>
    </w:p>
    <w:p w14:paraId="1F1A6597" w14:textId="5B87F080" w:rsidR="00775056" w:rsidRPr="00775056" w:rsidRDefault="00354686"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Dosiahnutie</w:t>
      </w:r>
      <w:r w:rsidR="00775056" w:rsidRPr="00775056">
        <w:rPr>
          <w:rFonts w:ascii="Times New Roman" w:hAnsi="Times New Roman" w:cs="Times New Roman"/>
          <w:color w:val="000000"/>
          <w:sz w:val="24"/>
          <w:szCs w:val="24"/>
        </w:rPr>
        <w:t xml:space="preserve"> priaznivého 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0F1B486F" w:rsidR="00775056" w:rsidRPr="00775056" w:rsidRDefault="0058766E"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250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5621B72A"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sidR="0058766E">
              <w:rPr>
                <w:rFonts w:ascii="Times New Roman" w:eastAsia="Times New Roman" w:hAnsi="Times New Roman" w:cs="Times New Roman"/>
                <w:color w:val="000000"/>
                <w:sz w:val="20"/>
                <w:szCs w:val="20"/>
                <w:lang w:eastAsia="sk-SK"/>
              </w:rPr>
              <w:t>na min. 250 ha zo súčasnej výmery 253,5 ha.</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19D7BA3D" w:rsidR="00775056" w:rsidRPr="00775056" w:rsidRDefault="00775056" w:rsidP="000710B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Galium mollugo agg., Galium verum, Hypericum maculatum, Hypericum perforatum, Jacea phrygia agg.,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2579F375" w14:textId="77777777" w:rsidR="0058766E" w:rsidRDefault="0058766E" w:rsidP="00410FDB">
      <w:pPr>
        <w:spacing w:line="240" w:lineRule="auto"/>
        <w:jc w:val="both"/>
        <w:rPr>
          <w:rFonts w:ascii="Times New Roman" w:hAnsi="Times New Roman" w:cs="Times New Roman"/>
          <w:color w:val="000000"/>
          <w:sz w:val="24"/>
          <w:szCs w:val="24"/>
        </w:rPr>
      </w:pPr>
    </w:p>
    <w:p w14:paraId="20D24031" w14:textId="4B8E19A0" w:rsidR="007B1022" w:rsidRDefault="0058766E" w:rsidP="00410FD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Dosiahnutie </w:t>
      </w:r>
      <w:r w:rsidR="007B1022">
        <w:rPr>
          <w:rFonts w:ascii="Times New Roman" w:hAnsi="Times New Roman" w:cs="Times New Roman"/>
          <w:color w:val="000000"/>
          <w:sz w:val="24"/>
          <w:szCs w:val="24"/>
        </w:rPr>
        <w:t xml:space="preserve">priaznivého stavu biotopu </w:t>
      </w:r>
      <w:r w:rsidR="007B1022" w:rsidRPr="007B1022">
        <w:rPr>
          <w:rFonts w:ascii="Times New Roman" w:hAnsi="Times New Roman" w:cs="Times New Roman"/>
          <w:b/>
          <w:color w:val="000000"/>
          <w:sz w:val="24"/>
          <w:szCs w:val="24"/>
        </w:rPr>
        <w:t>Lk2 (6520) Horské kosné lúky</w:t>
      </w:r>
      <w:r w:rsidR="007B1022">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985"/>
        <w:gridCol w:w="1417"/>
        <w:gridCol w:w="1134"/>
        <w:gridCol w:w="4536"/>
      </w:tblGrid>
      <w:tr w:rsidR="00DC4EAA" w:rsidRPr="0000010E" w14:paraId="671194B9" w14:textId="77777777" w:rsidTr="004B4835">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5819BE5"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14:paraId="58465337"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1CF35992" w14:textId="77777777" w:rsidR="00DC4EAA" w:rsidRPr="00775056" w:rsidRDefault="00DC4EAA"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3EC001CB"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4B4835">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35E17"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2BD6CE0"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06A305" w14:textId="54AF50AA" w:rsidR="00DC4EAA" w:rsidRPr="00775056" w:rsidRDefault="0058766E"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52</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41A8C1E5" w14:textId="35B1119B"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sidR="0058766E">
              <w:rPr>
                <w:rFonts w:ascii="Times New Roman" w:eastAsia="Times New Roman" w:hAnsi="Times New Roman" w:cs="Times New Roman"/>
                <w:color w:val="000000"/>
                <w:sz w:val="20"/>
                <w:szCs w:val="20"/>
                <w:lang w:eastAsia="sk-SK"/>
              </w:rPr>
              <w:t>min. 52 ha zo súčasnej výmery 55 ha v ÚEV.</w:t>
            </w:r>
          </w:p>
        </w:tc>
      </w:tr>
      <w:tr w:rsidR="00DC4EAA" w:rsidRPr="0000010E" w14:paraId="0D9906A9" w14:textId="77777777" w:rsidTr="004B4835">
        <w:trPr>
          <w:trHeight w:val="1692"/>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E94EC52"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14:paraId="523AD6F0" w14:textId="04E414E5" w:rsidR="00DC4EAA"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36549B2A" w14:textId="1C3B0264" w:rsidR="00DC4EAA" w:rsidRPr="00775056" w:rsidRDefault="00836ADE"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4536" w:type="dxa"/>
            <w:tcBorders>
              <w:top w:val="nil"/>
              <w:left w:val="nil"/>
              <w:bottom w:val="single" w:sz="4" w:space="0" w:color="auto"/>
              <w:right w:val="single" w:sz="4" w:space="0" w:color="auto"/>
            </w:tcBorders>
            <w:shd w:val="clear" w:color="auto" w:fill="auto"/>
            <w:vAlign w:val="bottom"/>
            <w:hideMark/>
          </w:tcPr>
          <w:p w14:paraId="66D17C43" w14:textId="04106512" w:rsidR="00DC4EAA" w:rsidRPr="00775056" w:rsidRDefault="00DC4EAA" w:rsidP="000710BF">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Phyteum spicatum, Pimpinella major, Poa chaixii, Primula elatior, Senecio subalpinus, S</w:t>
            </w:r>
            <w:r w:rsidR="00D72003">
              <w:rPr>
                <w:rFonts w:ascii="Times New Roman" w:eastAsia="Times New Roman" w:hAnsi="Times New Roman" w:cs="Times New Roman"/>
                <w:i/>
                <w:color w:val="000000"/>
                <w:sz w:val="20"/>
                <w:szCs w:val="20"/>
                <w:lang w:eastAsia="sk-SK"/>
              </w:rPr>
              <w:t>i</w:t>
            </w:r>
            <w:r w:rsidR="00836ADE">
              <w:rPr>
                <w:rFonts w:ascii="Times New Roman" w:eastAsia="Times New Roman" w:hAnsi="Times New Roman" w:cs="Times New Roman"/>
                <w:i/>
                <w:color w:val="000000"/>
                <w:sz w:val="20"/>
                <w:szCs w:val="20"/>
                <w:lang w:eastAsia="sk-SK"/>
              </w:rPr>
              <w:t xml:space="preserve">lene dioica, Soldanella carpatica, Thlaspi caerulescens,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4B4835">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2A13F96"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14:paraId="3F112E31"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1125D955" w14:textId="27FA5867" w:rsidR="00DC4EAA" w:rsidRPr="00775056" w:rsidRDefault="00CC031A"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4536" w:type="dxa"/>
            <w:tcBorders>
              <w:top w:val="nil"/>
              <w:left w:val="nil"/>
              <w:bottom w:val="single" w:sz="4" w:space="0" w:color="auto"/>
              <w:right w:val="single" w:sz="4" w:space="0" w:color="auto"/>
            </w:tcBorders>
            <w:shd w:val="clear" w:color="auto" w:fill="auto"/>
            <w:vAlign w:val="bottom"/>
            <w:hideMark/>
          </w:tcPr>
          <w:p w14:paraId="740F48F3"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DC4EAA" w:rsidRPr="0000010E" w14:paraId="73A44810" w14:textId="77777777" w:rsidTr="004B4835">
        <w:trPr>
          <w:trHeight w:val="85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F1F0B39"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14:paraId="14FE77DB"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0148C0A3" w14:textId="0593758F" w:rsidR="00DC4EAA" w:rsidRPr="00775056" w:rsidRDefault="00410FDB"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536" w:type="dxa"/>
            <w:tcBorders>
              <w:top w:val="nil"/>
              <w:left w:val="nil"/>
              <w:bottom w:val="single" w:sz="4" w:space="0" w:color="auto"/>
              <w:right w:val="single" w:sz="4" w:space="0" w:color="auto"/>
            </w:tcBorders>
            <w:shd w:val="clear" w:color="auto" w:fill="auto"/>
            <w:vAlign w:val="bottom"/>
            <w:hideMark/>
          </w:tcPr>
          <w:p w14:paraId="5F12E9E8" w14:textId="49FF4383" w:rsidR="00DC4EAA" w:rsidRPr="00775056" w:rsidRDefault="00410FDB" w:rsidP="00DC4EAA">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p>
        </w:tc>
      </w:tr>
    </w:tbl>
    <w:p w14:paraId="2CF90A91" w14:textId="77777777" w:rsidR="007B1022" w:rsidRDefault="007B1022" w:rsidP="00775056">
      <w:pPr>
        <w:spacing w:line="240" w:lineRule="auto"/>
        <w:rPr>
          <w:rFonts w:ascii="Times New Roman" w:hAnsi="Times New Roman" w:cs="Times New Roman"/>
          <w:color w:val="000000"/>
          <w:sz w:val="24"/>
          <w:szCs w:val="24"/>
        </w:rPr>
      </w:pPr>
    </w:p>
    <w:p w14:paraId="6B4E5D02" w14:textId="77777777" w:rsidR="001F7DC2" w:rsidRDefault="001F7DC2" w:rsidP="00920153">
      <w:pPr>
        <w:spacing w:line="240" w:lineRule="auto"/>
        <w:rPr>
          <w:rFonts w:ascii="Times New Roman" w:hAnsi="Times New Roman" w:cs="Times New Roman"/>
          <w:color w:val="000000"/>
          <w:sz w:val="24"/>
          <w:szCs w:val="24"/>
        </w:rPr>
      </w:pPr>
    </w:p>
    <w:p w14:paraId="24DCBC5E" w14:textId="69171731"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p w14:paraId="5DDD6DDC" w14:textId="12CC68E4" w:rsidR="00D830B0" w:rsidRDefault="00D830B0" w:rsidP="00775056">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Parameter</w:t>
            </w:r>
          </w:p>
        </w:tc>
        <w:tc>
          <w:tcPr>
            <w:tcW w:w="1140" w:type="dxa"/>
            <w:shd w:val="clear" w:color="auto" w:fill="FFFFFF"/>
            <w:hideMark/>
          </w:tcPr>
          <w:p w14:paraId="6A0B22C0"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Merateľný indikátor</w:t>
            </w:r>
          </w:p>
        </w:tc>
        <w:tc>
          <w:tcPr>
            <w:tcW w:w="1090" w:type="dxa"/>
            <w:shd w:val="clear" w:color="auto" w:fill="FFFFFF"/>
            <w:hideMark/>
          </w:tcPr>
          <w:p w14:paraId="48410907" w14:textId="77777777" w:rsidR="008451CF" w:rsidRPr="008451CF" w:rsidRDefault="008451CF" w:rsidP="008451CF">
            <w:pPr>
              <w:spacing w:line="240" w:lineRule="auto"/>
              <w:jc w:val="center"/>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Cieľová hodnota</w:t>
            </w:r>
          </w:p>
        </w:tc>
        <w:tc>
          <w:tcPr>
            <w:tcW w:w="4327" w:type="dxa"/>
            <w:shd w:val="clear" w:color="auto" w:fill="FFFFFF"/>
            <w:hideMark/>
          </w:tcPr>
          <w:p w14:paraId="020423E5"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333CE45F" w:rsidR="008451CF" w:rsidRPr="008451CF" w:rsidRDefault="0058766E"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1,5</w:t>
            </w:r>
            <w:r w:rsidR="004F6CBA">
              <w:rPr>
                <w:rFonts w:ascii="Times New Roman" w:eastAsia="Times New Roman" w:hAnsi="Times New Roman" w:cs="Times New Roman"/>
                <w:sz w:val="18"/>
                <w:szCs w:val="18"/>
                <w:lang w:eastAsia="sk-SK"/>
              </w:rPr>
              <w:t xml:space="preserve"> ha</w:t>
            </w:r>
          </w:p>
        </w:tc>
        <w:tc>
          <w:tcPr>
            <w:tcW w:w="4327" w:type="dxa"/>
            <w:shd w:val="clear" w:color="auto" w:fill="FFFFFF"/>
            <w:vAlign w:val="bottom"/>
            <w:hideMark/>
          </w:tcPr>
          <w:p w14:paraId="202EF086" w14:textId="65E33F4D" w:rsidR="008451CF" w:rsidRPr="008451CF" w:rsidRDefault="0058766E" w:rsidP="005876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zachovať existujúcu výmeru biotopu 1,5 ha </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605960CB" w:rsidR="008451CF" w:rsidRPr="008451CF" w:rsidRDefault="008451CF" w:rsidP="000710B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najmenej </w:t>
            </w:r>
            <w:r w:rsidR="000710BF">
              <w:rPr>
                <w:rFonts w:ascii="Times New Roman" w:eastAsia="Times New Roman" w:hAnsi="Times New Roman" w:cs="Times New Roman"/>
                <w:sz w:val="18"/>
                <w:szCs w:val="18"/>
                <w:lang w:eastAsia="sk-SK"/>
              </w:rPr>
              <w:t>8</w:t>
            </w:r>
            <w:r w:rsidRPr="008451CF">
              <w:rPr>
                <w:rFonts w:ascii="Times New Roman" w:eastAsia="Times New Roman" w:hAnsi="Times New Roman" w:cs="Times New Roman"/>
                <w:sz w:val="18"/>
                <w:szCs w:val="18"/>
                <w:lang w:eastAsia="sk-SK"/>
              </w:rPr>
              <w:t xml:space="preserve"> druhov</w:t>
            </w:r>
          </w:p>
        </w:tc>
        <w:tc>
          <w:tcPr>
            <w:tcW w:w="4327" w:type="dxa"/>
            <w:shd w:val="clear" w:color="auto" w:fill="FFFFFF"/>
            <w:vAlign w:val="bottom"/>
            <w:hideMark/>
          </w:tcPr>
          <w:p w14:paraId="2974B6E3" w14:textId="02302265" w:rsidR="008451CF" w:rsidRPr="008451CF" w:rsidRDefault="008451CF" w:rsidP="000710B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Anthericum ramosum, Asperula cynanchica, Arabis hirsuta, Brachypodium pinnatum, Bromus erectus, Carex humilis, Carex michelii, Carex montana, Carex tomentosa, Colymbada scabiosa, Festuca rupicola, Galium verum, Inula ensifolia, Medicago lupulina, Linum catharticum, Ononis spinosa, Pimpinella saxifraga, Poa angustifolia, Potentilla arenaria, Potentilla heptaphylla, Salvia pratensis, Sanguisorba minor, Scabiosa ochroleuca, Securigera varia, Teucr</w:t>
            </w:r>
            <w:r w:rsidR="000710BF">
              <w:rPr>
                <w:rFonts w:ascii="Times New Roman" w:eastAsia="Times New Roman" w:hAnsi="Times New Roman" w:cs="Times New Roman"/>
                <w:i/>
                <w:sz w:val="18"/>
                <w:szCs w:val="18"/>
                <w:lang w:eastAsia="sk-SK"/>
              </w:rPr>
              <w:t>i</w:t>
            </w:r>
            <w:r w:rsidRPr="008451CF">
              <w:rPr>
                <w:rFonts w:ascii="Times New Roman" w:eastAsia="Times New Roman" w:hAnsi="Times New Roman" w:cs="Times New Roman"/>
                <w:i/>
                <w:sz w:val="18"/>
                <w:szCs w:val="18"/>
                <w:lang w:eastAsia="sk-SK"/>
              </w:rPr>
              <w:t>um chmaedrys, Thesium linophyllon, Trifolium alpestre, Trifolium montanum</w:t>
            </w: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3555BA80" w14:textId="77777777" w:rsidR="0058766E" w:rsidRDefault="0058766E" w:rsidP="005A3E44">
      <w:pPr>
        <w:spacing w:line="240" w:lineRule="auto"/>
        <w:rPr>
          <w:rFonts w:ascii="Times New Roman" w:hAnsi="Times New Roman" w:cs="Times New Roman"/>
          <w:color w:val="000000"/>
          <w:sz w:val="24"/>
          <w:szCs w:val="24"/>
        </w:rPr>
      </w:pPr>
    </w:p>
    <w:p w14:paraId="27ECA903" w14:textId="77777777" w:rsidR="0058766E" w:rsidRDefault="0058766E" w:rsidP="005A3E44">
      <w:pPr>
        <w:spacing w:line="240" w:lineRule="auto"/>
        <w:rPr>
          <w:rFonts w:ascii="Times New Roman" w:hAnsi="Times New Roman" w:cs="Times New Roman"/>
          <w:color w:val="000000"/>
          <w:sz w:val="24"/>
          <w:szCs w:val="24"/>
        </w:rPr>
      </w:pPr>
    </w:p>
    <w:p w14:paraId="6D663A0B" w14:textId="34E09CD0" w:rsidR="005A3E44" w:rsidRDefault="005A3E44" w:rsidP="005A3E44">
      <w:pPr>
        <w:spacing w:line="240" w:lineRule="auto"/>
        <w:rPr>
          <w:rFonts w:ascii="Times New Roman" w:hAnsi="Times New Roman" w:cs="Times New Roman"/>
          <w:color w:val="000000"/>
          <w:sz w:val="24"/>
          <w:szCs w:val="24"/>
        </w:rPr>
      </w:pPr>
      <w:r w:rsidRPr="001C4290">
        <w:rPr>
          <w:rFonts w:ascii="Times New Roman" w:hAnsi="Times New Roman" w:cs="Times New Roman"/>
          <w:color w:val="000000"/>
          <w:sz w:val="24"/>
          <w:szCs w:val="24"/>
        </w:rPr>
        <w:t xml:space="preserve">Dosiahnutie priaznivého 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5A3E44" w:rsidRPr="001C4290" w14:paraId="1F4CF1AA" w14:textId="77777777" w:rsidTr="004F6CBA">
        <w:trPr>
          <w:trHeight w:val="705"/>
        </w:trPr>
        <w:tc>
          <w:tcPr>
            <w:tcW w:w="2510" w:type="dxa"/>
            <w:shd w:val="clear" w:color="auto" w:fill="auto"/>
            <w:hideMark/>
          </w:tcPr>
          <w:p w14:paraId="05CDAE3D" w14:textId="77777777" w:rsidR="005A3E44" w:rsidRPr="001C4290"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Parameter</w:t>
            </w:r>
          </w:p>
        </w:tc>
        <w:tc>
          <w:tcPr>
            <w:tcW w:w="1379" w:type="dxa"/>
            <w:shd w:val="clear" w:color="auto" w:fill="auto"/>
            <w:hideMark/>
          </w:tcPr>
          <w:p w14:paraId="3EA1FF8D" w14:textId="77777777" w:rsidR="005A3E44" w:rsidRPr="001C4290"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Merateľný indikátor</w:t>
            </w:r>
          </w:p>
        </w:tc>
        <w:tc>
          <w:tcPr>
            <w:tcW w:w="1165" w:type="dxa"/>
            <w:shd w:val="clear" w:color="auto" w:fill="auto"/>
            <w:hideMark/>
          </w:tcPr>
          <w:p w14:paraId="67D59033" w14:textId="77777777" w:rsidR="005A3E44" w:rsidRPr="001C4290" w:rsidRDefault="005A3E44" w:rsidP="00086B26">
            <w:pPr>
              <w:spacing w:line="240" w:lineRule="auto"/>
              <w:jc w:val="center"/>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Cieľová hodnota</w:t>
            </w:r>
          </w:p>
        </w:tc>
        <w:tc>
          <w:tcPr>
            <w:tcW w:w="4439" w:type="dxa"/>
            <w:shd w:val="clear" w:color="auto" w:fill="auto"/>
            <w:hideMark/>
          </w:tcPr>
          <w:p w14:paraId="0709D56A" w14:textId="77777777" w:rsidR="005A3E44" w:rsidRPr="001C4290"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Poznámky/Doplňujúce informácie</w:t>
            </w:r>
          </w:p>
        </w:tc>
      </w:tr>
      <w:tr w:rsidR="005A3E44" w:rsidRPr="001C4290" w14:paraId="23E91DF2" w14:textId="77777777" w:rsidTr="004F6CBA">
        <w:trPr>
          <w:trHeight w:val="290"/>
        </w:trPr>
        <w:tc>
          <w:tcPr>
            <w:tcW w:w="2510" w:type="dxa"/>
            <w:shd w:val="clear" w:color="auto" w:fill="auto"/>
            <w:vAlign w:val="bottom"/>
            <w:hideMark/>
          </w:tcPr>
          <w:p w14:paraId="65DFDC66" w14:textId="77777777" w:rsidR="005A3E44" w:rsidRPr="001C4290" w:rsidRDefault="005A3E44" w:rsidP="00086B26">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5817267F"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0B2CB021" w14:textId="532986F0" w:rsidR="005A3E44" w:rsidRPr="001C4290" w:rsidRDefault="0058766E"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159</w:t>
            </w:r>
          </w:p>
        </w:tc>
        <w:tc>
          <w:tcPr>
            <w:tcW w:w="4439" w:type="dxa"/>
            <w:shd w:val="clear" w:color="auto" w:fill="auto"/>
            <w:vAlign w:val="bottom"/>
            <w:hideMark/>
          </w:tcPr>
          <w:p w14:paraId="4C6D9B3C"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5A3E44" w:rsidRPr="001C4290" w14:paraId="2C081CC3" w14:textId="77777777" w:rsidTr="004F6CBA">
        <w:trPr>
          <w:trHeight w:val="3229"/>
        </w:trPr>
        <w:tc>
          <w:tcPr>
            <w:tcW w:w="2510" w:type="dxa"/>
            <w:shd w:val="clear" w:color="auto" w:fill="auto"/>
            <w:vAlign w:val="bottom"/>
            <w:hideMark/>
          </w:tcPr>
          <w:p w14:paraId="412E9BE4"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341F3E8A" w14:textId="46DF6527" w:rsidR="005A3E44" w:rsidRPr="001C4290"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5A3E44"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AEFD44"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2D36D7F8" w14:textId="66D61E32" w:rsidR="005A3E44" w:rsidRPr="001C4290" w:rsidRDefault="005A3E44" w:rsidP="00D16437">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Alchemilla sp., Antennaria dioica, Anthoxanthum odoratum, Avenella flexuosa, Avenula planiculmis, Briza media, Campanula patula, Carex pallescens, Carex pilulifera, Crepis conyzifolia, Cruciata glabra, Danthonia decumbens, Deschampsia cespitosa, Dianthus deltoides, Festuca rubra agg., Festuca rupicola,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Ranunculus acris, Salvia pratensis, Stellaria graminea, Succisa pratensis, Thymus pulegioides, Tithymalus cyparissias, Trifolium repens, Trommsdorfia uniflora, Veronica chamaedrys, Veronica officinalis, Viola canina</w:t>
            </w:r>
          </w:p>
        </w:tc>
      </w:tr>
      <w:tr w:rsidR="005A3E44" w:rsidRPr="001C4290" w14:paraId="197487FB" w14:textId="77777777" w:rsidTr="004F6CBA">
        <w:trPr>
          <w:trHeight w:val="290"/>
        </w:trPr>
        <w:tc>
          <w:tcPr>
            <w:tcW w:w="2510" w:type="dxa"/>
            <w:shd w:val="clear" w:color="auto" w:fill="auto"/>
            <w:vAlign w:val="bottom"/>
            <w:hideMark/>
          </w:tcPr>
          <w:p w14:paraId="4E442C3F"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8624AB3"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5DD87863"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548F531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5A3E44" w:rsidRPr="001C4290" w14:paraId="676BC2AF" w14:textId="77777777" w:rsidTr="0058766E">
        <w:trPr>
          <w:trHeight w:val="50"/>
        </w:trPr>
        <w:tc>
          <w:tcPr>
            <w:tcW w:w="2510" w:type="dxa"/>
            <w:shd w:val="clear" w:color="auto" w:fill="auto"/>
            <w:vAlign w:val="bottom"/>
            <w:hideMark/>
          </w:tcPr>
          <w:p w14:paraId="2691791C"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35DFE13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68D0D898" w14:textId="22781B28" w:rsidR="005A3E44" w:rsidRPr="001C4290" w:rsidRDefault="004F6CBA"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F122D97" w14:textId="6566356C" w:rsidR="005A3E44" w:rsidRPr="001C4290" w:rsidRDefault="005A3E44" w:rsidP="004F6CB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sidR="004F6CBA">
              <w:rPr>
                <w:rFonts w:ascii="Times New Roman" w:eastAsia="Times New Roman" w:hAnsi="Times New Roman" w:cs="Times New Roman"/>
                <w:sz w:val="18"/>
                <w:szCs w:val="18"/>
                <w:lang w:eastAsia="sk-SK"/>
              </w:rPr>
              <w:t xml:space="preserve">Bez výskytu </w:t>
            </w:r>
            <w:r>
              <w:rPr>
                <w:rFonts w:ascii="Times New Roman" w:eastAsia="Times New Roman" w:hAnsi="Times New Roman" w:cs="Times New Roman"/>
                <w:sz w:val="18"/>
                <w:szCs w:val="18"/>
                <w:lang w:eastAsia="sk-SK"/>
              </w:rPr>
              <w:t>nepôvodných a inváznych druhov na území</w:t>
            </w:r>
          </w:p>
        </w:tc>
      </w:tr>
    </w:tbl>
    <w:p w14:paraId="2C18A2B2" w14:textId="77777777" w:rsidR="005A3E44" w:rsidRDefault="005A3E44" w:rsidP="005A3E44">
      <w:pPr>
        <w:spacing w:line="240" w:lineRule="auto"/>
        <w:rPr>
          <w:rFonts w:ascii="Times New Roman" w:hAnsi="Times New Roman" w:cs="Times New Roman"/>
          <w:color w:val="000000"/>
          <w:sz w:val="24"/>
          <w:szCs w:val="24"/>
        </w:rPr>
      </w:pPr>
    </w:p>
    <w:p w14:paraId="0536A68D" w14:textId="194667F2" w:rsidR="00B83296" w:rsidRDefault="00B83296" w:rsidP="004F6CB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druhu </w:t>
      </w:r>
      <w:r w:rsidRPr="00CF3AB6">
        <w:rPr>
          <w:rFonts w:ascii="Times New Roman" w:hAnsi="Times New Roman" w:cs="Times New Roman"/>
          <w:b/>
          <w:color w:val="000000"/>
          <w:sz w:val="24"/>
          <w:szCs w:val="24"/>
        </w:rPr>
        <w:t>Kr2 (5130) Porasty borievky obyčajnej</w:t>
      </w:r>
      <w:r>
        <w:rPr>
          <w:rFonts w:ascii="Times New Roman" w:hAnsi="Times New Roman" w:cs="Times New Roman"/>
          <w:color w:val="000000"/>
          <w:sz w:val="24"/>
          <w:szCs w:val="24"/>
        </w:rPr>
        <w:t xml:space="preserve"> za splnenia </w:t>
      </w:r>
      <w:r w:rsidR="004F6CBA">
        <w:rPr>
          <w:rFonts w:ascii="Times New Roman" w:hAnsi="Times New Roman" w:cs="Times New Roman"/>
          <w:color w:val="000000"/>
          <w:sz w:val="24"/>
          <w:szCs w:val="24"/>
        </w:rPr>
        <w:t>n</w:t>
      </w:r>
      <w:r>
        <w:rPr>
          <w:rFonts w:ascii="Times New Roman" w:hAnsi="Times New Roman" w:cs="Times New Roman"/>
          <w:color w:val="000000"/>
          <w:sz w:val="24"/>
          <w:szCs w:val="24"/>
        </w:rPr>
        <w:t>asledovných atribútov:</w:t>
      </w:r>
    </w:p>
    <w:p w14:paraId="1CA01656" w14:textId="77777777" w:rsidR="00B83296" w:rsidRDefault="00B83296" w:rsidP="00B83296">
      <w:pPr>
        <w:spacing w:line="240" w:lineRule="auto"/>
        <w:rPr>
          <w:rFonts w:ascii="Times New Roman" w:hAnsi="Times New Roman" w:cs="Times New Roman"/>
          <w:color w:val="000000"/>
          <w:sz w:val="24"/>
          <w:szCs w:val="24"/>
        </w:rPr>
      </w:pP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B83296" w:rsidRPr="00CF3AB6" w14:paraId="55D86928" w14:textId="77777777" w:rsidTr="004F6CBA">
        <w:trPr>
          <w:trHeight w:val="705"/>
        </w:trPr>
        <w:tc>
          <w:tcPr>
            <w:tcW w:w="2510" w:type="dxa"/>
            <w:shd w:val="clear" w:color="auto" w:fill="auto"/>
            <w:hideMark/>
          </w:tcPr>
          <w:p w14:paraId="4485B40A"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5858B275"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5DC30FA3" w14:textId="77777777" w:rsidR="00B83296" w:rsidRPr="00CF3AB6" w:rsidRDefault="00B83296" w:rsidP="00086B26">
            <w:pPr>
              <w:spacing w:line="240" w:lineRule="auto"/>
              <w:jc w:val="center"/>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Cieľová hodnota</w:t>
            </w:r>
          </w:p>
        </w:tc>
        <w:tc>
          <w:tcPr>
            <w:tcW w:w="5043" w:type="dxa"/>
            <w:shd w:val="clear" w:color="auto" w:fill="auto"/>
            <w:hideMark/>
          </w:tcPr>
          <w:p w14:paraId="1F3BD7F4"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Poznámky/Doplňujúce informácie</w:t>
            </w:r>
          </w:p>
        </w:tc>
      </w:tr>
      <w:tr w:rsidR="00B83296" w:rsidRPr="00CF3AB6" w14:paraId="6671113D" w14:textId="77777777" w:rsidTr="004F6CBA">
        <w:trPr>
          <w:trHeight w:val="290"/>
        </w:trPr>
        <w:tc>
          <w:tcPr>
            <w:tcW w:w="2510" w:type="dxa"/>
            <w:shd w:val="clear" w:color="auto" w:fill="auto"/>
            <w:vAlign w:val="bottom"/>
            <w:hideMark/>
          </w:tcPr>
          <w:p w14:paraId="6A47023D" w14:textId="77777777" w:rsidR="00B83296" w:rsidRPr="00CF3AB6" w:rsidRDefault="00B83296"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412DCEC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1562825C" w14:textId="7650868B" w:rsidR="00B83296" w:rsidRPr="00CF3AB6" w:rsidRDefault="0058766E"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1,5</w:t>
            </w:r>
          </w:p>
        </w:tc>
        <w:tc>
          <w:tcPr>
            <w:tcW w:w="5043" w:type="dxa"/>
            <w:shd w:val="clear" w:color="auto" w:fill="auto"/>
            <w:vAlign w:val="bottom"/>
            <w:hideMark/>
          </w:tcPr>
          <w:p w14:paraId="7F2FC3A2" w14:textId="4B852B1A" w:rsidR="00B83296" w:rsidRPr="00CF3AB6" w:rsidRDefault="0058766E" w:rsidP="005876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Zachovať existujúcu </w:t>
            </w:r>
            <w:r w:rsidR="00B83296" w:rsidRPr="00CF3AB6">
              <w:rPr>
                <w:rFonts w:ascii="Times New Roman" w:eastAsia="Times New Roman" w:hAnsi="Times New Roman" w:cs="Times New Roman"/>
                <w:sz w:val="18"/>
                <w:szCs w:val="18"/>
                <w:lang w:eastAsia="sk-SK"/>
              </w:rPr>
              <w:t xml:space="preserve">výmeru biotopu </w:t>
            </w:r>
            <w:r>
              <w:rPr>
                <w:rFonts w:ascii="Times New Roman" w:eastAsia="Times New Roman" w:hAnsi="Times New Roman" w:cs="Times New Roman"/>
                <w:sz w:val="18"/>
                <w:szCs w:val="18"/>
                <w:lang w:eastAsia="sk-SK"/>
              </w:rPr>
              <w:t xml:space="preserve">1,5 </w:t>
            </w:r>
            <w:r w:rsidR="00F17982">
              <w:rPr>
                <w:rFonts w:ascii="Times New Roman" w:eastAsia="Times New Roman" w:hAnsi="Times New Roman" w:cs="Times New Roman"/>
                <w:sz w:val="18"/>
                <w:szCs w:val="18"/>
                <w:lang w:eastAsia="sk-SK"/>
              </w:rPr>
              <w:t>ha</w:t>
            </w:r>
          </w:p>
        </w:tc>
      </w:tr>
      <w:tr w:rsidR="00B83296" w:rsidRPr="00CF3AB6" w14:paraId="655C5EF6" w14:textId="77777777" w:rsidTr="004F6CBA">
        <w:trPr>
          <w:trHeight w:val="2320"/>
        </w:trPr>
        <w:tc>
          <w:tcPr>
            <w:tcW w:w="2510" w:type="dxa"/>
            <w:shd w:val="clear" w:color="auto" w:fill="auto"/>
            <w:vAlign w:val="bottom"/>
            <w:hideMark/>
          </w:tcPr>
          <w:p w14:paraId="1AAF46E0"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513EC090" w14:textId="5D540D32" w:rsidR="00B83296" w:rsidRPr="00CF3AB6"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6F6E2F33"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14:paraId="71159E07" w14:textId="11C0148B" w:rsidR="00B83296" w:rsidRPr="00CF3AB6" w:rsidRDefault="00B83296" w:rsidP="00D16437">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Agrimonia eupatoria, Achillea millefolium agg., Anthyllis vulneraria, Arrhenatherum elatius, Asperula cynanchica, Brachypodium pinnatum, Briza media, Bromus erectus, Carex tomentosa, Carlina acaulis, Carlina vulgaris, Colymbada scabiosa, Dianthus carthusianorum, Festuca rupicola, Genista sp., Hypericum perforatum, Juniperus communis, Leontodon hispidus, Pimpinella saxifraga, Potentilla heptaphylla, Salvia pratensis, S. verticillata, Sanguisorba minor, Scabiosa ochroleuca, Teucrium chamaedrys</w:t>
            </w:r>
          </w:p>
        </w:tc>
      </w:tr>
      <w:tr w:rsidR="00B83296" w:rsidRPr="00CF3AB6" w14:paraId="72344BE5" w14:textId="77777777" w:rsidTr="004F6CBA">
        <w:trPr>
          <w:trHeight w:val="870"/>
        </w:trPr>
        <w:tc>
          <w:tcPr>
            <w:tcW w:w="2510" w:type="dxa"/>
            <w:shd w:val="clear" w:color="auto" w:fill="auto"/>
            <w:vAlign w:val="bottom"/>
            <w:hideMark/>
          </w:tcPr>
          <w:p w14:paraId="23B3FD4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4B085493"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19A165B2"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5FC70C6B"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B83296" w:rsidRPr="00CF3AB6" w14:paraId="18624B70" w14:textId="77777777" w:rsidTr="004F6CBA">
        <w:trPr>
          <w:trHeight w:val="850"/>
        </w:trPr>
        <w:tc>
          <w:tcPr>
            <w:tcW w:w="2510" w:type="dxa"/>
            <w:shd w:val="clear" w:color="auto" w:fill="auto"/>
            <w:vAlign w:val="bottom"/>
            <w:hideMark/>
          </w:tcPr>
          <w:p w14:paraId="5B50870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3B58F4AE"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5EAF8895"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0F17A003" w14:textId="2A0033EB" w:rsidR="00B83296" w:rsidRPr="00F17982" w:rsidRDefault="00B8329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nepôvodných invázne sa správajúcich druhov</w:t>
            </w:r>
            <w:r w:rsidR="00F17982">
              <w:rPr>
                <w:rFonts w:ascii="Times New Roman" w:eastAsia="Times New Roman" w:hAnsi="Times New Roman" w:cs="Times New Roman"/>
                <w:sz w:val="18"/>
                <w:szCs w:val="18"/>
                <w:lang w:eastAsia="sk-SK"/>
              </w:rPr>
              <w:t xml:space="preserve"> (</w:t>
            </w:r>
            <w:r w:rsidR="00F17982">
              <w:rPr>
                <w:rFonts w:ascii="Times New Roman" w:eastAsia="Times New Roman" w:hAnsi="Times New Roman" w:cs="Times New Roman"/>
                <w:i/>
                <w:sz w:val="18"/>
                <w:szCs w:val="18"/>
                <w:lang w:eastAsia="sk-SK"/>
              </w:rPr>
              <w:t>Solidago canadensis</w:t>
            </w:r>
            <w:r w:rsidR="00F17982">
              <w:rPr>
                <w:rFonts w:ascii="Times New Roman" w:eastAsia="Times New Roman" w:hAnsi="Times New Roman" w:cs="Times New Roman"/>
                <w:sz w:val="18"/>
                <w:szCs w:val="18"/>
                <w:lang w:eastAsia="sk-SK"/>
              </w:rPr>
              <w:t>)</w:t>
            </w:r>
          </w:p>
        </w:tc>
      </w:tr>
    </w:tbl>
    <w:p w14:paraId="5042E021" w14:textId="77777777" w:rsidR="00B83296" w:rsidRDefault="00B83296" w:rsidP="00775056">
      <w:pPr>
        <w:spacing w:line="240" w:lineRule="auto"/>
        <w:rPr>
          <w:rFonts w:ascii="Times New Roman" w:hAnsi="Times New Roman" w:cs="Times New Roman"/>
          <w:color w:val="000000"/>
          <w:sz w:val="24"/>
          <w:szCs w:val="24"/>
        </w:rPr>
      </w:pPr>
    </w:p>
    <w:p w14:paraId="09AE9F99" w14:textId="77777777" w:rsidR="0058766E" w:rsidRDefault="0058766E" w:rsidP="00775056">
      <w:pPr>
        <w:spacing w:line="240" w:lineRule="auto"/>
        <w:rPr>
          <w:rFonts w:ascii="Times New Roman" w:hAnsi="Times New Roman" w:cs="Times New Roman"/>
          <w:color w:val="000000"/>
          <w:sz w:val="24"/>
          <w:szCs w:val="24"/>
        </w:rPr>
      </w:pPr>
    </w:p>
    <w:p w14:paraId="68EB5388" w14:textId="77777777" w:rsidR="0058766E" w:rsidRDefault="0058766E" w:rsidP="00775056">
      <w:pPr>
        <w:spacing w:line="240" w:lineRule="auto"/>
        <w:rPr>
          <w:rFonts w:ascii="Times New Roman" w:hAnsi="Times New Roman" w:cs="Times New Roman"/>
          <w:color w:val="000000"/>
          <w:sz w:val="24"/>
          <w:szCs w:val="24"/>
        </w:rPr>
      </w:pPr>
    </w:p>
    <w:p w14:paraId="2F5ADDDC" w14:textId="0B2D6E40"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priaznivého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690" w:type="dxa"/>
            <w:shd w:val="clear" w:color="auto" w:fill="auto"/>
            <w:hideMark/>
          </w:tcPr>
          <w:p w14:paraId="6A666821"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75B59E64" w14:textId="77777777" w:rsidR="00086B26" w:rsidRPr="00241989" w:rsidRDefault="00086B26" w:rsidP="00086B26">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559" w:type="dxa"/>
            <w:shd w:val="clear" w:color="auto" w:fill="auto"/>
            <w:hideMark/>
          </w:tcPr>
          <w:p w14:paraId="538A4B74"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2E696F75" w:rsidR="00086B26" w:rsidRPr="00241989" w:rsidRDefault="0058766E"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4</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566DF837" w:rsidR="00086B26" w:rsidRDefault="00086B26" w:rsidP="00E01DD4">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najmenej </w:t>
            </w:r>
            <w:r w:rsidR="00E01DD4">
              <w:rPr>
                <w:rFonts w:ascii="Times New Roman" w:eastAsia="Times New Roman" w:hAnsi="Times New Roman" w:cs="Times New Roman"/>
                <w:sz w:val="18"/>
                <w:szCs w:val="18"/>
                <w:lang w:eastAsia="sk-SK"/>
              </w:rPr>
              <w:t>3</w:t>
            </w:r>
            <w:r w:rsidRPr="00B83296">
              <w:rPr>
                <w:rFonts w:ascii="Times New Roman" w:eastAsia="Times New Roman" w:hAnsi="Times New Roman" w:cs="Times New Roman"/>
                <w:sz w:val="18"/>
                <w:szCs w:val="18"/>
                <w:lang w:eastAsia="sk-SK"/>
              </w:rPr>
              <w:t xml:space="preserve"> druh</w:t>
            </w:r>
            <w:r w:rsidR="00E01DD4">
              <w:rPr>
                <w:rFonts w:ascii="Times New Roman" w:eastAsia="Times New Roman" w:hAnsi="Times New Roman" w:cs="Times New Roman"/>
                <w:sz w:val="18"/>
                <w:szCs w:val="18"/>
                <w:lang w:eastAsia="sk-SK"/>
              </w:rPr>
              <w:t>y</w:t>
            </w:r>
          </w:p>
        </w:tc>
        <w:tc>
          <w:tcPr>
            <w:tcW w:w="4559" w:type="dxa"/>
            <w:shd w:val="clear" w:color="auto" w:fill="auto"/>
            <w:vAlign w:val="bottom"/>
          </w:tcPr>
          <w:p w14:paraId="44E0DD0D" w14:textId="61398D30" w:rsidR="00086B26" w:rsidRDefault="00086B26" w:rsidP="00E01DD4">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Campanula carpatica, Campanula cochlearifolia, Crepis jaquinii, Cystopteris fragilis, Gentiana clusii</w:t>
            </w:r>
            <w:r w:rsidR="00E01DD4">
              <w:rPr>
                <w:rFonts w:ascii="Times New Roman" w:eastAsia="Times New Roman" w:hAnsi="Times New Roman" w:cs="Times New Roman"/>
                <w:i/>
                <w:sz w:val="18"/>
                <w:szCs w:val="18"/>
                <w:lang w:eastAsia="sk-SK"/>
              </w:rPr>
              <w:t xml:space="preserve">, </w:t>
            </w:r>
            <w:r>
              <w:rPr>
                <w:rFonts w:ascii="Times New Roman" w:eastAsia="Times New Roman" w:hAnsi="Times New Roman" w:cs="Times New Roman"/>
                <w:i/>
                <w:sz w:val="18"/>
                <w:szCs w:val="18"/>
                <w:lang w:eastAsia="sk-SK"/>
              </w:rPr>
              <w:t>Jovibarba globifera susp. glabrescens, Moehringia muscosa,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Default="0031424B" w:rsidP="00775056">
      <w:pPr>
        <w:spacing w:line="240" w:lineRule="auto"/>
        <w:rPr>
          <w:rFonts w:ascii="Times New Roman" w:eastAsia="Times New Roman" w:hAnsi="Times New Roman" w:cs="Times New Roman"/>
          <w:sz w:val="20"/>
          <w:szCs w:val="20"/>
          <w:lang w:eastAsia="sk-SK"/>
        </w:rPr>
      </w:pPr>
    </w:p>
    <w:p w14:paraId="76ED0F43" w14:textId="426519CD" w:rsidR="00195E53" w:rsidRDefault="00195E53" w:rsidP="00775056">
      <w:pPr>
        <w:spacing w:line="240" w:lineRule="auto"/>
        <w:rPr>
          <w:rFonts w:ascii="Times New Roman" w:eastAsia="Times New Roman" w:hAnsi="Times New Roman" w:cs="Times New Roman"/>
          <w:sz w:val="20"/>
          <w:szCs w:val="20"/>
          <w:lang w:eastAsia="sk-SK"/>
        </w:rPr>
      </w:pPr>
    </w:p>
    <w:p w14:paraId="645F22BA" w14:textId="10E69420" w:rsidR="00B856A2" w:rsidRDefault="0058766E" w:rsidP="00B856A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 xml:space="preserve">Dosiahnutie </w:t>
      </w:r>
      <w:r w:rsidR="00B856A2" w:rsidRPr="00195E53">
        <w:rPr>
          <w:rFonts w:ascii="Times New Roman" w:eastAsia="Times New Roman" w:hAnsi="Times New Roman" w:cs="Times New Roman"/>
          <w:sz w:val="24"/>
          <w:szCs w:val="24"/>
          <w:lang w:eastAsia="sk-SK"/>
        </w:rPr>
        <w:t>priaznivého stavu biotopu</w:t>
      </w:r>
      <w:r w:rsidR="00B856A2">
        <w:rPr>
          <w:rFonts w:ascii="Times New Roman" w:eastAsia="Times New Roman" w:hAnsi="Times New Roman" w:cs="Times New Roman"/>
          <w:sz w:val="20"/>
          <w:szCs w:val="20"/>
          <w:lang w:eastAsia="sk-SK"/>
        </w:rPr>
        <w:t xml:space="preserve"> </w:t>
      </w:r>
      <w:r w:rsidR="00B856A2" w:rsidRPr="00B856A2">
        <w:rPr>
          <w:rFonts w:ascii="Times New Roman" w:eastAsia="Times New Roman" w:hAnsi="Times New Roman" w:cs="Times New Roman"/>
          <w:b/>
          <w:sz w:val="24"/>
          <w:szCs w:val="24"/>
          <w:lang w:eastAsia="sk-SK"/>
        </w:rPr>
        <w:t>Sk6 (* 8160) Nespevnené karbonátové skalné sutiny v montánnom až kolínnom stupni</w:t>
      </w:r>
      <w:r w:rsidR="00B856A2">
        <w:rPr>
          <w:rFonts w:ascii="Times New Roman" w:eastAsia="Times New Roman" w:hAnsi="Times New Roman" w:cs="Times New Roman"/>
          <w:b/>
          <w:sz w:val="24"/>
          <w:szCs w:val="24"/>
          <w:lang w:eastAsia="sk-SK"/>
        </w:rPr>
        <w:t xml:space="preserve"> </w:t>
      </w:r>
      <w:r w:rsidR="00B856A2"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14:paraId="685843C4" w14:textId="77777777" w:rsidTr="00F17982">
        <w:trPr>
          <w:trHeight w:val="705"/>
        </w:trPr>
        <w:tc>
          <w:tcPr>
            <w:tcW w:w="2510" w:type="dxa"/>
            <w:shd w:val="clear" w:color="auto" w:fill="auto"/>
            <w:hideMark/>
          </w:tcPr>
          <w:p w14:paraId="7F4059E5" w14:textId="77777777" w:rsidR="00B856A2" w:rsidRPr="00241989" w:rsidRDefault="00B856A2"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690" w:type="dxa"/>
            <w:shd w:val="clear" w:color="auto" w:fill="auto"/>
            <w:hideMark/>
          </w:tcPr>
          <w:p w14:paraId="62C5AEA2" w14:textId="77777777" w:rsidR="00B856A2" w:rsidRPr="00241989" w:rsidRDefault="00B856A2"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54C97436" w14:textId="77777777" w:rsidR="00B856A2" w:rsidRPr="00241989" w:rsidRDefault="00B856A2" w:rsidP="00C82B3E">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701" w:type="dxa"/>
            <w:shd w:val="clear" w:color="auto" w:fill="auto"/>
            <w:hideMark/>
          </w:tcPr>
          <w:p w14:paraId="4F7C2305" w14:textId="77777777" w:rsidR="00B856A2" w:rsidRPr="00241989" w:rsidRDefault="00B856A2"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B856A2" w:rsidRPr="00241989" w14:paraId="27D50CA2" w14:textId="77777777" w:rsidTr="00F17982">
        <w:trPr>
          <w:trHeight w:val="290"/>
        </w:trPr>
        <w:tc>
          <w:tcPr>
            <w:tcW w:w="2510" w:type="dxa"/>
            <w:shd w:val="clear" w:color="auto" w:fill="auto"/>
            <w:vAlign w:val="bottom"/>
            <w:hideMark/>
          </w:tcPr>
          <w:p w14:paraId="1D2CA4F3"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4C0C396"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21C2C02" w14:textId="4282B595" w:rsidR="00B856A2" w:rsidRPr="00241989" w:rsidRDefault="0058766E"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0,04</w:t>
            </w:r>
          </w:p>
        </w:tc>
        <w:tc>
          <w:tcPr>
            <w:tcW w:w="4701" w:type="dxa"/>
            <w:shd w:val="clear" w:color="auto" w:fill="auto"/>
            <w:vAlign w:val="bottom"/>
            <w:hideMark/>
          </w:tcPr>
          <w:p w14:paraId="0DD10C64" w14:textId="1C1CDCC1"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w:t>
            </w:r>
            <w:r w:rsidR="0058766E">
              <w:rPr>
                <w:rFonts w:ascii="Times New Roman" w:eastAsia="Times New Roman" w:hAnsi="Times New Roman" w:cs="Times New Roman"/>
                <w:sz w:val="18"/>
                <w:szCs w:val="18"/>
                <w:lang w:eastAsia="sk-SK"/>
              </w:rPr>
              <w:t xml:space="preserve">existujúcu </w:t>
            </w:r>
            <w:r w:rsidRPr="00241989">
              <w:rPr>
                <w:rFonts w:ascii="Times New Roman" w:eastAsia="Times New Roman" w:hAnsi="Times New Roman" w:cs="Times New Roman"/>
                <w:sz w:val="18"/>
                <w:szCs w:val="18"/>
                <w:lang w:eastAsia="sk-SK"/>
              </w:rPr>
              <w:t xml:space="preserve">výmeru biotopu </w:t>
            </w:r>
          </w:p>
        </w:tc>
      </w:tr>
      <w:tr w:rsidR="00B856A2" w:rsidRPr="00241989" w14:paraId="159410B6" w14:textId="77777777" w:rsidTr="00F17982">
        <w:trPr>
          <w:trHeight w:val="290"/>
        </w:trPr>
        <w:tc>
          <w:tcPr>
            <w:tcW w:w="2510" w:type="dxa"/>
            <w:shd w:val="clear" w:color="auto" w:fill="auto"/>
            <w:vAlign w:val="bottom"/>
          </w:tcPr>
          <w:p w14:paraId="33526517"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7AFCECB5" w14:textId="2E5C1172"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5411D549" w14:textId="07F1B00B" w:rsidR="00B856A2" w:rsidRDefault="00B856A2" w:rsidP="00315F93">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najmenej </w:t>
            </w:r>
            <w:r w:rsidR="00315F93">
              <w:rPr>
                <w:rFonts w:ascii="Times New Roman" w:eastAsia="Times New Roman" w:hAnsi="Times New Roman" w:cs="Times New Roman"/>
                <w:sz w:val="18"/>
                <w:szCs w:val="18"/>
                <w:lang w:eastAsia="sk-SK"/>
              </w:rPr>
              <w:t>3</w:t>
            </w:r>
            <w:r w:rsidRPr="00B83296">
              <w:rPr>
                <w:rFonts w:ascii="Times New Roman" w:eastAsia="Times New Roman" w:hAnsi="Times New Roman" w:cs="Times New Roman"/>
                <w:sz w:val="18"/>
                <w:szCs w:val="18"/>
                <w:lang w:eastAsia="sk-SK"/>
              </w:rPr>
              <w:t xml:space="preserve"> druh</w:t>
            </w:r>
            <w:r w:rsidR="00315F93">
              <w:rPr>
                <w:rFonts w:ascii="Times New Roman" w:eastAsia="Times New Roman" w:hAnsi="Times New Roman" w:cs="Times New Roman"/>
                <w:sz w:val="18"/>
                <w:szCs w:val="18"/>
                <w:lang w:eastAsia="sk-SK"/>
              </w:rPr>
              <w:t>y</w:t>
            </w:r>
          </w:p>
        </w:tc>
        <w:tc>
          <w:tcPr>
            <w:tcW w:w="4701" w:type="dxa"/>
            <w:shd w:val="clear" w:color="auto" w:fill="auto"/>
            <w:vAlign w:val="bottom"/>
          </w:tcPr>
          <w:p w14:paraId="4B304356" w14:textId="6CE8AE47" w:rsidR="00B856A2" w:rsidRDefault="00B856A2" w:rsidP="00315F93">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00727610">
              <w:rPr>
                <w:rFonts w:ascii="Times New Roman" w:eastAsia="Times New Roman" w:hAnsi="Times New Roman" w:cs="Times New Roman"/>
                <w:i/>
                <w:sz w:val="18"/>
                <w:szCs w:val="18"/>
                <w:lang w:eastAsia="sk-SK"/>
              </w:rPr>
              <w:t xml:space="preserve">Dalanum angustifolium, Epilobium montanum, Galium album, Galium anisophyllon, Geranium robertianum, Gymnocarpoum robertianum, Origanum vulgare,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Valeriana tripteris, Vincetoxicum hirundinaria</w:t>
            </w:r>
            <w:r>
              <w:rPr>
                <w:rFonts w:ascii="Times New Roman" w:eastAsia="Times New Roman" w:hAnsi="Times New Roman" w:cs="Times New Roman"/>
                <w:i/>
                <w:sz w:val="18"/>
                <w:szCs w:val="18"/>
                <w:lang w:eastAsia="sk-SK"/>
              </w:rPr>
              <w:t>.</w:t>
            </w:r>
          </w:p>
        </w:tc>
      </w:tr>
      <w:tr w:rsidR="00B856A2" w:rsidRPr="00241989" w14:paraId="577E35A8" w14:textId="77777777" w:rsidTr="00F17982">
        <w:trPr>
          <w:trHeight w:val="290"/>
        </w:trPr>
        <w:tc>
          <w:tcPr>
            <w:tcW w:w="2510" w:type="dxa"/>
            <w:shd w:val="clear" w:color="auto" w:fill="auto"/>
            <w:vAlign w:val="bottom"/>
          </w:tcPr>
          <w:p w14:paraId="6C51E11E"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1C363549"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6A6EEE2" w14:textId="4C3F436E"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2D274B3D"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14:paraId="50E0D12C" w14:textId="77777777" w:rsidTr="00F17982">
        <w:trPr>
          <w:trHeight w:val="290"/>
        </w:trPr>
        <w:tc>
          <w:tcPr>
            <w:tcW w:w="2510" w:type="dxa"/>
            <w:shd w:val="clear" w:color="auto" w:fill="auto"/>
            <w:vAlign w:val="bottom"/>
          </w:tcPr>
          <w:p w14:paraId="1FDD4759"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706E898"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F15B8BB"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6F5CA989"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3B9BB313" w14:textId="4BD27855" w:rsidR="00B856A2" w:rsidRPr="00B856A2" w:rsidRDefault="00B856A2" w:rsidP="00775056">
      <w:pPr>
        <w:spacing w:line="240" w:lineRule="auto"/>
        <w:rPr>
          <w:rFonts w:ascii="Times New Roman" w:eastAsia="Times New Roman" w:hAnsi="Times New Roman" w:cs="Times New Roman"/>
          <w:b/>
          <w:sz w:val="24"/>
          <w:szCs w:val="24"/>
          <w:lang w:eastAsia="sk-SK"/>
        </w:rPr>
      </w:pPr>
    </w:p>
    <w:p w14:paraId="34E9B75E" w14:textId="77777777" w:rsidR="0031424B" w:rsidRDefault="0031424B" w:rsidP="00775056">
      <w:pPr>
        <w:spacing w:line="240" w:lineRule="auto"/>
        <w:rPr>
          <w:rFonts w:ascii="Times New Roman" w:hAnsi="Times New Roman" w:cs="Times New Roman"/>
          <w:color w:val="000000"/>
          <w:sz w:val="24"/>
          <w:szCs w:val="24"/>
        </w:rPr>
      </w:pPr>
    </w:p>
    <w:p w14:paraId="0BDBBF09" w14:textId="58D6467C" w:rsidR="00D42108" w:rsidRDefault="00D42108" w:rsidP="00F17982">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p w14:paraId="177C1D72" w14:textId="77777777" w:rsidR="00D42108" w:rsidRDefault="00D42108"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D42108" w:rsidRPr="00241989" w14:paraId="416CA546" w14:textId="77777777" w:rsidTr="00F17982">
        <w:trPr>
          <w:trHeight w:val="705"/>
        </w:trPr>
        <w:tc>
          <w:tcPr>
            <w:tcW w:w="2325" w:type="dxa"/>
            <w:shd w:val="clear" w:color="auto" w:fill="auto"/>
            <w:hideMark/>
          </w:tcPr>
          <w:p w14:paraId="0F825A83" w14:textId="77777777" w:rsidR="00D42108" w:rsidRPr="00241989" w:rsidRDefault="00D42108"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730" w:type="dxa"/>
            <w:shd w:val="clear" w:color="auto" w:fill="auto"/>
            <w:hideMark/>
          </w:tcPr>
          <w:p w14:paraId="16D6FAA1" w14:textId="77777777" w:rsidR="00D42108" w:rsidRPr="00241989" w:rsidRDefault="00D42108"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789" w:type="dxa"/>
            <w:shd w:val="clear" w:color="auto" w:fill="auto"/>
            <w:hideMark/>
          </w:tcPr>
          <w:p w14:paraId="5059BE51" w14:textId="77777777" w:rsidR="00D42108" w:rsidRPr="00241989" w:rsidRDefault="00D42108" w:rsidP="00086B26">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999" w:type="dxa"/>
            <w:shd w:val="clear" w:color="auto" w:fill="auto"/>
            <w:hideMark/>
          </w:tcPr>
          <w:p w14:paraId="1DE6FC60" w14:textId="77777777" w:rsidR="00D42108" w:rsidRPr="00241989" w:rsidRDefault="00D42108"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D42108" w:rsidRPr="00241989" w14:paraId="72F46C1B" w14:textId="77777777" w:rsidTr="00F17982">
        <w:trPr>
          <w:trHeight w:val="290"/>
        </w:trPr>
        <w:tc>
          <w:tcPr>
            <w:tcW w:w="2325" w:type="dxa"/>
            <w:shd w:val="clear" w:color="auto" w:fill="auto"/>
            <w:vAlign w:val="bottom"/>
            <w:hideMark/>
          </w:tcPr>
          <w:p w14:paraId="000D4354" w14:textId="77777777" w:rsidR="00D42108" w:rsidRPr="00241989" w:rsidRDefault="00D42108"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14:paraId="17DC9947" w14:textId="0185A25D" w:rsidR="00D42108" w:rsidRPr="00241989" w:rsidRDefault="0058766E"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jaskýň</w:t>
            </w:r>
          </w:p>
        </w:tc>
        <w:tc>
          <w:tcPr>
            <w:tcW w:w="789" w:type="dxa"/>
            <w:shd w:val="clear" w:color="auto" w:fill="auto"/>
            <w:vAlign w:val="bottom"/>
            <w:hideMark/>
          </w:tcPr>
          <w:p w14:paraId="04F0EF45" w14:textId="1A4D9FBF" w:rsidR="00D42108" w:rsidRPr="00241989" w:rsidRDefault="00D42108" w:rsidP="0058766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w:t>
            </w:r>
          </w:p>
        </w:tc>
        <w:tc>
          <w:tcPr>
            <w:tcW w:w="4999" w:type="dxa"/>
            <w:shd w:val="clear" w:color="auto" w:fill="auto"/>
            <w:vAlign w:val="bottom"/>
            <w:hideMark/>
          </w:tcPr>
          <w:p w14:paraId="2A17ED39" w14:textId="77A0C7F9" w:rsidR="00D42108" w:rsidRPr="00241989" w:rsidRDefault="00D42108" w:rsidP="005876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w:t>
            </w:r>
            <w:r w:rsidR="0058766E">
              <w:rPr>
                <w:rFonts w:ascii="Times New Roman" w:eastAsia="Times New Roman" w:hAnsi="Times New Roman" w:cs="Times New Roman"/>
                <w:sz w:val="18"/>
                <w:szCs w:val="18"/>
                <w:lang w:eastAsia="sk-SK"/>
              </w:rPr>
              <w:t>existujúci počet jaskýň</w:t>
            </w:r>
          </w:p>
        </w:tc>
      </w:tr>
      <w:tr w:rsidR="00D42108" w:rsidRPr="00241989" w14:paraId="4CC1B7D1" w14:textId="77777777" w:rsidTr="00F17982">
        <w:trPr>
          <w:trHeight w:val="290"/>
        </w:trPr>
        <w:tc>
          <w:tcPr>
            <w:tcW w:w="2325" w:type="dxa"/>
            <w:shd w:val="clear" w:color="auto" w:fill="auto"/>
            <w:vAlign w:val="bottom"/>
          </w:tcPr>
          <w:p w14:paraId="255BE4D9" w14:textId="293A2C4B" w:rsidR="00D42108" w:rsidRPr="00241989" w:rsidRDefault="00D42108" w:rsidP="00086B26">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Neprístupnosť biotopu </w:t>
            </w:r>
          </w:p>
        </w:tc>
        <w:tc>
          <w:tcPr>
            <w:tcW w:w="1730" w:type="dxa"/>
            <w:shd w:val="clear" w:color="auto" w:fill="auto"/>
            <w:vAlign w:val="bottom"/>
          </w:tcPr>
          <w:p w14:paraId="51673239" w14:textId="65C98029" w:rsidR="00D42108" w:rsidRPr="00241989"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14:paraId="7EFE82EE" w14:textId="5E1937DE" w:rsidR="00D42108" w:rsidRDefault="00D42108"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14:paraId="04F1D695" w14:textId="216824C2" w:rsidR="00D42108"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14:paraId="648F76DE" w14:textId="40E4757D" w:rsidR="00D830B0" w:rsidRDefault="00D830B0" w:rsidP="00775056">
      <w:pPr>
        <w:spacing w:line="240" w:lineRule="auto"/>
        <w:rPr>
          <w:rFonts w:ascii="Times New Roman" w:hAnsi="Times New Roman" w:cs="Times New Roman"/>
          <w:color w:val="000000"/>
          <w:sz w:val="24"/>
          <w:szCs w:val="24"/>
        </w:rPr>
      </w:pPr>
    </w:p>
    <w:p w14:paraId="5F0CAE0E" w14:textId="77777777" w:rsidR="00601115" w:rsidRDefault="00601115" w:rsidP="00601115">
      <w:pPr>
        <w:pStyle w:val="Zkladntext"/>
        <w:widowControl w:val="0"/>
        <w:spacing w:after="120"/>
        <w:jc w:val="both"/>
        <w:rPr>
          <w:b w:val="0"/>
        </w:rPr>
      </w:pPr>
    </w:p>
    <w:p w14:paraId="687F71D7" w14:textId="26A690C5" w:rsidR="00601115" w:rsidRDefault="00601115" w:rsidP="00601115">
      <w:pPr>
        <w:pStyle w:val="Zkladntext"/>
        <w:widowControl w:val="0"/>
        <w:spacing w:after="120"/>
        <w:jc w:val="both"/>
      </w:pPr>
      <w:r>
        <w:rPr>
          <w:b w:val="0"/>
        </w:rPr>
        <w:t xml:space="preserve">Zlepšenie stavu druhu </w:t>
      </w:r>
      <w:r>
        <w:rPr>
          <w:i/>
        </w:rPr>
        <w:t xml:space="preserve">Pulsatilla slavica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01115" w14:paraId="042B4A74" w14:textId="77777777" w:rsidTr="00D16437">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C3F295B"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E22899D"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E0601C3"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377E5262"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601115" w14:paraId="029DD3D9" w14:textId="77777777" w:rsidTr="00D16437">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BD3F73F"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DC0DAB7"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4A938C7A" w14:textId="76E126D0" w:rsidR="00601115" w:rsidRDefault="00601115" w:rsidP="00315F93">
            <w:pPr>
              <w:spacing w:line="240" w:lineRule="auto"/>
              <w:jc w:val="center"/>
              <w:rPr>
                <w:rFonts w:ascii="Times New Roman" w:hAnsi="Times New Roman" w:cs="Times New Roman"/>
                <w:color w:val="000000"/>
                <w:sz w:val="20"/>
                <w:szCs w:val="20"/>
                <w:lang w:eastAsia="sk-SK"/>
              </w:rPr>
            </w:pPr>
            <w:r w:rsidRPr="00315F93">
              <w:rPr>
                <w:rFonts w:ascii="Times New Roman" w:hAnsi="Times New Roman" w:cs="Times New Roman"/>
                <w:color w:val="000000"/>
                <w:sz w:val="20"/>
                <w:szCs w:val="20"/>
                <w:lang w:eastAsia="sk-SK"/>
              </w:rPr>
              <w:t>m</w:t>
            </w:r>
            <w:r w:rsidR="00315F93" w:rsidRPr="00315F93">
              <w:rPr>
                <w:rFonts w:ascii="Times New Roman" w:hAnsi="Times New Roman" w:cs="Times New Roman"/>
                <w:color w:val="000000"/>
                <w:sz w:val="20"/>
                <w:szCs w:val="20"/>
                <w:lang w:eastAsia="sk-SK"/>
              </w:rPr>
              <w:t>ax</w:t>
            </w:r>
            <w:r w:rsidRPr="00315F93">
              <w:rPr>
                <w:rFonts w:ascii="Times New Roman" w:hAnsi="Times New Roman" w:cs="Times New Roman"/>
                <w:color w:val="000000"/>
                <w:sz w:val="20"/>
                <w:szCs w:val="20"/>
                <w:lang w:eastAsia="sk-SK"/>
              </w:rPr>
              <w:t>. 100</w:t>
            </w:r>
          </w:p>
        </w:tc>
        <w:tc>
          <w:tcPr>
            <w:tcW w:w="4252" w:type="dxa"/>
            <w:tcBorders>
              <w:top w:val="single" w:sz="4" w:space="0" w:color="auto"/>
              <w:left w:val="nil"/>
              <w:bottom w:val="single" w:sz="4" w:space="0" w:color="auto"/>
              <w:right w:val="single" w:sz="4" w:space="0" w:color="auto"/>
            </w:tcBorders>
            <w:vAlign w:val="center"/>
            <w:hideMark/>
          </w:tcPr>
          <w:p w14:paraId="1980F0AD" w14:textId="6F984ABF" w:rsidR="00601115" w:rsidRDefault="00315F93" w:rsidP="00315F93">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Udržanie</w:t>
            </w:r>
            <w:r w:rsidR="00601115">
              <w:rPr>
                <w:rFonts w:ascii="Times New Roman" w:hAnsi="Times New Roman" w:cs="Times New Roman"/>
                <w:sz w:val="20"/>
                <w:szCs w:val="20"/>
                <w:lang w:eastAsia="sk-SK"/>
              </w:rPr>
              <w:t xml:space="preserve"> populácie druhu súčasných 20 – 100 jedincov druhu</w:t>
            </w:r>
          </w:p>
        </w:tc>
      </w:tr>
      <w:tr w:rsidR="00601115" w14:paraId="515A74C5" w14:textId="77777777" w:rsidTr="00D16437">
        <w:trPr>
          <w:trHeight w:val="930"/>
        </w:trPr>
        <w:tc>
          <w:tcPr>
            <w:tcW w:w="1843" w:type="dxa"/>
            <w:tcBorders>
              <w:top w:val="nil"/>
              <w:left w:val="single" w:sz="4" w:space="0" w:color="auto"/>
              <w:bottom w:val="single" w:sz="4" w:space="0" w:color="auto"/>
              <w:right w:val="single" w:sz="4" w:space="0" w:color="auto"/>
            </w:tcBorders>
            <w:vAlign w:val="center"/>
            <w:hideMark/>
          </w:tcPr>
          <w:p w14:paraId="7BD4EBBE"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3264D5E8"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16EF5D4" w14:textId="24DE5188" w:rsidR="00601115" w:rsidRDefault="00EE0654"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0,01</w:t>
            </w:r>
          </w:p>
        </w:tc>
        <w:tc>
          <w:tcPr>
            <w:tcW w:w="4252" w:type="dxa"/>
            <w:tcBorders>
              <w:top w:val="nil"/>
              <w:left w:val="nil"/>
              <w:bottom w:val="single" w:sz="4" w:space="0" w:color="auto"/>
              <w:right w:val="single" w:sz="4" w:space="0" w:color="auto"/>
            </w:tcBorders>
            <w:vAlign w:val="center"/>
            <w:hideMark/>
          </w:tcPr>
          <w:p w14:paraId="78D9A9F8"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601115" w14:paraId="4A51A0B9" w14:textId="77777777" w:rsidTr="00D16437">
        <w:trPr>
          <w:trHeight w:val="930"/>
        </w:trPr>
        <w:tc>
          <w:tcPr>
            <w:tcW w:w="1843" w:type="dxa"/>
            <w:tcBorders>
              <w:top w:val="nil"/>
              <w:left w:val="single" w:sz="4" w:space="0" w:color="auto"/>
              <w:bottom w:val="single" w:sz="4" w:space="0" w:color="auto"/>
              <w:right w:val="single" w:sz="4" w:space="0" w:color="auto"/>
            </w:tcBorders>
            <w:vAlign w:val="center"/>
            <w:hideMark/>
          </w:tcPr>
          <w:p w14:paraId="163E9624"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7A129E1E"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748EA32"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034D5F67" w14:textId="364263E8" w:rsidR="00601115" w:rsidRPr="009A7C3B" w:rsidRDefault="00601115" w:rsidP="00315F93">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w:t>
            </w:r>
          </w:p>
        </w:tc>
      </w:tr>
      <w:tr w:rsidR="00601115" w14:paraId="78669B74" w14:textId="77777777" w:rsidTr="00D16437">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388FBCCA"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7D4A6B38"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2B003B61" w14:textId="77777777" w:rsidR="00601115" w:rsidRDefault="00601115" w:rsidP="00D1643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42F2D1C7" w14:textId="77777777" w:rsidR="00601115" w:rsidRPr="00E534A1" w:rsidRDefault="00601115" w:rsidP="00D16437">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13669B04" w14:textId="77777777" w:rsidR="00601115" w:rsidRDefault="00601115" w:rsidP="00601115">
      <w:pPr>
        <w:pStyle w:val="Zkladntext"/>
        <w:widowControl w:val="0"/>
        <w:spacing w:after="120"/>
        <w:jc w:val="both"/>
      </w:pPr>
    </w:p>
    <w:p w14:paraId="6255B541" w14:textId="77777777" w:rsidR="00601115" w:rsidRDefault="00601115" w:rsidP="00601115">
      <w:pPr>
        <w:pStyle w:val="Zkladntext"/>
        <w:widowControl w:val="0"/>
        <w:spacing w:after="120"/>
        <w:jc w:val="both"/>
      </w:pPr>
      <w:r w:rsidRPr="00765361">
        <w:rPr>
          <w:b w:val="0"/>
        </w:rPr>
        <w:t xml:space="preserve">Zachovanie </w:t>
      </w:r>
      <w:r>
        <w:rPr>
          <w:b w:val="0"/>
        </w:rPr>
        <w:t xml:space="preserve">priaznivého stavu druhu </w:t>
      </w:r>
      <w:r>
        <w:rPr>
          <w:i/>
        </w:rPr>
        <w:t xml:space="preserve">Cyclamen fatrense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63"/>
        <w:gridCol w:w="1494"/>
        <w:gridCol w:w="2415"/>
        <w:gridCol w:w="4212"/>
      </w:tblGrid>
      <w:tr w:rsidR="00601115" w:rsidRPr="00F87245" w14:paraId="45E86EB8" w14:textId="77777777" w:rsidTr="00D16437">
        <w:trPr>
          <w:trHeight w:val="355"/>
        </w:trPr>
        <w:tc>
          <w:tcPr>
            <w:tcW w:w="1563" w:type="dxa"/>
            <w:tcBorders>
              <w:top w:val="single" w:sz="4" w:space="0" w:color="auto"/>
              <w:left w:val="single" w:sz="4" w:space="0" w:color="auto"/>
              <w:bottom w:val="single" w:sz="4" w:space="0" w:color="auto"/>
              <w:right w:val="single" w:sz="4" w:space="0" w:color="auto"/>
            </w:tcBorders>
            <w:vAlign w:val="center"/>
            <w:hideMark/>
          </w:tcPr>
          <w:p w14:paraId="0D175F6D" w14:textId="77777777" w:rsidR="00601115" w:rsidRPr="00F87245" w:rsidRDefault="00601115" w:rsidP="00D16437">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494" w:type="dxa"/>
            <w:tcBorders>
              <w:top w:val="single" w:sz="4" w:space="0" w:color="auto"/>
              <w:left w:val="nil"/>
              <w:bottom w:val="single" w:sz="4" w:space="0" w:color="auto"/>
              <w:right w:val="single" w:sz="4" w:space="0" w:color="auto"/>
            </w:tcBorders>
            <w:vAlign w:val="center"/>
            <w:hideMark/>
          </w:tcPr>
          <w:p w14:paraId="54B47FC9" w14:textId="77777777" w:rsidR="00601115" w:rsidRPr="00F87245" w:rsidRDefault="00601115" w:rsidP="00D16437">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415" w:type="dxa"/>
            <w:tcBorders>
              <w:top w:val="single" w:sz="4" w:space="0" w:color="auto"/>
              <w:left w:val="nil"/>
              <w:bottom w:val="single" w:sz="4" w:space="0" w:color="auto"/>
              <w:right w:val="single" w:sz="4" w:space="0" w:color="auto"/>
            </w:tcBorders>
            <w:vAlign w:val="center"/>
            <w:hideMark/>
          </w:tcPr>
          <w:p w14:paraId="2B971BC9" w14:textId="77777777" w:rsidR="00601115" w:rsidRPr="00F87245" w:rsidRDefault="00601115" w:rsidP="00D16437">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212" w:type="dxa"/>
            <w:tcBorders>
              <w:top w:val="single" w:sz="4" w:space="0" w:color="auto"/>
              <w:left w:val="nil"/>
              <w:bottom w:val="single" w:sz="4" w:space="0" w:color="auto"/>
              <w:right w:val="single" w:sz="4" w:space="0" w:color="auto"/>
            </w:tcBorders>
            <w:vAlign w:val="center"/>
            <w:hideMark/>
          </w:tcPr>
          <w:p w14:paraId="5F11B8B9" w14:textId="77777777" w:rsidR="00601115" w:rsidRPr="00F87245" w:rsidRDefault="00601115" w:rsidP="00D16437">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601115" w:rsidRPr="00F87245" w14:paraId="6F97BBAB" w14:textId="77777777" w:rsidTr="00D16437">
        <w:trPr>
          <w:trHeight w:val="274"/>
        </w:trPr>
        <w:tc>
          <w:tcPr>
            <w:tcW w:w="1563" w:type="dxa"/>
            <w:tcBorders>
              <w:top w:val="single" w:sz="4" w:space="0" w:color="auto"/>
              <w:left w:val="single" w:sz="4" w:space="0" w:color="auto"/>
              <w:bottom w:val="single" w:sz="4" w:space="0" w:color="auto"/>
              <w:right w:val="single" w:sz="4" w:space="0" w:color="auto"/>
            </w:tcBorders>
            <w:vAlign w:val="center"/>
            <w:hideMark/>
          </w:tcPr>
          <w:p w14:paraId="00EC56B3"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494" w:type="dxa"/>
            <w:tcBorders>
              <w:top w:val="single" w:sz="4" w:space="0" w:color="auto"/>
              <w:left w:val="nil"/>
              <w:bottom w:val="single" w:sz="4" w:space="0" w:color="auto"/>
              <w:right w:val="single" w:sz="4" w:space="0" w:color="auto"/>
            </w:tcBorders>
            <w:vAlign w:val="center"/>
            <w:hideMark/>
          </w:tcPr>
          <w:p w14:paraId="05C6B9F1"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415" w:type="dxa"/>
            <w:tcBorders>
              <w:top w:val="single" w:sz="4" w:space="0" w:color="auto"/>
              <w:left w:val="nil"/>
              <w:bottom w:val="single" w:sz="4" w:space="0" w:color="auto"/>
              <w:right w:val="single" w:sz="4" w:space="0" w:color="auto"/>
            </w:tcBorders>
            <w:vAlign w:val="center"/>
          </w:tcPr>
          <w:p w14:paraId="33D80CC6" w14:textId="77777777" w:rsidR="00601115" w:rsidRPr="00F87245" w:rsidRDefault="00601115" w:rsidP="00D16437">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1 500 000</w:t>
            </w:r>
          </w:p>
        </w:tc>
        <w:tc>
          <w:tcPr>
            <w:tcW w:w="4212" w:type="dxa"/>
            <w:tcBorders>
              <w:top w:val="single" w:sz="4" w:space="0" w:color="auto"/>
              <w:left w:val="nil"/>
              <w:bottom w:val="single" w:sz="4" w:space="0" w:color="auto"/>
              <w:right w:val="single" w:sz="4" w:space="0" w:color="auto"/>
            </w:tcBorders>
            <w:vAlign w:val="center"/>
            <w:hideMark/>
          </w:tcPr>
          <w:p w14:paraId="026ECC14" w14:textId="77777777" w:rsidR="00601115" w:rsidRPr="00F87245" w:rsidRDefault="00601115" w:rsidP="00D16437">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F87245">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min. 1 000 000 jedincov, v súčasnosti odhad na </w:t>
            </w:r>
            <w:r w:rsidRPr="001E1D78">
              <w:rPr>
                <w:rFonts w:ascii="Times New Roman" w:eastAsia="Times New Roman" w:hAnsi="Times New Roman" w:cs="Times New Roman"/>
                <w:color w:val="000000"/>
                <w:sz w:val="18"/>
                <w:szCs w:val="18"/>
                <w:lang w:eastAsia="sk-SK"/>
              </w:rPr>
              <w:t>3</w:t>
            </w:r>
            <w:r w:rsidRPr="00765361">
              <w:rPr>
                <w:rFonts w:ascii="Times New Roman" w:eastAsia="Times New Roman" w:hAnsi="Times New Roman" w:cs="Times New Roman"/>
                <w:color w:val="000000"/>
                <w:sz w:val="18"/>
                <w:szCs w:val="18"/>
                <w:lang w:eastAsia="sk-SK"/>
              </w:rPr>
              <w:t xml:space="preserve"> </w:t>
            </w:r>
            <w:r w:rsidRPr="001E1D78">
              <w:rPr>
                <w:rFonts w:ascii="Times New Roman" w:eastAsia="Times New Roman" w:hAnsi="Times New Roman" w:cs="Times New Roman"/>
                <w:color w:val="000000"/>
                <w:sz w:val="18"/>
                <w:szCs w:val="18"/>
                <w:lang w:eastAsia="sk-SK"/>
              </w:rPr>
              <w:t>917</w:t>
            </w:r>
            <w:r w:rsidRPr="00765361">
              <w:rPr>
                <w:rFonts w:ascii="Times New Roman" w:eastAsia="Times New Roman" w:hAnsi="Times New Roman" w:cs="Times New Roman"/>
                <w:color w:val="000000"/>
                <w:sz w:val="18"/>
                <w:szCs w:val="18"/>
                <w:lang w:eastAsia="sk-SK"/>
              </w:rPr>
              <w:t xml:space="preserve"> </w:t>
            </w:r>
            <w:r w:rsidRPr="001E1D78">
              <w:rPr>
                <w:rFonts w:ascii="Times New Roman" w:eastAsia="Times New Roman" w:hAnsi="Times New Roman" w:cs="Times New Roman"/>
                <w:color w:val="000000"/>
                <w:sz w:val="18"/>
                <w:szCs w:val="18"/>
                <w:lang w:eastAsia="sk-SK"/>
              </w:rPr>
              <w:t>000</w:t>
            </w:r>
            <w:r>
              <w:rPr>
                <w:rFonts w:ascii="Calibri" w:eastAsia="Times New Roman" w:hAnsi="Calibri" w:cs="Calibri"/>
                <w:color w:val="000000"/>
                <w:lang w:eastAsia="sk-SK"/>
              </w:rPr>
              <w:t xml:space="preserve"> </w:t>
            </w:r>
            <w:r w:rsidRPr="00F87245">
              <w:rPr>
                <w:rFonts w:ascii="Times New Roman" w:hAnsi="Times New Roman" w:cs="Times New Roman"/>
                <w:color w:val="000000"/>
                <w:sz w:val="20"/>
                <w:szCs w:val="20"/>
                <w:lang w:eastAsia="sk-SK"/>
              </w:rPr>
              <w:t>jedincov druhu</w:t>
            </w:r>
          </w:p>
        </w:tc>
      </w:tr>
      <w:tr w:rsidR="00601115" w:rsidRPr="00F87245" w14:paraId="2BAB05C5" w14:textId="77777777" w:rsidTr="00D16437">
        <w:trPr>
          <w:trHeight w:val="243"/>
        </w:trPr>
        <w:tc>
          <w:tcPr>
            <w:tcW w:w="1563" w:type="dxa"/>
            <w:tcBorders>
              <w:top w:val="nil"/>
              <w:left w:val="single" w:sz="4" w:space="0" w:color="auto"/>
              <w:bottom w:val="single" w:sz="4" w:space="0" w:color="auto"/>
              <w:right w:val="single" w:sz="4" w:space="0" w:color="auto"/>
            </w:tcBorders>
            <w:vAlign w:val="center"/>
            <w:hideMark/>
          </w:tcPr>
          <w:p w14:paraId="2B07919D"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494" w:type="dxa"/>
            <w:tcBorders>
              <w:top w:val="nil"/>
              <w:left w:val="nil"/>
              <w:bottom w:val="single" w:sz="4" w:space="0" w:color="auto"/>
              <w:right w:val="single" w:sz="4" w:space="0" w:color="auto"/>
            </w:tcBorders>
            <w:vAlign w:val="center"/>
            <w:hideMark/>
          </w:tcPr>
          <w:p w14:paraId="5C69F7FE"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2415" w:type="dxa"/>
            <w:tcBorders>
              <w:top w:val="nil"/>
              <w:left w:val="nil"/>
              <w:bottom w:val="single" w:sz="4" w:space="0" w:color="auto"/>
              <w:right w:val="single" w:sz="4" w:space="0" w:color="auto"/>
            </w:tcBorders>
            <w:vAlign w:val="center"/>
          </w:tcPr>
          <w:p w14:paraId="685BC1CF" w14:textId="63D3EE7C" w:rsidR="00601115" w:rsidRPr="00F87245" w:rsidRDefault="00601115" w:rsidP="00372888">
            <w:pPr>
              <w:spacing w:line="240" w:lineRule="auto"/>
              <w:rPr>
                <w:rFonts w:ascii="Times New Roman" w:hAnsi="Times New Roman" w:cs="Times New Roman"/>
                <w:color w:val="000000"/>
                <w:sz w:val="20"/>
                <w:szCs w:val="20"/>
                <w:lang w:eastAsia="sk-SK"/>
              </w:rPr>
            </w:pPr>
            <w:r w:rsidRPr="00372888">
              <w:rPr>
                <w:rFonts w:ascii="Times New Roman" w:hAnsi="Times New Roman" w:cs="Times New Roman"/>
                <w:color w:val="000000"/>
                <w:sz w:val="20"/>
                <w:szCs w:val="20"/>
                <w:lang w:eastAsia="sk-SK"/>
              </w:rPr>
              <w:t xml:space="preserve">Min. </w:t>
            </w:r>
            <w:r w:rsidR="00372888" w:rsidRPr="00372888">
              <w:rPr>
                <w:rFonts w:ascii="Times New Roman" w:hAnsi="Times New Roman" w:cs="Times New Roman"/>
                <w:color w:val="000000"/>
                <w:sz w:val="20"/>
                <w:szCs w:val="20"/>
                <w:lang w:eastAsia="sk-SK"/>
              </w:rPr>
              <w:t>3</w:t>
            </w:r>
            <w:r w:rsidRPr="00372888">
              <w:rPr>
                <w:rFonts w:ascii="Times New Roman" w:hAnsi="Times New Roman" w:cs="Times New Roman"/>
                <w:color w:val="000000"/>
                <w:sz w:val="20"/>
                <w:szCs w:val="20"/>
                <w:lang w:eastAsia="sk-SK"/>
              </w:rPr>
              <w:t>00</w:t>
            </w:r>
          </w:p>
        </w:tc>
        <w:tc>
          <w:tcPr>
            <w:tcW w:w="4212" w:type="dxa"/>
            <w:tcBorders>
              <w:top w:val="nil"/>
              <w:left w:val="nil"/>
              <w:bottom w:val="single" w:sz="4" w:space="0" w:color="auto"/>
              <w:right w:val="single" w:sz="4" w:space="0" w:color="auto"/>
            </w:tcBorders>
            <w:vAlign w:val="center"/>
            <w:hideMark/>
          </w:tcPr>
          <w:p w14:paraId="232709AD"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Udržať súčasnú výmeru biotopu druhu.</w:t>
            </w:r>
          </w:p>
        </w:tc>
      </w:tr>
      <w:tr w:rsidR="00601115" w:rsidRPr="00F87245" w14:paraId="315C6156" w14:textId="77777777" w:rsidTr="00D16437">
        <w:trPr>
          <w:trHeight w:val="930"/>
        </w:trPr>
        <w:tc>
          <w:tcPr>
            <w:tcW w:w="1563" w:type="dxa"/>
            <w:tcBorders>
              <w:top w:val="nil"/>
              <w:left w:val="single" w:sz="4" w:space="0" w:color="auto"/>
              <w:bottom w:val="single" w:sz="4" w:space="0" w:color="auto"/>
              <w:right w:val="single" w:sz="4" w:space="0" w:color="auto"/>
            </w:tcBorders>
            <w:vAlign w:val="center"/>
            <w:hideMark/>
          </w:tcPr>
          <w:p w14:paraId="5B091AD3"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494" w:type="dxa"/>
            <w:tcBorders>
              <w:top w:val="nil"/>
              <w:left w:val="nil"/>
              <w:bottom w:val="single" w:sz="4" w:space="0" w:color="auto"/>
              <w:right w:val="single" w:sz="4" w:space="0" w:color="auto"/>
            </w:tcBorders>
            <w:vAlign w:val="center"/>
            <w:hideMark/>
          </w:tcPr>
          <w:p w14:paraId="0756FCB4"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2415" w:type="dxa"/>
            <w:tcBorders>
              <w:top w:val="nil"/>
              <w:left w:val="nil"/>
              <w:bottom w:val="single" w:sz="4" w:space="0" w:color="auto"/>
              <w:right w:val="single" w:sz="4" w:space="0" w:color="auto"/>
            </w:tcBorders>
            <w:vAlign w:val="center"/>
            <w:hideMark/>
          </w:tcPr>
          <w:p w14:paraId="2F293605" w14:textId="5E9AE77D" w:rsidR="00601115" w:rsidRPr="00F87245" w:rsidRDefault="00601115" w:rsidP="00315F9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 xml:space="preserve">Min. </w:t>
            </w:r>
            <w:r w:rsidR="00315F93">
              <w:rPr>
                <w:rFonts w:ascii="Times New Roman" w:hAnsi="Times New Roman" w:cs="Times New Roman"/>
                <w:color w:val="000000"/>
                <w:sz w:val="20"/>
                <w:szCs w:val="20"/>
                <w:lang w:eastAsia="sk-SK"/>
              </w:rPr>
              <w:t>2</w:t>
            </w:r>
            <w:r w:rsidRPr="00F87245">
              <w:rPr>
                <w:rFonts w:ascii="Times New Roman" w:hAnsi="Times New Roman" w:cs="Times New Roman"/>
                <w:color w:val="000000"/>
                <w:sz w:val="20"/>
                <w:szCs w:val="20"/>
                <w:lang w:eastAsia="sk-SK"/>
              </w:rPr>
              <w:t xml:space="preserve"> druhy</w:t>
            </w:r>
          </w:p>
        </w:tc>
        <w:tc>
          <w:tcPr>
            <w:tcW w:w="4212" w:type="dxa"/>
            <w:tcBorders>
              <w:top w:val="nil"/>
              <w:left w:val="nil"/>
              <w:bottom w:val="single" w:sz="4" w:space="0" w:color="auto"/>
              <w:right w:val="single" w:sz="4" w:space="0" w:color="auto"/>
            </w:tcBorders>
            <w:vAlign w:val="center"/>
          </w:tcPr>
          <w:p w14:paraId="5B0A333C" w14:textId="022DC103" w:rsidR="00601115" w:rsidRPr="00F87245" w:rsidRDefault="00601115" w:rsidP="00315F93">
            <w:pPr>
              <w:spacing w:line="240" w:lineRule="auto"/>
              <w:rPr>
                <w:rFonts w:ascii="Times New Roman" w:hAnsi="Times New Roman" w:cs="Times New Roman"/>
                <w:i/>
                <w:color w:val="000000"/>
                <w:sz w:val="20"/>
                <w:szCs w:val="20"/>
                <w:lang w:eastAsia="sk-SK"/>
              </w:rPr>
            </w:pPr>
            <w:r w:rsidRPr="00F87245">
              <w:rPr>
                <w:rFonts w:ascii="Times New Roman" w:hAnsi="Times New Roman" w:cs="Times New Roman"/>
                <w:i/>
                <w:color w:val="000000"/>
                <w:sz w:val="20"/>
                <w:szCs w:val="20"/>
                <w:shd w:val="clear" w:color="auto" w:fill="FAFBFA"/>
              </w:rPr>
              <w:t>Fagus sylvatica, Cephalanthera damasonium, Asarum europaeum.</w:t>
            </w:r>
          </w:p>
        </w:tc>
      </w:tr>
      <w:tr w:rsidR="00601115" w:rsidRPr="00F87245" w14:paraId="498AAE8A" w14:textId="77777777" w:rsidTr="00D16437">
        <w:trPr>
          <w:trHeight w:val="446"/>
        </w:trPr>
        <w:tc>
          <w:tcPr>
            <w:tcW w:w="1563" w:type="dxa"/>
            <w:tcBorders>
              <w:top w:val="single" w:sz="4" w:space="0" w:color="auto"/>
              <w:left w:val="single" w:sz="4" w:space="0" w:color="auto"/>
              <w:bottom w:val="single" w:sz="4" w:space="0" w:color="auto"/>
              <w:right w:val="single" w:sz="4" w:space="0" w:color="auto"/>
            </w:tcBorders>
            <w:vAlign w:val="center"/>
          </w:tcPr>
          <w:p w14:paraId="400EE03B"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494" w:type="dxa"/>
            <w:tcBorders>
              <w:top w:val="single" w:sz="4" w:space="0" w:color="auto"/>
              <w:left w:val="nil"/>
              <w:bottom w:val="single" w:sz="4" w:space="0" w:color="auto"/>
              <w:right w:val="single" w:sz="4" w:space="0" w:color="auto"/>
            </w:tcBorders>
            <w:vAlign w:val="center"/>
          </w:tcPr>
          <w:p w14:paraId="15BD15EC"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Zastúpenie krovinovej etáže v % / ha</w:t>
            </w:r>
          </w:p>
        </w:tc>
        <w:tc>
          <w:tcPr>
            <w:tcW w:w="2415" w:type="dxa"/>
            <w:tcBorders>
              <w:top w:val="single" w:sz="4" w:space="0" w:color="auto"/>
              <w:left w:val="nil"/>
              <w:bottom w:val="single" w:sz="4" w:space="0" w:color="auto"/>
              <w:right w:val="single" w:sz="4" w:space="0" w:color="auto"/>
            </w:tcBorders>
            <w:vAlign w:val="center"/>
          </w:tcPr>
          <w:p w14:paraId="11FEB416" w14:textId="77777777" w:rsidR="00601115" w:rsidRPr="00F87245" w:rsidRDefault="00601115" w:rsidP="00D16437">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Menej ako 40 % / ha</w:t>
            </w:r>
          </w:p>
        </w:tc>
        <w:tc>
          <w:tcPr>
            <w:tcW w:w="4212" w:type="dxa"/>
            <w:tcBorders>
              <w:top w:val="single" w:sz="4" w:space="0" w:color="auto"/>
              <w:left w:val="nil"/>
              <w:bottom w:val="single" w:sz="4" w:space="0" w:color="auto"/>
              <w:right w:val="single" w:sz="4" w:space="0" w:color="auto"/>
            </w:tcBorders>
            <w:vAlign w:val="center"/>
          </w:tcPr>
          <w:p w14:paraId="734F700E" w14:textId="77777777" w:rsidR="00601115" w:rsidRPr="00F87245" w:rsidRDefault="00601115" w:rsidP="00D16437">
            <w:pPr>
              <w:spacing w:line="240" w:lineRule="auto"/>
              <w:rPr>
                <w:rFonts w:ascii="Times New Roman" w:hAnsi="Times New Roman" w:cs="Times New Roman"/>
                <w:color w:val="000000"/>
                <w:sz w:val="20"/>
                <w:szCs w:val="20"/>
                <w:shd w:val="clear" w:color="auto" w:fill="FAFBFA"/>
              </w:rPr>
            </w:pPr>
            <w:r w:rsidRPr="00F87245">
              <w:rPr>
                <w:rFonts w:ascii="Times New Roman" w:hAnsi="Times New Roman" w:cs="Times New Roman"/>
                <w:color w:val="000000"/>
                <w:sz w:val="20"/>
                <w:szCs w:val="20"/>
                <w:shd w:val="clear" w:color="auto" w:fill="FAFBFA"/>
              </w:rPr>
              <w:t>Menšie zastúpenie krovinovej etáže na lokalitách druhu (presvetlené biotopy).</w:t>
            </w:r>
          </w:p>
        </w:tc>
      </w:tr>
    </w:tbl>
    <w:p w14:paraId="6856BBDF" w14:textId="77777777" w:rsidR="00601115" w:rsidRPr="00510442" w:rsidRDefault="00601115" w:rsidP="00601115">
      <w:pPr>
        <w:pStyle w:val="Zkladntext"/>
        <w:widowControl w:val="0"/>
        <w:spacing w:after="120"/>
        <w:jc w:val="both"/>
      </w:pPr>
    </w:p>
    <w:p w14:paraId="62724EC0" w14:textId="77777777" w:rsidR="00601115" w:rsidRDefault="00601115" w:rsidP="00601115">
      <w:pPr>
        <w:pStyle w:val="Zkladntext"/>
        <w:widowControl w:val="0"/>
        <w:spacing w:after="120"/>
        <w:jc w:val="both"/>
      </w:pPr>
      <w:r>
        <w:rPr>
          <w:b w:val="0"/>
        </w:rPr>
        <w:t xml:space="preserve">Udržanie stavu druhu </w:t>
      </w:r>
      <w:r>
        <w:rPr>
          <w:i/>
        </w:rPr>
        <w:t xml:space="preserve">Campanulla serrata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01115" w14:paraId="7EBDE13C" w14:textId="77777777" w:rsidTr="00D16437">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643F570"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82BB3CA"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0F9D07A8"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163B5F26"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601115" w14:paraId="3D244E75" w14:textId="77777777" w:rsidTr="00D16437">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576AFFC"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54A33AF"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4AAD91F2" w14:textId="77777777" w:rsidR="00601115" w:rsidRDefault="00601115" w:rsidP="00D1643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50 000</w:t>
            </w:r>
          </w:p>
        </w:tc>
        <w:tc>
          <w:tcPr>
            <w:tcW w:w="4252" w:type="dxa"/>
            <w:tcBorders>
              <w:top w:val="single" w:sz="4" w:space="0" w:color="auto"/>
              <w:left w:val="nil"/>
              <w:bottom w:val="single" w:sz="4" w:space="0" w:color="auto"/>
              <w:right w:val="single" w:sz="4" w:space="0" w:color="auto"/>
            </w:tcBorders>
            <w:vAlign w:val="center"/>
            <w:hideMark/>
          </w:tcPr>
          <w:p w14:paraId="7FC4D4CA"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početnosti na min. 50 000 jedincov </w:t>
            </w:r>
          </w:p>
        </w:tc>
      </w:tr>
      <w:tr w:rsidR="00601115" w14:paraId="19EC19AA" w14:textId="77777777" w:rsidTr="00D16437">
        <w:trPr>
          <w:trHeight w:val="930"/>
        </w:trPr>
        <w:tc>
          <w:tcPr>
            <w:tcW w:w="1843" w:type="dxa"/>
            <w:tcBorders>
              <w:top w:val="nil"/>
              <w:left w:val="single" w:sz="4" w:space="0" w:color="auto"/>
              <w:bottom w:val="single" w:sz="4" w:space="0" w:color="auto"/>
              <w:right w:val="single" w:sz="4" w:space="0" w:color="auto"/>
            </w:tcBorders>
            <w:vAlign w:val="center"/>
            <w:hideMark/>
          </w:tcPr>
          <w:p w14:paraId="34E2A8C2"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670F48A"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66238B5"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150</w:t>
            </w:r>
          </w:p>
        </w:tc>
        <w:tc>
          <w:tcPr>
            <w:tcW w:w="4252" w:type="dxa"/>
            <w:tcBorders>
              <w:top w:val="nil"/>
              <w:left w:val="nil"/>
              <w:bottom w:val="single" w:sz="4" w:space="0" w:color="auto"/>
              <w:right w:val="single" w:sz="4" w:space="0" w:color="auto"/>
            </w:tcBorders>
            <w:vAlign w:val="center"/>
            <w:hideMark/>
          </w:tcPr>
          <w:p w14:paraId="61266B37"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601115" w14:paraId="3C9014DC" w14:textId="77777777" w:rsidTr="00D16437">
        <w:trPr>
          <w:trHeight w:val="930"/>
        </w:trPr>
        <w:tc>
          <w:tcPr>
            <w:tcW w:w="1843" w:type="dxa"/>
            <w:tcBorders>
              <w:top w:val="nil"/>
              <w:left w:val="single" w:sz="4" w:space="0" w:color="auto"/>
              <w:bottom w:val="single" w:sz="4" w:space="0" w:color="auto"/>
              <w:right w:val="single" w:sz="4" w:space="0" w:color="auto"/>
            </w:tcBorders>
            <w:vAlign w:val="center"/>
            <w:hideMark/>
          </w:tcPr>
          <w:p w14:paraId="11A14BD4"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73E6B8EA"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7550CBFC"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37AE80CD" w14:textId="1F127E3F" w:rsidR="00601115" w:rsidRPr="00B3170C" w:rsidRDefault="00601115" w:rsidP="00315F93">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Trisetum flavescens, Solidago virgaurea</w:t>
            </w:r>
          </w:p>
        </w:tc>
      </w:tr>
      <w:tr w:rsidR="00601115" w14:paraId="0A6AF5C8" w14:textId="77777777" w:rsidTr="00D16437">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E7D1455" w14:textId="77777777" w:rsidR="00601115" w:rsidRDefault="00601115" w:rsidP="00D1643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1F820DF9" w14:textId="77777777" w:rsidR="00601115" w:rsidRDefault="00601115" w:rsidP="00D1643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5B5EBE21" w14:textId="77777777" w:rsidR="00601115" w:rsidRDefault="00601115" w:rsidP="00D1643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5CB0EC6D" w14:textId="77777777" w:rsidR="00601115" w:rsidRPr="00E534A1" w:rsidRDefault="00601115" w:rsidP="00D16437">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4463A783" w14:textId="77777777" w:rsidR="00601115" w:rsidRPr="000362A0" w:rsidRDefault="00601115" w:rsidP="00601115">
      <w:pPr>
        <w:pStyle w:val="Zkladntext"/>
        <w:widowControl w:val="0"/>
        <w:spacing w:after="120"/>
        <w:jc w:val="both"/>
        <w:rPr>
          <w:b w:val="0"/>
          <w:i/>
        </w:rPr>
      </w:pPr>
    </w:p>
    <w:p w14:paraId="4C702885" w14:textId="77777777" w:rsidR="001E1D78" w:rsidRDefault="001E1D78" w:rsidP="00C60C78">
      <w:pPr>
        <w:spacing w:line="240" w:lineRule="auto"/>
        <w:jc w:val="both"/>
        <w:rPr>
          <w:rFonts w:ascii="Times New Roman" w:hAnsi="Times New Roman" w:cs="Times New Roman"/>
          <w:color w:val="000000"/>
        </w:rPr>
      </w:pPr>
    </w:p>
    <w:p w14:paraId="2E1F9153" w14:textId="3B1B65C1"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7DA14843"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C60C78" w:rsidRPr="00652926" w14:paraId="0EECCD85"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516D4D22"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765361">
              <w:rPr>
                <w:rFonts w:ascii="Times New Roman" w:eastAsia="Times New Roman" w:hAnsi="Times New Roman" w:cs="Times New Roman"/>
                <w:sz w:val="20"/>
                <w:szCs w:val="20"/>
                <w:lang w:eastAsia="sk-SK"/>
              </w:rPr>
              <w:t>veľkosť populácie 100 – 2</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(aktuály údaj / z SDF)</w:t>
            </w:r>
          </w:p>
        </w:tc>
      </w:tr>
      <w:tr w:rsidR="00765361" w:rsidRPr="00652926" w14:paraId="30C7CEB9" w14:textId="77777777" w:rsidTr="00765361">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510E7" w14:textId="77777777" w:rsidR="00765361" w:rsidRPr="00652926" w:rsidRDefault="00765361" w:rsidP="00765361">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AB6407D" w14:textId="77777777" w:rsidR="00765361" w:rsidRPr="00652926" w:rsidRDefault="00765361" w:rsidP="00765361">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CD4DBB1" w14:textId="3791D6D4" w:rsidR="00765361" w:rsidRPr="0066146B" w:rsidRDefault="00765361" w:rsidP="0076536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18"/>
                <w:szCs w:val="18"/>
              </w:rPr>
              <w:t>min. 200</w:t>
            </w:r>
          </w:p>
        </w:tc>
        <w:tc>
          <w:tcPr>
            <w:tcW w:w="3670" w:type="dxa"/>
            <w:tcBorders>
              <w:top w:val="nil"/>
              <w:left w:val="nil"/>
              <w:bottom w:val="single" w:sz="4" w:space="0" w:color="auto"/>
              <w:right w:val="single" w:sz="4" w:space="0" w:color="auto"/>
            </w:tcBorders>
            <w:shd w:val="clear" w:color="auto" w:fill="auto"/>
            <w:noWrap/>
            <w:vAlign w:val="center"/>
            <w:hideMark/>
          </w:tcPr>
          <w:p w14:paraId="1CFCFECD" w14:textId="77777777" w:rsidR="00765361" w:rsidRPr="00652926" w:rsidRDefault="00765361" w:rsidP="0076536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5AC1CCCE"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3D1B48BA"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57DACE61" w14:textId="79D4D921" w:rsidR="00C60C78" w:rsidRDefault="00C60C78" w:rsidP="00C60C78">
      <w:pPr>
        <w:pStyle w:val="Zkladntext"/>
        <w:widowControl w:val="0"/>
        <w:spacing w:after="120"/>
        <w:ind w:left="360"/>
        <w:jc w:val="both"/>
        <w:rPr>
          <w:b w:val="0"/>
          <w:i/>
        </w:rPr>
      </w:pPr>
    </w:p>
    <w:p w14:paraId="0EA39634" w14:textId="65BD7AB6" w:rsidR="00C60C78" w:rsidRPr="00EF3712" w:rsidRDefault="00765361"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w:t>
      </w:r>
      <w:r w:rsidR="00C60C78">
        <w:rPr>
          <w:rFonts w:ascii="Times New Roman" w:hAnsi="Times New Roman" w:cs="Times New Roman"/>
          <w:color w:val="000000"/>
        </w:rPr>
        <w:t>lepšenie stavu</w:t>
      </w:r>
      <w:r w:rsidR="00C60C78" w:rsidRPr="00EF3712">
        <w:rPr>
          <w:rFonts w:ascii="Times New Roman" w:hAnsi="Times New Roman" w:cs="Times New Roman"/>
          <w:color w:val="000000"/>
        </w:rPr>
        <w:t xml:space="preserve"> </w:t>
      </w:r>
      <w:r w:rsidR="00C60C78" w:rsidRPr="00EF3712">
        <w:rPr>
          <w:rFonts w:ascii="Times New Roman" w:hAnsi="Times New Roman" w:cs="Times New Roman"/>
          <w:b/>
          <w:color w:val="000000"/>
        </w:rPr>
        <w:t xml:space="preserve">druhu </w:t>
      </w:r>
      <w:r w:rsidR="00C60C78"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sidR="00C60C78">
        <w:rPr>
          <w:rFonts w:ascii="Times New Roman" w:hAnsi="Times New Roman" w:cs="Times New Roman"/>
          <w:color w:val="000000"/>
        </w:rPr>
        <w:t>za splnenia nasledovných atribútov</w:t>
      </w:r>
      <w:r w:rsidR="00C60C78"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60C78" w:rsidRPr="0000010E" w14:paraId="04A61DB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Doplnkové informácie</w:t>
            </w:r>
          </w:p>
        </w:tc>
      </w:tr>
      <w:tr w:rsidR="00C60C78" w:rsidRPr="0000010E"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1C5D0CD7" w:rsidR="00C60C78" w:rsidRPr="00EF3712" w:rsidRDefault="009A5B90"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0EDD6E79"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765361">
              <w:rPr>
                <w:rFonts w:ascii="Times New Roman" w:eastAsia="Times New Roman" w:hAnsi="Times New Roman" w:cs="Times New Roman"/>
                <w:color w:val="000000"/>
                <w:sz w:val="20"/>
                <w:szCs w:val="20"/>
                <w:lang w:eastAsia="sk-SK"/>
              </w:rPr>
              <w:t>pulácie v území 5</w:t>
            </w:r>
            <w:r w:rsidRPr="00EF3712">
              <w:rPr>
                <w:rFonts w:ascii="Times New Roman" w:eastAsia="Times New Roman" w:hAnsi="Times New Roman" w:cs="Times New Roman"/>
                <w:color w:val="000000"/>
                <w:sz w:val="20"/>
                <w:szCs w:val="20"/>
                <w:lang w:eastAsia="sk-SK"/>
              </w:rPr>
              <w:t xml:space="preserve">0 </w:t>
            </w:r>
            <w:r w:rsidR="00765361">
              <w:rPr>
                <w:rFonts w:ascii="Times New Roman" w:eastAsia="Times New Roman" w:hAnsi="Times New Roman" w:cs="Times New Roman"/>
                <w:color w:val="000000"/>
                <w:sz w:val="20"/>
                <w:szCs w:val="20"/>
                <w:lang w:eastAsia="sk-SK"/>
              </w:rPr>
              <w:t>– 1</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40241487" w:rsidR="00C60C78" w:rsidRPr="00EF3712" w:rsidRDefault="00514C77" w:rsidP="00514C77">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Veľkosť </w:t>
            </w:r>
            <w:r w:rsidR="00C60C78">
              <w:rPr>
                <w:rFonts w:ascii="Times New Roman" w:eastAsia="Times New Roman" w:hAnsi="Times New Roman" w:cs="Times New Roman"/>
                <w:color w:val="000000"/>
                <w:sz w:val="20"/>
                <w:szCs w:val="20"/>
                <w:lang w:eastAsia="sk-SK"/>
              </w:rPr>
              <w:t>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5B0A2A73" w:rsidR="00C60C78" w:rsidRPr="00EF3712" w:rsidRDefault="00514C77"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Výmera v ha</w:t>
            </w:r>
          </w:p>
        </w:tc>
        <w:tc>
          <w:tcPr>
            <w:tcW w:w="1701" w:type="dxa"/>
            <w:tcBorders>
              <w:top w:val="nil"/>
              <w:left w:val="nil"/>
              <w:bottom w:val="single" w:sz="4" w:space="0" w:color="auto"/>
              <w:right w:val="single" w:sz="4" w:space="0" w:color="auto"/>
            </w:tcBorders>
            <w:shd w:val="clear" w:color="auto" w:fill="auto"/>
            <w:vAlign w:val="center"/>
          </w:tcPr>
          <w:p w14:paraId="0552A4F9" w14:textId="1AB5935A" w:rsidR="00C60C78" w:rsidRPr="009A5B90" w:rsidRDefault="00514C77"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0,05</w:t>
            </w:r>
          </w:p>
        </w:tc>
        <w:tc>
          <w:tcPr>
            <w:tcW w:w="4602" w:type="dxa"/>
            <w:tcBorders>
              <w:top w:val="nil"/>
              <w:left w:val="nil"/>
              <w:bottom w:val="single" w:sz="4" w:space="0" w:color="auto"/>
              <w:right w:val="single" w:sz="4" w:space="0" w:color="auto"/>
            </w:tcBorders>
            <w:shd w:val="clear" w:color="auto" w:fill="auto"/>
            <w:vAlign w:val="center"/>
          </w:tcPr>
          <w:p w14:paraId="4E8FA784" w14:textId="7EEBE498" w:rsidR="00C60C78" w:rsidRPr="00EF3712" w:rsidRDefault="00514C77" w:rsidP="00514C77">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Udržiavaná výmera </w:t>
            </w:r>
            <w:r w:rsidR="009A5B90">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sidR="009A5B90">
              <w:rPr>
                <w:rFonts w:ascii="Times New Roman" w:eastAsia="Times New Roman" w:hAnsi="Times New Roman" w:cs="Times New Roman"/>
                <w:color w:val="000000"/>
                <w:sz w:val="20"/>
                <w:szCs w:val="20"/>
                <w:lang w:eastAsia="sk-SK"/>
              </w:rPr>
              <w:t xml:space="preserve">zvýšenie </w:t>
            </w:r>
            <w:r>
              <w:rPr>
                <w:rFonts w:ascii="Times New Roman" w:eastAsia="Times New Roman" w:hAnsi="Times New Roman" w:cs="Times New Roman"/>
                <w:color w:val="000000"/>
                <w:sz w:val="20"/>
                <w:szCs w:val="20"/>
                <w:lang w:eastAsia="sk-SK"/>
              </w:rPr>
              <w:t>výmery</w:t>
            </w:r>
            <w:r w:rsidR="009A5B90">
              <w:rPr>
                <w:rFonts w:ascii="Times New Roman" w:eastAsia="Times New Roman" w:hAnsi="Times New Roman" w:cs="Times New Roman"/>
                <w:color w:val="000000"/>
                <w:sz w:val="20"/>
                <w:szCs w:val="20"/>
                <w:lang w:eastAsia="sk-SK"/>
              </w:rPr>
              <w:t xml:space="preserve"> </w:t>
            </w:r>
            <w:r w:rsidR="00C60C78">
              <w:rPr>
                <w:rFonts w:ascii="Times New Roman" w:eastAsia="Times New Roman" w:hAnsi="Times New Roman" w:cs="Times New Roman"/>
                <w:color w:val="000000"/>
                <w:sz w:val="20"/>
                <w:szCs w:val="20"/>
                <w:lang w:eastAsia="sk-SK"/>
              </w:rPr>
              <w:t>vytvoren</w:t>
            </w:r>
            <w:r w:rsidR="009A5B90">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C60C78">
      <w:pPr>
        <w:pStyle w:val="Zkladntext"/>
        <w:widowControl w:val="0"/>
        <w:spacing w:after="120"/>
        <w:ind w:left="360"/>
        <w:jc w:val="both"/>
        <w:rPr>
          <w:b w:val="0"/>
          <w:i/>
          <w:color w:val="000000"/>
        </w:rPr>
      </w:pPr>
    </w:p>
    <w:p w14:paraId="5582F296" w14:textId="77777777"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Triturus montandonii</w:t>
      </w:r>
      <w:r>
        <w:rPr>
          <w:rFonts w:ascii="Times New Roman" w:eastAsia="Times New Roman" w:hAnsi="Times New Roman" w:cs="Times New Roman"/>
          <w:i/>
          <w:color w:val="000000"/>
          <w:lang w:eastAsia="sk-SK"/>
        </w:rPr>
        <w:t xml:space="preserve">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C60C78" w:rsidRPr="00652926" w14:paraId="636C3539" w14:textId="77777777" w:rsidTr="00765361">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4F6B"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6707711"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948D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50C497E"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Doplnkové informácie</w:t>
            </w:r>
          </w:p>
        </w:tc>
      </w:tr>
      <w:tr w:rsidR="00765361" w:rsidRPr="00652926" w14:paraId="33055894" w14:textId="77777777" w:rsidTr="00765361">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AC5D" w14:textId="77777777" w:rsidR="00765361" w:rsidRPr="00652926" w:rsidRDefault="00765361" w:rsidP="00765361">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DDB51C4" w14:textId="77777777" w:rsidR="00765361" w:rsidRPr="00652926" w:rsidRDefault="00765361" w:rsidP="00765361">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DC87DA" w14:textId="3B3895B6" w:rsidR="00765361" w:rsidRPr="00652926" w:rsidRDefault="00765361" w:rsidP="00765361">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Viac ako 10</w:t>
            </w:r>
            <w:r w:rsidRPr="00EF3712">
              <w:rPr>
                <w:rFonts w:ascii="Times New Roman" w:eastAsia="Times New Roman" w:hAnsi="Times New Roman" w:cs="Times New Roman"/>
                <w:color w:val="000000"/>
                <w:sz w:val="20"/>
                <w:szCs w:val="20"/>
                <w:lang w:eastAsia="sk-SK"/>
              </w:rPr>
              <w:t>0 jedincov</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45459CA" w14:textId="5ED81CA6" w:rsidR="00765361" w:rsidRPr="00652926" w:rsidRDefault="00765361" w:rsidP="00765361">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100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765361" w:rsidRPr="00652926" w14:paraId="50B4E3A1" w14:textId="77777777" w:rsidTr="00765361">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F23E717" w14:textId="77777777" w:rsidR="00765361" w:rsidRPr="00652926" w:rsidRDefault="00765361" w:rsidP="00765361">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655D4B" w14:textId="77777777" w:rsidR="00765361" w:rsidRPr="00652926" w:rsidRDefault="00765361" w:rsidP="00765361">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7EB8F91C" w14:textId="551B6F0F" w:rsidR="00765361" w:rsidRPr="009A5B90" w:rsidRDefault="00514C77" w:rsidP="0076536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0,075</w:t>
            </w:r>
          </w:p>
        </w:tc>
        <w:tc>
          <w:tcPr>
            <w:tcW w:w="3969" w:type="dxa"/>
            <w:tcBorders>
              <w:top w:val="nil"/>
              <w:left w:val="nil"/>
              <w:bottom w:val="single" w:sz="4" w:space="0" w:color="auto"/>
              <w:right w:val="single" w:sz="4" w:space="0" w:color="auto"/>
            </w:tcBorders>
            <w:shd w:val="clear" w:color="auto" w:fill="auto"/>
            <w:noWrap/>
            <w:vAlign w:val="center"/>
            <w:hideMark/>
          </w:tcPr>
          <w:p w14:paraId="19399279" w14:textId="77777777" w:rsidR="00765361" w:rsidRPr="00652926" w:rsidRDefault="00765361" w:rsidP="0076536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C60C78" w:rsidRPr="00652926" w14:paraId="4BB4F587" w14:textId="77777777" w:rsidTr="00765361">
        <w:trPr>
          <w:trHeight w:val="845"/>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468D6FC1"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40" w:type="dxa"/>
            <w:tcBorders>
              <w:top w:val="nil"/>
              <w:left w:val="nil"/>
              <w:bottom w:val="single" w:sz="4" w:space="0" w:color="auto"/>
              <w:right w:val="single" w:sz="4" w:space="0" w:color="auto"/>
            </w:tcBorders>
            <w:shd w:val="clear" w:color="auto" w:fill="auto"/>
            <w:vAlign w:val="center"/>
            <w:hideMark/>
          </w:tcPr>
          <w:p w14:paraId="3B0517E7"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4D72DC1F"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4A737DFB"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C60C78" w:rsidRPr="00652926" w14:paraId="3D0CC4B5" w14:textId="77777777" w:rsidTr="00765361">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783C12BB"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33A79635"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3F3A35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14:paraId="37331080"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C60C78" w:rsidRPr="00652926" w14:paraId="5A99B38F" w14:textId="77777777" w:rsidTr="00765361">
        <w:trPr>
          <w:trHeight w:val="355"/>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DE3352A"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007B44D5"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140C582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3969" w:type="dxa"/>
            <w:tcBorders>
              <w:top w:val="nil"/>
              <w:left w:val="nil"/>
              <w:bottom w:val="single" w:sz="4" w:space="0" w:color="auto"/>
              <w:right w:val="single" w:sz="4" w:space="0" w:color="auto"/>
            </w:tcBorders>
            <w:shd w:val="clear" w:color="auto" w:fill="auto"/>
            <w:vAlign w:val="bottom"/>
            <w:hideMark/>
          </w:tcPr>
          <w:p w14:paraId="389F840D"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558A6C62" w14:textId="77777777" w:rsidR="00C60C78" w:rsidRDefault="00C60C78" w:rsidP="00C60C78">
      <w:pPr>
        <w:spacing w:line="240" w:lineRule="auto"/>
        <w:jc w:val="both"/>
        <w:rPr>
          <w:rFonts w:ascii="Times New Roman" w:hAnsi="Times New Roman" w:cs="Times New Roman"/>
          <w:color w:val="000000"/>
        </w:rPr>
      </w:pPr>
    </w:p>
    <w:p w14:paraId="3A6CD9F9" w14:textId="77777777" w:rsidR="00C60C78" w:rsidRDefault="00C60C78" w:rsidP="00C60C78">
      <w:pPr>
        <w:spacing w:line="240" w:lineRule="auto"/>
        <w:jc w:val="both"/>
        <w:rPr>
          <w:rFonts w:ascii="Times New Roman" w:hAnsi="Times New Roman" w:cs="Times New Roman"/>
          <w:color w:val="000000"/>
        </w:rPr>
      </w:pPr>
    </w:p>
    <w:p w14:paraId="1D38A875"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21A34D59" w14:textId="77777777" w:rsidR="00C60C78" w:rsidRPr="00BF167C" w:rsidRDefault="00C60C78" w:rsidP="00C60C78">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rsidRPr="00626A09" w14:paraId="30F6E3AF"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813456" w:rsidRDefault="00C60C78" w:rsidP="00C60C78">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3FDBF048" w14:textId="77777777" w:rsidR="00C60C78" w:rsidRPr="00813456" w:rsidRDefault="00C60C78" w:rsidP="00C60C78">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739DD0D8" w14:textId="77777777" w:rsidR="00C60C78" w:rsidRPr="00813456" w:rsidRDefault="00C60C78" w:rsidP="00C60C78">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0861F4BE" w14:textId="77777777" w:rsidR="00C60C78" w:rsidRPr="00813456" w:rsidRDefault="00C60C78" w:rsidP="00C60C78">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Doplnkové informácie</w:t>
            </w:r>
          </w:p>
        </w:tc>
      </w:tr>
      <w:tr w:rsidR="00C60C78" w:rsidRPr="00B14339" w14:paraId="103BE38F" w14:textId="77777777" w:rsidTr="00C60C78">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0A896F11"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3B38202" w14:textId="65211201" w:rsidR="00C60C78" w:rsidRPr="00802A9C" w:rsidRDefault="00765361"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588F65A9" w14:textId="6895E216" w:rsidR="00C60C78" w:rsidRPr="00B14339" w:rsidRDefault="00C60C78"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 xml:space="preserve">len náhodný výskyt (zaznamenanie </w:t>
            </w:r>
            <w:r w:rsidR="00765361">
              <w:rPr>
                <w:rFonts w:ascii="Times New Roman" w:hAnsi="Times New Roman" w:cs="Times New Roman"/>
                <w:sz w:val="20"/>
                <w:szCs w:val="20"/>
                <w:lang w:eastAsia="sk-SK"/>
              </w:rPr>
              <w:t xml:space="preserve">10 - </w:t>
            </w:r>
            <w:r>
              <w:rPr>
                <w:rFonts w:ascii="Times New Roman" w:hAnsi="Times New Roman" w:cs="Times New Roman"/>
                <w:sz w:val="20"/>
                <w:szCs w:val="20"/>
                <w:lang w:eastAsia="sk-SK"/>
              </w:rPr>
              <w:t>50 ajedincov v rámci celého ÚEV na zimoviskách), je potrebný monitoring stavu populácie druhu.</w:t>
            </w:r>
          </w:p>
        </w:tc>
      </w:tr>
      <w:tr w:rsidR="00C60C78" w:rsidRPr="00B14339" w14:paraId="392150E9" w14:textId="77777777" w:rsidTr="00C60C78">
        <w:trPr>
          <w:trHeight w:val="930"/>
        </w:trPr>
        <w:tc>
          <w:tcPr>
            <w:tcW w:w="1843" w:type="dxa"/>
            <w:tcBorders>
              <w:top w:val="nil"/>
              <w:left w:val="single" w:sz="4" w:space="0" w:color="auto"/>
              <w:bottom w:val="single" w:sz="4" w:space="0" w:color="auto"/>
              <w:right w:val="single" w:sz="4" w:space="0" w:color="auto"/>
            </w:tcBorders>
            <w:vAlign w:val="center"/>
          </w:tcPr>
          <w:p w14:paraId="64958C49"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833B438"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5295B12B" w14:textId="38E05605" w:rsidR="00C60C78" w:rsidRPr="006E2639" w:rsidRDefault="00514C77" w:rsidP="00765361">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8</w:t>
            </w:r>
          </w:p>
        </w:tc>
        <w:tc>
          <w:tcPr>
            <w:tcW w:w="4252" w:type="dxa"/>
            <w:tcBorders>
              <w:top w:val="nil"/>
              <w:left w:val="nil"/>
              <w:bottom w:val="single" w:sz="4" w:space="0" w:color="auto"/>
              <w:right w:val="single" w:sz="4" w:space="0" w:color="auto"/>
            </w:tcBorders>
            <w:vAlign w:val="center"/>
          </w:tcPr>
          <w:p w14:paraId="53BA9CE1" w14:textId="6A1E157D" w:rsidR="00C60C78" w:rsidRPr="006E2639" w:rsidRDefault="00514C77"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min. 8 známych výskytov</w:t>
            </w:r>
            <w:r w:rsidR="00C60C78" w:rsidRPr="006E2639">
              <w:rPr>
                <w:rFonts w:ascii="Times New Roman" w:hAnsi="Times New Roman" w:cs="Times New Roman"/>
                <w:sz w:val="20"/>
                <w:szCs w:val="20"/>
                <w:lang w:eastAsia="sk-SK"/>
              </w:rPr>
              <w:t xml:space="preserve"> zimoviska uvedeného druhu.</w:t>
            </w:r>
          </w:p>
        </w:tc>
      </w:tr>
      <w:tr w:rsidR="00C60C78" w:rsidRPr="00B14339" w14:paraId="100214F6" w14:textId="77777777" w:rsidTr="00C60C78">
        <w:trPr>
          <w:trHeight w:val="930"/>
        </w:trPr>
        <w:tc>
          <w:tcPr>
            <w:tcW w:w="1843" w:type="dxa"/>
            <w:tcBorders>
              <w:top w:val="nil"/>
              <w:left w:val="single" w:sz="4" w:space="0" w:color="auto"/>
              <w:bottom w:val="single" w:sz="4" w:space="0" w:color="auto"/>
              <w:right w:val="single" w:sz="4" w:space="0" w:color="auto"/>
            </w:tcBorders>
            <w:vAlign w:val="center"/>
          </w:tcPr>
          <w:p w14:paraId="4E29C712"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33C6E1DE" w14:textId="77777777" w:rsidR="00C60C78" w:rsidRPr="00B14339" w:rsidRDefault="00C60C78" w:rsidP="00C60C78">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FD3E3CD" w14:textId="41B6678A" w:rsidR="00C60C78" w:rsidRPr="00B14339" w:rsidRDefault="00765361"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400</w:t>
            </w:r>
          </w:p>
        </w:tc>
        <w:tc>
          <w:tcPr>
            <w:tcW w:w="4252" w:type="dxa"/>
            <w:tcBorders>
              <w:top w:val="nil"/>
              <w:left w:val="nil"/>
              <w:bottom w:val="single" w:sz="4" w:space="0" w:color="auto"/>
              <w:right w:val="single" w:sz="4" w:space="0" w:color="auto"/>
            </w:tcBorders>
            <w:vAlign w:val="center"/>
          </w:tcPr>
          <w:p w14:paraId="2ED72DBA"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AEAD36C" w14:textId="77777777" w:rsidR="00C60C78" w:rsidRDefault="00C60C78" w:rsidP="00C60C78">
      <w:pPr>
        <w:rPr>
          <w:rFonts w:ascii="Times New Roman" w:hAnsi="Times New Roman"/>
        </w:rPr>
      </w:pPr>
    </w:p>
    <w:p w14:paraId="5DBD9699"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Barbastella barbastellus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4B5F0E7B"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26A2FF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EBEFF0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04AA9C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2F4ABF61"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18BB557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1C948C7D" w14:textId="43093F72" w:rsidR="00C60C78" w:rsidRDefault="00765361"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252" w:type="dxa"/>
            <w:tcBorders>
              <w:top w:val="single" w:sz="4" w:space="0" w:color="auto"/>
              <w:left w:val="nil"/>
              <w:bottom w:val="single" w:sz="4" w:space="0" w:color="auto"/>
              <w:right w:val="single" w:sz="4" w:space="0" w:color="auto"/>
            </w:tcBorders>
            <w:vAlign w:val="center"/>
            <w:hideMark/>
          </w:tcPr>
          <w:p w14:paraId="09DE46B2" w14:textId="3D24E945" w:rsidR="00C60C78" w:rsidRDefault="00C60C78"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765361">
              <w:rPr>
                <w:rFonts w:ascii="Times New Roman" w:hAnsi="Times New Roman" w:cs="Times New Roman"/>
                <w:sz w:val="20"/>
                <w:szCs w:val="20"/>
                <w:lang w:eastAsia="sk-SK"/>
              </w:rPr>
              <w:t>do 1</w:t>
            </w:r>
            <w:r>
              <w:rPr>
                <w:rFonts w:ascii="Times New Roman" w:hAnsi="Times New Roman" w:cs="Times New Roman"/>
                <w:sz w:val="20"/>
                <w:szCs w:val="20"/>
                <w:lang w:eastAsia="sk-SK"/>
              </w:rPr>
              <w:t>0 jedincov v rámci celého ÚEV na zimoviskách), je potrebný monitoring stavu populácie druhu.</w:t>
            </w:r>
          </w:p>
        </w:tc>
      </w:tr>
      <w:tr w:rsidR="00514C77" w14:paraId="1EC5BFC4"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619CC63A" w14:textId="77777777" w:rsidR="00514C77" w:rsidRDefault="00514C77" w:rsidP="00514C7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566D7EAE" w14:textId="77777777" w:rsidR="00514C77" w:rsidRDefault="00514C77" w:rsidP="00514C7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hideMark/>
          </w:tcPr>
          <w:p w14:paraId="41A1AA5C" w14:textId="70B6E907" w:rsidR="00514C77" w:rsidRDefault="00514C77" w:rsidP="00514C77">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8</w:t>
            </w:r>
          </w:p>
        </w:tc>
        <w:tc>
          <w:tcPr>
            <w:tcW w:w="4252" w:type="dxa"/>
            <w:tcBorders>
              <w:top w:val="nil"/>
              <w:left w:val="nil"/>
              <w:bottom w:val="single" w:sz="4" w:space="0" w:color="auto"/>
              <w:right w:val="single" w:sz="4" w:space="0" w:color="auto"/>
            </w:tcBorders>
            <w:vAlign w:val="center"/>
            <w:hideMark/>
          </w:tcPr>
          <w:p w14:paraId="72115A65" w14:textId="62D39EFB" w:rsidR="00514C77" w:rsidRPr="006E2639" w:rsidRDefault="00514C77" w:rsidP="00514C7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min. 8 známych výskytov</w:t>
            </w:r>
            <w:r w:rsidRPr="006E2639">
              <w:rPr>
                <w:rFonts w:ascii="Times New Roman" w:hAnsi="Times New Roman" w:cs="Times New Roman"/>
                <w:sz w:val="20"/>
                <w:szCs w:val="20"/>
                <w:lang w:eastAsia="sk-SK"/>
              </w:rPr>
              <w:t xml:space="preserve"> zimoviska uvedeného druhu.</w:t>
            </w:r>
          </w:p>
        </w:tc>
      </w:tr>
      <w:tr w:rsidR="00765361" w14:paraId="417B5CE9"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235A8B69" w14:textId="77777777" w:rsidR="00765361" w:rsidRDefault="00765361"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3A30060" w14:textId="77777777" w:rsidR="00765361" w:rsidRDefault="00765361" w:rsidP="0076536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hideMark/>
          </w:tcPr>
          <w:p w14:paraId="7F525CC8" w14:textId="3C35D230" w:rsidR="00765361" w:rsidRDefault="00765361" w:rsidP="00765361">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400</w:t>
            </w:r>
          </w:p>
        </w:tc>
        <w:tc>
          <w:tcPr>
            <w:tcW w:w="4252" w:type="dxa"/>
            <w:tcBorders>
              <w:top w:val="nil"/>
              <w:left w:val="nil"/>
              <w:bottom w:val="single" w:sz="4" w:space="0" w:color="auto"/>
              <w:right w:val="single" w:sz="4" w:space="0" w:color="auto"/>
            </w:tcBorders>
            <w:vAlign w:val="center"/>
            <w:hideMark/>
          </w:tcPr>
          <w:p w14:paraId="15BE52CE" w14:textId="77777777" w:rsidR="00765361" w:rsidRDefault="00765361"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77777777" w:rsidR="00C60C78" w:rsidRDefault="00C60C78" w:rsidP="00C60C78">
      <w:pPr>
        <w:rPr>
          <w:rFonts w:ascii="Times New Roman" w:hAnsi="Times New Roman"/>
        </w:rPr>
      </w:pPr>
    </w:p>
    <w:p w14:paraId="433DA92A"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bechsteinii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C60C78" w14:paraId="135A0FBA" w14:textId="77777777" w:rsidTr="006E263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F8F84E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FEB5BA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7328E50B"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02E7D81A" w14:textId="44A38895"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w:t>
            </w:r>
            <w:r w:rsidR="00765361">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ové informácie</w:t>
            </w:r>
          </w:p>
        </w:tc>
      </w:tr>
      <w:tr w:rsidR="00C60C78" w14:paraId="486ABB73" w14:textId="77777777" w:rsidTr="006E263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11A017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DB78AE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65596543" w14:textId="6BB825A2" w:rsidR="00C60C78" w:rsidRDefault="00765361"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111" w:type="dxa"/>
            <w:tcBorders>
              <w:top w:val="single" w:sz="4" w:space="0" w:color="auto"/>
              <w:left w:val="nil"/>
              <w:bottom w:val="single" w:sz="4" w:space="0" w:color="auto"/>
              <w:right w:val="single" w:sz="4" w:space="0" w:color="auto"/>
            </w:tcBorders>
            <w:vAlign w:val="center"/>
            <w:hideMark/>
          </w:tcPr>
          <w:p w14:paraId="318EA55D" w14:textId="004FFE80" w:rsidR="00C60C78" w:rsidRDefault="00C60C78"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w:t>
            </w:r>
            <w:r w:rsidR="00765361">
              <w:rPr>
                <w:rFonts w:ascii="Times New Roman" w:hAnsi="Times New Roman" w:cs="Times New Roman"/>
                <w:sz w:val="20"/>
                <w:szCs w:val="20"/>
                <w:lang w:eastAsia="sk-SK"/>
              </w:rPr>
              <w:t xml:space="preserve">kyt (zaznamenanie 0 až 5 </w:t>
            </w:r>
            <w:r>
              <w:rPr>
                <w:rFonts w:ascii="Times New Roman" w:hAnsi="Times New Roman" w:cs="Times New Roman"/>
                <w:sz w:val="20"/>
                <w:szCs w:val="20"/>
                <w:lang w:eastAsia="sk-SK"/>
              </w:rPr>
              <w:t>jedincov v rámci celého ÚEV na zimoviskách), je potrebný monitoring stavu populácie druhu.</w:t>
            </w:r>
          </w:p>
        </w:tc>
      </w:tr>
      <w:tr w:rsidR="00514C77" w14:paraId="5E5D1B19"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41A5FC60" w14:textId="77777777" w:rsidR="00514C77" w:rsidRDefault="00514C77" w:rsidP="00514C7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7CFC14D" w14:textId="77777777" w:rsidR="00514C77" w:rsidRDefault="00514C77" w:rsidP="00514C77">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14:paraId="183752F5" w14:textId="1BFA30F7" w:rsidR="00514C77" w:rsidRDefault="00514C77" w:rsidP="00514C77">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8</w:t>
            </w:r>
          </w:p>
        </w:tc>
        <w:tc>
          <w:tcPr>
            <w:tcW w:w="4111" w:type="dxa"/>
            <w:tcBorders>
              <w:top w:val="nil"/>
              <w:left w:val="nil"/>
              <w:bottom w:val="single" w:sz="4" w:space="0" w:color="auto"/>
              <w:right w:val="single" w:sz="4" w:space="0" w:color="auto"/>
            </w:tcBorders>
            <w:vAlign w:val="center"/>
            <w:hideMark/>
          </w:tcPr>
          <w:p w14:paraId="1D764C62" w14:textId="5CDFCEE3" w:rsidR="00514C77" w:rsidRPr="006E2639" w:rsidRDefault="00514C77" w:rsidP="00514C7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min. 8 známych výskytov</w:t>
            </w:r>
            <w:r w:rsidRPr="006E2639">
              <w:rPr>
                <w:rFonts w:ascii="Times New Roman" w:hAnsi="Times New Roman" w:cs="Times New Roman"/>
                <w:sz w:val="20"/>
                <w:szCs w:val="20"/>
                <w:lang w:eastAsia="sk-SK"/>
              </w:rPr>
              <w:t xml:space="preserve"> zimoviska uvedeného druhu.</w:t>
            </w:r>
          </w:p>
        </w:tc>
      </w:tr>
      <w:tr w:rsidR="00765361" w14:paraId="3DC48988"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34E58392" w14:textId="77777777" w:rsidR="00765361" w:rsidRDefault="00765361"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3F54AAF" w14:textId="77777777" w:rsidR="00765361" w:rsidRDefault="00765361" w:rsidP="0076536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543F02D3" w14:textId="42DC027C" w:rsidR="00765361" w:rsidRDefault="00765361" w:rsidP="00765361">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400</w:t>
            </w:r>
          </w:p>
        </w:tc>
        <w:tc>
          <w:tcPr>
            <w:tcW w:w="4111" w:type="dxa"/>
            <w:tcBorders>
              <w:top w:val="nil"/>
              <w:left w:val="nil"/>
              <w:bottom w:val="single" w:sz="4" w:space="0" w:color="auto"/>
              <w:right w:val="single" w:sz="4" w:space="0" w:color="auto"/>
            </w:tcBorders>
            <w:vAlign w:val="center"/>
            <w:hideMark/>
          </w:tcPr>
          <w:p w14:paraId="105C3E09" w14:textId="77777777" w:rsidR="00765361" w:rsidRDefault="00765361" w:rsidP="007653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7DCEAF7" w14:textId="77777777" w:rsidR="00C60C78" w:rsidRDefault="00C60C78" w:rsidP="00C60C78">
      <w:pPr>
        <w:rPr>
          <w:rFonts w:ascii="Times New Roman" w:hAnsi="Times New Roman"/>
        </w:rPr>
      </w:pPr>
    </w:p>
    <w:p w14:paraId="5F437084" w14:textId="3E13E209" w:rsidR="00C60C78" w:rsidRDefault="00C60C78" w:rsidP="006E2639">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63B69354" w14:textId="77777777" w:rsidTr="006E2639">
        <w:tc>
          <w:tcPr>
            <w:tcW w:w="1738" w:type="dxa"/>
            <w:tcMar>
              <w:top w:w="100" w:type="dxa"/>
              <w:left w:w="100" w:type="dxa"/>
              <w:bottom w:w="100" w:type="dxa"/>
              <w:right w:w="100" w:type="dxa"/>
            </w:tcMar>
            <w:hideMark/>
          </w:tcPr>
          <w:p w14:paraId="39406A5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773D7FF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D645067"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5C6D2F2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2B523C8A" w14:textId="77777777" w:rsidTr="006E2639">
        <w:trPr>
          <w:trHeight w:val="435"/>
        </w:trPr>
        <w:tc>
          <w:tcPr>
            <w:tcW w:w="1738" w:type="dxa"/>
            <w:tcMar>
              <w:top w:w="100" w:type="dxa"/>
              <w:left w:w="100" w:type="dxa"/>
              <w:bottom w:w="100" w:type="dxa"/>
              <w:right w:w="100" w:type="dxa"/>
            </w:tcMar>
            <w:hideMark/>
          </w:tcPr>
          <w:p w14:paraId="6E3EE524"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7DE977E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0AAEE5C" w14:textId="5E75B38A" w:rsidR="00C60C78" w:rsidRPr="000362A0" w:rsidRDefault="002104EF" w:rsidP="002104EF">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 </w:t>
            </w:r>
            <w:r w:rsidR="00765361">
              <w:rPr>
                <w:rFonts w:ascii="Times New Roman" w:hAnsi="Times New Roman" w:cs="Times New Roman"/>
                <w:sz w:val="18"/>
                <w:szCs w:val="18"/>
              </w:rPr>
              <w:t>5</w:t>
            </w:r>
          </w:p>
        </w:tc>
        <w:tc>
          <w:tcPr>
            <w:tcW w:w="3402" w:type="dxa"/>
            <w:tcMar>
              <w:top w:w="100" w:type="dxa"/>
              <w:left w:w="100" w:type="dxa"/>
              <w:bottom w:w="100" w:type="dxa"/>
              <w:right w:w="100" w:type="dxa"/>
            </w:tcMar>
            <w:hideMark/>
          </w:tcPr>
          <w:p w14:paraId="3886ED81" w14:textId="33139D97" w:rsidR="00C60C78" w:rsidRPr="000362A0" w:rsidRDefault="00C60C78"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w:t>
            </w:r>
            <w:r w:rsidR="00765361">
              <w:rPr>
                <w:rFonts w:ascii="Times New Roman" w:hAnsi="Times New Roman" w:cs="Times New Roman"/>
                <w:sz w:val="18"/>
                <w:szCs w:val="18"/>
              </w:rPr>
              <w:t>nosti 1 – 5 jedincov</w:t>
            </w:r>
            <w:r>
              <w:rPr>
                <w:rFonts w:ascii="Times New Roman" w:hAnsi="Times New Roman" w:cs="Times New Roman"/>
                <w:sz w:val="18"/>
                <w:szCs w:val="18"/>
              </w:rPr>
              <w:t xml:space="preserve">, potrebné </w:t>
            </w:r>
            <w:r w:rsidR="00765361">
              <w:rPr>
                <w:rFonts w:ascii="Times New Roman" w:hAnsi="Times New Roman" w:cs="Times New Roman"/>
                <w:sz w:val="18"/>
                <w:szCs w:val="18"/>
              </w:rPr>
              <w:t xml:space="preserve">zastabilizovanie </w:t>
            </w:r>
            <w:r>
              <w:rPr>
                <w:rFonts w:ascii="Times New Roman" w:hAnsi="Times New Roman" w:cs="Times New Roman"/>
                <w:sz w:val="18"/>
                <w:szCs w:val="18"/>
              </w:rPr>
              <w:t>početnosti populácie</w:t>
            </w:r>
          </w:p>
        </w:tc>
      </w:tr>
      <w:tr w:rsidR="00C60C78" w:rsidRPr="000362A0" w14:paraId="28244D1E" w14:textId="77777777" w:rsidTr="006E2639">
        <w:tc>
          <w:tcPr>
            <w:tcW w:w="1738" w:type="dxa"/>
            <w:tcMar>
              <w:top w:w="100" w:type="dxa"/>
              <w:left w:w="100" w:type="dxa"/>
              <w:bottom w:w="100" w:type="dxa"/>
              <w:right w:w="100" w:type="dxa"/>
            </w:tcMar>
            <w:hideMark/>
          </w:tcPr>
          <w:p w14:paraId="0CE954CD" w14:textId="0CD4A256"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E66E7B4" w14:textId="77777777" w:rsidR="00C60C78" w:rsidRPr="006E2639" w:rsidRDefault="00C60C78" w:rsidP="00C60C78">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7CD3DD2C" w14:textId="2F9C6C9C" w:rsidR="00C60C78" w:rsidRPr="006E2639" w:rsidRDefault="00765361"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2590</w:t>
            </w:r>
            <w:r w:rsidR="00C60C78" w:rsidRPr="006E2639">
              <w:rPr>
                <w:rFonts w:ascii="Times New Roman" w:hAnsi="Times New Roman" w:cs="Times New Roman"/>
                <w:sz w:val="18"/>
                <w:szCs w:val="18"/>
              </w:rPr>
              <w:t xml:space="preserve"> ha</w:t>
            </w:r>
          </w:p>
        </w:tc>
        <w:tc>
          <w:tcPr>
            <w:tcW w:w="3402" w:type="dxa"/>
            <w:tcMar>
              <w:top w:w="100" w:type="dxa"/>
              <w:left w:w="100" w:type="dxa"/>
              <w:bottom w:w="100" w:type="dxa"/>
              <w:right w:w="100" w:type="dxa"/>
            </w:tcMar>
            <w:hideMark/>
          </w:tcPr>
          <w:p w14:paraId="66D8D9B1" w14:textId="23A2FD15" w:rsidR="00C60C78" w:rsidRPr="000362A0" w:rsidRDefault="00C60C78" w:rsidP="006E2639">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sidR="006E2639">
              <w:rPr>
                <w:rFonts w:ascii="Times New Roman" w:hAnsi="Times New Roman" w:cs="Times New Roman"/>
                <w:sz w:val="18"/>
                <w:szCs w:val="18"/>
              </w:rPr>
              <w:t>celé územie ÚEV</w:t>
            </w:r>
            <w:r w:rsidR="00765361">
              <w:rPr>
                <w:rFonts w:ascii="Times New Roman" w:hAnsi="Times New Roman" w:cs="Times New Roman"/>
                <w:sz w:val="18"/>
                <w:szCs w:val="18"/>
              </w:rPr>
              <w:t>.</w:t>
            </w:r>
          </w:p>
        </w:tc>
      </w:tr>
      <w:tr w:rsidR="00C60C78" w:rsidRPr="000362A0" w14:paraId="3CFD17E4" w14:textId="77777777" w:rsidTr="002104EF">
        <w:trPr>
          <w:trHeight w:val="371"/>
        </w:trPr>
        <w:tc>
          <w:tcPr>
            <w:tcW w:w="1738" w:type="dxa"/>
            <w:tcMar>
              <w:top w:w="100" w:type="dxa"/>
              <w:left w:w="100" w:type="dxa"/>
              <w:bottom w:w="100" w:type="dxa"/>
              <w:right w:w="100" w:type="dxa"/>
            </w:tcMar>
          </w:tcPr>
          <w:p w14:paraId="475E3727" w14:textId="65AE1114"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282DAA30" w14:textId="5E07A0BB"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7AE6CCC0"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0349CF60" w14:textId="77777777" w:rsidR="00C60C78" w:rsidRPr="000362A0" w:rsidRDefault="00C60C78" w:rsidP="00C60C78">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41A53F76"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079A13FA" w14:textId="30FD4B10" w:rsidR="00C60C78" w:rsidRPr="000362A0" w:rsidRDefault="00C60C78" w:rsidP="00C60C78">
            <w:pPr>
              <w:widowControl w:val="0"/>
              <w:spacing w:line="240" w:lineRule="auto"/>
              <w:rPr>
                <w:rFonts w:ascii="Times New Roman" w:hAnsi="Times New Roman" w:cs="Times New Roman"/>
                <w:sz w:val="18"/>
                <w:szCs w:val="18"/>
              </w:rPr>
            </w:pPr>
          </w:p>
        </w:tc>
      </w:tr>
      <w:tr w:rsidR="002B384F" w:rsidRPr="000362A0" w14:paraId="0D12C643" w14:textId="77777777" w:rsidTr="002104EF">
        <w:trPr>
          <w:trHeight w:val="371"/>
        </w:trPr>
        <w:tc>
          <w:tcPr>
            <w:tcW w:w="1738" w:type="dxa"/>
            <w:tcMar>
              <w:top w:w="100" w:type="dxa"/>
              <w:left w:w="100" w:type="dxa"/>
              <w:bottom w:w="100" w:type="dxa"/>
              <w:right w:w="100" w:type="dxa"/>
            </w:tcMar>
          </w:tcPr>
          <w:p w14:paraId="5E159E2A" w14:textId="32F43669"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7E618F4A" w14:textId="5DD82F69"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FC30882" w14:textId="6AAE9402" w:rsidR="002B384F" w:rsidRPr="000362A0" w:rsidRDefault="002B384F" w:rsidP="0065137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w:t>
            </w:r>
            <w:r w:rsidR="00651377">
              <w:rPr>
                <w:rFonts w:ascii="Times New Roman" w:hAnsi="Times New Roman" w:cs="Times New Roman"/>
                <w:sz w:val="18"/>
                <w:szCs w:val="18"/>
              </w:rPr>
              <w:t xml:space="preserve">všetky migračné </w:t>
            </w:r>
            <w:r>
              <w:rPr>
                <w:rFonts w:ascii="Times New Roman" w:hAnsi="Times New Roman" w:cs="Times New Roman"/>
                <w:sz w:val="18"/>
                <w:szCs w:val="18"/>
              </w:rPr>
              <w:t xml:space="preserve">migračné koridory </w:t>
            </w:r>
          </w:p>
        </w:tc>
        <w:tc>
          <w:tcPr>
            <w:tcW w:w="3402" w:type="dxa"/>
            <w:tcMar>
              <w:top w:w="100" w:type="dxa"/>
              <w:left w:w="100" w:type="dxa"/>
              <w:bottom w:w="100" w:type="dxa"/>
              <w:right w:w="100" w:type="dxa"/>
            </w:tcMar>
          </w:tcPr>
          <w:p w14:paraId="782A6287" w14:textId="15D9349F" w:rsidR="002B384F" w:rsidRPr="000362A0" w:rsidRDefault="002B384F"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w:t>
            </w:r>
            <w:r w:rsidR="00765361">
              <w:rPr>
                <w:rFonts w:ascii="Times New Roman" w:hAnsi="Times New Roman" w:cs="Times New Roman"/>
                <w:sz w:val="18"/>
                <w:szCs w:val="18"/>
              </w:rPr>
              <w:t>nie populácií s UEV Veľká Fatra a</w:t>
            </w:r>
            <w:r>
              <w:rPr>
                <w:rFonts w:ascii="Times New Roman" w:hAnsi="Times New Roman" w:cs="Times New Roman"/>
                <w:sz w:val="18"/>
                <w:szCs w:val="18"/>
              </w:rPr>
              <w:t xml:space="preserve"> UEV </w:t>
            </w:r>
            <w:r w:rsidR="00765361">
              <w:rPr>
                <w:rFonts w:ascii="Times New Roman" w:hAnsi="Times New Roman" w:cs="Times New Roman"/>
                <w:sz w:val="18"/>
                <w:szCs w:val="18"/>
              </w:rPr>
              <w:t xml:space="preserve">Ďumbierske Tatry </w:t>
            </w:r>
          </w:p>
        </w:tc>
      </w:tr>
    </w:tbl>
    <w:p w14:paraId="355FD107" w14:textId="77777777" w:rsidR="00C60C78" w:rsidRDefault="00C60C78" w:rsidP="00C60C78">
      <w:pPr>
        <w:pStyle w:val="Zkladntext"/>
        <w:widowControl w:val="0"/>
        <w:spacing w:after="120"/>
        <w:jc w:val="both"/>
        <w:rPr>
          <w:b w:val="0"/>
          <w:i/>
        </w:rPr>
      </w:pPr>
    </w:p>
    <w:p w14:paraId="1310B112" w14:textId="11F10B40"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60C78" w:rsidRPr="000362A0" w14:paraId="2892BA9D" w14:textId="77777777" w:rsidTr="00DC3906">
        <w:tc>
          <w:tcPr>
            <w:tcW w:w="2268" w:type="dxa"/>
            <w:tcMar>
              <w:top w:w="100" w:type="dxa"/>
              <w:left w:w="100" w:type="dxa"/>
              <w:bottom w:w="100" w:type="dxa"/>
              <w:right w:w="100" w:type="dxa"/>
            </w:tcMar>
            <w:hideMark/>
          </w:tcPr>
          <w:p w14:paraId="0265BE42"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337" w:type="dxa"/>
            <w:tcMar>
              <w:top w:w="100" w:type="dxa"/>
              <w:left w:w="100" w:type="dxa"/>
              <w:bottom w:w="100" w:type="dxa"/>
              <w:right w:w="100" w:type="dxa"/>
            </w:tcMar>
            <w:hideMark/>
          </w:tcPr>
          <w:p w14:paraId="14409E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E161A9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107F01A"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6B2CE36B" w14:textId="77777777" w:rsidTr="00DC3906">
        <w:trPr>
          <w:trHeight w:val="435"/>
        </w:trPr>
        <w:tc>
          <w:tcPr>
            <w:tcW w:w="2268" w:type="dxa"/>
            <w:tcMar>
              <w:top w:w="100" w:type="dxa"/>
              <w:left w:w="100" w:type="dxa"/>
              <w:bottom w:w="100" w:type="dxa"/>
              <w:right w:w="100" w:type="dxa"/>
            </w:tcMar>
            <w:hideMark/>
          </w:tcPr>
          <w:p w14:paraId="200DD01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4CF5948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450EDA2" w14:textId="77777777" w:rsidR="00C60C78" w:rsidRPr="000362A0" w:rsidRDefault="00C60C78"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p>
        </w:tc>
        <w:tc>
          <w:tcPr>
            <w:tcW w:w="3402" w:type="dxa"/>
            <w:tcMar>
              <w:top w:w="100" w:type="dxa"/>
              <w:left w:w="100" w:type="dxa"/>
              <w:bottom w:w="100" w:type="dxa"/>
              <w:right w:w="100" w:type="dxa"/>
            </w:tcMar>
            <w:hideMark/>
          </w:tcPr>
          <w:p w14:paraId="2FB91A26" w14:textId="46A1AA8C" w:rsidR="00C60C78" w:rsidRPr="000362A0" w:rsidRDefault="00C60C78"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w:t>
            </w:r>
            <w:r w:rsidR="00765361">
              <w:rPr>
                <w:rFonts w:ascii="Times New Roman" w:hAnsi="Times New Roman" w:cs="Times New Roman"/>
                <w:sz w:val="18"/>
                <w:szCs w:val="18"/>
              </w:rPr>
              <w:t>tý počet jedincov v súčasnosti 1</w:t>
            </w:r>
            <w:r>
              <w:rPr>
                <w:rFonts w:ascii="Times New Roman" w:hAnsi="Times New Roman" w:cs="Times New Roman"/>
                <w:sz w:val="18"/>
                <w:szCs w:val="18"/>
              </w:rPr>
              <w:t xml:space="preserve"> – 5, potrebné zvýšenie početnosti populácie</w:t>
            </w:r>
          </w:p>
        </w:tc>
      </w:tr>
      <w:tr w:rsidR="00C60C78" w:rsidRPr="000362A0" w14:paraId="6F9E7980" w14:textId="77777777" w:rsidTr="00DC3906">
        <w:tc>
          <w:tcPr>
            <w:tcW w:w="2268" w:type="dxa"/>
            <w:tcMar>
              <w:top w:w="100" w:type="dxa"/>
              <w:left w:w="100" w:type="dxa"/>
              <w:bottom w:w="100" w:type="dxa"/>
              <w:right w:w="100" w:type="dxa"/>
            </w:tcMar>
            <w:hideMark/>
          </w:tcPr>
          <w:p w14:paraId="341D61E1" w14:textId="075C03B9"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640BEB1" w14:textId="77777777" w:rsidR="00C60C78" w:rsidRPr="000362A0" w:rsidRDefault="00C60C78" w:rsidP="00C60C78">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CE070DA" w14:textId="0EE45B72" w:rsidR="00C60C78" w:rsidRPr="000362A0" w:rsidRDefault="004C1BD8"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C60C78" w:rsidRPr="000362A0">
              <w:rPr>
                <w:rFonts w:ascii="Times New Roman" w:hAnsi="Times New Roman" w:cs="Times New Roman"/>
                <w:sz w:val="18"/>
                <w:szCs w:val="18"/>
              </w:rPr>
              <w:t xml:space="preserve"> </w:t>
            </w:r>
            <w:r w:rsidR="00C60C78">
              <w:rPr>
                <w:rFonts w:ascii="Times New Roman" w:hAnsi="Times New Roman" w:cs="Times New Roman"/>
                <w:sz w:val="18"/>
                <w:szCs w:val="18"/>
              </w:rPr>
              <w:t>200</w:t>
            </w:r>
          </w:p>
        </w:tc>
        <w:tc>
          <w:tcPr>
            <w:tcW w:w="3402" w:type="dxa"/>
            <w:tcMar>
              <w:top w:w="100" w:type="dxa"/>
              <w:left w:w="100" w:type="dxa"/>
              <w:bottom w:w="100" w:type="dxa"/>
              <w:right w:w="100" w:type="dxa"/>
            </w:tcMar>
            <w:hideMark/>
          </w:tcPr>
          <w:p w14:paraId="29565242" w14:textId="0967B512" w:rsidR="00C60C78" w:rsidRPr="000362A0" w:rsidRDefault="00C60C78" w:rsidP="004C1BD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sidR="004C1BD8">
              <w:rPr>
                <w:rFonts w:ascii="Times New Roman" w:hAnsi="Times New Roman" w:cs="Times New Roman"/>
                <w:sz w:val="18"/>
                <w:szCs w:val="18"/>
              </w:rPr>
              <w:t>stanovená v starších lesoch, nie v holinách a monokultúrnych porastoch.</w:t>
            </w:r>
            <w:r w:rsidRPr="000362A0">
              <w:rPr>
                <w:rFonts w:ascii="Times New Roman" w:hAnsi="Times New Roman" w:cs="Times New Roman"/>
                <w:sz w:val="18"/>
                <w:szCs w:val="18"/>
              </w:rPr>
              <w:t xml:space="preserve"> </w:t>
            </w:r>
          </w:p>
        </w:tc>
      </w:tr>
      <w:tr w:rsidR="00765361" w:rsidRPr="000362A0" w14:paraId="6002CBF4" w14:textId="77777777" w:rsidTr="00DC3906">
        <w:tc>
          <w:tcPr>
            <w:tcW w:w="2268" w:type="dxa"/>
            <w:tcMar>
              <w:top w:w="100" w:type="dxa"/>
              <w:left w:w="100" w:type="dxa"/>
              <w:bottom w:w="100" w:type="dxa"/>
              <w:right w:w="100" w:type="dxa"/>
            </w:tcMar>
          </w:tcPr>
          <w:p w14:paraId="1415A388" w14:textId="4BC360D2" w:rsidR="00765361" w:rsidRPr="000362A0"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1D2F655C" w14:textId="216623AB" w:rsidR="00765361" w:rsidRPr="000362A0" w:rsidRDefault="00765361" w:rsidP="00765361">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E5042CE" w14:textId="07F124C9" w:rsidR="00765361"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281F9E25" w14:textId="1E1661F2" w:rsidR="00765361" w:rsidRPr="000362A0"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Umožnené prepojenie populácií s UEV Veľká Fatra a UEV Ďumbierske Tatry </w:t>
            </w:r>
          </w:p>
        </w:tc>
      </w:tr>
    </w:tbl>
    <w:p w14:paraId="704C246C" w14:textId="77777777" w:rsidR="002B384F" w:rsidRDefault="002B384F" w:rsidP="004C1BD8">
      <w:pPr>
        <w:pStyle w:val="Zkladntext"/>
        <w:widowControl w:val="0"/>
        <w:spacing w:after="120"/>
        <w:jc w:val="both"/>
        <w:rPr>
          <w:b w:val="0"/>
        </w:rPr>
      </w:pPr>
    </w:p>
    <w:p w14:paraId="6F6617D4" w14:textId="3500871D"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79A7E988" w14:textId="77777777" w:rsidTr="00DC3906">
        <w:tc>
          <w:tcPr>
            <w:tcW w:w="1738" w:type="dxa"/>
            <w:tcMar>
              <w:top w:w="100" w:type="dxa"/>
              <w:left w:w="100" w:type="dxa"/>
              <w:bottom w:w="100" w:type="dxa"/>
              <w:right w:w="100" w:type="dxa"/>
            </w:tcMar>
            <w:hideMark/>
          </w:tcPr>
          <w:p w14:paraId="3AAD0E89"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1C13749D"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16D728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ECF16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313905E6" w14:textId="77777777" w:rsidTr="00DC3906">
        <w:trPr>
          <w:trHeight w:val="435"/>
        </w:trPr>
        <w:tc>
          <w:tcPr>
            <w:tcW w:w="1738" w:type="dxa"/>
            <w:tcMar>
              <w:top w:w="100" w:type="dxa"/>
              <w:left w:w="100" w:type="dxa"/>
              <w:bottom w:w="100" w:type="dxa"/>
              <w:right w:w="100" w:type="dxa"/>
            </w:tcMar>
            <w:hideMark/>
          </w:tcPr>
          <w:p w14:paraId="39B7124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F45CC3F"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3B9502B" w14:textId="4DBAAE83" w:rsidR="00C60C78" w:rsidRPr="000362A0" w:rsidRDefault="00765361" w:rsidP="00765361">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 3</w:t>
            </w:r>
          </w:p>
        </w:tc>
        <w:tc>
          <w:tcPr>
            <w:tcW w:w="3402" w:type="dxa"/>
            <w:tcMar>
              <w:top w:w="100" w:type="dxa"/>
              <w:left w:w="100" w:type="dxa"/>
              <w:bottom w:w="100" w:type="dxa"/>
              <w:right w:w="100" w:type="dxa"/>
            </w:tcMar>
            <w:hideMark/>
          </w:tcPr>
          <w:p w14:paraId="2745862C" w14:textId="7478EED6" w:rsidR="00C60C78" w:rsidRPr="000362A0" w:rsidRDefault="00C60C78"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DC3906">
              <w:rPr>
                <w:rFonts w:ascii="Times New Roman" w:hAnsi="Times New Roman" w:cs="Times New Roman"/>
                <w:sz w:val="18"/>
                <w:szCs w:val="18"/>
              </w:rPr>
              <w:t xml:space="preserve">je </w:t>
            </w:r>
            <w:r w:rsidR="00765361">
              <w:rPr>
                <w:rFonts w:ascii="Times New Roman" w:hAnsi="Times New Roman" w:cs="Times New Roman"/>
                <w:sz w:val="18"/>
                <w:szCs w:val="18"/>
              </w:rPr>
              <w:t>1 až 5</w:t>
            </w:r>
            <w:r w:rsidR="00DC3906">
              <w:rPr>
                <w:rFonts w:ascii="Times New Roman" w:hAnsi="Times New Roman" w:cs="Times New Roman"/>
                <w:sz w:val="18"/>
                <w:szCs w:val="18"/>
              </w:rPr>
              <w:t xml:space="preserve">. </w:t>
            </w:r>
          </w:p>
        </w:tc>
      </w:tr>
      <w:tr w:rsidR="00765361" w:rsidRPr="000362A0" w14:paraId="2B1A3B7B" w14:textId="77777777" w:rsidTr="00DC3906">
        <w:tc>
          <w:tcPr>
            <w:tcW w:w="1738" w:type="dxa"/>
            <w:tcMar>
              <w:top w:w="100" w:type="dxa"/>
              <w:left w:w="100" w:type="dxa"/>
              <w:bottom w:w="100" w:type="dxa"/>
              <w:right w:w="100" w:type="dxa"/>
            </w:tcMar>
            <w:hideMark/>
          </w:tcPr>
          <w:p w14:paraId="73A42011" w14:textId="7AA94098" w:rsidR="00765361" w:rsidRPr="000362A0" w:rsidRDefault="00765361" w:rsidP="0076536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A6F325E" w14:textId="77777777" w:rsidR="00765361" w:rsidRPr="000362A0" w:rsidRDefault="00765361" w:rsidP="00765361">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16EC4CA4" w14:textId="08E64C8C" w:rsidR="00765361" w:rsidRPr="000362A0"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2590</w:t>
            </w:r>
            <w:r w:rsidRPr="006E2639">
              <w:rPr>
                <w:rFonts w:ascii="Times New Roman" w:hAnsi="Times New Roman" w:cs="Times New Roman"/>
                <w:sz w:val="18"/>
                <w:szCs w:val="18"/>
              </w:rPr>
              <w:t xml:space="preserve"> ha</w:t>
            </w:r>
          </w:p>
        </w:tc>
        <w:tc>
          <w:tcPr>
            <w:tcW w:w="3402" w:type="dxa"/>
            <w:tcMar>
              <w:top w:w="100" w:type="dxa"/>
              <w:left w:w="100" w:type="dxa"/>
              <w:bottom w:w="100" w:type="dxa"/>
              <w:right w:w="100" w:type="dxa"/>
            </w:tcMar>
            <w:hideMark/>
          </w:tcPr>
          <w:p w14:paraId="0244F93D" w14:textId="2F1A1FC4" w:rsidR="00765361" w:rsidRPr="000362A0" w:rsidRDefault="00765361" w:rsidP="0076536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Pr>
                <w:rFonts w:ascii="Times New Roman" w:hAnsi="Times New Roman" w:cs="Times New Roman"/>
                <w:sz w:val="18"/>
                <w:szCs w:val="18"/>
              </w:rPr>
              <w:t>celé územie ÚEV.</w:t>
            </w:r>
          </w:p>
        </w:tc>
      </w:tr>
      <w:tr w:rsidR="00765361" w:rsidRPr="000362A0" w14:paraId="0ECB96C1" w14:textId="77777777" w:rsidTr="00DC3906">
        <w:tc>
          <w:tcPr>
            <w:tcW w:w="1738" w:type="dxa"/>
            <w:tcMar>
              <w:top w:w="100" w:type="dxa"/>
              <w:left w:w="100" w:type="dxa"/>
              <w:bottom w:w="100" w:type="dxa"/>
              <w:right w:w="100" w:type="dxa"/>
            </w:tcMar>
          </w:tcPr>
          <w:p w14:paraId="2ABCADA6" w14:textId="6A09B705" w:rsidR="00765361" w:rsidRPr="000362A0"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35E76D3" w14:textId="381CD05C" w:rsidR="00765361" w:rsidRPr="000362A0" w:rsidRDefault="00765361" w:rsidP="00765361">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A0134FF" w14:textId="643D5795" w:rsidR="00765361"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1B5B0B42" w14:textId="2EEEF149" w:rsidR="00765361" w:rsidRDefault="00765361" w:rsidP="00765361">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Umožnené prepojenie populácií s UEV Veľká Fatra a UEV Ďumbierske Tatry </w:t>
            </w:r>
          </w:p>
        </w:tc>
      </w:tr>
    </w:tbl>
    <w:p w14:paraId="6FD07F72" w14:textId="2CB62B47" w:rsidR="00C31382" w:rsidRDefault="00C31382" w:rsidP="00775056">
      <w:pPr>
        <w:spacing w:line="240" w:lineRule="auto"/>
        <w:rPr>
          <w:rFonts w:ascii="Times New Roman" w:hAnsi="Times New Roman" w:cs="Times New Roman"/>
          <w:color w:val="000000"/>
          <w:sz w:val="24"/>
          <w:szCs w:val="24"/>
        </w:rPr>
      </w:pPr>
    </w:p>
    <w:sectPr w:rsidR="00C3138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37DD"/>
    <w:rsid w:val="000070AE"/>
    <w:rsid w:val="0002231E"/>
    <w:rsid w:val="00024F35"/>
    <w:rsid w:val="000302C7"/>
    <w:rsid w:val="00034AE7"/>
    <w:rsid w:val="00052428"/>
    <w:rsid w:val="000710BF"/>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23F2"/>
    <w:rsid w:val="001131E3"/>
    <w:rsid w:val="0011445B"/>
    <w:rsid w:val="001258AA"/>
    <w:rsid w:val="00127849"/>
    <w:rsid w:val="00165F46"/>
    <w:rsid w:val="00166A90"/>
    <w:rsid w:val="00186C3C"/>
    <w:rsid w:val="00195E53"/>
    <w:rsid w:val="001B4A5C"/>
    <w:rsid w:val="001C4290"/>
    <w:rsid w:val="001D4152"/>
    <w:rsid w:val="001D51FF"/>
    <w:rsid w:val="001E1D78"/>
    <w:rsid w:val="001E6796"/>
    <w:rsid w:val="001F7DC2"/>
    <w:rsid w:val="00201434"/>
    <w:rsid w:val="00201FFE"/>
    <w:rsid w:val="002104EF"/>
    <w:rsid w:val="002147C9"/>
    <w:rsid w:val="00241989"/>
    <w:rsid w:val="00247CEF"/>
    <w:rsid w:val="00257424"/>
    <w:rsid w:val="00260D76"/>
    <w:rsid w:val="002716FE"/>
    <w:rsid w:val="002822A5"/>
    <w:rsid w:val="00286C9F"/>
    <w:rsid w:val="0029101B"/>
    <w:rsid w:val="00291970"/>
    <w:rsid w:val="00294945"/>
    <w:rsid w:val="002B384F"/>
    <w:rsid w:val="002B3C46"/>
    <w:rsid w:val="002D311A"/>
    <w:rsid w:val="002F2ED0"/>
    <w:rsid w:val="002F7BBC"/>
    <w:rsid w:val="0031424B"/>
    <w:rsid w:val="00315F93"/>
    <w:rsid w:val="003302C8"/>
    <w:rsid w:val="00342CE7"/>
    <w:rsid w:val="00344403"/>
    <w:rsid w:val="00346369"/>
    <w:rsid w:val="00354686"/>
    <w:rsid w:val="003564D4"/>
    <w:rsid w:val="00366DB1"/>
    <w:rsid w:val="00371953"/>
    <w:rsid w:val="00372888"/>
    <w:rsid w:val="003776EF"/>
    <w:rsid w:val="00384E08"/>
    <w:rsid w:val="00391675"/>
    <w:rsid w:val="003A3884"/>
    <w:rsid w:val="003B34B6"/>
    <w:rsid w:val="003B552D"/>
    <w:rsid w:val="003C2090"/>
    <w:rsid w:val="003C2459"/>
    <w:rsid w:val="003D3424"/>
    <w:rsid w:val="003F71B7"/>
    <w:rsid w:val="004006DC"/>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B4835"/>
    <w:rsid w:val="004B59B0"/>
    <w:rsid w:val="004C1BD8"/>
    <w:rsid w:val="004C5D19"/>
    <w:rsid w:val="004E6C10"/>
    <w:rsid w:val="004F232E"/>
    <w:rsid w:val="004F6CBA"/>
    <w:rsid w:val="005007DD"/>
    <w:rsid w:val="00506BD5"/>
    <w:rsid w:val="0051177A"/>
    <w:rsid w:val="00514C77"/>
    <w:rsid w:val="00552897"/>
    <w:rsid w:val="00553C56"/>
    <w:rsid w:val="00555FDD"/>
    <w:rsid w:val="00567493"/>
    <w:rsid w:val="00576006"/>
    <w:rsid w:val="00582857"/>
    <w:rsid w:val="0058523C"/>
    <w:rsid w:val="00586551"/>
    <w:rsid w:val="0058766E"/>
    <w:rsid w:val="005A3D0C"/>
    <w:rsid w:val="005A3E44"/>
    <w:rsid w:val="005B0663"/>
    <w:rsid w:val="005B7DA8"/>
    <w:rsid w:val="005C1397"/>
    <w:rsid w:val="005C5A74"/>
    <w:rsid w:val="005E0AC7"/>
    <w:rsid w:val="00601115"/>
    <w:rsid w:val="00613454"/>
    <w:rsid w:val="00622104"/>
    <w:rsid w:val="00626A09"/>
    <w:rsid w:val="0062795D"/>
    <w:rsid w:val="0064147B"/>
    <w:rsid w:val="00645F5F"/>
    <w:rsid w:val="00651377"/>
    <w:rsid w:val="00652933"/>
    <w:rsid w:val="00653B45"/>
    <w:rsid w:val="0066146B"/>
    <w:rsid w:val="00686099"/>
    <w:rsid w:val="0069367E"/>
    <w:rsid w:val="006A7FF1"/>
    <w:rsid w:val="006B1634"/>
    <w:rsid w:val="006C0E08"/>
    <w:rsid w:val="006D5E23"/>
    <w:rsid w:val="006E2639"/>
    <w:rsid w:val="006F5FA6"/>
    <w:rsid w:val="007015D4"/>
    <w:rsid w:val="00707499"/>
    <w:rsid w:val="00722E6A"/>
    <w:rsid w:val="00725F87"/>
    <w:rsid w:val="00727610"/>
    <w:rsid w:val="00731313"/>
    <w:rsid w:val="00731CAD"/>
    <w:rsid w:val="00735411"/>
    <w:rsid w:val="00754F13"/>
    <w:rsid w:val="00765361"/>
    <w:rsid w:val="00765759"/>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F7A92"/>
    <w:rsid w:val="00802A9C"/>
    <w:rsid w:val="00807BA2"/>
    <w:rsid w:val="00813456"/>
    <w:rsid w:val="0082510D"/>
    <w:rsid w:val="008341E1"/>
    <w:rsid w:val="008343C9"/>
    <w:rsid w:val="00836ADE"/>
    <w:rsid w:val="008451CF"/>
    <w:rsid w:val="008606FF"/>
    <w:rsid w:val="00867CB1"/>
    <w:rsid w:val="00872553"/>
    <w:rsid w:val="00891E37"/>
    <w:rsid w:val="00891FD6"/>
    <w:rsid w:val="008A37C1"/>
    <w:rsid w:val="008B115B"/>
    <w:rsid w:val="008B352B"/>
    <w:rsid w:val="008C1F5A"/>
    <w:rsid w:val="008C7D99"/>
    <w:rsid w:val="008E014A"/>
    <w:rsid w:val="008E1527"/>
    <w:rsid w:val="00912626"/>
    <w:rsid w:val="00920153"/>
    <w:rsid w:val="009473DF"/>
    <w:rsid w:val="00951614"/>
    <w:rsid w:val="009571F2"/>
    <w:rsid w:val="009614A8"/>
    <w:rsid w:val="00961F3E"/>
    <w:rsid w:val="00962279"/>
    <w:rsid w:val="00990354"/>
    <w:rsid w:val="009947E2"/>
    <w:rsid w:val="009A5B90"/>
    <w:rsid w:val="009B0621"/>
    <w:rsid w:val="009B7E2B"/>
    <w:rsid w:val="009C53B8"/>
    <w:rsid w:val="009E02C4"/>
    <w:rsid w:val="009E03C2"/>
    <w:rsid w:val="00A1487C"/>
    <w:rsid w:val="00A156DD"/>
    <w:rsid w:val="00A22209"/>
    <w:rsid w:val="00A455BC"/>
    <w:rsid w:val="00A515A3"/>
    <w:rsid w:val="00AA7ABF"/>
    <w:rsid w:val="00AC2AC0"/>
    <w:rsid w:val="00AC77FB"/>
    <w:rsid w:val="00AD0193"/>
    <w:rsid w:val="00AE0B49"/>
    <w:rsid w:val="00AE4272"/>
    <w:rsid w:val="00AE6454"/>
    <w:rsid w:val="00AE6C2D"/>
    <w:rsid w:val="00AF3064"/>
    <w:rsid w:val="00AF498E"/>
    <w:rsid w:val="00AF5EF4"/>
    <w:rsid w:val="00B02BEF"/>
    <w:rsid w:val="00B035A7"/>
    <w:rsid w:val="00B13020"/>
    <w:rsid w:val="00B14339"/>
    <w:rsid w:val="00B14E7C"/>
    <w:rsid w:val="00B31B3C"/>
    <w:rsid w:val="00B668A7"/>
    <w:rsid w:val="00B83296"/>
    <w:rsid w:val="00B856A2"/>
    <w:rsid w:val="00B960E4"/>
    <w:rsid w:val="00BA15D7"/>
    <w:rsid w:val="00BB3162"/>
    <w:rsid w:val="00BB4BFD"/>
    <w:rsid w:val="00BB6404"/>
    <w:rsid w:val="00BC1AA8"/>
    <w:rsid w:val="00BC2408"/>
    <w:rsid w:val="00BC7E07"/>
    <w:rsid w:val="00BD6C68"/>
    <w:rsid w:val="00BE3E35"/>
    <w:rsid w:val="00BF167C"/>
    <w:rsid w:val="00C01360"/>
    <w:rsid w:val="00C04BBF"/>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7172"/>
    <w:rsid w:val="00CA01FC"/>
    <w:rsid w:val="00CC031A"/>
    <w:rsid w:val="00CC34CB"/>
    <w:rsid w:val="00CF3AB6"/>
    <w:rsid w:val="00CF57E4"/>
    <w:rsid w:val="00D029EB"/>
    <w:rsid w:val="00D11D5A"/>
    <w:rsid w:val="00D12282"/>
    <w:rsid w:val="00D16437"/>
    <w:rsid w:val="00D232DC"/>
    <w:rsid w:val="00D33C1D"/>
    <w:rsid w:val="00D3463D"/>
    <w:rsid w:val="00D42108"/>
    <w:rsid w:val="00D63747"/>
    <w:rsid w:val="00D67A86"/>
    <w:rsid w:val="00D71C47"/>
    <w:rsid w:val="00D72003"/>
    <w:rsid w:val="00D74DEC"/>
    <w:rsid w:val="00D830B0"/>
    <w:rsid w:val="00D92646"/>
    <w:rsid w:val="00DA527B"/>
    <w:rsid w:val="00DA5BD4"/>
    <w:rsid w:val="00DC3906"/>
    <w:rsid w:val="00DC4EAA"/>
    <w:rsid w:val="00DC746C"/>
    <w:rsid w:val="00DD7BDA"/>
    <w:rsid w:val="00DF58DF"/>
    <w:rsid w:val="00DF67B7"/>
    <w:rsid w:val="00E01DD4"/>
    <w:rsid w:val="00E07FF1"/>
    <w:rsid w:val="00E1627A"/>
    <w:rsid w:val="00E316BD"/>
    <w:rsid w:val="00E328AF"/>
    <w:rsid w:val="00E362B4"/>
    <w:rsid w:val="00E56A45"/>
    <w:rsid w:val="00E61890"/>
    <w:rsid w:val="00E726B7"/>
    <w:rsid w:val="00E72E84"/>
    <w:rsid w:val="00E76188"/>
    <w:rsid w:val="00E846AE"/>
    <w:rsid w:val="00E901B8"/>
    <w:rsid w:val="00EA781E"/>
    <w:rsid w:val="00EB1BEA"/>
    <w:rsid w:val="00EC667E"/>
    <w:rsid w:val="00ED2F91"/>
    <w:rsid w:val="00EE0654"/>
    <w:rsid w:val="00F031B8"/>
    <w:rsid w:val="00F133CE"/>
    <w:rsid w:val="00F17982"/>
    <w:rsid w:val="00F3116E"/>
    <w:rsid w:val="00F363B6"/>
    <w:rsid w:val="00F410A3"/>
    <w:rsid w:val="00F762FE"/>
    <w:rsid w:val="00F9346A"/>
    <w:rsid w:val="00F9735A"/>
    <w:rsid w:val="00FA021F"/>
    <w:rsid w:val="00FA18DF"/>
    <w:rsid w:val="00FA66FD"/>
    <w:rsid w:val="00FB34EF"/>
    <w:rsid w:val="00FB4A23"/>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88702024">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708648305">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A192-FE4C-4FC3-977C-4886CC2D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4830</Words>
  <Characters>27535</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2022-07-26T12:09:00Z</dcterms:created>
  <dcterms:modified xsi:type="dcterms:W3CDTF">2022-07-26T12:10:00Z</dcterms:modified>
</cp:coreProperties>
</file>