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41F0" w14:textId="77777777" w:rsidR="00874F56" w:rsidRPr="00236239" w:rsidRDefault="00874F56" w:rsidP="00874F56">
      <w:pPr>
        <w:spacing w:before="120"/>
        <w:rPr>
          <w:b/>
        </w:rPr>
      </w:pPr>
      <w:r w:rsidRPr="00236239">
        <w:rPr>
          <w:b/>
        </w:rPr>
        <w:t>SKUEV0192 Prosečné</w:t>
      </w:r>
    </w:p>
    <w:p w14:paraId="21BD4E99" w14:textId="77777777" w:rsidR="002822A5" w:rsidRPr="00EB1BEA" w:rsidRDefault="002822A5" w:rsidP="00122744">
      <w:pPr>
        <w:spacing w:line="240" w:lineRule="auto"/>
        <w:rPr>
          <w:rFonts w:ascii="Times New Roman" w:hAnsi="Times New Roman" w:cs="Times New Roman"/>
          <w:b/>
          <w:color w:val="4472C4"/>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14DE92A" w14:textId="625F56D5"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558C1C7" w:rsidR="00FA18DF" w:rsidRPr="00942BBE" w:rsidRDefault="00942BBE"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00766FA1" w:rsidRPr="00942BBE">
              <w:rPr>
                <w:rFonts w:ascii="Times New Roman" w:hAnsi="Times New Roman" w:cs="Times New Roman"/>
                <w:sz w:val="20"/>
                <w:szCs w:val="20"/>
              </w:rPr>
              <w:t>100</w:t>
            </w:r>
          </w:p>
        </w:tc>
        <w:tc>
          <w:tcPr>
            <w:tcW w:w="5128" w:type="dxa"/>
            <w:tcMar>
              <w:top w:w="100" w:type="dxa"/>
              <w:left w:w="100" w:type="dxa"/>
              <w:bottom w:w="100" w:type="dxa"/>
              <w:right w:w="100" w:type="dxa"/>
            </w:tcMar>
            <w:vAlign w:val="center"/>
          </w:tcPr>
          <w:p w14:paraId="0B62A25E" w14:textId="7AF33A23" w:rsidR="00FA18DF" w:rsidRPr="00EF2001" w:rsidRDefault="00942BBE"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držanie existujúcej výmery biotopu v</w:t>
            </w:r>
            <w:r>
              <w:rPr>
                <w:rFonts w:ascii="Times New Roman" w:hAnsi="Times New Roman" w:cs="Times New Roman"/>
                <w:color w:val="000000"/>
                <w:sz w:val="20"/>
                <w:szCs w:val="20"/>
              </w:rPr>
              <w:t> </w:t>
            </w:r>
            <w:r w:rsidR="00FA18DF" w:rsidRPr="00EF2001">
              <w:rPr>
                <w:rFonts w:ascii="Times New Roman" w:hAnsi="Times New Roman" w:cs="Times New Roman"/>
                <w:color w:val="000000"/>
                <w:sz w:val="20"/>
                <w:szCs w:val="20"/>
              </w:rPr>
              <w:t>ÚEV</w:t>
            </w:r>
            <w:r>
              <w:rPr>
                <w:rFonts w:ascii="Times New Roman" w:hAnsi="Times New Roman" w:cs="Times New Roman"/>
                <w:color w:val="000000"/>
                <w:sz w:val="20"/>
                <w:szCs w:val="20"/>
              </w:rPr>
              <w:t xml:space="preserve"> na 100 ha</w:t>
            </w:r>
            <w:r w:rsidR="00FA18DF" w:rsidRPr="00EF2001">
              <w:rPr>
                <w:rFonts w:ascii="Times New Roman" w:hAnsi="Times New Roman" w:cs="Times New Roman"/>
                <w:color w:val="000000"/>
                <w:sz w:val="20"/>
                <w:szCs w:val="20"/>
              </w:rPr>
              <w:t xml:space="preserve">.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987760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767AFCAE" w14:textId="5B83E054"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11A0FC70" w:rsidR="00AC2AC0" w:rsidRPr="00EF2001" w:rsidRDefault="00766FA1" w:rsidP="00F56C80">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200</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39E91EA6" w:rsidR="00402048" w:rsidRPr="00EF2001" w:rsidRDefault="00EF072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4A7F8B8" w14:textId="0038B4EE" w:rsidR="00402048" w:rsidRPr="00EF2001" w:rsidRDefault="00EF0729" w:rsidP="003E242E">
      <w:pPr>
        <w:pBdr>
          <w:top w:val="nil"/>
          <w:left w:val="nil"/>
          <w:bottom w:val="nil"/>
          <w:right w:val="nil"/>
          <w:between w:val="nil"/>
        </w:pBdr>
        <w:spacing w:line="240" w:lineRule="auto"/>
        <w:ind w:left="-284"/>
        <w:rPr>
          <w:sz w:val="24"/>
          <w:szCs w:val="24"/>
        </w:rPr>
      </w:pPr>
      <w:r>
        <w:rPr>
          <w:rFonts w:ascii="Times New Roman" w:hAnsi="Times New Roman" w:cs="Times New Roman"/>
          <w:color w:val="000000"/>
          <w:sz w:val="24"/>
          <w:szCs w:val="24"/>
        </w:rPr>
        <w:t>Udržanie priaznivého</w:t>
      </w:r>
      <w:r w:rsidR="00EC667E" w:rsidRPr="00EF2001">
        <w:rPr>
          <w:rFonts w:ascii="Times New Roman" w:hAnsi="Times New Roman" w:cs="Times New Roman"/>
          <w:color w:val="000000"/>
          <w:sz w:val="24"/>
          <w:szCs w:val="24"/>
        </w:rPr>
        <w:t xml:space="preserve"> stavu biotopu </w:t>
      </w:r>
      <w:r w:rsidR="00EC667E" w:rsidRPr="002378D2">
        <w:rPr>
          <w:rFonts w:ascii="Times New Roman" w:hAnsi="Times New Roman" w:cs="Times New Roman"/>
          <w:b/>
          <w:color w:val="000000"/>
          <w:sz w:val="24"/>
          <w:szCs w:val="24"/>
        </w:rPr>
        <w:t>Ls9.1 a Ls9.2</w:t>
      </w:r>
      <w:r w:rsidR="00EC667E"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00EC667E"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00EC667E"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06E58ED0" w:rsidR="00402048" w:rsidRPr="00EF2001" w:rsidRDefault="00EF072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25</w:t>
            </w:r>
            <w:r w:rsidR="00AC2AC0"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777777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najmenej 60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69E5731B" w14:textId="77777777" w:rsidR="007E6440" w:rsidRDefault="007E6440" w:rsidP="002378D2">
      <w:pPr>
        <w:pStyle w:val="Zkladntext"/>
        <w:widowControl w:val="0"/>
        <w:ind w:left="-284"/>
        <w:jc w:val="left"/>
        <w:rPr>
          <w:b w:val="0"/>
          <w:color w:val="000000"/>
        </w:rPr>
      </w:pPr>
    </w:p>
    <w:p w14:paraId="6BF68CC9" w14:textId="77777777" w:rsidR="007E6440" w:rsidRDefault="007E6440" w:rsidP="002378D2">
      <w:pPr>
        <w:pStyle w:val="Zkladntext"/>
        <w:widowControl w:val="0"/>
        <w:ind w:left="-284"/>
        <w:jc w:val="left"/>
        <w:rPr>
          <w:b w:val="0"/>
          <w:color w:val="000000"/>
        </w:rPr>
      </w:pPr>
    </w:p>
    <w:p w14:paraId="3D57EDFB" w14:textId="48652984"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4950E70D" w:rsidR="00FA18DF" w:rsidRPr="00EF2001" w:rsidRDefault="00EF072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94</w:t>
            </w:r>
          </w:p>
        </w:tc>
        <w:tc>
          <w:tcPr>
            <w:tcW w:w="5244" w:type="dxa"/>
            <w:tcMar>
              <w:top w:w="100" w:type="dxa"/>
              <w:left w:w="100" w:type="dxa"/>
              <w:bottom w:w="100" w:type="dxa"/>
              <w:right w:w="100" w:type="dxa"/>
            </w:tcMar>
            <w:vAlign w:val="center"/>
          </w:tcPr>
          <w:p w14:paraId="3E40F3EC" w14:textId="67A3ADA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304D83FB"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1F1A6597" w14:textId="7DD41DF8" w:rsidR="00775056" w:rsidRPr="00775056" w:rsidRDefault="00EF072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Zachovanie</w:t>
      </w:r>
      <w:r w:rsidR="00775056" w:rsidRPr="002378D2">
        <w:rPr>
          <w:rFonts w:ascii="Times New Roman" w:hAnsi="Times New Roman" w:cs="Times New Roman"/>
          <w:color w:val="000000"/>
          <w:sz w:val="24"/>
          <w:szCs w:val="24"/>
        </w:rPr>
        <w:t xml:space="preserve"> priaznivého stavu biotopu</w:t>
      </w:r>
      <w:r w:rsidR="00775056" w:rsidRPr="00775056">
        <w:rPr>
          <w:rFonts w:ascii="Times New Roman" w:hAnsi="Times New Roman" w:cs="Times New Roman"/>
          <w:b/>
          <w:color w:val="000000"/>
          <w:sz w:val="24"/>
          <w:szCs w:val="24"/>
        </w:rPr>
        <w:t xml:space="preserve"> 6510 (Lk1) Nížinné a podhorské kosné lúky</w:t>
      </w:r>
      <w:r w:rsidR="00775056"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75056" w:rsidRPr="0000010E" w14:paraId="5A0AB3AB"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C0FC440"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E8D0ED"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A3C960"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77120F8"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B7E56"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4A9391" w14:textId="170423D3" w:rsidR="00775056" w:rsidRPr="00775056" w:rsidRDefault="00D830B0"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BF1D9" w14:textId="58396241" w:rsidR="00775056"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r w:rsidR="00354686">
              <w:rPr>
                <w:rFonts w:ascii="Times New Roman" w:eastAsia="Times New Roman" w:hAnsi="Times New Roman" w:cs="Times New Roman"/>
                <w:color w:val="000000"/>
                <w:sz w:val="20"/>
                <w:szCs w:val="20"/>
                <w:lang w:eastAsia="sk-SK"/>
              </w:rPr>
              <w:t>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849F94F" w14:textId="42CE621B"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sidR="002378D2">
              <w:rPr>
                <w:rFonts w:ascii="Times New Roman" w:eastAsia="Times New Roman" w:hAnsi="Times New Roman" w:cs="Times New Roman"/>
                <w:color w:val="000000"/>
                <w:sz w:val="20"/>
                <w:szCs w:val="20"/>
                <w:lang w:eastAsia="sk-SK"/>
              </w:rPr>
              <w:t>.</w:t>
            </w:r>
          </w:p>
        </w:tc>
      </w:tr>
      <w:tr w:rsidR="00775056" w:rsidRPr="0000010E" w14:paraId="0409AB24" w14:textId="77777777" w:rsidTr="002378D2">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242BAE5"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508A4C1" w14:textId="708E07F9" w:rsidR="00775056"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775056" w:rsidRPr="00775056">
              <w:rPr>
                <w:rFonts w:ascii="Times New Roman" w:eastAsia="Times New Roman" w:hAnsi="Times New Roman" w:cs="Times New Roman"/>
                <w:color w:val="000000"/>
                <w:sz w:val="20"/>
                <w:szCs w:val="20"/>
                <w:lang w:eastAsia="sk-SK"/>
              </w:rPr>
              <w:t xml:space="preserve"> m</w:t>
            </w:r>
            <w:r w:rsidR="00775056"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7A5577A"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1D19DB95" w14:textId="07D64980"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r w:rsidR="002378D2">
              <w:rPr>
                <w:rFonts w:ascii="Times New Roman" w:eastAsia="Times New Roman" w:hAnsi="Times New Roman" w:cs="Times New Roman"/>
                <w:i/>
                <w:color w:val="000000"/>
                <w:sz w:val="20"/>
                <w:szCs w:val="20"/>
                <w:lang w:eastAsia="sk-SK"/>
              </w:rPr>
              <w:t>.</w:t>
            </w:r>
          </w:p>
        </w:tc>
      </w:tr>
      <w:tr w:rsidR="00775056" w:rsidRPr="0000010E" w14:paraId="5E1611B1" w14:textId="77777777" w:rsidTr="002378D2">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F7268D"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18E919E"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55751C30" w14:textId="767FD3FA" w:rsidR="00775056" w:rsidRPr="007E6440" w:rsidRDefault="007E6440" w:rsidP="002378D2">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menej ako</w:t>
            </w:r>
            <w:r w:rsidR="00DF0640" w:rsidRPr="007E6440">
              <w:rPr>
                <w:rFonts w:ascii="Times New Roman" w:eastAsia="Times New Roman" w:hAnsi="Times New Roman" w:cs="Times New Roman"/>
                <w:color w:val="000000"/>
                <w:sz w:val="20"/>
                <w:szCs w:val="20"/>
                <w:lang w:eastAsia="sk-SK"/>
              </w:rPr>
              <w:t xml:space="preserve"> 20</w:t>
            </w:r>
            <w:r w:rsidR="00775056" w:rsidRPr="007E6440">
              <w:rPr>
                <w:rFonts w:ascii="Times New Roman" w:eastAsia="Times New Roman" w:hAnsi="Times New Roman" w:cs="Times New Roman"/>
                <w:color w:val="000000"/>
                <w:sz w:val="20"/>
                <w:szCs w:val="20"/>
                <w:lang w:eastAsia="sk-SK"/>
              </w:rPr>
              <w:t xml:space="preserve"> %</w:t>
            </w:r>
            <w:r w:rsidR="00DF0640" w:rsidRPr="007E6440">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08C73A59" w14:textId="6DB085C8" w:rsidR="00775056" w:rsidRPr="007E6440" w:rsidRDefault="00775056" w:rsidP="002378D2">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w:t>
            </w:r>
            <w:r w:rsidR="002378D2" w:rsidRPr="007E6440">
              <w:rPr>
                <w:rFonts w:ascii="Times New Roman" w:eastAsia="Times New Roman" w:hAnsi="Times New Roman" w:cs="Times New Roman"/>
                <w:color w:val="000000"/>
                <w:sz w:val="20"/>
                <w:szCs w:val="20"/>
                <w:lang w:eastAsia="sk-SK"/>
              </w:rPr>
              <w:t> </w:t>
            </w:r>
            <w:r w:rsidRPr="007E6440">
              <w:rPr>
                <w:rFonts w:ascii="Times New Roman" w:eastAsia="Times New Roman" w:hAnsi="Times New Roman" w:cs="Times New Roman"/>
                <w:color w:val="000000"/>
                <w:sz w:val="20"/>
                <w:szCs w:val="20"/>
                <w:lang w:eastAsia="sk-SK"/>
              </w:rPr>
              <w:t>krovín</w:t>
            </w:r>
            <w:r w:rsidR="002378D2" w:rsidRPr="007E6440">
              <w:rPr>
                <w:rFonts w:ascii="Times New Roman" w:eastAsia="Times New Roman" w:hAnsi="Times New Roman" w:cs="Times New Roman"/>
                <w:color w:val="000000"/>
                <w:sz w:val="20"/>
                <w:szCs w:val="20"/>
                <w:lang w:eastAsia="sk-SK"/>
              </w:rPr>
              <w:t>.</w:t>
            </w:r>
          </w:p>
        </w:tc>
      </w:tr>
      <w:tr w:rsidR="00775056" w:rsidRPr="0000010E" w14:paraId="7C046F45" w14:textId="77777777" w:rsidTr="002378D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FB19755"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B075E2A"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4B43345" w14:textId="288D0EA4" w:rsidR="00775056" w:rsidRPr="007E6440" w:rsidRDefault="00775056" w:rsidP="002378D2">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menej ako </w:t>
            </w:r>
            <w:r w:rsidR="00DF0640" w:rsidRPr="007E6440">
              <w:rPr>
                <w:rFonts w:ascii="Times New Roman" w:eastAsia="Times New Roman" w:hAnsi="Times New Roman" w:cs="Times New Roman"/>
                <w:color w:val="000000"/>
                <w:sz w:val="20"/>
                <w:szCs w:val="20"/>
                <w:lang w:eastAsia="sk-SK"/>
              </w:rPr>
              <w:t xml:space="preserve">10 </w:t>
            </w:r>
            <w:r w:rsidRPr="007E6440">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201FB8E2" w14:textId="27D6BD01" w:rsidR="00775056" w:rsidRPr="007E6440" w:rsidRDefault="00D33C1D" w:rsidP="002378D2">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Minimálne zastúpenie nepôvodných a sukcesných druhov</w:t>
            </w:r>
            <w:r w:rsidRPr="007E6440">
              <w:rPr>
                <w:rFonts w:ascii="Times New Roman" w:eastAsia="Times New Roman" w:hAnsi="Times New Roman" w:cs="Times New Roman"/>
                <w:i/>
                <w:color w:val="000000"/>
                <w:sz w:val="20"/>
                <w:szCs w:val="20"/>
                <w:lang w:eastAsia="sk-SK"/>
              </w:rPr>
              <w:t xml:space="preserve"> </w:t>
            </w:r>
            <w:r w:rsidR="00775056" w:rsidRPr="007E6440">
              <w:rPr>
                <w:rFonts w:ascii="Times New Roman" w:eastAsia="Times New Roman" w:hAnsi="Times New Roman" w:cs="Times New Roman"/>
                <w:i/>
                <w:color w:val="000000"/>
                <w:sz w:val="20"/>
                <w:szCs w:val="20"/>
                <w:lang w:eastAsia="sk-SK"/>
              </w:rPr>
              <w:t>Calamagrostis epigejos, Solidago canadensis, Solidago gigantea, Stenactis annua</w:t>
            </w:r>
            <w:r w:rsidR="00B656C9" w:rsidRPr="007E6440">
              <w:rPr>
                <w:rFonts w:ascii="Times New Roman" w:eastAsia="Times New Roman" w:hAnsi="Times New Roman" w:cs="Times New Roman"/>
                <w:i/>
                <w:color w:val="000000"/>
                <w:sz w:val="20"/>
                <w:szCs w:val="20"/>
                <w:lang w:eastAsia="sk-SK"/>
              </w:rPr>
              <w:t>, Cirsium arvense</w:t>
            </w:r>
            <w:r w:rsidR="002378D2" w:rsidRPr="007E6440">
              <w:rPr>
                <w:rFonts w:ascii="Times New Roman" w:eastAsia="Times New Roman" w:hAnsi="Times New Roman" w:cs="Times New Roman"/>
                <w:i/>
                <w:color w:val="000000"/>
                <w:sz w:val="20"/>
                <w:szCs w:val="20"/>
                <w:lang w:eastAsia="sk-SK"/>
              </w:rPr>
              <w:t>.</w:t>
            </w:r>
          </w:p>
        </w:tc>
      </w:tr>
    </w:tbl>
    <w:p w14:paraId="512D9A9C" w14:textId="61340CD2" w:rsidR="00775056" w:rsidRDefault="00775056" w:rsidP="00122744">
      <w:pPr>
        <w:spacing w:line="240" w:lineRule="auto"/>
        <w:rPr>
          <w:rFonts w:ascii="Times New Roman" w:hAnsi="Times New Roman" w:cs="Times New Roman"/>
          <w:color w:val="000000"/>
          <w:sz w:val="24"/>
          <w:szCs w:val="24"/>
        </w:rPr>
      </w:pPr>
    </w:p>
    <w:p w14:paraId="20D24031" w14:textId="192003C6" w:rsidR="007B1022" w:rsidRDefault="00EF072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B1022">
        <w:rPr>
          <w:rFonts w:ascii="Times New Roman" w:hAnsi="Times New Roman" w:cs="Times New Roman"/>
          <w:color w:val="000000"/>
          <w:sz w:val="24"/>
          <w:szCs w:val="24"/>
        </w:rPr>
        <w:t xml:space="preserve">stavu biotopu </w:t>
      </w:r>
      <w:r w:rsidR="007B1022" w:rsidRPr="007B1022">
        <w:rPr>
          <w:rFonts w:ascii="Times New Roman" w:hAnsi="Times New Roman" w:cs="Times New Roman"/>
          <w:b/>
          <w:color w:val="000000"/>
          <w:sz w:val="24"/>
          <w:szCs w:val="24"/>
        </w:rPr>
        <w:t>Lk2 (6520) Horské kosné lúky</w:t>
      </w:r>
      <w:r w:rsidR="007B1022">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DC4EAA" w:rsidRPr="0000010E" w14:paraId="671194B9"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5819BE5"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465337"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F35992"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EC001CB"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35E17"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BD6CE0"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6A305" w14:textId="63184A7C" w:rsidR="00DC4EAA"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A8C1E5" w14:textId="641C5E32"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sidR="002378D2">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DC4EAA" w:rsidRPr="0000010E" w14:paraId="0D9906A9" w14:textId="77777777" w:rsidTr="002378D2">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EC52"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3AD6F0" w14:textId="4FC3ED83" w:rsidR="00DC4EAA"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549B2A" w14:textId="1C3B0264" w:rsidR="00DC4EAA" w:rsidRPr="00775056" w:rsidRDefault="00836ADE"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6D17C43" w14:textId="53AE5ED1"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sidR="00836ADE">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002378D2">
              <w:rPr>
                <w:rFonts w:ascii="Times New Roman" w:eastAsia="Times New Roman" w:hAnsi="Times New Roman" w:cs="Times New Roman"/>
                <w:i/>
                <w:color w:val="000000"/>
                <w:sz w:val="20"/>
                <w:szCs w:val="20"/>
                <w:lang w:eastAsia="sk-SK"/>
              </w:rPr>
              <w:t>.</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3F96"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112E31"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25D955" w14:textId="27FA5867" w:rsidR="00DC4EAA" w:rsidRPr="00775056" w:rsidRDefault="00CC031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40F48F3" w14:textId="732F0C29"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2378D2">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2378D2">
              <w:rPr>
                <w:rFonts w:ascii="Times New Roman" w:eastAsia="Times New Roman" w:hAnsi="Times New Roman" w:cs="Times New Roman"/>
                <w:color w:val="000000"/>
                <w:sz w:val="20"/>
                <w:szCs w:val="20"/>
                <w:lang w:eastAsia="sk-SK"/>
              </w:rPr>
              <w:t>.</w:t>
            </w:r>
          </w:p>
        </w:tc>
      </w:tr>
      <w:tr w:rsidR="00DC4EAA" w:rsidRPr="0000010E" w14:paraId="73A44810" w14:textId="77777777" w:rsidTr="002378D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1F0B39"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4FE77DB"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48C0A3" w14:textId="0593758F" w:rsidR="00DC4EAA" w:rsidRPr="00775056" w:rsidRDefault="00410FDB"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387" w:type="dxa"/>
            <w:tcBorders>
              <w:top w:val="nil"/>
              <w:left w:val="nil"/>
              <w:bottom w:val="single" w:sz="4" w:space="0" w:color="auto"/>
              <w:right w:val="single" w:sz="4" w:space="0" w:color="auto"/>
            </w:tcBorders>
            <w:shd w:val="clear" w:color="auto" w:fill="auto"/>
            <w:vAlign w:val="center"/>
            <w:hideMark/>
          </w:tcPr>
          <w:p w14:paraId="5F12E9E8" w14:textId="6EF26512" w:rsidR="00DC4EAA" w:rsidRPr="00775056" w:rsidRDefault="00410FDB" w:rsidP="002378D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r w:rsidR="002378D2">
              <w:rPr>
                <w:rFonts w:ascii="Times New Roman" w:eastAsia="Times New Roman" w:hAnsi="Times New Roman" w:cs="Times New Roman"/>
                <w:color w:val="000000"/>
                <w:sz w:val="20"/>
                <w:szCs w:val="20"/>
                <w:lang w:eastAsia="sk-SK"/>
              </w:rPr>
              <w:t>.</w:t>
            </w:r>
          </w:p>
        </w:tc>
      </w:tr>
    </w:tbl>
    <w:p w14:paraId="2CF90A91" w14:textId="77777777" w:rsidR="007B1022" w:rsidRDefault="007B1022" w:rsidP="00122744">
      <w:pPr>
        <w:spacing w:line="240" w:lineRule="auto"/>
        <w:rPr>
          <w:rFonts w:ascii="Times New Roman" w:hAnsi="Times New Roman" w:cs="Times New Roman"/>
          <w:color w:val="000000"/>
          <w:sz w:val="24"/>
          <w:szCs w:val="24"/>
        </w:rPr>
      </w:pPr>
    </w:p>
    <w:p w14:paraId="35E1ADAF" w14:textId="4222789D" w:rsidR="007B1022" w:rsidRDefault="001F7DC2"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657C5">
        <w:rPr>
          <w:rFonts w:ascii="Times New Roman" w:hAnsi="Times New Roman" w:cs="Times New Roman"/>
          <w:color w:val="000000"/>
          <w:sz w:val="24"/>
          <w:szCs w:val="24"/>
        </w:rPr>
        <w:t xml:space="preserve">stavu biotopu </w:t>
      </w:r>
      <w:r w:rsidR="007657C5" w:rsidRPr="007657C5">
        <w:rPr>
          <w:rFonts w:ascii="Times New Roman" w:hAnsi="Times New Roman" w:cs="Times New Roman"/>
          <w:b/>
          <w:color w:val="000000"/>
          <w:sz w:val="24"/>
          <w:szCs w:val="24"/>
        </w:rPr>
        <w:t>Lk5 (6430) Vysokobylinné spoločenstvá na vlhkých lúkach</w:t>
      </w:r>
      <w:r w:rsidR="007657C5">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7657C5" w:rsidRPr="0000010E" w14:paraId="0F92AE78"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465BFA7" w14:textId="77777777" w:rsidR="007657C5" w:rsidRPr="00775056" w:rsidRDefault="007657C5"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764FDE" w14:textId="77777777" w:rsidR="007657C5" w:rsidRPr="00775056" w:rsidRDefault="007657C5"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2EE90" w14:textId="77777777" w:rsidR="007657C5" w:rsidRPr="00775056" w:rsidRDefault="007657C5"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BE6C7FA" w14:textId="77777777" w:rsidR="007657C5" w:rsidRPr="00775056" w:rsidRDefault="007657C5"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57C5" w:rsidRPr="0000010E" w14:paraId="31C974B8" w14:textId="77777777" w:rsidTr="00ED427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F3C2"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031BDD"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50C493" w14:textId="0B858E08" w:rsidR="007657C5" w:rsidRPr="00775056" w:rsidRDefault="00DF0640"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B922CB1" w14:textId="1209C447" w:rsidR="007657C5" w:rsidRPr="007E6440" w:rsidRDefault="0020394B" w:rsidP="002378D2">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Udržať výmeru biotopu.</w:t>
            </w:r>
          </w:p>
        </w:tc>
      </w:tr>
      <w:tr w:rsidR="007657C5" w:rsidRPr="0000010E" w14:paraId="628F4303" w14:textId="77777777" w:rsidTr="00ED427A">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88F7869"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30B0526" w14:textId="41C7CC17" w:rsidR="007657C5" w:rsidRPr="00775056" w:rsidRDefault="00D700D3"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7657C5" w:rsidRPr="00775056">
              <w:rPr>
                <w:rFonts w:ascii="Times New Roman" w:eastAsia="Times New Roman" w:hAnsi="Times New Roman" w:cs="Times New Roman"/>
                <w:color w:val="000000"/>
                <w:sz w:val="20"/>
                <w:szCs w:val="20"/>
                <w:lang w:eastAsia="sk-SK"/>
              </w:rPr>
              <w:t xml:space="preserve"> m</w:t>
            </w:r>
            <w:r w:rsidR="007657C5"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8D154B3" w14:textId="3806AF84" w:rsidR="007657C5" w:rsidRPr="007E6440" w:rsidRDefault="007657C5" w:rsidP="0020394B">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najmenej </w:t>
            </w:r>
            <w:r w:rsidR="0020394B" w:rsidRPr="007E6440">
              <w:rPr>
                <w:rFonts w:ascii="Times New Roman" w:eastAsia="Times New Roman" w:hAnsi="Times New Roman" w:cs="Times New Roman"/>
                <w:color w:val="000000"/>
                <w:sz w:val="20"/>
                <w:szCs w:val="20"/>
                <w:lang w:eastAsia="sk-SK"/>
              </w:rPr>
              <w:t>5</w:t>
            </w:r>
            <w:r w:rsidRPr="007E6440">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41AB4552" w14:textId="738824D4" w:rsidR="007657C5" w:rsidRPr="007E6440" w:rsidRDefault="007657C5" w:rsidP="002378D2">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Charakteristické/typické druhové zloženie: </w:t>
            </w:r>
            <w:r w:rsidRPr="007E6440">
              <w:rPr>
                <w:rFonts w:ascii="Times New Roman" w:eastAsia="Times New Roman" w:hAnsi="Times New Roman" w:cs="Times New Roman"/>
                <w:i/>
                <w:color w:val="0D0D0D"/>
                <w:sz w:val="20"/>
                <w:szCs w:val="20"/>
                <w:lang w:eastAsia="sk-SK"/>
              </w:rPr>
              <w:t>Alopecurus pratensis, Aegopodiu podagraria,</w:t>
            </w:r>
            <w:r w:rsidRPr="007E6440">
              <w:rPr>
                <w:rFonts w:ascii="Times New Roman" w:eastAsia="Times New Roman" w:hAnsi="Times New Roman" w:cs="Times New Roman"/>
                <w:color w:val="0D0D0D"/>
                <w:sz w:val="20"/>
                <w:szCs w:val="20"/>
                <w:lang w:eastAsia="sk-SK"/>
              </w:rPr>
              <w:t xml:space="preserve"> </w:t>
            </w:r>
            <w:r w:rsidRPr="007E6440">
              <w:rPr>
                <w:rFonts w:ascii="Times New Roman" w:eastAsia="Times New Roman" w:hAnsi="Times New Roman" w:cs="Times New Roman"/>
                <w:i/>
                <w:color w:val="0D0D0D"/>
                <w:sz w:val="20"/>
                <w:szCs w:val="20"/>
                <w:lang w:eastAsia="sk-SK"/>
              </w:rPr>
              <w:t>Angelica sylvestris, Caltha palustris, Carduus personata, Cirsium oleracium, Crepis paludosa,</w:t>
            </w:r>
            <w:r w:rsidR="0020394B" w:rsidRPr="007E6440">
              <w:rPr>
                <w:rFonts w:ascii="Times New Roman" w:eastAsia="Times New Roman" w:hAnsi="Times New Roman" w:cs="Times New Roman"/>
                <w:i/>
                <w:color w:val="0D0D0D"/>
                <w:sz w:val="20"/>
                <w:szCs w:val="20"/>
                <w:lang w:eastAsia="sk-SK"/>
              </w:rPr>
              <w:t xml:space="preserve"> Epilobium hirsutum,</w:t>
            </w:r>
            <w:r w:rsidRPr="007E6440">
              <w:rPr>
                <w:rFonts w:ascii="Times New Roman" w:eastAsia="Times New Roman" w:hAnsi="Times New Roman" w:cs="Times New Roman"/>
                <w:i/>
                <w:color w:val="0D0D0D"/>
                <w:sz w:val="20"/>
                <w:szCs w:val="20"/>
                <w:lang w:eastAsia="sk-SK"/>
              </w:rPr>
              <w:t xml:space="preserve"> Chaerophyllum hirsutum, Filipendula ulmaria, Geranium palustre, Lysimachia vulgaris, Lythrum salicaria, Mentha longifolia, Phragmites australis, Pseudolysimachion longi</w:t>
            </w:r>
            <w:r w:rsidRPr="007E6440">
              <w:rPr>
                <w:rFonts w:ascii="Times New Roman" w:eastAsia="Times New Roman" w:hAnsi="Times New Roman" w:cs="Times New Roman"/>
                <w:i/>
                <w:color w:val="000000"/>
                <w:sz w:val="20"/>
                <w:szCs w:val="20"/>
                <w:lang w:eastAsia="sk-SK"/>
              </w:rPr>
              <w:t xml:space="preserve">folium. </w:t>
            </w:r>
          </w:p>
        </w:tc>
      </w:tr>
      <w:tr w:rsidR="007657C5" w:rsidRPr="0000010E" w14:paraId="39B61818" w14:textId="77777777" w:rsidTr="00ED427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0ABD55"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00E274B"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A0631AE"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2AAC93FD" w14:textId="63A6B5D8"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2378D2">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2378D2">
              <w:rPr>
                <w:rFonts w:ascii="Times New Roman" w:eastAsia="Times New Roman" w:hAnsi="Times New Roman" w:cs="Times New Roman"/>
                <w:color w:val="000000"/>
                <w:sz w:val="20"/>
                <w:szCs w:val="20"/>
                <w:lang w:eastAsia="sk-SK"/>
              </w:rPr>
              <w:t>.</w:t>
            </w:r>
          </w:p>
        </w:tc>
      </w:tr>
      <w:tr w:rsidR="007657C5" w:rsidRPr="0000010E" w14:paraId="756F750C" w14:textId="77777777" w:rsidTr="00ED427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9C719A0"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62EDEDA"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F280EDC" w14:textId="77777777" w:rsidR="007657C5" w:rsidRPr="00775056" w:rsidRDefault="007657C5"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4ECEFA91" w14:textId="0D9B0214" w:rsidR="007657C5" w:rsidRPr="00775056" w:rsidRDefault="007657C5" w:rsidP="002378D2">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F133CE">
              <w:rPr>
                <w:rFonts w:ascii="Times New Roman" w:eastAsia="Times New Roman" w:hAnsi="Times New Roman" w:cs="Times New Roman"/>
                <w:i/>
                <w:color w:val="000000"/>
                <w:sz w:val="20"/>
                <w:szCs w:val="20"/>
                <w:lang w:eastAsia="sk-SK"/>
              </w:rPr>
              <w:t>(Impatiens glandulifera, I. parviflora)</w:t>
            </w:r>
            <w:r w:rsidR="002378D2">
              <w:rPr>
                <w:rFonts w:ascii="Times New Roman" w:eastAsia="Times New Roman" w:hAnsi="Times New Roman" w:cs="Times New Roman"/>
                <w:i/>
                <w:color w:val="000000"/>
                <w:sz w:val="20"/>
                <w:szCs w:val="20"/>
                <w:lang w:eastAsia="sk-SK"/>
              </w:rPr>
              <w:t>.</w:t>
            </w:r>
          </w:p>
        </w:tc>
      </w:tr>
    </w:tbl>
    <w:p w14:paraId="623E7783" w14:textId="117BCA23" w:rsidR="007657C5" w:rsidRDefault="007657C5" w:rsidP="00122744">
      <w:pPr>
        <w:spacing w:line="240" w:lineRule="auto"/>
        <w:rPr>
          <w:rFonts w:ascii="Times New Roman" w:hAnsi="Times New Roman" w:cs="Times New Roman"/>
          <w:color w:val="000000"/>
          <w:sz w:val="24"/>
          <w:szCs w:val="24"/>
        </w:rPr>
      </w:pPr>
    </w:p>
    <w:p w14:paraId="0CD69BD7" w14:textId="77777777" w:rsidR="00D700D3" w:rsidRPr="003E35AA" w:rsidRDefault="00D700D3" w:rsidP="00D700D3">
      <w:pPr>
        <w:spacing w:line="240" w:lineRule="auto"/>
        <w:ind w:left="-284"/>
        <w:rPr>
          <w:rFonts w:ascii="Times New Roman" w:eastAsia="Times New Roman" w:hAnsi="Times New Roman" w:cs="Times New Roman"/>
          <w:sz w:val="24"/>
          <w:szCs w:val="24"/>
          <w:lang w:eastAsia="sk-SK"/>
        </w:rPr>
      </w:pPr>
      <w:r w:rsidRPr="003E35AA">
        <w:rPr>
          <w:rFonts w:ascii="Times New Roman" w:hAnsi="Times New Roman" w:cs="Times New Roman"/>
          <w:color w:val="000000"/>
          <w:sz w:val="24"/>
          <w:szCs w:val="24"/>
        </w:rPr>
        <w:t xml:space="preserve">Zachovanie priaznivého stavu biotopu </w:t>
      </w:r>
      <w:r w:rsidRPr="003E35AA">
        <w:rPr>
          <w:rFonts w:ascii="Times New Roman" w:hAnsi="Times New Roman" w:cs="Times New Roman"/>
          <w:b/>
          <w:color w:val="000000"/>
          <w:sz w:val="24"/>
          <w:szCs w:val="24"/>
        </w:rPr>
        <w:t xml:space="preserve">Br6 (6430) </w:t>
      </w:r>
      <w:r w:rsidRPr="003E35AA">
        <w:rPr>
          <w:rFonts w:ascii="Times New Roman" w:eastAsia="Times New Roman" w:hAnsi="Times New Roman" w:cs="Times New Roman"/>
          <w:b/>
          <w:sz w:val="24"/>
          <w:szCs w:val="24"/>
          <w:lang w:eastAsia="sk-SK"/>
        </w:rPr>
        <w:t>Brehové porasty deväťsilov</w:t>
      </w:r>
      <w:r w:rsidRPr="003E35AA">
        <w:rPr>
          <w:rFonts w:ascii="Times New Roman" w:eastAsia="Times New Roman" w:hAnsi="Times New Roman" w:cs="Times New Roman"/>
          <w:sz w:val="24"/>
          <w:szCs w:val="24"/>
          <w:lang w:eastAsia="sk-SK"/>
        </w:rPr>
        <w:t xml:space="preserve"> 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D700D3" w:rsidRPr="007E6440" w14:paraId="5D7A2A07" w14:textId="77777777" w:rsidTr="0035403E">
        <w:trPr>
          <w:trHeight w:val="401"/>
        </w:trPr>
        <w:tc>
          <w:tcPr>
            <w:tcW w:w="1702" w:type="dxa"/>
            <w:shd w:val="clear" w:color="auto" w:fill="auto"/>
            <w:vAlign w:val="center"/>
            <w:hideMark/>
          </w:tcPr>
          <w:p w14:paraId="202541A0" w14:textId="77777777" w:rsidR="00D700D3" w:rsidRPr="007E6440" w:rsidRDefault="00D700D3" w:rsidP="0035403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50536BA5" w14:textId="77777777" w:rsidR="00D700D3" w:rsidRPr="007E6440" w:rsidRDefault="00D700D3" w:rsidP="0035403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2B556E96" w14:textId="77777777" w:rsidR="00D700D3" w:rsidRPr="007E6440" w:rsidRDefault="00D700D3" w:rsidP="0035403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387" w:type="dxa"/>
            <w:shd w:val="clear" w:color="auto" w:fill="auto"/>
            <w:vAlign w:val="center"/>
            <w:hideMark/>
          </w:tcPr>
          <w:p w14:paraId="07803B93" w14:textId="77777777" w:rsidR="00D700D3" w:rsidRPr="007E6440" w:rsidRDefault="00D700D3" w:rsidP="0035403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D700D3" w:rsidRPr="007E6440" w14:paraId="46F63BDC" w14:textId="77777777" w:rsidTr="00D700D3">
        <w:trPr>
          <w:trHeight w:val="290"/>
        </w:trPr>
        <w:tc>
          <w:tcPr>
            <w:tcW w:w="1702" w:type="dxa"/>
            <w:shd w:val="clear" w:color="auto" w:fill="auto"/>
            <w:vAlign w:val="center"/>
            <w:hideMark/>
          </w:tcPr>
          <w:p w14:paraId="32AB2E27" w14:textId="77777777" w:rsidR="00D700D3" w:rsidRPr="007E6440" w:rsidRDefault="00D700D3"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C165F50"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tcPr>
          <w:p w14:paraId="31537567" w14:textId="1DA6891F" w:rsidR="00D700D3" w:rsidRPr="007E6440" w:rsidRDefault="00DF0640"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0,1</w:t>
            </w:r>
          </w:p>
        </w:tc>
        <w:tc>
          <w:tcPr>
            <w:tcW w:w="5387" w:type="dxa"/>
            <w:shd w:val="clear" w:color="auto" w:fill="auto"/>
            <w:vAlign w:val="center"/>
          </w:tcPr>
          <w:p w14:paraId="69CBB546" w14:textId="1BBB82BB" w:rsidR="00D700D3" w:rsidRPr="007E6440" w:rsidRDefault="0020394B"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Udržať výmeru biotopu.</w:t>
            </w:r>
          </w:p>
        </w:tc>
      </w:tr>
      <w:tr w:rsidR="00D700D3" w:rsidRPr="007E6440" w14:paraId="22A73D72" w14:textId="77777777" w:rsidTr="0035403E">
        <w:trPr>
          <w:trHeight w:val="2030"/>
        </w:trPr>
        <w:tc>
          <w:tcPr>
            <w:tcW w:w="1702" w:type="dxa"/>
            <w:shd w:val="clear" w:color="auto" w:fill="auto"/>
            <w:vAlign w:val="center"/>
            <w:hideMark/>
          </w:tcPr>
          <w:p w14:paraId="6F63434E"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4E1A061D"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m2</w:t>
            </w:r>
          </w:p>
        </w:tc>
        <w:tc>
          <w:tcPr>
            <w:tcW w:w="1417" w:type="dxa"/>
            <w:shd w:val="clear" w:color="auto" w:fill="auto"/>
            <w:vAlign w:val="center"/>
            <w:hideMark/>
          </w:tcPr>
          <w:p w14:paraId="57696D43" w14:textId="3E5A6BFE" w:rsidR="00D700D3" w:rsidRPr="007E6440" w:rsidRDefault="00BC4D42" w:rsidP="00BC4D42">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N</w:t>
            </w:r>
            <w:r w:rsidR="00D700D3" w:rsidRPr="007E6440">
              <w:rPr>
                <w:rFonts w:ascii="Times New Roman" w:eastAsia="Times New Roman" w:hAnsi="Times New Roman" w:cs="Times New Roman"/>
                <w:sz w:val="20"/>
                <w:szCs w:val="20"/>
                <w:lang w:eastAsia="sk-SK"/>
              </w:rPr>
              <w:t>ajmenej</w:t>
            </w:r>
            <w:r w:rsidRPr="007E6440">
              <w:rPr>
                <w:rFonts w:ascii="Times New Roman" w:eastAsia="Times New Roman" w:hAnsi="Times New Roman" w:cs="Times New Roman"/>
                <w:sz w:val="20"/>
                <w:szCs w:val="20"/>
                <w:lang w:eastAsia="sk-SK"/>
              </w:rPr>
              <w:t xml:space="preserve"> 2</w:t>
            </w:r>
            <w:r w:rsidR="00D700D3" w:rsidRPr="007E6440">
              <w:rPr>
                <w:rFonts w:ascii="Times New Roman" w:eastAsia="Times New Roman" w:hAnsi="Times New Roman" w:cs="Times New Roman"/>
                <w:sz w:val="20"/>
                <w:szCs w:val="20"/>
                <w:lang w:eastAsia="sk-SK"/>
              </w:rPr>
              <w:t xml:space="preserve"> druh</w:t>
            </w:r>
            <w:r w:rsidRPr="007E6440">
              <w:rPr>
                <w:rFonts w:ascii="Times New Roman" w:eastAsia="Times New Roman" w:hAnsi="Times New Roman" w:cs="Times New Roman"/>
                <w:sz w:val="20"/>
                <w:szCs w:val="20"/>
                <w:lang w:eastAsia="sk-SK"/>
              </w:rPr>
              <w:t>y</w:t>
            </w:r>
          </w:p>
        </w:tc>
        <w:tc>
          <w:tcPr>
            <w:tcW w:w="5387" w:type="dxa"/>
            <w:shd w:val="clear" w:color="auto" w:fill="auto"/>
            <w:vAlign w:val="center"/>
            <w:hideMark/>
          </w:tcPr>
          <w:p w14:paraId="02917E4F"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p>
        </w:tc>
      </w:tr>
      <w:tr w:rsidR="00D700D3" w:rsidRPr="007E6440" w14:paraId="7D5F124D" w14:textId="77777777" w:rsidTr="0035403E">
        <w:trPr>
          <w:trHeight w:val="580"/>
        </w:trPr>
        <w:tc>
          <w:tcPr>
            <w:tcW w:w="1702" w:type="dxa"/>
            <w:shd w:val="clear" w:color="auto" w:fill="auto"/>
            <w:vAlign w:val="center"/>
            <w:hideMark/>
          </w:tcPr>
          <w:p w14:paraId="04ED005B"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1333678C"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36181A16" w14:textId="5EACFDAE" w:rsidR="00D700D3" w:rsidRPr="007E6440" w:rsidRDefault="00D700D3" w:rsidP="00BC4D42">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Menej ako </w:t>
            </w:r>
            <w:r w:rsidR="00BC4D42" w:rsidRPr="007E6440">
              <w:rPr>
                <w:rFonts w:ascii="Times New Roman" w:eastAsia="Times New Roman" w:hAnsi="Times New Roman" w:cs="Times New Roman"/>
                <w:sz w:val="20"/>
                <w:szCs w:val="20"/>
                <w:lang w:eastAsia="sk-SK"/>
              </w:rPr>
              <w:t>20</w:t>
            </w:r>
            <w:r w:rsidRPr="007E6440">
              <w:rPr>
                <w:rFonts w:ascii="Times New Roman" w:eastAsia="Times New Roman" w:hAnsi="Times New Roman" w:cs="Times New Roman"/>
                <w:sz w:val="20"/>
                <w:szCs w:val="20"/>
                <w:lang w:eastAsia="sk-SK"/>
              </w:rPr>
              <w:t xml:space="preserve"> %</w:t>
            </w:r>
          </w:p>
        </w:tc>
        <w:tc>
          <w:tcPr>
            <w:tcW w:w="5387" w:type="dxa"/>
            <w:shd w:val="clear" w:color="auto" w:fill="auto"/>
            <w:vAlign w:val="center"/>
            <w:hideMark/>
          </w:tcPr>
          <w:p w14:paraId="55AD889F"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Drevinová vegetácia len menej zastúpená.</w:t>
            </w:r>
          </w:p>
        </w:tc>
      </w:tr>
      <w:tr w:rsidR="00D700D3" w:rsidRPr="00C10D28" w14:paraId="025BEC3B" w14:textId="77777777" w:rsidTr="0035403E">
        <w:trPr>
          <w:trHeight w:val="850"/>
        </w:trPr>
        <w:tc>
          <w:tcPr>
            <w:tcW w:w="1702" w:type="dxa"/>
            <w:shd w:val="clear" w:color="auto" w:fill="auto"/>
            <w:vAlign w:val="center"/>
            <w:hideMark/>
          </w:tcPr>
          <w:p w14:paraId="434E0C4F"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243B01C0"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06BEEE6E"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5CDB6F8" w14:textId="77777777" w:rsidR="00D700D3" w:rsidRPr="007E6440"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5 %</w:t>
            </w:r>
          </w:p>
        </w:tc>
        <w:tc>
          <w:tcPr>
            <w:tcW w:w="5387" w:type="dxa"/>
            <w:shd w:val="clear" w:color="auto" w:fill="auto"/>
            <w:vAlign w:val="center"/>
            <w:hideMark/>
          </w:tcPr>
          <w:p w14:paraId="1FF12D19" w14:textId="77777777" w:rsidR="00D700D3" w:rsidRPr="009B7A4C" w:rsidRDefault="00D700D3"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Minimálne zastúpenie nepôvodných a inváznych druhov </w:t>
            </w:r>
            <w:r w:rsidRPr="007E6440">
              <w:rPr>
                <w:rFonts w:ascii="Times New Roman" w:eastAsia="Times New Roman" w:hAnsi="Times New Roman" w:cs="Times New Roman"/>
                <w:i/>
                <w:sz w:val="20"/>
                <w:szCs w:val="20"/>
                <w:lang w:eastAsia="sk-SK"/>
              </w:rPr>
              <w:t>Fallopia japonica, Impatiens glanduliflora, Impatiens parviflora.</w:t>
            </w:r>
          </w:p>
        </w:tc>
      </w:tr>
    </w:tbl>
    <w:p w14:paraId="0259BB5B" w14:textId="77777777" w:rsidR="00EF0729" w:rsidRDefault="00EF0729" w:rsidP="00EF2001">
      <w:pPr>
        <w:spacing w:line="240" w:lineRule="auto"/>
        <w:ind w:left="-284"/>
        <w:rPr>
          <w:rFonts w:ascii="Times New Roman" w:hAnsi="Times New Roman" w:cs="Times New Roman"/>
          <w:color w:val="000000"/>
          <w:sz w:val="24"/>
          <w:szCs w:val="24"/>
        </w:rPr>
      </w:pPr>
    </w:p>
    <w:p w14:paraId="270E50BC" w14:textId="77777777" w:rsidR="007E6440" w:rsidRDefault="007E6440" w:rsidP="00EF2001">
      <w:pPr>
        <w:spacing w:line="240" w:lineRule="auto"/>
        <w:ind w:left="-284"/>
        <w:rPr>
          <w:rFonts w:ascii="Times New Roman" w:hAnsi="Times New Roman" w:cs="Times New Roman"/>
          <w:color w:val="000000"/>
          <w:sz w:val="24"/>
          <w:szCs w:val="24"/>
        </w:rPr>
      </w:pPr>
    </w:p>
    <w:p w14:paraId="5CBB0BFC" w14:textId="563B4ACC" w:rsidR="00920153" w:rsidRDefault="00920153" w:rsidP="00EF200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7E6440"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Doplnkové informácie</w:t>
            </w:r>
          </w:p>
        </w:tc>
      </w:tr>
      <w:tr w:rsidR="00920153" w:rsidRPr="007E6440"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465B5D18" w:rsidR="00920153" w:rsidRPr="007E6440" w:rsidRDefault="00EF0729"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1</w:t>
            </w:r>
            <w:r w:rsidR="0035403E" w:rsidRPr="007E6440">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00BB2B53"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Udržať výmeru biotopu</w:t>
            </w:r>
            <w:r w:rsidR="001158DE" w:rsidRPr="007E6440">
              <w:rPr>
                <w:rFonts w:ascii="Times New Roman" w:eastAsia="Times New Roman" w:hAnsi="Times New Roman" w:cs="Times New Roman"/>
                <w:color w:val="000000"/>
                <w:sz w:val="20"/>
                <w:szCs w:val="20"/>
                <w:lang w:eastAsia="sk-SK"/>
              </w:rPr>
              <w:t>.</w:t>
            </w:r>
            <w:r w:rsidRPr="007E6440">
              <w:rPr>
                <w:rFonts w:ascii="Times New Roman" w:eastAsia="Times New Roman" w:hAnsi="Times New Roman" w:cs="Times New Roman"/>
                <w:color w:val="000000"/>
                <w:sz w:val="20"/>
                <w:szCs w:val="20"/>
                <w:lang w:eastAsia="sk-SK"/>
              </w:rPr>
              <w:t xml:space="preserve"> </w:t>
            </w:r>
          </w:p>
        </w:tc>
      </w:tr>
      <w:tr w:rsidR="00920153" w:rsidRPr="007E6440"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01630DEF" w:rsidR="00920153" w:rsidRPr="007E6440" w:rsidRDefault="00D700D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počet druhov/16</w:t>
            </w:r>
            <w:r w:rsidR="00920153" w:rsidRPr="007E6440">
              <w:rPr>
                <w:rFonts w:ascii="Times New Roman" w:eastAsia="Times New Roman" w:hAnsi="Times New Roman" w:cs="Times New Roman"/>
                <w:color w:val="000000"/>
                <w:sz w:val="20"/>
                <w:szCs w:val="20"/>
                <w:lang w:eastAsia="sk-SK"/>
              </w:rPr>
              <w:t xml:space="preserve"> m</w:t>
            </w:r>
            <w:r w:rsidR="00920153"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3B79CC" w:rsidR="00920153" w:rsidRPr="007E6440" w:rsidRDefault="00920153"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najmenej </w:t>
            </w:r>
            <w:r w:rsidR="0035403E" w:rsidRPr="007E6440">
              <w:rPr>
                <w:rFonts w:ascii="Times New Roman" w:eastAsia="Times New Roman" w:hAnsi="Times New Roman" w:cs="Times New Roman"/>
                <w:color w:val="000000"/>
                <w:sz w:val="20"/>
                <w:szCs w:val="20"/>
                <w:lang w:eastAsia="sk-SK"/>
              </w:rPr>
              <w:t>6</w:t>
            </w:r>
            <w:r w:rsidRPr="007E6440">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6A57C8A2"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Charakteristické/typické druhové zloženie: </w:t>
            </w:r>
            <w:r w:rsidR="000F15B6" w:rsidRPr="007E6440">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sidRPr="007E6440">
              <w:rPr>
                <w:rFonts w:ascii="Times New Roman" w:eastAsia="Times New Roman" w:hAnsi="Times New Roman" w:cs="Times New Roman"/>
                <w:color w:val="000000"/>
                <w:sz w:val="20"/>
                <w:szCs w:val="20"/>
                <w:lang w:eastAsia="sk-SK"/>
              </w:rPr>
              <w:t xml:space="preserve"> </w:t>
            </w:r>
            <w:r w:rsidRPr="007E6440">
              <w:rPr>
                <w:rFonts w:ascii="Times New Roman" w:eastAsia="Times New Roman" w:hAnsi="Times New Roman" w:cs="Times New Roman"/>
                <w:i/>
                <w:color w:val="000000"/>
                <w:sz w:val="20"/>
                <w:szCs w:val="20"/>
                <w:lang w:eastAsia="sk-SK"/>
              </w:rPr>
              <w:t xml:space="preserve">Pedicularis palustris, </w:t>
            </w:r>
            <w:r w:rsidR="000F15B6" w:rsidRPr="007E6440">
              <w:rPr>
                <w:rFonts w:ascii="Times New Roman" w:eastAsia="Times New Roman" w:hAnsi="Times New Roman" w:cs="Times New Roman"/>
                <w:i/>
                <w:color w:val="000000"/>
                <w:sz w:val="20"/>
                <w:szCs w:val="20"/>
                <w:lang w:eastAsia="sk-SK"/>
              </w:rPr>
              <w:t xml:space="preserve">Primulla farinosa, </w:t>
            </w:r>
            <w:r w:rsidRPr="007E6440">
              <w:rPr>
                <w:rFonts w:ascii="Times New Roman" w:eastAsia="Times New Roman" w:hAnsi="Times New Roman" w:cs="Times New Roman"/>
                <w:i/>
                <w:color w:val="000000"/>
                <w:sz w:val="20"/>
                <w:szCs w:val="20"/>
                <w:lang w:eastAsia="sk-SK"/>
              </w:rPr>
              <w:t xml:space="preserve">Caltha palustris,  Drosera rotundifolia, </w:t>
            </w:r>
            <w:r w:rsidR="000F15B6" w:rsidRPr="007E6440">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sidRPr="007E6440">
              <w:rPr>
                <w:rFonts w:ascii="Times New Roman" w:eastAsia="Times New Roman" w:hAnsi="Times New Roman" w:cs="Times New Roman"/>
                <w:i/>
                <w:color w:val="000000"/>
                <w:sz w:val="20"/>
                <w:szCs w:val="20"/>
                <w:lang w:eastAsia="sk-SK"/>
              </w:rPr>
              <w:t>,</w:t>
            </w:r>
          </w:p>
          <w:p w14:paraId="0ED48229" w14:textId="58323434"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Machorasty:</w:t>
            </w:r>
            <w:r w:rsidRPr="007E6440">
              <w:rPr>
                <w:rFonts w:ascii="Times New Roman" w:eastAsia="Times New Roman" w:hAnsi="Times New Roman" w:cs="Times New Roman"/>
                <w:i/>
                <w:color w:val="000000"/>
                <w:sz w:val="20"/>
                <w:szCs w:val="20"/>
                <w:lang w:eastAsia="sk-SK"/>
              </w:rPr>
              <w:t xml:space="preserve"> </w:t>
            </w:r>
            <w:r w:rsidR="000F15B6" w:rsidRPr="007E6440">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r w:rsidR="001158DE" w:rsidRPr="007E6440">
              <w:rPr>
                <w:rFonts w:ascii="Times New Roman" w:eastAsia="Times New Roman" w:hAnsi="Times New Roman" w:cs="Times New Roman"/>
                <w:i/>
                <w:color w:val="000000"/>
                <w:sz w:val="20"/>
                <w:szCs w:val="20"/>
                <w:lang w:eastAsia="sk-SK"/>
              </w:rPr>
              <w:t>.</w:t>
            </w:r>
          </w:p>
        </w:tc>
      </w:tr>
      <w:tr w:rsidR="00920153" w:rsidRPr="007E6440"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w:t>
            </w:r>
            <w:r w:rsidR="001158DE" w:rsidRPr="007E6440">
              <w:rPr>
                <w:rFonts w:ascii="Times New Roman" w:eastAsia="Times New Roman" w:hAnsi="Times New Roman" w:cs="Times New Roman"/>
                <w:color w:val="000000"/>
                <w:sz w:val="20"/>
                <w:szCs w:val="20"/>
                <w:lang w:eastAsia="sk-SK"/>
              </w:rPr>
              <w:t> </w:t>
            </w:r>
            <w:r w:rsidRPr="007E6440">
              <w:rPr>
                <w:rFonts w:ascii="Times New Roman" w:eastAsia="Times New Roman" w:hAnsi="Times New Roman" w:cs="Times New Roman"/>
                <w:color w:val="000000"/>
                <w:sz w:val="20"/>
                <w:szCs w:val="20"/>
                <w:lang w:eastAsia="sk-SK"/>
              </w:rPr>
              <w:t>krovín</w:t>
            </w:r>
            <w:r w:rsidR="001158DE" w:rsidRPr="007E6440">
              <w:rPr>
                <w:rFonts w:ascii="Times New Roman" w:eastAsia="Times New Roman" w:hAnsi="Times New Roman" w:cs="Times New Roman"/>
                <w:color w:val="000000"/>
                <w:sz w:val="20"/>
                <w:szCs w:val="20"/>
                <w:lang w:eastAsia="sk-SK"/>
              </w:rPr>
              <w:t>.</w:t>
            </w:r>
          </w:p>
        </w:tc>
      </w:tr>
      <w:tr w:rsidR="00920153" w:rsidRPr="007E6440"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pokrytia/25 m</w:t>
            </w:r>
            <w:r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menej ako </w:t>
            </w:r>
            <w:r w:rsidR="005B7DA8" w:rsidRPr="007E6440">
              <w:rPr>
                <w:rFonts w:ascii="Times New Roman" w:eastAsia="Times New Roman" w:hAnsi="Times New Roman" w:cs="Times New Roman"/>
                <w:color w:val="000000"/>
                <w:sz w:val="20"/>
                <w:szCs w:val="20"/>
                <w:lang w:eastAsia="sk-SK"/>
              </w:rPr>
              <w:t>1</w:t>
            </w:r>
            <w:r w:rsidRPr="007E6440">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7A206B39" w14:textId="3FBC7B8C"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Minimálne zastúpenie nepôvodných a sukcesných druhov</w:t>
            </w:r>
            <w:r w:rsidR="00E07FF1" w:rsidRPr="007E6440">
              <w:rPr>
                <w:rFonts w:ascii="Times New Roman" w:eastAsia="Times New Roman" w:hAnsi="Times New Roman" w:cs="Times New Roman"/>
                <w:color w:val="000000"/>
                <w:sz w:val="20"/>
                <w:szCs w:val="20"/>
                <w:lang w:eastAsia="sk-SK"/>
              </w:rPr>
              <w:t xml:space="preserve"> (zastúpenie súvislých porastov </w:t>
            </w:r>
            <w:r w:rsidR="00E07FF1" w:rsidRPr="007E6440">
              <w:rPr>
                <w:rFonts w:ascii="Times New Roman" w:eastAsia="Times New Roman" w:hAnsi="Times New Roman" w:cs="Times New Roman"/>
                <w:i/>
                <w:color w:val="000000"/>
                <w:sz w:val="20"/>
                <w:szCs w:val="20"/>
                <w:lang w:eastAsia="sk-SK"/>
              </w:rPr>
              <w:t>Molinia</w:t>
            </w:r>
            <w:r w:rsidR="00E07FF1" w:rsidRPr="007E6440">
              <w:rPr>
                <w:rFonts w:ascii="Times New Roman" w:eastAsia="Times New Roman" w:hAnsi="Times New Roman" w:cs="Times New Roman"/>
                <w:color w:val="000000"/>
                <w:sz w:val="20"/>
                <w:szCs w:val="20"/>
                <w:lang w:eastAsia="sk-SK"/>
              </w:rPr>
              <w:t xml:space="preserve"> sp.</w:t>
            </w:r>
            <w:r w:rsidR="0035403E" w:rsidRPr="007E6440">
              <w:rPr>
                <w:rFonts w:ascii="Times New Roman" w:eastAsia="Times New Roman" w:hAnsi="Times New Roman" w:cs="Times New Roman"/>
                <w:color w:val="000000"/>
                <w:sz w:val="20"/>
                <w:szCs w:val="20"/>
                <w:lang w:eastAsia="sk-SK"/>
              </w:rPr>
              <w:t>, Phragmites australis</w:t>
            </w:r>
            <w:r w:rsidR="00E07FF1" w:rsidRPr="007E6440">
              <w:rPr>
                <w:rFonts w:ascii="Times New Roman" w:eastAsia="Times New Roman" w:hAnsi="Times New Roman" w:cs="Times New Roman"/>
                <w:color w:val="000000"/>
                <w:sz w:val="20"/>
                <w:szCs w:val="20"/>
                <w:lang w:eastAsia="sk-SK"/>
              </w:rPr>
              <w:t>)</w:t>
            </w:r>
            <w:r w:rsidR="001158DE" w:rsidRPr="007E6440">
              <w:rPr>
                <w:rFonts w:ascii="Times New Roman" w:eastAsia="Times New Roman" w:hAnsi="Times New Roman" w:cs="Times New Roman"/>
                <w:color w:val="000000"/>
                <w:sz w:val="20"/>
                <w:szCs w:val="20"/>
                <w:lang w:eastAsia="sk-SK"/>
              </w:rPr>
              <w:t>.</w:t>
            </w:r>
            <w:r w:rsidR="00E07FF1" w:rsidRPr="007E6440">
              <w:rPr>
                <w:rFonts w:ascii="Times New Roman" w:eastAsia="Times New Roman" w:hAnsi="Times New Roman" w:cs="Times New Roman"/>
                <w:color w:val="000000"/>
                <w:sz w:val="20"/>
                <w:szCs w:val="20"/>
                <w:lang w:eastAsia="sk-SK"/>
              </w:rPr>
              <w:t xml:space="preserve"> </w:t>
            </w:r>
          </w:p>
        </w:tc>
      </w:tr>
      <w:tr w:rsidR="00E07FF1" w:rsidRPr="0000010E"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33C1D"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r w:rsidR="001158DE" w:rsidRPr="007E6440">
              <w:rPr>
                <w:rFonts w:ascii="Times New Roman" w:eastAsia="Times New Roman" w:hAnsi="Times New Roman" w:cs="Times New Roman"/>
                <w:color w:val="000000"/>
                <w:sz w:val="20"/>
                <w:szCs w:val="20"/>
                <w:lang w:eastAsia="sk-SK"/>
              </w:rPr>
              <w:t>.</w:t>
            </w:r>
          </w:p>
        </w:tc>
      </w:tr>
    </w:tbl>
    <w:p w14:paraId="4BB2A43C" w14:textId="77777777" w:rsidR="00920153" w:rsidRDefault="00920153" w:rsidP="00122744">
      <w:pPr>
        <w:spacing w:line="240" w:lineRule="auto"/>
        <w:rPr>
          <w:rFonts w:ascii="Times New Roman" w:hAnsi="Times New Roman" w:cs="Times New Roman"/>
          <w:color w:val="000000"/>
          <w:sz w:val="24"/>
          <w:szCs w:val="24"/>
        </w:rPr>
      </w:pPr>
    </w:p>
    <w:p w14:paraId="41FD03B5" w14:textId="24101C76" w:rsidR="009049B7" w:rsidRDefault="009049B7">
      <w:pPr>
        <w:spacing w:line="240" w:lineRule="auto"/>
        <w:rPr>
          <w:rFonts w:ascii="Times New Roman" w:hAnsi="Times New Roman" w:cs="Times New Roman"/>
          <w:color w:val="000000"/>
          <w:sz w:val="24"/>
          <w:szCs w:val="24"/>
        </w:rPr>
      </w:pPr>
    </w:p>
    <w:p w14:paraId="24DCBC5E" w14:textId="69171731" w:rsidR="00D33C1D" w:rsidRPr="00D33C1D" w:rsidRDefault="00D33C1D" w:rsidP="00EF2001">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73E1AD34" w14:textId="77777777" w:rsidTr="001158DE">
        <w:trPr>
          <w:trHeight w:val="305"/>
        </w:trPr>
        <w:tc>
          <w:tcPr>
            <w:tcW w:w="1702" w:type="dxa"/>
            <w:shd w:val="clear" w:color="auto" w:fill="FFFFFF"/>
            <w:vAlign w:val="center"/>
            <w:hideMark/>
          </w:tcPr>
          <w:p w14:paraId="02B1620C"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FFFFFF"/>
            <w:vAlign w:val="center"/>
            <w:hideMark/>
          </w:tcPr>
          <w:p w14:paraId="6A0B22C0" w14:textId="6B145D79"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FFFFFF"/>
            <w:vAlign w:val="center"/>
            <w:hideMark/>
          </w:tcPr>
          <w:p w14:paraId="48410907"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FFFFFF"/>
            <w:vAlign w:val="center"/>
            <w:hideMark/>
          </w:tcPr>
          <w:p w14:paraId="020423E5" w14:textId="7B325F25"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43CE039F" w14:textId="77777777" w:rsidTr="001158DE">
        <w:trPr>
          <w:trHeight w:val="290"/>
        </w:trPr>
        <w:tc>
          <w:tcPr>
            <w:tcW w:w="1702" w:type="dxa"/>
            <w:shd w:val="clear" w:color="auto" w:fill="FFFFFF"/>
            <w:vAlign w:val="center"/>
            <w:hideMark/>
          </w:tcPr>
          <w:p w14:paraId="33BE99C2"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14:paraId="321D673E" w14:textId="77777777" w:rsidR="001158DE" w:rsidRPr="007E6440" w:rsidRDefault="001158DE" w:rsidP="001158DE">
            <w:pPr>
              <w:spacing w:line="240" w:lineRule="auto"/>
              <w:ind w:left="-12" w:firstLine="12"/>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14:paraId="2D0E7F1B" w14:textId="6AFC14C7" w:rsidR="001158DE" w:rsidRPr="007E6440" w:rsidRDefault="00D700D3" w:rsidP="00DF06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w:t>
            </w:r>
            <w:r w:rsidR="00DF0640" w:rsidRPr="007E6440">
              <w:rPr>
                <w:rFonts w:ascii="Times New Roman" w:eastAsia="Times New Roman" w:hAnsi="Times New Roman" w:cs="Times New Roman"/>
                <w:sz w:val="20"/>
                <w:szCs w:val="20"/>
                <w:lang w:eastAsia="sk-SK"/>
              </w:rPr>
              <w:t xml:space="preserve"> 2</w:t>
            </w:r>
            <w:r w:rsidR="001158DE" w:rsidRPr="007E6440">
              <w:rPr>
                <w:rFonts w:ascii="Times New Roman" w:eastAsia="Times New Roman" w:hAnsi="Times New Roman" w:cs="Times New Roman"/>
                <w:sz w:val="20"/>
                <w:szCs w:val="20"/>
                <w:lang w:eastAsia="sk-SK"/>
              </w:rPr>
              <w:t xml:space="preserve"> ha</w:t>
            </w:r>
          </w:p>
        </w:tc>
        <w:tc>
          <w:tcPr>
            <w:tcW w:w="5245" w:type="dxa"/>
            <w:shd w:val="clear" w:color="auto" w:fill="FFFFFF"/>
            <w:vAlign w:val="center"/>
            <w:hideMark/>
          </w:tcPr>
          <w:p w14:paraId="202EF086" w14:textId="748EA643" w:rsidR="001158DE" w:rsidRPr="007E6440" w:rsidRDefault="0035403E" w:rsidP="00D700D3">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Udržať výmeru biotopu.</w:t>
            </w:r>
          </w:p>
        </w:tc>
      </w:tr>
      <w:tr w:rsidR="001158DE" w:rsidRPr="007E6440" w14:paraId="7D98EEAA" w14:textId="77777777" w:rsidTr="001158DE">
        <w:trPr>
          <w:trHeight w:val="2900"/>
        </w:trPr>
        <w:tc>
          <w:tcPr>
            <w:tcW w:w="1702" w:type="dxa"/>
            <w:shd w:val="clear" w:color="auto" w:fill="FFFFFF"/>
            <w:vAlign w:val="center"/>
            <w:hideMark/>
          </w:tcPr>
          <w:p w14:paraId="516DB46A"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14:paraId="78AF358C" w14:textId="502B502C" w:rsidR="001158DE" w:rsidRPr="007E6440" w:rsidRDefault="00D700D3"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druhov/16</w:t>
            </w:r>
            <w:r w:rsidR="001158DE" w:rsidRPr="007E6440">
              <w:rPr>
                <w:rFonts w:ascii="Times New Roman" w:eastAsia="Times New Roman" w:hAnsi="Times New Roman" w:cs="Times New Roman"/>
                <w:sz w:val="20"/>
                <w:szCs w:val="20"/>
                <w:lang w:eastAsia="sk-SK"/>
              </w:rPr>
              <w:t xml:space="preserve"> m2</w:t>
            </w:r>
          </w:p>
        </w:tc>
        <w:tc>
          <w:tcPr>
            <w:tcW w:w="1417" w:type="dxa"/>
            <w:shd w:val="clear" w:color="auto" w:fill="FFFFFF"/>
            <w:vAlign w:val="center"/>
            <w:hideMark/>
          </w:tcPr>
          <w:p w14:paraId="74A64367" w14:textId="5BE865F8" w:rsidR="001158DE" w:rsidRPr="007E6440" w:rsidRDefault="001158DE" w:rsidP="0035403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najmenej </w:t>
            </w:r>
            <w:r w:rsidR="0035403E" w:rsidRPr="007E6440">
              <w:rPr>
                <w:rFonts w:ascii="Times New Roman" w:eastAsia="Times New Roman" w:hAnsi="Times New Roman" w:cs="Times New Roman"/>
                <w:sz w:val="20"/>
                <w:szCs w:val="20"/>
                <w:lang w:eastAsia="sk-SK"/>
              </w:rPr>
              <w:t>8</w:t>
            </w:r>
            <w:r w:rsidRPr="007E6440">
              <w:rPr>
                <w:rFonts w:ascii="Times New Roman" w:eastAsia="Times New Roman" w:hAnsi="Times New Roman" w:cs="Times New Roman"/>
                <w:sz w:val="20"/>
                <w:szCs w:val="20"/>
                <w:lang w:eastAsia="sk-SK"/>
              </w:rPr>
              <w:t xml:space="preserve"> druhov</w:t>
            </w:r>
          </w:p>
        </w:tc>
        <w:tc>
          <w:tcPr>
            <w:tcW w:w="5245" w:type="dxa"/>
            <w:shd w:val="clear" w:color="auto" w:fill="FFFFFF"/>
            <w:vAlign w:val="center"/>
            <w:hideMark/>
          </w:tcPr>
          <w:p w14:paraId="2974B6E3" w14:textId="5AC7109B"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158DE" w:rsidRPr="007E6440" w14:paraId="3DDDAA22" w14:textId="77777777" w:rsidTr="001158DE">
        <w:trPr>
          <w:trHeight w:val="290"/>
        </w:trPr>
        <w:tc>
          <w:tcPr>
            <w:tcW w:w="1702" w:type="dxa"/>
            <w:shd w:val="clear" w:color="auto" w:fill="FFFFFF"/>
            <w:vAlign w:val="center"/>
            <w:hideMark/>
          </w:tcPr>
          <w:p w14:paraId="6F08E58B"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14:paraId="435AF404"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14:paraId="1350144C" w14:textId="7BBAEC4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14:paraId="02276F18" w14:textId="063FE54A"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 krovín.</w:t>
            </w:r>
          </w:p>
        </w:tc>
      </w:tr>
      <w:tr w:rsidR="001158DE" w:rsidRPr="003F5218" w14:paraId="65D038AA" w14:textId="77777777" w:rsidTr="001158DE">
        <w:trPr>
          <w:trHeight w:val="850"/>
        </w:trPr>
        <w:tc>
          <w:tcPr>
            <w:tcW w:w="1702" w:type="dxa"/>
            <w:shd w:val="clear" w:color="auto" w:fill="FFFFFF"/>
            <w:vAlign w:val="center"/>
            <w:hideMark/>
          </w:tcPr>
          <w:p w14:paraId="2ED43D58"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7BD4BFF4" w14:textId="4C56890B"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14:paraId="2BD4F02C"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m2</w:t>
            </w:r>
          </w:p>
        </w:tc>
        <w:tc>
          <w:tcPr>
            <w:tcW w:w="1417" w:type="dxa"/>
            <w:shd w:val="clear" w:color="auto" w:fill="FFFFFF"/>
            <w:vAlign w:val="center"/>
            <w:hideMark/>
          </w:tcPr>
          <w:p w14:paraId="230E9DA1"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15%</w:t>
            </w:r>
          </w:p>
        </w:tc>
        <w:tc>
          <w:tcPr>
            <w:tcW w:w="5245" w:type="dxa"/>
            <w:shd w:val="clear" w:color="auto" w:fill="FFFFFF"/>
            <w:vAlign w:val="center"/>
            <w:hideMark/>
          </w:tcPr>
          <w:p w14:paraId="02C1F492" w14:textId="5C4BFC42"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Minimálne zastúpenie expanzívnych druhov</w:t>
            </w:r>
            <w:r w:rsidRPr="007E6440">
              <w:rPr>
                <w:rFonts w:ascii="Times New Roman" w:eastAsia="Times New Roman" w:hAnsi="Times New Roman" w:cs="Times New Roman"/>
                <w:i/>
                <w:color w:val="000000"/>
                <w:sz w:val="20"/>
                <w:szCs w:val="20"/>
                <w:lang w:eastAsia="sk-SK"/>
              </w:rPr>
              <w:t xml:space="preserve"> </w:t>
            </w:r>
            <w:r w:rsidRPr="007E6440">
              <w:rPr>
                <w:rFonts w:ascii="Times New Roman" w:eastAsia="Times New Roman" w:hAnsi="Times New Roman" w:cs="Times New Roman"/>
                <w:i/>
                <w:sz w:val="20"/>
                <w:szCs w:val="20"/>
                <w:lang w:eastAsia="sk-SK"/>
              </w:rPr>
              <w:t>Arrhenatherum elatius, Calamagrostis epigejos.</w:t>
            </w:r>
          </w:p>
        </w:tc>
      </w:tr>
    </w:tbl>
    <w:p w14:paraId="46E0AFBF" w14:textId="6EF17310" w:rsidR="00D830B0" w:rsidRPr="00EF2001" w:rsidRDefault="00D830B0" w:rsidP="00122744">
      <w:pPr>
        <w:spacing w:line="240" w:lineRule="auto"/>
        <w:rPr>
          <w:rFonts w:ascii="Times New Roman" w:hAnsi="Times New Roman" w:cs="Times New Roman"/>
          <w:color w:val="000000"/>
          <w:sz w:val="20"/>
          <w:szCs w:val="20"/>
        </w:rPr>
      </w:pPr>
    </w:p>
    <w:p w14:paraId="6C1D39FE" w14:textId="1F6A2E69" w:rsidR="009049B7" w:rsidRDefault="009049B7">
      <w:pPr>
        <w:spacing w:line="240" w:lineRule="auto"/>
        <w:rPr>
          <w:rFonts w:ascii="Times New Roman" w:hAnsi="Times New Roman" w:cs="Times New Roman"/>
          <w:color w:val="000000"/>
          <w:sz w:val="24"/>
          <w:szCs w:val="24"/>
        </w:rPr>
      </w:pPr>
    </w:p>
    <w:p w14:paraId="6D663A0B" w14:textId="5646905E" w:rsidR="005A3E44" w:rsidRPr="001D185A" w:rsidRDefault="005A3E44" w:rsidP="00EF2001">
      <w:pPr>
        <w:spacing w:line="240" w:lineRule="auto"/>
        <w:ind w:left="-284"/>
        <w:rPr>
          <w:rFonts w:ascii="Times New Roman" w:hAnsi="Times New Roman" w:cs="Times New Roman"/>
          <w:color w:val="000000"/>
          <w:sz w:val="24"/>
          <w:szCs w:val="24"/>
        </w:rPr>
      </w:pPr>
      <w:r w:rsidRPr="00122744">
        <w:rPr>
          <w:rFonts w:ascii="Times New Roman" w:hAnsi="Times New Roman" w:cs="Times New Roman"/>
          <w:color w:val="000000"/>
          <w:sz w:val="24"/>
          <w:szCs w:val="24"/>
        </w:rPr>
        <w:t xml:space="preserve">Dosiahnutie priaznivého 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1F4CF1AA" w14:textId="77777777" w:rsidTr="001158DE">
        <w:trPr>
          <w:trHeight w:val="705"/>
        </w:trPr>
        <w:tc>
          <w:tcPr>
            <w:tcW w:w="1702" w:type="dxa"/>
            <w:shd w:val="clear" w:color="auto" w:fill="auto"/>
            <w:vAlign w:val="center"/>
            <w:hideMark/>
          </w:tcPr>
          <w:p w14:paraId="05CDAE3D"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3EA1FF8D" w14:textId="43445148"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67D5903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709D56A" w14:textId="647C565F"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23E91DF2" w14:textId="77777777" w:rsidTr="001158DE">
        <w:trPr>
          <w:trHeight w:val="290"/>
        </w:trPr>
        <w:tc>
          <w:tcPr>
            <w:tcW w:w="1702" w:type="dxa"/>
            <w:shd w:val="clear" w:color="auto" w:fill="auto"/>
            <w:vAlign w:val="center"/>
            <w:hideMark/>
          </w:tcPr>
          <w:p w14:paraId="65DFDC66"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817267F"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B2CB021" w14:textId="15ADFC4F" w:rsidR="001158DE" w:rsidRPr="007E6440" w:rsidRDefault="009B019C"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3</w:t>
            </w:r>
          </w:p>
        </w:tc>
        <w:tc>
          <w:tcPr>
            <w:tcW w:w="5245" w:type="dxa"/>
            <w:shd w:val="clear" w:color="auto" w:fill="auto"/>
            <w:vAlign w:val="center"/>
            <w:hideMark/>
          </w:tcPr>
          <w:p w14:paraId="4C6D9B3C" w14:textId="09711F09"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Udržať existujúcu výmeru biotopu. </w:t>
            </w:r>
          </w:p>
        </w:tc>
      </w:tr>
      <w:tr w:rsidR="001158DE" w:rsidRPr="007E6440" w14:paraId="2C081CC3" w14:textId="77777777" w:rsidTr="001158DE">
        <w:trPr>
          <w:trHeight w:val="563"/>
        </w:trPr>
        <w:tc>
          <w:tcPr>
            <w:tcW w:w="1702" w:type="dxa"/>
            <w:shd w:val="clear" w:color="auto" w:fill="auto"/>
            <w:vAlign w:val="center"/>
            <w:hideMark/>
          </w:tcPr>
          <w:p w14:paraId="412E9BE4"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41F3E8A"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m2</w:t>
            </w:r>
          </w:p>
        </w:tc>
        <w:tc>
          <w:tcPr>
            <w:tcW w:w="1417" w:type="dxa"/>
            <w:shd w:val="clear" w:color="auto" w:fill="auto"/>
            <w:vAlign w:val="center"/>
            <w:hideMark/>
          </w:tcPr>
          <w:p w14:paraId="2DAEFD44" w14:textId="169611B3" w:rsidR="001158DE" w:rsidRPr="007E6440" w:rsidRDefault="001158DE" w:rsidP="009B019C">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najmenej </w:t>
            </w:r>
            <w:r w:rsidR="009B019C" w:rsidRPr="007E6440">
              <w:rPr>
                <w:rFonts w:ascii="Times New Roman" w:eastAsia="Times New Roman" w:hAnsi="Times New Roman" w:cs="Times New Roman"/>
                <w:sz w:val="20"/>
                <w:szCs w:val="20"/>
                <w:lang w:eastAsia="sk-SK"/>
              </w:rPr>
              <w:t>6</w:t>
            </w:r>
            <w:r w:rsidRPr="007E6440">
              <w:rPr>
                <w:rFonts w:ascii="Times New Roman" w:eastAsia="Times New Roman" w:hAnsi="Times New Roman" w:cs="Times New Roman"/>
                <w:sz w:val="20"/>
                <w:szCs w:val="20"/>
                <w:lang w:eastAsia="sk-SK"/>
              </w:rPr>
              <w:t xml:space="preserve"> druhov </w:t>
            </w:r>
          </w:p>
        </w:tc>
        <w:tc>
          <w:tcPr>
            <w:tcW w:w="5245" w:type="dxa"/>
            <w:shd w:val="clear" w:color="auto" w:fill="auto"/>
            <w:vAlign w:val="center"/>
            <w:hideMark/>
          </w:tcPr>
          <w:p w14:paraId="2D36D7F8" w14:textId="4AD9795B"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druhy:  </w:t>
            </w:r>
            <w:r w:rsidRPr="007E6440">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1158DE" w:rsidRPr="007E6440" w14:paraId="197487FB" w14:textId="77777777" w:rsidTr="001158DE">
        <w:trPr>
          <w:trHeight w:val="290"/>
        </w:trPr>
        <w:tc>
          <w:tcPr>
            <w:tcW w:w="1702" w:type="dxa"/>
            <w:shd w:val="clear" w:color="auto" w:fill="auto"/>
            <w:vAlign w:val="center"/>
            <w:hideMark/>
          </w:tcPr>
          <w:p w14:paraId="4E442C3F"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28624AB3"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5DD87863"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548F531E" w14:textId="3FF7EB5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Dosiahnuté minimálne zastúpenie drevín v biotope.</w:t>
            </w:r>
          </w:p>
        </w:tc>
      </w:tr>
      <w:tr w:rsidR="001158DE" w:rsidRPr="003F5218" w14:paraId="676BC2AF" w14:textId="77777777" w:rsidTr="001158DE">
        <w:trPr>
          <w:trHeight w:val="404"/>
        </w:trPr>
        <w:tc>
          <w:tcPr>
            <w:tcW w:w="1702" w:type="dxa"/>
            <w:shd w:val="clear" w:color="auto" w:fill="auto"/>
            <w:vAlign w:val="center"/>
            <w:hideMark/>
          </w:tcPr>
          <w:p w14:paraId="1C981C6C"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2691791C" w14:textId="0983B3D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35DFE13E"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8D0D898" w14:textId="22781B28"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2F122D97" w14:textId="250D4732"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Bez výskytu nepôvodných a inváznych druhov na území.</w:t>
            </w:r>
          </w:p>
        </w:tc>
      </w:tr>
    </w:tbl>
    <w:p w14:paraId="693D3D51" w14:textId="77777777" w:rsidR="005A3E44" w:rsidRDefault="005A3E44" w:rsidP="001D185A">
      <w:pPr>
        <w:spacing w:line="240" w:lineRule="auto"/>
        <w:rPr>
          <w:rFonts w:ascii="Times New Roman" w:hAnsi="Times New Roman" w:cs="Times New Roman"/>
          <w:color w:val="000000"/>
          <w:sz w:val="24"/>
          <w:szCs w:val="24"/>
        </w:rPr>
      </w:pPr>
    </w:p>
    <w:p w14:paraId="2F5ADDDC" w14:textId="5B71D13D" w:rsidR="00B83296" w:rsidRPr="009049B7" w:rsidRDefault="0031424B" w:rsidP="009049B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Sk</w:t>
      </w:r>
      <w:r w:rsidR="00086B26" w:rsidRPr="00CF3E6A">
        <w:rPr>
          <w:rFonts w:ascii="Times New Roman" w:hAnsi="Times New Roman" w:cs="Times New Roman"/>
          <w:b/>
          <w:color w:val="000000"/>
          <w:sz w:val="24"/>
          <w:szCs w:val="24"/>
        </w:rPr>
        <w:t>1</w:t>
      </w:r>
      <w:r w:rsidRPr="00CF3E6A">
        <w:rPr>
          <w:rFonts w:ascii="Times New Roman" w:hAnsi="Times New Roman" w:cs="Times New Roman"/>
          <w:b/>
          <w:color w:val="000000"/>
          <w:sz w:val="24"/>
          <w:szCs w:val="24"/>
        </w:rPr>
        <w:t xml:space="preserve">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7B7D74FB" w14:textId="77777777" w:rsidTr="001158DE">
        <w:trPr>
          <w:trHeight w:val="482"/>
        </w:trPr>
        <w:tc>
          <w:tcPr>
            <w:tcW w:w="1702" w:type="dxa"/>
            <w:shd w:val="clear" w:color="auto" w:fill="auto"/>
            <w:vAlign w:val="center"/>
            <w:hideMark/>
          </w:tcPr>
          <w:p w14:paraId="248A583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A666821" w14:textId="0FD14A0D"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75B59E64"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38A4B74" w14:textId="0BCC226E"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0F14DB45" w14:textId="77777777" w:rsidTr="001158DE">
        <w:trPr>
          <w:trHeight w:val="290"/>
        </w:trPr>
        <w:tc>
          <w:tcPr>
            <w:tcW w:w="1702" w:type="dxa"/>
            <w:shd w:val="clear" w:color="auto" w:fill="auto"/>
            <w:vAlign w:val="center"/>
            <w:hideMark/>
          </w:tcPr>
          <w:p w14:paraId="16FDCB3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16953D9"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60C26A05" w14:textId="777049B2" w:rsidR="001158DE" w:rsidRPr="007E6440" w:rsidRDefault="00D700D3"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45,6</w:t>
            </w:r>
          </w:p>
        </w:tc>
        <w:tc>
          <w:tcPr>
            <w:tcW w:w="5245" w:type="dxa"/>
            <w:shd w:val="clear" w:color="auto" w:fill="auto"/>
            <w:vAlign w:val="center"/>
            <w:hideMark/>
          </w:tcPr>
          <w:p w14:paraId="1D6A38E1" w14:textId="474747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Udržať výmeru biotopu. </w:t>
            </w:r>
          </w:p>
        </w:tc>
      </w:tr>
      <w:tr w:rsidR="001158DE" w:rsidRPr="007E6440" w14:paraId="018D036F" w14:textId="77777777" w:rsidTr="001158DE">
        <w:trPr>
          <w:trHeight w:val="290"/>
        </w:trPr>
        <w:tc>
          <w:tcPr>
            <w:tcW w:w="1702" w:type="dxa"/>
            <w:shd w:val="clear" w:color="auto" w:fill="auto"/>
            <w:vAlign w:val="center"/>
          </w:tcPr>
          <w:p w14:paraId="2E2C9D24" w14:textId="45C3F412"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09534F7" w14:textId="3A8821E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71D94C2" w14:textId="4430316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44E0DD0D" w14:textId="60D91A38" w:rsidR="001158DE" w:rsidRPr="007E6440" w:rsidRDefault="001158DE" w:rsidP="007E64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Asplenium ruta-muraria, Asplenium trichomanes, Asplenium viride, Aster alpinus, Campanula carpatica, Campanula cochlearifolia, Carex sempervirens, Crepis jaquinii, Cystopteris fragilis, Dianthus praecox, Draba aizoides, Erysimum </w:t>
            </w:r>
            <w:r w:rsidR="009B019C" w:rsidRPr="007E6440">
              <w:rPr>
                <w:rFonts w:ascii="Times New Roman" w:eastAsia="Times New Roman" w:hAnsi="Times New Roman" w:cs="Times New Roman"/>
                <w:i/>
                <w:sz w:val="20"/>
                <w:szCs w:val="20"/>
                <w:lang w:eastAsia="sk-SK"/>
              </w:rPr>
              <w:t>wittmannii</w:t>
            </w:r>
            <w:r w:rsidRPr="007E6440">
              <w:rPr>
                <w:rFonts w:ascii="Times New Roman" w:eastAsia="Times New Roman" w:hAnsi="Times New Roman" w:cs="Times New Roman"/>
                <w:i/>
                <w:sz w:val="20"/>
                <w:szCs w:val="20"/>
                <w:lang w:eastAsia="sk-SK"/>
              </w:rPr>
              <w:t xml:space="preserve">, Gentiana clusii, Gypsophila repens, Jovibarba globifera susp. </w:t>
            </w:r>
            <w:r w:rsidR="009B019C" w:rsidRPr="007E6440">
              <w:rPr>
                <w:rFonts w:ascii="Times New Roman" w:eastAsia="Times New Roman" w:hAnsi="Times New Roman" w:cs="Times New Roman"/>
                <w:i/>
                <w:sz w:val="20"/>
                <w:szCs w:val="20"/>
                <w:lang w:eastAsia="sk-SK"/>
              </w:rPr>
              <w:t>hirta</w:t>
            </w:r>
            <w:r w:rsidRPr="007E6440">
              <w:rPr>
                <w:rFonts w:ascii="Times New Roman" w:eastAsia="Times New Roman" w:hAnsi="Times New Roman" w:cs="Times New Roman"/>
                <w:i/>
                <w:sz w:val="20"/>
                <w:szCs w:val="20"/>
                <w:lang w:eastAsia="sk-SK"/>
              </w:rPr>
              <w:t xml:space="preserve">, Leontopodium alpinum, Minuartia </w:t>
            </w:r>
            <w:r w:rsidR="009B019C" w:rsidRPr="007E6440">
              <w:rPr>
                <w:rFonts w:ascii="Times New Roman" w:eastAsia="Times New Roman" w:hAnsi="Times New Roman" w:cs="Times New Roman"/>
                <w:i/>
                <w:sz w:val="20"/>
                <w:szCs w:val="20"/>
                <w:lang w:eastAsia="sk-SK"/>
              </w:rPr>
              <w:t>langii</w:t>
            </w:r>
            <w:r w:rsidRPr="007E6440">
              <w:rPr>
                <w:rFonts w:ascii="Times New Roman" w:eastAsia="Times New Roman" w:hAnsi="Times New Roman" w:cs="Times New Roman"/>
                <w:i/>
                <w:sz w:val="20"/>
                <w:szCs w:val="20"/>
                <w:lang w:eastAsia="sk-SK"/>
              </w:rPr>
              <w:t xml:space="preserve">, Moehringia muscosa, Phyllitis scolopendrium, Polypodium </w:t>
            </w:r>
            <w:r w:rsidR="009B019C" w:rsidRPr="007E6440">
              <w:rPr>
                <w:rFonts w:ascii="Times New Roman" w:eastAsia="Times New Roman" w:hAnsi="Times New Roman" w:cs="Times New Roman"/>
                <w:i/>
                <w:sz w:val="20"/>
                <w:szCs w:val="20"/>
                <w:lang w:eastAsia="sk-SK"/>
              </w:rPr>
              <w:t>vulgare</w:t>
            </w:r>
            <w:r w:rsidRPr="007E6440">
              <w:rPr>
                <w:rFonts w:ascii="Times New Roman" w:eastAsia="Times New Roman" w:hAnsi="Times New Roman" w:cs="Times New Roman"/>
                <w:i/>
                <w:sz w:val="20"/>
                <w:szCs w:val="20"/>
                <w:lang w:eastAsia="sk-SK"/>
              </w:rPr>
              <w:t>, Primula auricula, Trisetum alpestre.</w:t>
            </w:r>
          </w:p>
        </w:tc>
      </w:tr>
      <w:tr w:rsidR="001158DE" w:rsidRPr="007E6440" w14:paraId="47CF2A23" w14:textId="77777777" w:rsidTr="001158DE">
        <w:trPr>
          <w:trHeight w:val="290"/>
        </w:trPr>
        <w:tc>
          <w:tcPr>
            <w:tcW w:w="1702" w:type="dxa"/>
            <w:shd w:val="clear" w:color="auto" w:fill="auto"/>
            <w:vAlign w:val="center"/>
          </w:tcPr>
          <w:p w14:paraId="504B224A" w14:textId="49BCF639"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6D6F56EF" w14:textId="713ED80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366F7CC" w14:textId="339105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10 %</w:t>
            </w:r>
          </w:p>
        </w:tc>
        <w:tc>
          <w:tcPr>
            <w:tcW w:w="5245" w:type="dxa"/>
            <w:shd w:val="clear" w:color="auto" w:fill="auto"/>
            <w:vAlign w:val="center"/>
          </w:tcPr>
          <w:p w14:paraId="003D3963" w14:textId="38B490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Minimálny výskyt drevín na skalných útvaroch.</w:t>
            </w:r>
          </w:p>
        </w:tc>
      </w:tr>
      <w:tr w:rsidR="001158DE" w:rsidRPr="00363901" w14:paraId="54C9A580" w14:textId="77777777" w:rsidTr="001158DE">
        <w:trPr>
          <w:trHeight w:val="290"/>
        </w:trPr>
        <w:tc>
          <w:tcPr>
            <w:tcW w:w="1702" w:type="dxa"/>
            <w:shd w:val="clear" w:color="auto" w:fill="auto"/>
            <w:vAlign w:val="center"/>
          </w:tcPr>
          <w:p w14:paraId="095CA7A2"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5D69E6D5" w14:textId="39E460A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42C96E7E" w14:textId="60CBF4A2"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44A0ADF1" w14:textId="5F9A42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w:t>
            </w:r>
          </w:p>
        </w:tc>
        <w:tc>
          <w:tcPr>
            <w:tcW w:w="5245" w:type="dxa"/>
            <w:shd w:val="clear" w:color="auto" w:fill="auto"/>
            <w:vAlign w:val="center"/>
          </w:tcPr>
          <w:p w14:paraId="633DCC0B" w14:textId="149F76B7"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Žiadny výskyt nepôvodných a inváznych druhov.</w:t>
            </w:r>
          </w:p>
        </w:tc>
      </w:tr>
    </w:tbl>
    <w:p w14:paraId="7C806D48" w14:textId="65ED6D52" w:rsidR="0031424B" w:rsidRPr="00122744" w:rsidRDefault="0031424B" w:rsidP="00122744">
      <w:pPr>
        <w:spacing w:line="240" w:lineRule="auto"/>
        <w:rPr>
          <w:rFonts w:ascii="Times New Roman" w:eastAsia="Times New Roman" w:hAnsi="Times New Roman" w:cs="Times New Roman"/>
          <w:sz w:val="20"/>
          <w:szCs w:val="20"/>
          <w:lang w:eastAsia="sk-SK"/>
        </w:rPr>
      </w:pPr>
    </w:p>
    <w:p w14:paraId="6087E0E4" w14:textId="71D4226A" w:rsidR="0031424B" w:rsidRDefault="00195E53" w:rsidP="00ED427A">
      <w:pPr>
        <w:spacing w:line="240" w:lineRule="auto"/>
        <w:ind w:left="-284"/>
        <w:rPr>
          <w:rFonts w:ascii="Times New Roman" w:eastAsia="Times New Roman" w:hAnsi="Times New Roman" w:cs="Times New Roman"/>
          <w:sz w:val="24"/>
          <w:szCs w:val="24"/>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b/>
          <w:sz w:val="24"/>
          <w:szCs w:val="24"/>
          <w:lang w:eastAsia="sk-SK"/>
        </w:rPr>
        <w:t xml:space="preserve"> </w:t>
      </w:r>
      <w:r w:rsidRPr="00195E53">
        <w:rPr>
          <w:rFonts w:ascii="Times New Roman" w:eastAsia="Times New Roman" w:hAnsi="Times New Roman" w:cs="Times New Roman"/>
          <w:b/>
          <w:sz w:val="24"/>
          <w:szCs w:val="24"/>
          <w:lang w:eastAsia="sk-SK"/>
        </w:rPr>
        <w:t xml:space="preserve">Sk4 (8120) Karbonátové sutiny v montánnom až alpínskom stupni </w:t>
      </w:r>
      <w:r w:rsidR="00117C41" w:rsidRPr="00117C41">
        <w:rPr>
          <w:rFonts w:ascii="Times New Roman" w:eastAsia="Times New Roman" w:hAnsi="Times New Roman" w:cs="Times New Roman"/>
          <w:sz w:val="24"/>
          <w:szCs w:val="24"/>
          <w:lang w:eastAsia="sk-SK"/>
        </w:rPr>
        <w:t>za</w:t>
      </w:r>
      <w:r w:rsidR="00117C41">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7C1F73BC" w14:textId="77777777" w:rsidTr="001158DE">
        <w:trPr>
          <w:trHeight w:val="379"/>
        </w:trPr>
        <w:tc>
          <w:tcPr>
            <w:tcW w:w="1702" w:type="dxa"/>
            <w:shd w:val="clear" w:color="auto" w:fill="auto"/>
            <w:vAlign w:val="center"/>
            <w:hideMark/>
          </w:tcPr>
          <w:p w14:paraId="7F6F8076"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73A02A45" w14:textId="7CD521A2"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62829F90"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483032F3" w14:textId="60A3AFDE"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0AF8D90B" w14:textId="77777777" w:rsidTr="001158DE">
        <w:trPr>
          <w:trHeight w:val="290"/>
        </w:trPr>
        <w:tc>
          <w:tcPr>
            <w:tcW w:w="1702" w:type="dxa"/>
            <w:shd w:val="clear" w:color="auto" w:fill="auto"/>
            <w:vAlign w:val="center"/>
            <w:hideMark/>
          </w:tcPr>
          <w:p w14:paraId="5DA7DCDF"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BD12E4F"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72EA3143" w14:textId="5F9C4551" w:rsidR="001158DE" w:rsidRPr="007E6440" w:rsidRDefault="00D700D3"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0,26</w:t>
            </w:r>
          </w:p>
        </w:tc>
        <w:tc>
          <w:tcPr>
            <w:tcW w:w="5245" w:type="dxa"/>
            <w:shd w:val="clear" w:color="auto" w:fill="auto"/>
            <w:vAlign w:val="center"/>
            <w:hideMark/>
          </w:tcPr>
          <w:p w14:paraId="1D70C9C2" w14:textId="1AFA0A93"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Udržať výmeru biotopu. </w:t>
            </w:r>
          </w:p>
        </w:tc>
      </w:tr>
      <w:tr w:rsidR="001158DE" w:rsidRPr="007E6440" w14:paraId="4BAC2B4E" w14:textId="77777777" w:rsidTr="001158DE">
        <w:trPr>
          <w:trHeight w:val="290"/>
        </w:trPr>
        <w:tc>
          <w:tcPr>
            <w:tcW w:w="1702" w:type="dxa"/>
            <w:shd w:val="clear" w:color="auto" w:fill="auto"/>
            <w:vAlign w:val="center"/>
          </w:tcPr>
          <w:p w14:paraId="07AB2C01"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4CC3CDE5"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m2</w:t>
            </w:r>
          </w:p>
        </w:tc>
        <w:tc>
          <w:tcPr>
            <w:tcW w:w="1417" w:type="dxa"/>
            <w:shd w:val="clear" w:color="auto" w:fill="auto"/>
            <w:vAlign w:val="center"/>
          </w:tcPr>
          <w:p w14:paraId="0EBEB87D"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45B85546" w14:textId="19316898" w:rsidR="001158DE" w:rsidRPr="007E6440" w:rsidRDefault="001158DE" w:rsidP="007E64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Acetosa scutata, Aconitum firmum, Campanula tatrae, Carex sempervirens, Cerastium carinthiacum, Delphinium oxycephalum, Dryas octopetala, Erysimum hungaricum, Festuca tatrae, Jovibarba globifera susp. </w:t>
            </w:r>
            <w:r w:rsidR="006A6796" w:rsidRPr="007E6440">
              <w:rPr>
                <w:rFonts w:ascii="Times New Roman" w:eastAsia="Times New Roman" w:hAnsi="Times New Roman" w:cs="Times New Roman"/>
                <w:i/>
                <w:sz w:val="20"/>
                <w:szCs w:val="20"/>
                <w:lang w:eastAsia="sk-SK"/>
              </w:rPr>
              <w:t>hirta</w:t>
            </w:r>
            <w:r w:rsidRPr="007E6440">
              <w:rPr>
                <w:rFonts w:ascii="Times New Roman" w:eastAsia="Times New Roman" w:hAnsi="Times New Roman" w:cs="Times New Roman"/>
                <w:i/>
                <w:sz w:val="20"/>
                <w:szCs w:val="20"/>
                <w:lang w:eastAsia="sk-SK"/>
              </w:rPr>
              <w:t>, Saxifraga androsacea, Saxifraga caesia, Silene vulgaris.</w:t>
            </w:r>
          </w:p>
        </w:tc>
      </w:tr>
      <w:tr w:rsidR="001158DE" w:rsidRPr="007E6440" w14:paraId="3BE98212" w14:textId="77777777" w:rsidTr="001158DE">
        <w:trPr>
          <w:trHeight w:val="290"/>
        </w:trPr>
        <w:tc>
          <w:tcPr>
            <w:tcW w:w="1702" w:type="dxa"/>
            <w:shd w:val="clear" w:color="auto" w:fill="auto"/>
            <w:vAlign w:val="center"/>
          </w:tcPr>
          <w:p w14:paraId="2706371D"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347D1CF7"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3ECD09DF" w14:textId="1552F93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5 %</w:t>
            </w:r>
          </w:p>
        </w:tc>
        <w:tc>
          <w:tcPr>
            <w:tcW w:w="5245" w:type="dxa"/>
            <w:shd w:val="clear" w:color="auto" w:fill="auto"/>
            <w:vAlign w:val="center"/>
          </w:tcPr>
          <w:p w14:paraId="5B007731" w14:textId="66C4971D"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Minimálny výskyt drevín na sutinách.</w:t>
            </w:r>
          </w:p>
        </w:tc>
      </w:tr>
      <w:tr w:rsidR="001158DE" w:rsidRPr="00241989" w14:paraId="1DF4B814" w14:textId="77777777" w:rsidTr="001158DE">
        <w:trPr>
          <w:trHeight w:val="290"/>
        </w:trPr>
        <w:tc>
          <w:tcPr>
            <w:tcW w:w="1702" w:type="dxa"/>
            <w:shd w:val="clear" w:color="auto" w:fill="auto"/>
            <w:vAlign w:val="center"/>
          </w:tcPr>
          <w:p w14:paraId="0F28A66F"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082FBC44" w14:textId="13646FFB"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2A563A5F"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490A14CB"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w:t>
            </w:r>
          </w:p>
        </w:tc>
        <w:tc>
          <w:tcPr>
            <w:tcW w:w="5245" w:type="dxa"/>
            <w:shd w:val="clear" w:color="auto" w:fill="auto"/>
            <w:vAlign w:val="center"/>
          </w:tcPr>
          <w:p w14:paraId="22CC9820" w14:textId="057478C1"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Žiadny výskyt nepôvodných a inváznych druhov.</w:t>
            </w:r>
          </w:p>
        </w:tc>
      </w:tr>
    </w:tbl>
    <w:p w14:paraId="76ED0F43" w14:textId="426519CD" w:rsidR="00195E53" w:rsidRDefault="00195E53" w:rsidP="00122744">
      <w:pPr>
        <w:spacing w:line="240" w:lineRule="auto"/>
        <w:rPr>
          <w:rFonts w:ascii="Times New Roman" w:eastAsia="Times New Roman" w:hAnsi="Times New Roman" w:cs="Times New Roman"/>
          <w:sz w:val="20"/>
          <w:szCs w:val="20"/>
          <w:lang w:eastAsia="sk-SK"/>
        </w:rPr>
      </w:pPr>
    </w:p>
    <w:p w14:paraId="645F22BA" w14:textId="77777777" w:rsidR="00B856A2" w:rsidRDefault="00B856A2" w:rsidP="00ED427A">
      <w:pPr>
        <w:spacing w:line="240" w:lineRule="auto"/>
        <w:ind w:left="-284"/>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241989" w14:paraId="685843C4" w14:textId="77777777" w:rsidTr="001158DE">
        <w:trPr>
          <w:trHeight w:val="408"/>
        </w:trPr>
        <w:tc>
          <w:tcPr>
            <w:tcW w:w="1702" w:type="dxa"/>
            <w:shd w:val="clear" w:color="auto" w:fill="auto"/>
            <w:vAlign w:val="center"/>
            <w:hideMark/>
          </w:tcPr>
          <w:p w14:paraId="7F4059E5"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2C5AEA2" w14:textId="60307F24"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4C97436"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4F7C2305" w14:textId="2D164132"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241989" w14:paraId="27D50CA2" w14:textId="77777777" w:rsidTr="001158DE">
        <w:trPr>
          <w:trHeight w:val="290"/>
        </w:trPr>
        <w:tc>
          <w:tcPr>
            <w:tcW w:w="1702" w:type="dxa"/>
            <w:shd w:val="clear" w:color="auto" w:fill="auto"/>
            <w:vAlign w:val="center"/>
            <w:hideMark/>
          </w:tcPr>
          <w:p w14:paraId="1D2CA4F3"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4C0C396"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21C2C02" w14:textId="3E2C1954" w:rsidR="001158DE" w:rsidRPr="00EF2001" w:rsidRDefault="00D700D3"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5245" w:type="dxa"/>
            <w:shd w:val="clear" w:color="auto" w:fill="auto"/>
            <w:vAlign w:val="center"/>
            <w:hideMark/>
          </w:tcPr>
          <w:p w14:paraId="0DD10C64" w14:textId="7E048E3B"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1158DE" w:rsidRPr="00241989" w14:paraId="159410B6" w14:textId="77777777" w:rsidTr="001158DE">
        <w:trPr>
          <w:trHeight w:val="290"/>
        </w:trPr>
        <w:tc>
          <w:tcPr>
            <w:tcW w:w="1702" w:type="dxa"/>
            <w:shd w:val="clear" w:color="auto" w:fill="auto"/>
            <w:vAlign w:val="center"/>
          </w:tcPr>
          <w:p w14:paraId="33526517"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7AFCECB5"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druhov/25 m2</w:t>
            </w:r>
          </w:p>
        </w:tc>
        <w:tc>
          <w:tcPr>
            <w:tcW w:w="1417" w:type="dxa"/>
            <w:shd w:val="clear" w:color="auto" w:fill="auto"/>
            <w:vAlign w:val="center"/>
          </w:tcPr>
          <w:p w14:paraId="5411D549"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4B304356" w14:textId="27D9766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1158DE" w:rsidRPr="00241989" w14:paraId="577E35A8" w14:textId="77777777" w:rsidTr="001158DE">
        <w:trPr>
          <w:trHeight w:val="290"/>
        </w:trPr>
        <w:tc>
          <w:tcPr>
            <w:tcW w:w="1702" w:type="dxa"/>
            <w:shd w:val="clear" w:color="auto" w:fill="auto"/>
            <w:vAlign w:val="center"/>
          </w:tcPr>
          <w:p w14:paraId="6C51E11E"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1C363549"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6A6EEE2" w14:textId="4C3F436E"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1 %</w:t>
            </w:r>
          </w:p>
        </w:tc>
        <w:tc>
          <w:tcPr>
            <w:tcW w:w="5245" w:type="dxa"/>
            <w:shd w:val="clear" w:color="auto" w:fill="auto"/>
            <w:vAlign w:val="center"/>
          </w:tcPr>
          <w:p w14:paraId="2D274B3D"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1158DE" w:rsidRPr="00241989" w14:paraId="50E0D12C" w14:textId="77777777" w:rsidTr="001158DE">
        <w:trPr>
          <w:trHeight w:val="290"/>
        </w:trPr>
        <w:tc>
          <w:tcPr>
            <w:tcW w:w="1702" w:type="dxa"/>
            <w:shd w:val="clear" w:color="auto" w:fill="auto"/>
            <w:vAlign w:val="center"/>
          </w:tcPr>
          <w:p w14:paraId="504B3360" w14:textId="77777777" w:rsidR="00117C4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1FDD4759" w14:textId="13D43D95"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0706E898"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2F15B8BB"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6F5CA989" w14:textId="0FD171E9"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3B9BB313" w14:textId="4BD27855" w:rsidR="00B856A2" w:rsidRPr="00B856A2" w:rsidRDefault="00B856A2" w:rsidP="00122744">
      <w:pPr>
        <w:spacing w:line="240" w:lineRule="auto"/>
        <w:rPr>
          <w:rFonts w:ascii="Times New Roman" w:eastAsia="Times New Roman" w:hAnsi="Times New Roman" w:cs="Times New Roman"/>
          <w:b/>
          <w:sz w:val="24"/>
          <w:szCs w:val="24"/>
          <w:lang w:eastAsia="sk-SK"/>
        </w:rPr>
      </w:pPr>
    </w:p>
    <w:p w14:paraId="177C1D72" w14:textId="17D60E22" w:rsidR="00D42108" w:rsidRDefault="00D42108" w:rsidP="008F26C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416CA546" w14:textId="77777777" w:rsidTr="001158DE">
        <w:trPr>
          <w:trHeight w:val="448"/>
        </w:trPr>
        <w:tc>
          <w:tcPr>
            <w:tcW w:w="1702" w:type="dxa"/>
            <w:shd w:val="clear" w:color="auto" w:fill="auto"/>
            <w:vAlign w:val="center"/>
            <w:hideMark/>
          </w:tcPr>
          <w:p w14:paraId="0F825A8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6D6FAA1" w14:textId="70121BBB"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5059BE51"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DE6FC60" w14:textId="5E6F6A54"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72F46C1B" w14:textId="77777777" w:rsidTr="001158DE">
        <w:trPr>
          <w:trHeight w:val="290"/>
        </w:trPr>
        <w:tc>
          <w:tcPr>
            <w:tcW w:w="1702" w:type="dxa"/>
            <w:shd w:val="clear" w:color="auto" w:fill="auto"/>
            <w:vAlign w:val="center"/>
            <w:hideMark/>
          </w:tcPr>
          <w:p w14:paraId="000D435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17DC9947"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4F0EF45" w14:textId="53F18312" w:rsidR="001158DE" w:rsidRPr="007E6440" w:rsidRDefault="00766FA1"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1</w:t>
            </w:r>
          </w:p>
        </w:tc>
        <w:tc>
          <w:tcPr>
            <w:tcW w:w="5245" w:type="dxa"/>
            <w:shd w:val="clear" w:color="auto" w:fill="auto"/>
            <w:vAlign w:val="center"/>
            <w:hideMark/>
          </w:tcPr>
          <w:p w14:paraId="2A17ED39" w14:textId="2E82A76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Udržať výmeru biotopu</w:t>
            </w:r>
            <w:r w:rsidR="008C70AE" w:rsidRPr="007E6440">
              <w:rPr>
                <w:rFonts w:ascii="Times New Roman" w:eastAsia="Times New Roman" w:hAnsi="Times New Roman" w:cs="Times New Roman"/>
                <w:sz w:val="20"/>
                <w:szCs w:val="20"/>
                <w:lang w:eastAsia="sk-SK"/>
              </w:rPr>
              <w:t xml:space="preserve">, bez poškodení </w:t>
            </w:r>
            <w:r w:rsidR="005147B4" w:rsidRPr="007E6440">
              <w:rPr>
                <w:rFonts w:ascii="Times New Roman" w:eastAsia="Times New Roman" w:hAnsi="Times New Roman" w:cs="Times New Roman"/>
                <w:sz w:val="20"/>
                <w:szCs w:val="20"/>
                <w:lang w:eastAsia="sk-SK"/>
              </w:rPr>
              <w:t>vstupov do jaskynných priestorov</w:t>
            </w:r>
            <w:r w:rsidRPr="007E6440">
              <w:rPr>
                <w:rFonts w:ascii="Times New Roman" w:eastAsia="Times New Roman" w:hAnsi="Times New Roman" w:cs="Times New Roman"/>
                <w:sz w:val="20"/>
                <w:szCs w:val="20"/>
                <w:lang w:eastAsia="sk-SK"/>
              </w:rPr>
              <w:t xml:space="preserve">. </w:t>
            </w:r>
          </w:p>
        </w:tc>
      </w:tr>
      <w:tr w:rsidR="001158DE" w:rsidRPr="00241989" w14:paraId="4CC1B7D1" w14:textId="77777777" w:rsidTr="001158DE">
        <w:trPr>
          <w:trHeight w:val="290"/>
        </w:trPr>
        <w:tc>
          <w:tcPr>
            <w:tcW w:w="1702" w:type="dxa"/>
            <w:shd w:val="clear" w:color="auto" w:fill="auto"/>
            <w:vAlign w:val="center"/>
          </w:tcPr>
          <w:p w14:paraId="255BE4D9" w14:textId="293A2C4B"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2EE8C560"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osôb/mesiac/</w:t>
            </w:r>
          </w:p>
          <w:p w14:paraId="51673239" w14:textId="6699A200"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7EFE82EE" w14:textId="5E1937D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1</w:t>
            </w:r>
          </w:p>
        </w:tc>
        <w:tc>
          <w:tcPr>
            <w:tcW w:w="5245" w:type="dxa"/>
            <w:shd w:val="clear" w:color="auto" w:fill="auto"/>
            <w:vAlign w:val="center"/>
          </w:tcPr>
          <w:p w14:paraId="04F1D695" w14:textId="3BE15B30"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Minimálna až žiadna návštevnosť lokalít (výlučne za účelom prieskumu).</w:t>
            </w:r>
          </w:p>
        </w:tc>
      </w:tr>
    </w:tbl>
    <w:p w14:paraId="120BC654" w14:textId="77777777" w:rsidR="00D700D3" w:rsidRDefault="00D700D3" w:rsidP="008F26C1">
      <w:pPr>
        <w:spacing w:line="240" w:lineRule="auto"/>
        <w:ind w:left="-284"/>
        <w:rPr>
          <w:rFonts w:ascii="Times New Roman" w:hAnsi="Times New Roman" w:cs="Times New Roman"/>
          <w:color w:val="000000"/>
          <w:sz w:val="24"/>
          <w:szCs w:val="24"/>
        </w:rPr>
      </w:pPr>
    </w:p>
    <w:p w14:paraId="4A2ED547" w14:textId="77777777" w:rsidR="00D700D3" w:rsidRDefault="00D700D3" w:rsidP="008F26C1">
      <w:pPr>
        <w:spacing w:line="240" w:lineRule="auto"/>
        <w:ind w:left="-284"/>
        <w:rPr>
          <w:rFonts w:ascii="Times New Roman" w:hAnsi="Times New Roman" w:cs="Times New Roman"/>
          <w:color w:val="000000"/>
          <w:sz w:val="24"/>
          <w:szCs w:val="24"/>
        </w:rPr>
      </w:pPr>
    </w:p>
    <w:p w14:paraId="4B45A127" w14:textId="6BDAF67C" w:rsidR="00C60C78" w:rsidRPr="009B7A4C" w:rsidRDefault="00C10D28" w:rsidP="008F26C1">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poznatkov pre </w:t>
      </w:r>
      <w:r w:rsidR="00C60C78" w:rsidRPr="009B7A4C">
        <w:rPr>
          <w:rFonts w:ascii="Times New Roman" w:hAnsi="Times New Roman" w:cs="Times New Roman"/>
          <w:color w:val="000000"/>
          <w:sz w:val="24"/>
          <w:szCs w:val="24"/>
        </w:rPr>
        <w:t xml:space="preserve">zistenie stavu druhu </w:t>
      </w:r>
      <w:r w:rsidR="00C60C78" w:rsidRPr="009B7A4C">
        <w:rPr>
          <w:rFonts w:ascii="Times New Roman" w:hAnsi="Times New Roman" w:cs="Times New Roman"/>
          <w:b/>
          <w:i/>
          <w:color w:val="000000"/>
          <w:sz w:val="24"/>
          <w:szCs w:val="24"/>
        </w:rPr>
        <w:t>Vertigo angustior</w:t>
      </w:r>
      <w:r w:rsidRPr="009B7A4C">
        <w:rPr>
          <w:rFonts w:ascii="Times New Roman" w:hAnsi="Times New Roman" w:cs="Times New Roman"/>
          <w:b/>
          <w:i/>
          <w:color w:val="000000"/>
          <w:sz w:val="24"/>
          <w:szCs w:val="24"/>
        </w:rPr>
        <w:t>,</w:t>
      </w:r>
      <w:r w:rsidR="00C60C78" w:rsidRPr="009B7A4C">
        <w:rPr>
          <w:rFonts w:ascii="Times New Roman" w:hAnsi="Times New Roman" w:cs="Times New Roman"/>
          <w:b/>
          <w:i/>
          <w:color w:val="000000"/>
          <w:sz w:val="24"/>
          <w:szCs w:val="24"/>
        </w:rPr>
        <w:t xml:space="preserve"> </w:t>
      </w:r>
      <w:r w:rsidR="00C60C78" w:rsidRPr="009B7A4C">
        <w:rPr>
          <w:rFonts w:ascii="Times New Roman" w:hAnsi="Times New Roman" w:cs="Times New Roman"/>
          <w:color w:val="000000"/>
          <w:sz w:val="24"/>
          <w:szCs w:val="24"/>
        </w:rPr>
        <w:t>nakoľko je v súčasnosti veľkosť populácie neznáma</w:t>
      </w:r>
      <w:r w:rsidR="00C60C78" w:rsidRPr="009B7A4C">
        <w:rPr>
          <w:rFonts w:ascii="Times New Roman" w:hAnsi="Times New Roman" w:cs="Times New Roman"/>
          <w:b/>
          <w:color w:val="000000"/>
          <w:sz w:val="24"/>
          <w:szCs w:val="24"/>
        </w:rPr>
        <w:t xml:space="preserve"> </w:t>
      </w:r>
      <w:r w:rsidR="0066146B" w:rsidRPr="009B7A4C">
        <w:rPr>
          <w:rFonts w:ascii="Times New Roman" w:hAnsi="Times New Roman" w:cs="Times New Roman"/>
          <w:color w:val="000000"/>
          <w:sz w:val="24"/>
          <w:szCs w:val="24"/>
        </w:rPr>
        <w:t>a bude potrebný monitoring:</w:t>
      </w:r>
    </w:p>
    <w:p w14:paraId="6324BE0E" w14:textId="17CBD6E4" w:rsidR="00C60C78" w:rsidRDefault="00C60C78" w:rsidP="009B7A4C">
      <w:pPr>
        <w:spacing w:line="240" w:lineRule="auto"/>
        <w:rPr>
          <w:rFonts w:ascii="Times New Roman" w:hAnsi="Times New Roman" w:cs="Times New Roman"/>
          <w:color w:val="000000"/>
        </w:rPr>
      </w:pP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FB163C" w:rsidRPr="00652926" w14:paraId="1CD4084D" w14:textId="77777777" w:rsidTr="00874F56">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D093F" w14:textId="77777777" w:rsidR="00FB163C" w:rsidRPr="009B7A4C" w:rsidRDefault="00FB163C" w:rsidP="00874F5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686B89" w14:textId="77777777" w:rsidR="00FB163C" w:rsidRPr="009B7A4C" w:rsidRDefault="00FB163C" w:rsidP="00874F5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F242B4" w14:textId="77777777" w:rsidR="00FB163C" w:rsidRPr="009B7A4C" w:rsidRDefault="00FB163C" w:rsidP="00874F5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53F5EEB9" w14:textId="77777777" w:rsidR="00FB163C" w:rsidRPr="009B7A4C" w:rsidRDefault="00FB163C" w:rsidP="00874F5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FB163C" w:rsidRPr="00652926" w14:paraId="22768820" w14:textId="77777777" w:rsidTr="00874F56">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2454" w14:textId="77777777"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316064" w14:textId="1856B8B7"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4BA6CE" w14:textId="783703FA"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bude zistená počas monitoringu</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E4B1BCD" w14:textId="24B7DB27"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xml:space="preserve">– založením trvalých monitorivacích plôch a prieskumom v priebehu 3 rokov. V SDF je uvádzaný len marginálny výskyt </w:t>
            </w:r>
            <w:r w:rsidR="00D85F77">
              <w:rPr>
                <w:rFonts w:ascii="Times New Roman" w:eastAsia="Times New Roman" w:hAnsi="Times New Roman" w:cs="Times New Roman"/>
                <w:color w:val="000000"/>
                <w:sz w:val="20"/>
                <w:szCs w:val="20"/>
                <w:lang w:eastAsia="sk-SK"/>
              </w:rPr>
              <w:t xml:space="preserve">od 0 po 1000 jedincov </w:t>
            </w:r>
            <w:r>
              <w:rPr>
                <w:rFonts w:ascii="Times New Roman" w:eastAsia="Times New Roman" w:hAnsi="Times New Roman" w:cs="Times New Roman"/>
                <w:color w:val="000000"/>
                <w:sz w:val="20"/>
                <w:szCs w:val="20"/>
                <w:lang w:eastAsia="sk-SK"/>
              </w:rPr>
              <w:t>druhu.</w:t>
            </w:r>
          </w:p>
        </w:tc>
      </w:tr>
      <w:tr w:rsidR="00FB163C" w:rsidRPr="00652926" w14:paraId="2E5704F9" w14:textId="77777777" w:rsidTr="00874F56">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85108D2" w14:textId="77777777"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17CC27EC" w14:textId="77777777"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59" w:type="dxa"/>
            <w:tcBorders>
              <w:top w:val="nil"/>
              <w:left w:val="nil"/>
              <w:bottom w:val="single" w:sz="4" w:space="0" w:color="auto"/>
              <w:right w:val="single" w:sz="4" w:space="0" w:color="auto"/>
            </w:tcBorders>
            <w:shd w:val="clear" w:color="auto" w:fill="auto"/>
            <w:noWrap/>
            <w:vAlign w:val="center"/>
            <w:hideMark/>
          </w:tcPr>
          <w:p w14:paraId="0E245517" w14:textId="39B0F83A" w:rsidR="00FB163C" w:rsidRPr="0066146B" w:rsidRDefault="00F94E96" w:rsidP="00874F56">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00FB163C" w:rsidRPr="0066146B">
              <w:rPr>
                <w:rFonts w:ascii="Times New Roman" w:hAnsi="Times New Roman" w:cs="Times New Roman"/>
                <w:color w:val="000000"/>
                <w:sz w:val="20"/>
                <w:szCs w:val="20"/>
                <w:lang w:eastAsia="sk-SK"/>
              </w:rPr>
              <w:t>ročnom monitoringu stavu populácie v území</w:t>
            </w:r>
          </w:p>
        </w:tc>
        <w:tc>
          <w:tcPr>
            <w:tcW w:w="5178" w:type="dxa"/>
            <w:tcBorders>
              <w:top w:val="nil"/>
              <w:left w:val="nil"/>
              <w:bottom w:val="single" w:sz="4" w:space="0" w:color="auto"/>
              <w:right w:val="single" w:sz="4" w:space="0" w:color="auto"/>
            </w:tcBorders>
            <w:shd w:val="clear" w:color="auto" w:fill="auto"/>
            <w:noWrap/>
            <w:vAlign w:val="center"/>
            <w:hideMark/>
          </w:tcPr>
          <w:p w14:paraId="22E10A5B" w14:textId="678F2CDF" w:rsidR="00FB163C" w:rsidRPr="00652926" w:rsidRDefault="00FB163C" w:rsidP="00874F5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01FFBA47" w14:textId="77777777" w:rsidR="00FB163C" w:rsidRDefault="00FB163C" w:rsidP="009B7A4C">
      <w:pPr>
        <w:spacing w:line="240" w:lineRule="auto"/>
        <w:rPr>
          <w:rFonts w:ascii="Times New Roman" w:hAnsi="Times New Roman" w:cs="Times New Roman"/>
          <w:color w:val="000000"/>
        </w:rPr>
      </w:pPr>
    </w:p>
    <w:p w14:paraId="61D1AF3C" w14:textId="77777777" w:rsidR="00D85F77" w:rsidRDefault="00D85F77" w:rsidP="004451E9">
      <w:pPr>
        <w:spacing w:line="240" w:lineRule="auto"/>
        <w:ind w:left="-284"/>
        <w:rPr>
          <w:rFonts w:ascii="Times New Roman" w:hAnsi="Times New Roman" w:cs="Times New Roman"/>
          <w:color w:val="000000"/>
          <w:sz w:val="24"/>
          <w:szCs w:val="24"/>
        </w:rPr>
      </w:pPr>
    </w:p>
    <w:p w14:paraId="0EA39634" w14:textId="7ADBFB05"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3F7D2596" w:rsidR="00C60C78" w:rsidRPr="00EF3712" w:rsidRDefault="00D85F77"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 5</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67F9877C"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Pr>
                <w:rFonts w:ascii="Times New Roman" w:eastAsia="Times New Roman" w:hAnsi="Times New Roman" w:cs="Times New Roman"/>
                <w:color w:val="000000"/>
                <w:sz w:val="20"/>
                <w:szCs w:val="20"/>
                <w:lang w:eastAsia="sk-SK"/>
              </w:rPr>
              <w:t>pulác</w:t>
            </w:r>
            <w:r w:rsidR="00D85F77">
              <w:rPr>
                <w:rFonts w:ascii="Times New Roman" w:eastAsia="Times New Roman" w:hAnsi="Times New Roman" w:cs="Times New Roman"/>
                <w:color w:val="000000"/>
                <w:sz w:val="20"/>
                <w:szCs w:val="20"/>
                <w:lang w:eastAsia="sk-SK"/>
              </w:rPr>
              <w:t>ie v území 10</w:t>
            </w:r>
            <w:r w:rsidRPr="00EF3712">
              <w:rPr>
                <w:rFonts w:ascii="Times New Roman" w:eastAsia="Times New Roman" w:hAnsi="Times New Roman" w:cs="Times New Roman"/>
                <w:color w:val="000000"/>
                <w:sz w:val="20"/>
                <w:szCs w:val="20"/>
                <w:lang w:eastAsia="sk-SK"/>
              </w:rPr>
              <w:t xml:space="preserve">0 </w:t>
            </w:r>
            <w:r w:rsidR="00D85F77">
              <w:rPr>
                <w:rFonts w:ascii="Times New Roman" w:eastAsia="Times New Roman" w:hAnsi="Times New Roman" w:cs="Times New Roman"/>
                <w:color w:val="000000"/>
                <w:sz w:val="20"/>
                <w:szCs w:val="20"/>
                <w:lang w:eastAsia="sk-SK"/>
              </w:rPr>
              <w:t>– 2 5</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77777777" w:rsidR="00C60C78" w:rsidRPr="009A5B90" w:rsidRDefault="00C60C78" w:rsidP="009B7A4C">
            <w:pPr>
              <w:spacing w:line="240" w:lineRule="auto"/>
              <w:rPr>
                <w:rFonts w:ascii="Times New Roman" w:eastAsia="Times New Roman" w:hAnsi="Times New Roman" w:cs="Times New Roman"/>
                <w:color w:val="000000"/>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5582F296" w14:textId="2AAA8E30" w:rsidR="00C60C78" w:rsidRPr="009B7A4C" w:rsidRDefault="00C60C78" w:rsidP="000864BD">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sidR="00902554">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C60C78" w:rsidRPr="00652926" w14:paraId="636C3539" w14:textId="77777777" w:rsidTr="00421F7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4F6B"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70771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948DAE"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50C497E"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33055894" w14:textId="77777777" w:rsidTr="00421F7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AC5D" w14:textId="6C1DA000" w:rsidR="00C60C78" w:rsidRPr="00652926" w:rsidRDefault="0024653D"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DB51C4"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DC87DA" w14:textId="60247251" w:rsidR="00C60C78" w:rsidRPr="00652926" w:rsidRDefault="00D85F77"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00C60C78"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w:t>
            </w:r>
            <w:r w:rsidR="00C60C78">
              <w:rPr>
                <w:rFonts w:ascii="Times New Roman" w:eastAsia="Times New Roman" w:hAnsi="Times New Roman" w:cs="Times New Roman"/>
                <w:sz w:val="20"/>
                <w:szCs w:val="20"/>
                <w:lang w:eastAsia="sk-SK"/>
              </w:rPr>
              <w:t xml:space="preserve">00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45459CA" w14:textId="1DD81AA8" w:rsidR="00C60C78" w:rsidRPr="00652926" w:rsidRDefault="00C60C78" w:rsidP="00D85F77">
            <w:pPr>
              <w:spacing w:line="240" w:lineRule="auto"/>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ppulácie v území </w:t>
            </w:r>
            <w:r w:rsidR="00D85F77">
              <w:rPr>
                <w:rFonts w:ascii="Times New Roman" w:eastAsia="Times New Roman" w:hAnsi="Times New Roman" w:cs="Times New Roman"/>
                <w:color w:val="000000"/>
                <w:sz w:val="20"/>
                <w:szCs w:val="20"/>
                <w:lang w:eastAsia="sk-SK"/>
              </w:rPr>
              <w:t xml:space="preserve">do </w:t>
            </w:r>
            <w:r>
              <w:rPr>
                <w:rFonts w:ascii="Times New Roman" w:eastAsia="Times New Roman" w:hAnsi="Times New Roman" w:cs="Times New Roman"/>
                <w:color w:val="000000"/>
                <w:sz w:val="20"/>
                <w:szCs w:val="20"/>
                <w:lang w:eastAsia="sk-SK"/>
              </w:rPr>
              <w:t>100</w:t>
            </w:r>
            <w:r w:rsidRPr="00EF3712">
              <w:rPr>
                <w:rFonts w:ascii="Times New Roman" w:eastAsia="Times New Roman" w:hAnsi="Times New Roman" w:cs="Times New Roman"/>
                <w:color w:val="000000"/>
                <w:sz w:val="20"/>
                <w:szCs w:val="20"/>
                <w:lang w:eastAsia="sk-SK"/>
              </w:rPr>
              <w:t xml:space="preserve"> jedincov (aktuály údaj / z SDF), bude potrebný komplexnejší monitoring populácie druhu.</w:t>
            </w:r>
          </w:p>
        </w:tc>
      </w:tr>
      <w:tr w:rsidR="00C60C78" w:rsidRPr="00652926" w14:paraId="50B4E3A1" w14:textId="77777777" w:rsidTr="00421F75">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23E717" w14:textId="479014AA" w:rsidR="00C60C78" w:rsidRPr="00652926" w:rsidRDefault="0024653D"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potenciálneho reprodukčného biotopu</w:t>
            </w:r>
            <w:r w:rsidR="00C60C78" w:rsidRPr="00652926">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F655D4B"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7EB8F91C" w14:textId="77777777" w:rsidR="00C60C78" w:rsidRPr="009A5B90" w:rsidRDefault="00C60C78" w:rsidP="009B7A4C">
            <w:pPr>
              <w:spacing w:line="240" w:lineRule="auto"/>
              <w:rPr>
                <w:rFonts w:ascii="Times New Roman" w:eastAsia="Times New Roman" w:hAnsi="Times New Roman" w:cs="Times New Roman"/>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19399279" w14:textId="586CEE2B" w:rsidR="00C60C78" w:rsidRPr="00652926" w:rsidRDefault="00C60C78"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w:t>
            </w:r>
            <w:r w:rsidR="0023004F">
              <w:rPr>
                <w:rFonts w:ascii="Times New Roman" w:eastAsia="Times New Roman" w:hAnsi="Times New Roman" w:cs="Times New Roman"/>
                <w:sz w:val="20"/>
                <w:szCs w:val="20"/>
                <w:lang w:eastAsia="sk-SK"/>
              </w:rPr>
              <w:t>é nádrže, jazierka, jamy a pod.</w:t>
            </w:r>
            <w:r w:rsidRPr="00652926">
              <w:rPr>
                <w:rFonts w:ascii="Times New Roman" w:eastAsia="Times New Roman" w:hAnsi="Times New Roman" w:cs="Times New Roman"/>
                <w:sz w:val="20"/>
                <w:szCs w:val="20"/>
                <w:lang w:eastAsia="sk-SK"/>
              </w:rPr>
              <w:t xml:space="preserve"> Vyhýba sa zarybneným vodám. Žije v lesoch ale i v odlesnenej krajine, kde v okolí reprodukčnej lokality nachádza dostatok úkrytov pre skrytý spôsob terestrického života.</w:t>
            </w:r>
          </w:p>
        </w:tc>
      </w:tr>
      <w:tr w:rsidR="00C60C78" w:rsidRPr="00652926" w14:paraId="4BB4F587" w14:textId="77777777" w:rsidTr="00421F75">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68D6FC1" w14:textId="7D75908D"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sidRPr="00652926">
              <w:rPr>
                <w:rFonts w:ascii="Times New Roman" w:eastAsia="Times New Roman" w:hAnsi="Times New Roman" w:cs="Times New Roman"/>
                <w:sz w:val="20"/>
                <w:szCs w:val="20"/>
                <w:lang w:eastAsia="sk-SK"/>
              </w:rPr>
              <w:t xml:space="preserve">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3B0517E7" w14:textId="648100F0" w:rsidR="00C60C78" w:rsidRPr="00652926" w:rsidRDefault="00C60C78"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4D72DC1F"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5" w:type="dxa"/>
            <w:tcBorders>
              <w:top w:val="nil"/>
              <w:left w:val="nil"/>
              <w:bottom w:val="single" w:sz="4" w:space="0" w:color="auto"/>
              <w:right w:val="single" w:sz="4" w:space="0" w:color="auto"/>
            </w:tcBorders>
            <w:shd w:val="clear" w:color="auto" w:fill="auto"/>
            <w:vAlign w:val="center"/>
            <w:hideMark/>
          </w:tcPr>
          <w:p w14:paraId="4A737DFB"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C60C78" w:rsidRPr="00652926" w14:paraId="3D0CC4B5" w14:textId="77777777" w:rsidTr="00421F7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12BB" w14:textId="4260A748"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C60C78"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00C60C78" w:rsidRPr="00652926">
              <w:rPr>
                <w:rFonts w:ascii="Times New Roman" w:eastAsia="Times New Roman" w:hAnsi="Times New Roman" w:cs="Times New Roman"/>
                <w:sz w:val="20"/>
                <w:szCs w:val="20"/>
                <w:lang w:eastAsia="sk-SK"/>
              </w:rPr>
              <w:t xml:space="preserve">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A79635"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3A35E9"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7331080" w14:textId="31ACD5E1"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r w:rsidR="00251485">
              <w:rPr>
                <w:rFonts w:ascii="Times New Roman" w:eastAsia="Times New Roman" w:hAnsi="Times New Roman" w:cs="Times New Roman"/>
                <w:sz w:val="20"/>
                <w:szCs w:val="20"/>
                <w:lang w:eastAsia="sk-SK"/>
              </w:rPr>
              <w:t>.</w:t>
            </w:r>
          </w:p>
        </w:tc>
      </w:tr>
      <w:tr w:rsidR="00C60C78" w:rsidRPr="00652926" w14:paraId="5A99B38F" w14:textId="77777777" w:rsidTr="00421F75">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352A" w14:textId="10FE4688"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C60C78" w:rsidRPr="00652926">
              <w:rPr>
                <w:rFonts w:ascii="Times New Roman" w:eastAsia="Times New Roman" w:hAnsi="Times New Roman" w:cs="Times New Roman"/>
                <w:sz w:val="20"/>
                <w:szCs w:val="20"/>
                <w:lang w:eastAsia="sk-SK"/>
              </w:rPr>
              <w:t>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7B44D5"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0C582D"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F840D" w14:textId="5DBB6694"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Zachovanie potrebného výskytu submerznej vegetácie v</w:t>
            </w:r>
            <w:r w:rsidR="00251485">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lokalitách</w:t>
            </w:r>
            <w:r w:rsidR="00251485">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tc>
      </w:tr>
    </w:tbl>
    <w:p w14:paraId="558A6C62" w14:textId="77777777" w:rsidR="00C60C78" w:rsidRDefault="00C60C78" w:rsidP="009B7A4C">
      <w:pPr>
        <w:spacing w:line="240" w:lineRule="auto"/>
        <w:rPr>
          <w:rFonts w:ascii="Times New Roman" w:hAnsi="Times New Roman" w:cs="Times New Roman"/>
          <w:color w:val="000000"/>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7E6440" w:rsidRDefault="0024653D"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12710D9F" w:rsidR="00C60C78" w:rsidRPr="007E6440" w:rsidRDefault="00623C6F" w:rsidP="007E6440">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 xml:space="preserve">Min. </w:t>
            </w:r>
            <w:r w:rsidR="00813464" w:rsidRPr="007E6440">
              <w:rPr>
                <w:rFonts w:ascii="Times New Roman" w:hAnsi="Times New Roman" w:cs="Times New Roman"/>
                <w:color w:val="000000"/>
                <w:sz w:val="20"/>
                <w:szCs w:val="20"/>
                <w:lang w:eastAsia="sk-SK"/>
              </w:rPr>
              <w:t>100</w:t>
            </w:r>
          </w:p>
        </w:tc>
        <w:tc>
          <w:tcPr>
            <w:tcW w:w="5245" w:type="dxa"/>
            <w:tcBorders>
              <w:top w:val="single" w:sz="4" w:space="0" w:color="auto"/>
              <w:left w:val="nil"/>
              <w:bottom w:val="single" w:sz="4" w:space="0" w:color="auto"/>
              <w:right w:val="single" w:sz="4" w:space="0" w:color="auto"/>
            </w:tcBorders>
            <w:vAlign w:val="center"/>
          </w:tcPr>
          <w:p w14:paraId="588F65A9" w14:textId="3B751A82" w:rsidR="00C60C78" w:rsidRPr="007E6440" w:rsidRDefault="00C60C78" w:rsidP="007E6440">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výskyt </w:t>
            </w:r>
            <w:r w:rsidR="007E6440">
              <w:rPr>
                <w:rFonts w:ascii="Times New Roman" w:hAnsi="Times New Roman" w:cs="Times New Roman"/>
                <w:sz w:val="20"/>
                <w:szCs w:val="20"/>
                <w:lang w:eastAsia="sk-SK"/>
              </w:rPr>
              <w:t>v počte 10</w:t>
            </w:r>
            <w:r w:rsidRPr="007E6440">
              <w:rPr>
                <w:rFonts w:ascii="Times New Roman" w:hAnsi="Times New Roman" w:cs="Times New Roman"/>
                <w:sz w:val="20"/>
                <w:szCs w:val="20"/>
                <w:lang w:eastAsia="sk-SK"/>
              </w:rPr>
              <w:t>0 jedincov v </w:t>
            </w:r>
            <w:r w:rsidR="007E6440">
              <w:rPr>
                <w:rFonts w:ascii="Times New Roman" w:hAnsi="Times New Roman" w:cs="Times New Roman"/>
                <w:sz w:val="20"/>
                <w:szCs w:val="20"/>
                <w:lang w:eastAsia="sk-SK"/>
              </w:rPr>
              <w:t>rámci celého ÚEV na zimoviskách</w:t>
            </w:r>
            <w:r w:rsidRPr="007E6440">
              <w:rPr>
                <w:rFonts w:ascii="Times New Roman" w:hAnsi="Times New Roman" w:cs="Times New Roman"/>
                <w:sz w:val="20"/>
                <w:szCs w:val="20"/>
                <w:lang w:eastAsia="sk-SK"/>
              </w:rPr>
              <w:t>, je potrebný monitoring stavu populácie druhu.</w:t>
            </w:r>
          </w:p>
        </w:tc>
      </w:tr>
      <w:tr w:rsidR="00C60C78" w:rsidRPr="007E6440"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6D62EF46" w:rsidR="00C60C78" w:rsidRPr="007E6440" w:rsidRDefault="009E3753" w:rsidP="000C2875">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7</w:t>
            </w:r>
          </w:p>
        </w:tc>
        <w:tc>
          <w:tcPr>
            <w:tcW w:w="5245" w:type="dxa"/>
            <w:tcBorders>
              <w:top w:val="nil"/>
              <w:left w:val="nil"/>
              <w:bottom w:val="single" w:sz="4" w:space="0" w:color="auto"/>
              <w:right w:val="single" w:sz="4" w:space="0" w:color="auto"/>
            </w:tcBorders>
            <w:vAlign w:val="center"/>
          </w:tcPr>
          <w:p w14:paraId="53BA9CE1" w14:textId="356744C5" w:rsidR="00C60C78" w:rsidRPr="007E6440" w:rsidRDefault="009E3753" w:rsidP="009E3753">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 súčasnosti evidujeme 7</w:t>
            </w:r>
            <w:r w:rsidR="00C60C78" w:rsidRPr="007E6440">
              <w:rPr>
                <w:rFonts w:ascii="Times New Roman" w:hAnsi="Times New Roman" w:cs="Times New Roman"/>
                <w:sz w:val="20"/>
                <w:szCs w:val="20"/>
                <w:lang w:eastAsia="sk-SK"/>
              </w:rPr>
              <w:t xml:space="preserve"> znám</w:t>
            </w:r>
            <w:r w:rsidR="007E6440">
              <w:rPr>
                <w:rFonts w:ascii="Times New Roman" w:hAnsi="Times New Roman" w:cs="Times New Roman"/>
                <w:sz w:val="20"/>
                <w:szCs w:val="20"/>
                <w:lang w:eastAsia="sk-SK"/>
              </w:rPr>
              <w:t>y</w:t>
            </w:r>
            <w:r w:rsidRPr="007E6440">
              <w:rPr>
                <w:rFonts w:ascii="Times New Roman" w:hAnsi="Times New Roman" w:cs="Times New Roman"/>
                <w:sz w:val="20"/>
                <w:szCs w:val="20"/>
                <w:lang w:eastAsia="sk-SK"/>
              </w:rPr>
              <w:t>ch</w:t>
            </w:r>
            <w:r w:rsidR="00C60C78" w:rsidRPr="007E6440">
              <w:rPr>
                <w:rFonts w:ascii="Times New Roman" w:hAnsi="Times New Roman" w:cs="Times New Roman"/>
                <w:sz w:val="20"/>
                <w:szCs w:val="20"/>
                <w:lang w:eastAsia="sk-SK"/>
              </w:rPr>
              <w:t xml:space="preserve"> výskyt</w:t>
            </w:r>
            <w:r w:rsidRPr="007E6440">
              <w:rPr>
                <w:rFonts w:ascii="Times New Roman" w:hAnsi="Times New Roman" w:cs="Times New Roman"/>
                <w:sz w:val="20"/>
                <w:szCs w:val="20"/>
                <w:lang w:eastAsia="sk-SK"/>
              </w:rPr>
              <w:t xml:space="preserve">ov zimovísk </w:t>
            </w:r>
            <w:r w:rsidR="00C60C78" w:rsidRPr="007E6440">
              <w:rPr>
                <w:rFonts w:ascii="Times New Roman" w:hAnsi="Times New Roman" w:cs="Times New Roman"/>
                <w:sz w:val="20"/>
                <w:szCs w:val="20"/>
                <w:lang w:eastAsia="sk-SK"/>
              </w:rPr>
              <w:t>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w:t>
            </w:r>
            <w:r w:rsidR="00C60C78" w:rsidRPr="007E6440">
              <w:rPr>
                <w:rFonts w:ascii="Times New Roman" w:hAnsi="Times New Roman" w:cs="Times New Roman"/>
                <w:sz w:val="20"/>
                <w:szCs w:val="20"/>
                <w:lang w:eastAsia="sk-SK"/>
              </w:rPr>
              <w:t>ozloha potenciálneho potravného biotopu</w:t>
            </w:r>
            <w:r w:rsidR="00C60C78"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17E10FB3" w:rsidR="00C60C78" w:rsidRPr="007E6440" w:rsidRDefault="005039DC" w:rsidP="005039DC">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1850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r w:rsidR="00BA5A56" w:rsidRPr="007E6440">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3A01E3AC" w:rsidR="00C60C78" w:rsidRPr="007E6440" w:rsidRDefault="00623C6F" w:rsidP="009B7A4C">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Min.</w:t>
            </w:r>
            <w:r w:rsidR="007E6440" w:rsidRPr="007E6440">
              <w:rPr>
                <w:rFonts w:ascii="Times New Roman" w:hAnsi="Times New Roman" w:cs="Times New Roman"/>
                <w:color w:val="000000"/>
                <w:sz w:val="20"/>
                <w:szCs w:val="20"/>
                <w:lang w:eastAsia="sk-SK"/>
              </w:rPr>
              <w:t xml:space="preserve"> </w:t>
            </w:r>
            <w:r w:rsidRPr="007E6440">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hideMark/>
          </w:tcPr>
          <w:p w14:paraId="09DE46B2" w14:textId="24DC202C"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Odhaduje sa le</w:t>
            </w:r>
            <w:r w:rsidR="00623C6F" w:rsidRPr="007E6440">
              <w:rPr>
                <w:rFonts w:ascii="Times New Roman" w:hAnsi="Times New Roman" w:cs="Times New Roman"/>
                <w:sz w:val="20"/>
                <w:szCs w:val="20"/>
                <w:lang w:eastAsia="sk-SK"/>
              </w:rPr>
              <w:t>n náhodný výskyt (zaznamenanie 50 až 2</w:t>
            </w:r>
            <w:r w:rsidRPr="007E6440">
              <w:rPr>
                <w:rFonts w:ascii="Times New Roman" w:hAnsi="Times New Roman" w:cs="Times New Roman"/>
                <w:sz w:val="20"/>
                <w:szCs w:val="20"/>
                <w:lang w:eastAsia="sk-SK"/>
              </w:rPr>
              <w:t>00 jedincov v rámci celého ÚEV na zimoviskách), je potrebný monitoring stavu populácie druhu.</w:t>
            </w:r>
          </w:p>
        </w:tc>
      </w:tr>
      <w:tr w:rsidR="00C60C78" w:rsidRPr="007E6440" w14:paraId="1EC5BFC4"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w:t>
            </w:r>
            <w:r w:rsidR="00C60C78" w:rsidRPr="007E6440">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14:paraId="41A1AA5C" w14:textId="2D24E79C" w:rsidR="00C60C78" w:rsidRPr="007E6440" w:rsidRDefault="009E3753"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5</w:t>
            </w:r>
          </w:p>
        </w:tc>
        <w:tc>
          <w:tcPr>
            <w:tcW w:w="5245" w:type="dxa"/>
            <w:tcBorders>
              <w:top w:val="nil"/>
              <w:left w:val="nil"/>
              <w:bottom w:val="single" w:sz="4" w:space="0" w:color="auto"/>
              <w:right w:val="single" w:sz="4" w:space="0" w:color="auto"/>
            </w:tcBorders>
            <w:vAlign w:val="center"/>
            <w:hideMark/>
          </w:tcPr>
          <w:p w14:paraId="72115A65" w14:textId="7CB71C7C" w:rsidR="00C60C78" w:rsidRPr="007E6440" w:rsidRDefault="00623C6F" w:rsidP="009E3753">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9E3753" w:rsidRPr="007E6440">
              <w:rPr>
                <w:rFonts w:ascii="Times New Roman" w:hAnsi="Times New Roman" w:cs="Times New Roman"/>
                <w:sz w:val="20"/>
                <w:szCs w:val="20"/>
                <w:lang w:eastAsia="sk-SK"/>
              </w:rPr>
              <w:t>5 známich zimoví</w:t>
            </w:r>
            <w:r w:rsidR="00C60C78" w:rsidRPr="007E6440">
              <w:rPr>
                <w:rFonts w:ascii="Times New Roman" w:hAnsi="Times New Roman" w:cs="Times New Roman"/>
                <w:sz w:val="20"/>
                <w:szCs w:val="20"/>
                <w:lang w:eastAsia="sk-SK"/>
              </w:rPr>
              <w:t>sk uvedeného druhu.</w:t>
            </w:r>
          </w:p>
        </w:tc>
      </w:tr>
      <w:tr w:rsidR="00C60C78" w14:paraId="417B5CE9"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w:t>
            </w:r>
            <w:r w:rsidR="00C60C78" w:rsidRPr="007E6440">
              <w:rPr>
                <w:rFonts w:ascii="Times New Roman" w:hAnsi="Times New Roman" w:cs="Times New Roman"/>
                <w:sz w:val="20"/>
                <w:szCs w:val="20"/>
                <w:lang w:eastAsia="sk-SK"/>
              </w:rPr>
              <w:t>ozloha potenciálneho potravného biotopu</w:t>
            </w:r>
            <w:r w:rsidR="00C60C78"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14:paraId="7F525CC8" w14:textId="34910465" w:rsidR="00C60C78" w:rsidRPr="007E6440" w:rsidRDefault="005039DC"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1850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r w:rsidR="00251485" w:rsidRPr="007E6440">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C17C839"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25D229B" w14:textId="50CBF59C" w:rsidR="00C60C78" w:rsidRPr="007E6440" w:rsidRDefault="00623C6F" w:rsidP="009B7A4C">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5A05659B" w14:textId="2AD942DE" w:rsidR="00C60C78" w:rsidRPr="007E6440" w:rsidRDefault="00C60C78" w:rsidP="00623C6F">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len náhodný výskyt (zaznamenanie </w:t>
            </w:r>
            <w:r w:rsidR="00623C6F" w:rsidRPr="007E6440">
              <w:rPr>
                <w:rFonts w:ascii="Times New Roman" w:hAnsi="Times New Roman" w:cs="Times New Roman"/>
                <w:sz w:val="20"/>
                <w:szCs w:val="20"/>
                <w:lang w:eastAsia="sk-SK"/>
              </w:rPr>
              <w:t>20 až 1</w:t>
            </w:r>
            <w:r w:rsidRPr="007E6440">
              <w:rPr>
                <w:rFonts w:ascii="Times New Roman" w:hAnsi="Times New Roman" w:cs="Times New Roman"/>
                <w:sz w:val="20"/>
                <w:szCs w:val="20"/>
                <w:lang w:eastAsia="sk-SK"/>
              </w:rPr>
              <w:t>00 jedincov v rámci celého ÚEV na zimoviskách), je potrebný monitoring stavu populácie druhu.</w:t>
            </w:r>
          </w:p>
        </w:tc>
      </w:tr>
      <w:tr w:rsidR="00C60C78" w:rsidRPr="007E6440" w14:paraId="125CF839" w14:textId="77777777" w:rsidTr="009049B7">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w:t>
            </w:r>
            <w:r w:rsidR="00C60C78" w:rsidRPr="007E6440">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14:paraId="42349DA8" w14:textId="17F9C886" w:rsidR="00C60C78" w:rsidRPr="007E6440" w:rsidRDefault="009E3753"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7910AEC" w14:textId="4B9BF039" w:rsidR="00C60C78" w:rsidRPr="007E6440" w:rsidRDefault="00623C6F" w:rsidP="009E3753">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9E3753" w:rsidRPr="007E6440">
              <w:rPr>
                <w:rFonts w:ascii="Times New Roman" w:hAnsi="Times New Roman" w:cs="Times New Roman"/>
                <w:sz w:val="20"/>
                <w:szCs w:val="20"/>
                <w:lang w:eastAsia="sk-SK"/>
              </w:rPr>
              <w:t>2</w:t>
            </w:r>
            <w:r w:rsidR="00C60C78" w:rsidRPr="007E6440">
              <w:rPr>
                <w:rFonts w:ascii="Times New Roman" w:hAnsi="Times New Roman" w:cs="Times New Roman"/>
                <w:sz w:val="20"/>
                <w:szCs w:val="20"/>
                <w:lang w:eastAsia="sk-SK"/>
              </w:rPr>
              <w:t xml:space="preserve"> známe zimoviská</w:t>
            </w:r>
            <w:r w:rsidR="006E2639" w:rsidRPr="007E6440">
              <w:rPr>
                <w:rFonts w:ascii="Times New Roman" w:hAnsi="Times New Roman" w:cs="Times New Roman"/>
                <w:sz w:val="20"/>
                <w:szCs w:val="20"/>
                <w:lang w:eastAsia="sk-SK"/>
              </w:rPr>
              <w:t xml:space="preserve"> uvedeného druhu.</w:t>
            </w:r>
          </w:p>
        </w:tc>
      </w:tr>
      <w:tr w:rsidR="00C60C78" w14:paraId="6D643AD4" w14:textId="77777777" w:rsidTr="00623C6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Rozloha potenciálneho potravného biotopu</w:t>
            </w:r>
            <w:r w:rsidRPr="007E6440">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69A42FB1" w:rsidR="00C60C78" w:rsidRPr="007E6440" w:rsidRDefault="005039DC"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color w:val="000000"/>
                <w:sz w:val="20"/>
                <w:szCs w:val="20"/>
                <w:lang w:eastAsia="sk-SK"/>
              </w:rPr>
              <w:t>1850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r w:rsidR="00251485" w:rsidRPr="007E6440">
              <w:rPr>
                <w:rFonts w:ascii="Times New Roman" w:hAnsi="Times New Roman" w:cs="Times New Roman"/>
                <w:sz w:val="20"/>
                <w:szCs w:val="20"/>
                <w:lang w:eastAsia="sk-SK"/>
              </w:rPr>
              <w:t>.</w:t>
            </w:r>
          </w:p>
        </w:tc>
      </w:tr>
    </w:tbl>
    <w:p w14:paraId="3931B6C6" w14:textId="77777777" w:rsidR="00C60C78" w:rsidRDefault="00C60C78" w:rsidP="00122744">
      <w:pPr>
        <w:rPr>
          <w:rFonts w:ascii="Times New Roman" w:hAnsi="Times New Roman"/>
        </w:rPr>
      </w:pPr>
    </w:p>
    <w:p w14:paraId="312EE74A" w14:textId="51961EAC"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F6AF0C4"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Viac ako 3 zaznamenaných pobytových znakov na </w:t>
            </w:r>
            <w:r w:rsidR="006E2639" w:rsidRPr="009B7A4C">
              <w:rPr>
                <w:rFonts w:ascii="Times New Roman" w:hAnsi="Times New Roman" w:cs="Times New Roman"/>
                <w:sz w:val="20"/>
                <w:szCs w:val="20"/>
              </w:rPr>
              <w:t xml:space="preserve">1 km </w:t>
            </w:r>
            <w:r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7453185A" w:rsidR="00C60C78" w:rsidRPr="009B7A4C" w:rsidRDefault="00C60C78" w:rsidP="00813464">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populáci</w:t>
            </w:r>
            <w:r w:rsidR="00623C6F">
              <w:rPr>
                <w:rFonts w:ascii="Times New Roman" w:eastAsia="Calibri" w:hAnsi="Times New Roman" w:cs="Times New Roman"/>
                <w:lang w:eastAsia="en-US"/>
              </w:rPr>
              <w:t xml:space="preserve">a v SDF je odhadovaná na </w:t>
            </w:r>
            <w:r w:rsidR="00813464">
              <w:rPr>
                <w:rFonts w:ascii="Times New Roman" w:eastAsia="Calibri" w:hAnsi="Times New Roman" w:cs="Times New Roman"/>
                <w:lang w:eastAsia="en-US"/>
              </w:rPr>
              <w:t>2</w:t>
            </w:r>
            <w:r w:rsidR="00623C6F">
              <w:rPr>
                <w:rFonts w:ascii="Times New Roman" w:eastAsia="Calibri" w:hAnsi="Times New Roman" w:cs="Times New Roman"/>
                <w:lang w:eastAsia="en-US"/>
              </w:rPr>
              <w:t xml:space="preserve"> až </w:t>
            </w:r>
            <w:r w:rsidR="00813464">
              <w:rPr>
                <w:rFonts w:ascii="Times New Roman" w:eastAsia="Calibri" w:hAnsi="Times New Roman" w:cs="Times New Roman"/>
                <w:lang w:eastAsia="en-US"/>
              </w:rPr>
              <w:t>5</w:t>
            </w:r>
            <w:r w:rsidRPr="009B7A4C">
              <w:rPr>
                <w:rFonts w:ascii="Times New Roman" w:eastAsia="Calibri" w:hAnsi="Times New Roman" w:cs="Times New Roman"/>
                <w:lang w:eastAsia="en-US"/>
              </w:rPr>
              <w:t xml:space="preserve"> jedincov. </w:t>
            </w:r>
            <w:r w:rsidR="000B2D81">
              <w:rPr>
                <w:rFonts w:ascii="Times New Roman" w:hAnsi="Times New Roman" w:cs="Times New Roman"/>
                <w:lang w:eastAsia="sk-SK"/>
              </w:rPr>
              <w:t>Je potrebný monitoring stavu populácie druhu.</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1206A0AB" w:rsidR="00C60C78" w:rsidRPr="009B7A4C" w:rsidRDefault="00813464"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r w:rsidR="00C60C78" w:rsidRPr="009B7A4C">
              <w:rPr>
                <w:rFonts w:ascii="Times New Roman" w:hAnsi="Times New Roman" w:cs="Times New Roman"/>
                <w:sz w:val="20"/>
                <w:szCs w:val="20"/>
              </w:rPr>
              <w:t xml:space="preserve"> km</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A1D3F72" w:rsidR="006E2639" w:rsidRPr="009B7A4C" w:rsidRDefault="000B2D81"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7DE977E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24C39AF0" w:rsidR="001158DE" w:rsidRPr="007E6440" w:rsidRDefault="00623C6F" w:rsidP="00813464">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Min. </w:t>
            </w:r>
            <w:r w:rsidR="00813464" w:rsidRPr="007E6440">
              <w:rPr>
                <w:rFonts w:ascii="Times New Roman" w:hAnsi="Times New Roman" w:cs="Times New Roman"/>
                <w:sz w:val="20"/>
                <w:szCs w:val="20"/>
              </w:rPr>
              <w:t>4</w:t>
            </w:r>
          </w:p>
        </w:tc>
        <w:tc>
          <w:tcPr>
            <w:tcW w:w="5103" w:type="dxa"/>
            <w:tcMar>
              <w:top w:w="100" w:type="dxa"/>
              <w:left w:w="100" w:type="dxa"/>
              <w:bottom w:w="100" w:type="dxa"/>
              <w:right w:w="100" w:type="dxa"/>
            </w:tcMar>
            <w:vAlign w:val="center"/>
            <w:hideMark/>
          </w:tcPr>
          <w:p w14:paraId="3886ED81" w14:textId="57BEAE24" w:rsidR="001158DE" w:rsidRPr="007E6440" w:rsidRDefault="001158DE" w:rsidP="00813464">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813464" w:rsidRPr="007E6440">
              <w:rPr>
                <w:rFonts w:ascii="Times New Roman" w:hAnsi="Times New Roman" w:cs="Times New Roman"/>
                <w:sz w:val="20"/>
                <w:szCs w:val="20"/>
              </w:rPr>
              <w:t>2</w:t>
            </w:r>
            <w:r w:rsidR="00623C6F" w:rsidRPr="007E6440">
              <w:rPr>
                <w:rFonts w:ascii="Times New Roman" w:hAnsi="Times New Roman" w:cs="Times New Roman"/>
                <w:sz w:val="20"/>
                <w:szCs w:val="20"/>
              </w:rPr>
              <w:t xml:space="preserve"> – </w:t>
            </w:r>
            <w:r w:rsidR="00813464" w:rsidRPr="007E6440">
              <w:rPr>
                <w:rFonts w:ascii="Times New Roman" w:hAnsi="Times New Roman" w:cs="Times New Roman"/>
                <w:sz w:val="20"/>
                <w:szCs w:val="20"/>
              </w:rPr>
              <w:t>5</w:t>
            </w:r>
            <w:r w:rsidR="00623C6F" w:rsidRPr="007E6440">
              <w:rPr>
                <w:rFonts w:ascii="Times New Roman" w:hAnsi="Times New Roman" w:cs="Times New Roman"/>
                <w:sz w:val="20"/>
                <w:szCs w:val="20"/>
              </w:rPr>
              <w:t>,</w:t>
            </w:r>
            <w:r w:rsidRPr="007E6440">
              <w:rPr>
                <w:rFonts w:ascii="Times New Roman" w:hAnsi="Times New Roman" w:cs="Times New Roman"/>
                <w:sz w:val="20"/>
                <w:szCs w:val="20"/>
              </w:rPr>
              <w:t xml:space="preserve"> potrebné zvýšenie početnosti populácie.</w:t>
            </w:r>
          </w:p>
        </w:tc>
      </w:tr>
      <w:tr w:rsidR="001158DE" w:rsidRPr="007E644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E66E7B4" w14:textId="77777777" w:rsidR="001158DE" w:rsidRPr="007E6440" w:rsidRDefault="001158DE" w:rsidP="001158DE">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7A71F843" w:rsidR="001158DE" w:rsidRPr="007E6440" w:rsidRDefault="000B2D81"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2300</w:t>
            </w:r>
          </w:p>
        </w:tc>
        <w:tc>
          <w:tcPr>
            <w:tcW w:w="5103" w:type="dxa"/>
            <w:tcMar>
              <w:top w:w="100" w:type="dxa"/>
              <w:left w:w="100" w:type="dxa"/>
              <w:bottom w:w="100" w:type="dxa"/>
              <w:right w:w="100" w:type="dxa"/>
            </w:tcMar>
            <w:vAlign w:val="center"/>
            <w:hideMark/>
          </w:tcPr>
          <w:p w14:paraId="66D8D9B1" w14:textId="28C1C1D0"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určená na celé územie ÚEV. </w:t>
            </w:r>
          </w:p>
        </w:tc>
      </w:tr>
      <w:tr w:rsidR="001158DE" w:rsidRPr="007E6440" w14:paraId="3CFD17E4" w14:textId="77777777" w:rsidTr="009049B7">
        <w:trPr>
          <w:trHeight w:val="371"/>
        </w:trPr>
        <w:tc>
          <w:tcPr>
            <w:tcW w:w="1702" w:type="dxa"/>
            <w:tcMar>
              <w:top w:w="100" w:type="dxa"/>
              <w:left w:w="100" w:type="dxa"/>
              <w:bottom w:w="100" w:type="dxa"/>
              <w:right w:w="100" w:type="dxa"/>
            </w:tcMar>
            <w:vAlign w:val="center"/>
          </w:tcPr>
          <w:p w14:paraId="475E3727" w14:textId="7D0EF946"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Podiel lesov starších ako 60 rokov (</w:t>
            </w:r>
            <w:r w:rsidR="001158DE" w:rsidRPr="007E6440">
              <w:rPr>
                <w:rFonts w:ascii="Times New Roman" w:hAnsi="Times New Roman" w:cs="Times New Roman"/>
                <w:sz w:val="20"/>
                <w:szCs w:val="20"/>
              </w:rPr>
              <w:t>%</w:t>
            </w:r>
            <w:r w:rsidRPr="007E6440">
              <w:rPr>
                <w:rFonts w:ascii="Times New Roman" w:hAnsi="Times New Roman" w:cs="Times New Roman"/>
                <w:sz w:val="20"/>
                <w:szCs w:val="20"/>
              </w:rPr>
              <w:t>)</w:t>
            </w:r>
            <w:r w:rsidR="001158DE" w:rsidRPr="007E6440">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0349CF60" w14:textId="77777777" w:rsidR="001158DE" w:rsidRPr="007E6440"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Lesy dôležité pre trvalú existenciu druhu</w:t>
            </w:r>
            <w:r w:rsidR="007D632D" w:rsidRPr="007E6440">
              <w:rPr>
                <w:rFonts w:ascii="Times New Roman" w:hAnsi="Times New Roman" w:cs="Times New Roman"/>
                <w:sz w:val="20"/>
                <w:szCs w:val="20"/>
              </w:rPr>
              <w:t>, ktoré poskytjú potravné ale aj úkrytové možnosti druhu</w:t>
            </w:r>
            <w:r w:rsidRPr="007E6440">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7E618F4A" w14:textId="5DD82F69"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1C9B1F5C" w:rsidR="001158DE" w:rsidRPr="007E6440" w:rsidRDefault="007E6440" w:rsidP="009E375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Umožnená migrácia </w:t>
            </w:r>
          </w:p>
        </w:tc>
        <w:tc>
          <w:tcPr>
            <w:tcW w:w="5103" w:type="dxa"/>
            <w:tcMar>
              <w:top w:w="100" w:type="dxa"/>
              <w:left w:w="100" w:type="dxa"/>
              <w:bottom w:w="100" w:type="dxa"/>
              <w:right w:w="100" w:type="dxa"/>
            </w:tcMar>
            <w:vAlign w:val="center"/>
          </w:tcPr>
          <w:p w14:paraId="782A6287" w14:textId="7A63AE58" w:rsidR="001158DE" w:rsidRPr="009B7A4C" w:rsidRDefault="001158DE" w:rsidP="009E375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sidR="000B2D81" w:rsidRPr="007E6440">
              <w:rPr>
                <w:rFonts w:ascii="Times New Roman" w:hAnsi="Times New Roman" w:cs="Times New Roman"/>
                <w:sz w:val="20"/>
                <w:szCs w:val="20"/>
              </w:rPr>
              <w:t>Chočské Vrchy (SKUEV0305) a UEV Tatry (SKUEV0307)</w:t>
            </w:r>
            <w:r w:rsidR="00C308D7" w:rsidRPr="007E6440">
              <w:rPr>
                <w:rFonts w:ascii="Times New Roman" w:hAnsi="Times New Roman" w:cs="Times New Roman"/>
                <w:sz w:val="20"/>
                <w:szCs w:val="20"/>
              </w:rPr>
              <w:t>.</w:t>
            </w:r>
            <w:r w:rsidR="009E3753" w:rsidRPr="007E6440">
              <w:rPr>
                <w:rFonts w:ascii="Times New Roman" w:hAnsi="Times New Roman" w:cs="Times New Roman"/>
              </w:rPr>
              <w:t xml:space="preserve"> </w:t>
            </w:r>
            <w:r w:rsidR="009E3753" w:rsidRPr="007E6440">
              <w:rPr>
                <w:rFonts w:ascii="Times New Roman" w:hAnsi="Times New Roman" w:cs="Times New Roman"/>
                <w:lang w:eastAsia="sk-SK"/>
              </w:rPr>
              <w:t>J</w:t>
            </w:r>
            <w:r w:rsidR="009E3753" w:rsidRPr="007E6440">
              <w:rPr>
                <w:rFonts w:ascii="Times New Roman" w:hAnsi="Times New Roman" w:cs="Times New Roman"/>
                <w:sz w:val="20"/>
                <w:szCs w:val="20"/>
                <w:lang w:eastAsia="sk-SK"/>
              </w:rPr>
              <w:t>e potrebné vypracovať komplexnú migračnú štúdiu veľkých šeliem a hlucháňa hôrneho medzi územiami Malá Fatra, TANAP, NAPANTom a CHKO Horná Orava.</w:t>
            </w:r>
          </w:p>
        </w:tc>
      </w:tr>
    </w:tbl>
    <w:p w14:paraId="355FD107" w14:textId="77777777" w:rsidR="00C60C78" w:rsidRDefault="00C60C78" w:rsidP="009049B7">
      <w:pPr>
        <w:pStyle w:val="Zkladntext"/>
        <w:widowControl w:val="0"/>
        <w:jc w:val="left"/>
        <w:rPr>
          <w:b w:val="0"/>
          <w:i/>
        </w:rPr>
      </w:pPr>
    </w:p>
    <w:p w14:paraId="1310B112" w14:textId="11F10B40"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4CF5948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7596B788" w:rsidR="001158DE" w:rsidRPr="007E6440" w:rsidRDefault="00623C6F"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Minimálny počet 3</w:t>
            </w:r>
          </w:p>
        </w:tc>
        <w:tc>
          <w:tcPr>
            <w:tcW w:w="5103" w:type="dxa"/>
            <w:tcMar>
              <w:top w:w="100" w:type="dxa"/>
              <w:left w:w="100" w:type="dxa"/>
              <w:bottom w:w="100" w:type="dxa"/>
              <w:right w:w="100" w:type="dxa"/>
            </w:tcMar>
            <w:vAlign w:val="center"/>
            <w:hideMark/>
          </w:tcPr>
          <w:p w14:paraId="2FB91A26" w14:textId="26CF6D78" w:rsidR="001158DE" w:rsidRPr="007E6440" w:rsidRDefault="001158DE" w:rsidP="00623C6F">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623C6F" w:rsidRPr="007E6440">
              <w:rPr>
                <w:rFonts w:ascii="Times New Roman" w:hAnsi="Times New Roman" w:cs="Times New Roman"/>
                <w:sz w:val="20"/>
                <w:szCs w:val="20"/>
              </w:rPr>
              <w:t xml:space="preserve">1 – </w:t>
            </w:r>
            <w:r w:rsidRPr="007E6440">
              <w:rPr>
                <w:rFonts w:ascii="Times New Roman" w:hAnsi="Times New Roman" w:cs="Times New Roman"/>
                <w:sz w:val="20"/>
                <w:szCs w:val="20"/>
              </w:rPr>
              <w:t>2, potrebné zvýšenie početnosti populácie.</w:t>
            </w:r>
          </w:p>
        </w:tc>
      </w:tr>
      <w:tr w:rsidR="001158DE" w:rsidRPr="007E6440" w14:paraId="6F9E7980" w14:textId="77777777" w:rsidTr="009049B7">
        <w:tc>
          <w:tcPr>
            <w:tcW w:w="1702" w:type="dxa"/>
            <w:tcMar>
              <w:top w:w="100" w:type="dxa"/>
              <w:left w:w="100" w:type="dxa"/>
              <w:bottom w:w="100" w:type="dxa"/>
              <w:right w:w="100" w:type="dxa"/>
            </w:tcMar>
            <w:vAlign w:val="center"/>
            <w:hideMark/>
          </w:tcPr>
          <w:p w14:paraId="341D61E1" w14:textId="5FAA72C5"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640BEB1" w14:textId="77777777" w:rsidR="001158DE" w:rsidRPr="007E6440" w:rsidRDefault="001158DE" w:rsidP="001158DE">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3C09AF0D" w:rsidR="001158DE" w:rsidRPr="007E6440" w:rsidRDefault="000B2D81"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2300</w:t>
            </w:r>
          </w:p>
        </w:tc>
        <w:tc>
          <w:tcPr>
            <w:tcW w:w="5103" w:type="dxa"/>
            <w:tcMar>
              <w:top w:w="100" w:type="dxa"/>
              <w:left w:w="100" w:type="dxa"/>
              <w:bottom w:w="100" w:type="dxa"/>
              <w:right w:w="100" w:type="dxa"/>
            </w:tcMar>
            <w:vAlign w:val="center"/>
            <w:hideMark/>
          </w:tcPr>
          <w:p w14:paraId="29565242" w14:textId="0967B512"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7E6440" w14:paraId="1E04088C" w14:textId="77777777" w:rsidTr="009049B7">
        <w:tc>
          <w:tcPr>
            <w:tcW w:w="1702" w:type="dxa"/>
            <w:tcMar>
              <w:top w:w="100" w:type="dxa"/>
              <w:left w:w="100" w:type="dxa"/>
              <w:bottom w:w="100" w:type="dxa"/>
              <w:right w:w="100" w:type="dxa"/>
            </w:tcMar>
            <w:vAlign w:val="center"/>
          </w:tcPr>
          <w:p w14:paraId="65553F24" w14:textId="5FA9B140"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14:paraId="3B2DFB49" w14:textId="77777777"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2716FECD" w14:textId="77777777" w:rsidR="007D632D" w:rsidRPr="007E6440"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Lesy dôležité pre trvalú existenciu druhu, ktoré poskytjú potravné ale aj úkrytové možnosti druhu. </w:t>
            </w:r>
          </w:p>
        </w:tc>
      </w:tr>
      <w:tr w:rsidR="009E3753" w:rsidRPr="000362A0" w14:paraId="6002CBF4" w14:textId="77777777" w:rsidTr="009049B7">
        <w:tc>
          <w:tcPr>
            <w:tcW w:w="1702" w:type="dxa"/>
            <w:tcMar>
              <w:top w:w="100" w:type="dxa"/>
              <w:left w:w="100" w:type="dxa"/>
              <w:bottom w:w="100" w:type="dxa"/>
              <w:right w:w="100" w:type="dxa"/>
            </w:tcMar>
            <w:vAlign w:val="center"/>
          </w:tcPr>
          <w:p w14:paraId="1415A388" w14:textId="2901D446" w:rsidR="009E3753" w:rsidRPr="007E6440" w:rsidRDefault="009E3753" w:rsidP="009E375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1D2F655C" w14:textId="216623AB" w:rsidR="009E3753" w:rsidRPr="007E6440" w:rsidRDefault="009E3753" w:rsidP="009E375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40790F4C" w:rsidR="009E3753" w:rsidRPr="007E6440" w:rsidRDefault="00CA767C" w:rsidP="009E3753">
            <w:pPr>
              <w:widowControl w:val="0"/>
              <w:spacing w:line="240" w:lineRule="auto"/>
              <w:rPr>
                <w:rFonts w:ascii="Times New Roman" w:hAnsi="Times New Roman" w:cs="Times New Roman"/>
                <w:sz w:val="20"/>
                <w:szCs w:val="20"/>
              </w:rPr>
            </w:pPr>
            <w:r>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281F9E25" w14:textId="36F38394" w:rsidR="009E3753" w:rsidRPr="009B7A4C" w:rsidRDefault="009E3753" w:rsidP="009E375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Umožnené prepojenie populácií s UEV Chočské Vrchy (SKUEV0305) a UEV Tatry (SKUEV0307).</w:t>
            </w:r>
            <w:r w:rsidRPr="007E6440">
              <w:rPr>
                <w:rFonts w:ascii="Times New Roman" w:hAnsi="Times New Roman" w:cs="Times New Roman"/>
              </w:rPr>
              <w:t xml:space="preserve"> </w:t>
            </w:r>
            <w:r w:rsidRPr="007E6440">
              <w:rPr>
                <w:rFonts w:ascii="Times New Roman" w:hAnsi="Times New Roman" w:cs="Times New Roman"/>
                <w:lang w:eastAsia="sk-SK"/>
              </w:rPr>
              <w:t>J</w:t>
            </w:r>
            <w:r w:rsidRPr="007E6440">
              <w:rPr>
                <w:rFonts w:ascii="Times New Roman" w:hAnsi="Times New Roman" w:cs="Times New Roman"/>
                <w:sz w:val="20"/>
                <w:szCs w:val="20"/>
                <w:lang w:eastAsia="sk-SK"/>
              </w:rPr>
              <w:t>e potrebné vypracovať komplexnú migračnú štúdiu veľkých šeliem a hlucháňa hôrneho medzi územiami Malá Fatra, TANAP, NAPANTom a CHKO Horná Orava.</w:t>
            </w:r>
          </w:p>
        </w:tc>
      </w:tr>
    </w:tbl>
    <w:p w14:paraId="704C246C" w14:textId="77777777" w:rsidR="002B384F" w:rsidRDefault="002B384F" w:rsidP="009049B7">
      <w:pPr>
        <w:pStyle w:val="Zkladntext"/>
        <w:widowControl w:val="0"/>
        <w:jc w:val="left"/>
        <w:rPr>
          <w:b w:val="0"/>
        </w:rPr>
      </w:pPr>
    </w:p>
    <w:p w14:paraId="6F6617D4" w14:textId="1914C7E6" w:rsidR="00C60C78" w:rsidRPr="004C1BD8" w:rsidRDefault="00DC3906" w:rsidP="009049B7">
      <w:pPr>
        <w:pStyle w:val="Zkladntext"/>
        <w:widowControl w:val="0"/>
        <w:ind w:left="-284"/>
        <w:jc w:val="left"/>
        <w:rPr>
          <w:b w:val="0"/>
        </w:rPr>
      </w:pPr>
      <w:r w:rsidRPr="00251485">
        <w:rPr>
          <w:b w:val="0"/>
        </w:rPr>
        <w:t>Zachovanie</w:t>
      </w:r>
      <w:r w:rsidR="00C60C78" w:rsidRPr="00251485">
        <w:rPr>
          <w:b w:val="0"/>
        </w:rPr>
        <w:t xml:space="preserve"> stavu</w:t>
      </w:r>
      <w:r w:rsidR="00C60C78">
        <w:rPr>
          <w:b w:val="0"/>
        </w:rPr>
        <w:t xml:space="preserve"> druhu </w:t>
      </w:r>
      <w:r w:rsidR="00C60C78">
        <w:rPr>
          <w:i/>
        </w:rPr>
        <w:t xml:space="preserve">Ursus arctos </w:t>
      </w:r>
      <w:r w:rsidR="00C60C78" w:rsidRPr="000362A0">
        <w:rPr>
          <w:b w:val="0"/>
        </w:rPr>
        <w:t>za splnenia nasledovných atribútov</w:t>
      </w:r>
      <w:r w:rsidR="00251485">
        <w:rPr>
          <w:b w:val="0"/>
        </w:rPr>
        <w:t>:</w:t>
      </w:r>
      <w:r w:rsidR="00C60C78">
        <w:rPr>
          <w:sz w:val="20"/>
          <w:szCs w:val="20"/>
        </w:rPr>
        <w:t xml:space="preserve"> </w:t>
      </w:r>
      <w:r w:rsidR="00C60C78">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CA767C" w14:paraId="79A7E988" w14:textId="77777777" w:rsidTr="001158DE">
        <w:trPr>
          <w:trHeight w:val="285"/>
        </w:trPr>
        <w:tc>
          <w:tcPr>
            <w:tcW w:w="1702" w:type="dxa"/>
            <w:tcMar>
              <w:top w:w="100" w:type="dxa"/>
              <w:left w:w="100" w:type="dxa"/>
              <w:bottom w:w="100" w:type="dxa"/>
              <w:right w:w="100" w:type="dxa"/>
            </w:tcMar>
            <w:vAlign w:val="center"/>
            <w:hideMark/>
          </w:tcPr>
          <w:p w14:paraId="3AAD0E89" w14:textId="463939B3"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C13749D" w14:textId="6CD899E9"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16D7285" w14:textId="7777777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CF16BB" w14:textId="3B9279F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Doplnkové informácie</w:t>
            </w:r>
          </w:p>
        </w:tc>
      </w:tr>
      <w:tr w:rsidR="001158DE" w:rsidRPr="00CA767C" w14:paraId="313905E6" w14:textId="77777777" w:rsidTr="009049B7">
        <w:trPr>
          <w:trHeight w:val="435"/>
        </w:trPr>
        <w:tc>
          <w:tcPr>
            <w:tcW w:w="1702" w:type="dxa"/>
            <w:tcMar>
              <w:top w:w="100" w:type="dxa"/>
              <w:left w:w="100" w:type="dxa"/>
              <w:bottom w:w="100" w:type="dxa"/>
              <w:right w:w="100" w:type="dxa"/>
            </w:tcMar>
            <w:vAlign w:val="center"/>
            <w:hideMark/>
          </w:tcPr>
          <w:p w14:paraId="39B7124C" w14:textId="1C6771AE" w:rsidR="001158DE" w:rsidRPr="00CA767C" w:rsidRDefault="001158DE" w:rsidP="001158DE">
            <w:pPr>
              <w:spacing w:line="240" w:lineRule="auto"/>
              <w:rPr>
                <w:rFonts w:ascii="Times New Roman" w:hAnsi="Times New Roman" w:cs="Times New Roman"/>
                <w:sz w:val="20"/>
                <w:szCs w:val="20"/>
              </w:rPr>
            </w:pPr>
            <w:r w:rsidRPr="00CA767C">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3F45CC3F" w14:textId="77777777" w:rsidR="001158DE" w:rsidRPr="00CA767C" w:rsidRDefault="001158DE" w:rsidP="001158DE">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3B9502B" w14:textId="197E6096" w:rsidR="001158DE" w:rsidRPr="00CA767C" w:rsidRDefault="00623C6F" w:rsidP="00623C6F">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Min. 6</w:t>
            </w:r>
          </w:p>
        </w:tc>
        <w:tc>
          <w:tcPr>
            <w:tcW w:w="5103" w:type="dxa"/>
            <w:tcMar>
              <w:top w:w="100" w:type="dxa"/>
              <w:left w:w="100" w:type="dxa"/>
              <w:bottom w:w="100" w:type="dxa"/>
              <w:right w:w="100" w:type="dxa"/>
            </w:tcMar>
            <w:vAlign w:val="center"/>
            <w:hideMark/>
          </w:tcPr>
          <w:p w14:paraId="2745862C" w14:textId="0FCE78E4" w:rsidR="001158DE" w:rsidRPr="00CA767C" w:rsidRDefault="001158DE" w:rsidP="00623C6F">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Odhadnutý </w:t>
            </w:r>
            <w:r w:rsidR="00623C6F" w:rsidRPr="00CA767C">
              <w:rPr>
                <w:rFonts w:ascii="Times New Roman" w:hAnsi="Times New Roman" w:cs="Times New Roman"/>
                <w:sz w:val="20"/>
                <w:szCs w:val="20"/>
              </w:rPr>
              <w:t>počet jedincov v súčasnosti je 4 – 1</w:t>
            </w:r>
            <w:r w:rsidRPr="00CA767C">
              <w:rPr>
                <w:rFonts w:ascii="Times New Roman" w:hAnsi="Times New Roman" w:cs="Times New Roman"/>
                <w:sz w:val="20"/>
                <w:szCs w:val="20"/>
              </w:rPr>
              <w:t xml:space="preserve">0. </w:t>
            </w:r>
          </w:p>
        </w:tc>
      </w:tr>
      <w:tr w:rsidR="001158DE" w:rsidRPr="00CA767C" w14:paraId="2B1A3B7B" w14:textId="77777777" w:rsidTr="009049B7">
        <w:tc>
          <w:tcPr>
            <w:tcW w:w="1702" w:type="dxa"/>
            <w:tcMar>
              <w:top w:w="100" w:type="dxa"/>
              <w:left w:w="100" w:type="dxa"/>
              <w:bottom w:w="100" w:type="dxa"/>
              <w:right w:w="100" w:type="dxa"/>
            </w:tcMar>
            <w:vAlign w:val="center"/>
            <w:hideMark/>
          </w:tcPr>
          <w:p w14:paraId="73A42011" w14:textId="4780D808" w:rsidR="001158DE" w:rsidRPr="00CA767C" w:rsidRDefault="001158DE" w:rsidP="001158DE">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7A6F325E" w14:textId="77777777" w:rsidR="001158DE" w:rsidRPr="00CA767C" w:rsidRDefault="001158DE" w:rsidP="001158DE">
            <w:pPr>
              <w:widowControl w:val="0"/>
              <w:spacing w:line="240" w:lineRule="auto"/>
              <w:rPr>
                <w:rFonts w:ascii="Times New Roman" w:hAnsi="Times New Roman" w:cs="Times New Roman"/>
                <w:sz w:val="20"/>
                <w:szCs w:val="20"/>
                <w:lang w:val="en"/>
              </w:rPr>
            </w:pPr>
            <w:r w:rsidRPr="00CA767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6EC4CA4" w14:textId="7A5622FA" w:rsidR="001158DE" w:rsidRPr="00CA767C" w:rsidRDefault="000B2D81" w:rsidP="001158DE">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2300</w:t>
            </w:r>
          </w:p>
        </w:tc>
        <w:tc>
          <w:tcPr>
            <w:tcW w:w="5103" w:type="dxa"/>
            <w:tcMar>
              <w:top w:w="100" w:type="dxa"/>
              <w:left w:w="100" w:type="dxa"/>
              <w:bottom w:w="100" w:type="dxa"/>
              <w:right w:w="100" w:type="dxa"/>
            </w:tcMar>
            <w:vAlign w:val="center"/>
            <w:hideMark/>
          </w:tcPr>
          <w:p w14:paraId="0244F93D" w14:textId="40626430" w:rsidR="001158DE" w:rsidRPr="00CA767C" w:rsidRDefault="001158DE" w:rsidP="00AC1A64">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výmera potenciálneho biotopu</w:t>
            </w:r>
            <w:r w:rsidR="00AC1A64" w:rsidRPr="00CA767C">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CA767C" w:rsidRPr="000362A0" w14:paraId="0ECB96C1" w14:textId="77777777" w:rsidTr="009049B7">
        <w:tc>
          <w:tcPr>
            <w:tcW w:w="1702" w:type="dxa"/>
            <w:tcMar>
              <w:top w:w="100" w:type="dxa"/>
              <w:left w:w="100" w:type="dxa"/>
              <w:bottom w:w="100" w:type="dxa"/>
              <w:right w:w="100" w:type="dxa"/>
            </w:tcMar>
            <w:vAlign w:val="center"/>
          </w:tcPr>
          <w:p w14:paraId="2ABCADA6" w14:textId="34EC911C" w:rsidR="00CA767C" w:rsidRPr="00CA767C" w:rsidRDefault="00CA767C" w:rsidP="00CA767C">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235E76D3" w14:textId="381CD05C" w:rsidR="00CA767C" w:rsidRPr="00CA767C" w:rsidRDefault="00CA767C" w:rsidP="00CA767C">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0134FF" w14:textId="21C4871C" w:rsidR="00CA767C" w:rsidRPr="00CA767C" w:rsidRDefault="00CA767C" w:rsidP="00CA767C">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1B5B0B42" w14:textId="4984C13F" w:rsidR="00CA767C" w:rsidRPr="009B7A4C" w:rsidRDefault="00CA767C" w:rsidP="00CA767C">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Umožnené prepojenie populácií s UEV Chočské Vrchy (SKUEV0305) a UEV Tatry (SKUEV0307).</w:t>
            </w:r>
            <w:r w:rsidRPr="00CA767C">
              <w:rPr>
                <w:rFonts w:ascii="Times New Roman" w:hAnsi="Times New Roman" w:cs="Times New Roman"/>
              </w:rPr>
              <w:t xml:space="preserve"> </w:t>
            </w:r>
            <w:r w:rsidRPr="00CA767C">
              <w:rPr>
                <w:rFonts w:ascii="Times New Roman" w:hAnsi="Times New Roman" w:cs="Times New Roman"/>
                <w:lang w:eastAsia="sk-SK"/>
              </w:rPr>
              <w:t>J</w:t>
            </w:r>
            <w:r w:rsidRPr="00CA767C">
              <w:rPr>
                <w:rFonts w:ascii="Times New Roman" w:hAnsi="Times New Roman" w:cs="Times New Roman"/>
                <w:sz w:val="20"/>
                <w:szCs w:val="20"/>
                <w:lang w:eastAsia="sk-SK"/>
              </w:rPr>
              <w:t>e potrebné vypracovať komplexnú migračnú štúdiu veľkých šeliem a hlucháňa hôrneho medzi územiami Malá Fatra, TANAP, NAPANTom a CHKO Horná Orava.</w:t>
            </w:r>
          </w:p>
        </w:tc>
      </w:tr>
    </w:tbl>
    <w:p w14:paraId="57E5FECA" w14:textId="614ED950" w:rsidR="00C60C78" w:rsidRDefault="00C60C78" w:rsidP="009049B7">
      <w:pPr>
        <w:pStyle w:val="Zkladntext"/>
        <w:widowControl w:val="0"/>
        <w:jc w:val="left"/>
        <w:rPr>
          <w:b w:val="0"/>
          <w:i/>
        </w:rPr>
      </w:pPr>
    </w:p>
    <w:p w14:paraId="45CE04DC" w14:textId="04B78E8C" w:rsidR="00C60C78" w:rsidRPr="009B7A4C" w:rsidRDefault="00C60C78" w:rsidP="009049B7">
      <w:pPr>
        <w:pStyle w:val="Zkladntext"/>
        <w:widowControl w:val="0"/>
        <w:ind w:left="-284"/>
        <w:jc w:val="left"/>
        <w:rPr>
          <w:b w:val="0"/>
        </w:rPr>
      </w:pPr>
      <w:r w:rsidRPr="00CF3E6A">
        <w:rPr>
          <w:b w:val="0"/>
        </w:rPr>
        <w:t xml:space="preserve">Zlepšenie stavu druhu </w:t>
      </w:r>
      <w:r w:rsidRPr="00CF3E6A">
        <w:rPr>
          <w:i/>
        </w:rPr>
        <w:t>Cypripedium calceolus</w:t>
      </w:r>
      <w:r w:rsidRPr="009B7A4C">
        <w:rPr>
          <w:b w:val="0"/>
          <w:i/>
        </w:rPr>
        <w:t xml:space="preserve"> </w:t>
      </w:r>
      <w:r w:rsidRPr="00CF3E6A">
        <w:rPr>
          <w:b w:val="0"/>
        </w:rPr>
        <w:t>za splnenia nasledovných atribútov</w:t>
      </w:r>
      <w:r w:rsidR="00CF3E6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37DAD490"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C2B1445"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BB573DC"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B2A7BC3"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00AE783"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119614A" w14:textId="10E4380D"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25B650F1"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E4BE718" w14:textId="4F930D34" w:rsidR="00C60C78" w:rsidRPr="00CA767C" w:rsidRDefault="00CA767C" w:rsidP="006C608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A06459" w:rsidRPr="00CA767C">
              <w:rPr>
                <w:rFonts w:ascii="Times New Roman" w:hAnsi="Times New Roman" w:cs="Times New Roman"/>
                <w:color w:val="000000"/>
                <w:sz w:val="20"/>
                <w:szCs w:val="20"/>
                <w:lang w:eastAsia="sk-SK"/>
              </w:rPr>
              <w:t xml:space="preserve"> 150</w:t>
            </w:r>
          </w:p>
        </w:tc>
        <w:tc>
          <w:tcPr>
            <w:tcW w:w="5103" w:type="dxa"/>
            <w:tcBorders>
              <w:top w:val="single" w:sz="4" w:space="0" w:color="auto"/>
              <w:left w:val="nil"/>
              <w:bottom w:val="single" w:sz="4" w:space="0" w:color="auto"/>
              <w:right w:val="single" w:sz="4" w:space="0" w:color="auto"/>
            </w:tcBorders>
            <w:vAlign w:val="center"/>
            <w:hideMark/>
          </w:tcPr>
          <w:p w14:paraId="20ED70BE" w14:textId="1D825913" w:rsidR="00C60C78" w:rsidRPr="00CA767C" w:rsidRDefault="003D6719" w:rsidP="006C6089">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 xml:space="preserve">Udržanie početnosti populácie druhu na </w:t>
            </w:r>
            <w:r w:rsidR="00CA767C">
              <w:rPr>
                <w:rFonts w:ascii="Times New Roman" w:hAnsi="Times New Roman" w:cs="Times New Roman"/>
                <w:sz w:val="20"/>
                <w:szCs w:val="20"/>
                <w:lang w:eastAsia="sk-SK"/>
              </w:rPr>
              <w:t>úrovni 100 – 200 jedincov druhu</w:t>
            </w:r>
          </w:p>
        </w:tc>
      </w:tr>
      <w:tr w:rsidR="00C60C78" w:rsidRPr="00CA767C" w14:paraId="631082C0" w14:textId="77777777" w:rsidTr="009049B7">
        <w:trPr>
          <w:trHeight w:val="243"/>
        </w:trPr>
        <w:tc>
          <w:tcPr>
            <w:tcW w:w="1702" w:type="dxa"/>
            <w:tcBorders>
              <w:top w:val="nil"/>
              <w:left w:val="single" w:sz="4" w:space="0" w:color="auto"/>
              <w:bottom w:val="single" w:sz="4" w:space="0" w:color="auto"/>
              <w:right w:val="single" w:sz="4" w:space="0" w:color="auto"/>
            </w:tcBorders>
            <w:vAlign w:val="center"/>
            <w:hideMark/>
          </w:tcPr>
          <w:p w14:paraId="4D60792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914FB4E" w14:textId="36CC5024"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4F997E9" w14:textId="666E7604" w:rsidR="00C60C78" w:rsidRPr="00CA767C" w:rsidRDefault="003D6719"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3</w:t>
            </w:r>
          </w:p>
        </w:tc>
        <w:tc>
          <w:tcPr>
            <w:tcW w:w="5103" w:type="dxa"/>
            <w:tcBorders>
              <w:top w:val="nil"/>
              <w:left w:val="nil"/>
              <w:bottom w:val="single" w:sz="4" w:space="0" w:color="auto"/>
              <w:right w:val="single" w:sz="4" w:space="0" w:color="auto"/>
            </w:tcBorders>
            <w:vAlign w:val="center"/>
            <w:hideMark/>
          </w:tcPr>
          <w:p w14:paraId="76457E70" w14:textId="159A3F81"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r w:rsidR="009049B7" w:rsidRPr="00CA767C">
              <w:rPr>
                <w:rFonts w:ascii="Times New Roman" w:hAnsi="Times New Roman" w:cs="Times New Roman"/>
                <w:sz w:val="20"/>
                <w:szCs w:val="20"/>
                <w:lang w:eastAsia="sk-SK"/>
              </w:rPr>
              <w:t>.</w:t>
            </w:r>
          </w:p>
        </w:tc>
      </w:tr>
      <w:tr w:rsidR="00C60C78" w:rsidRPr="00CA767C" w14:paraId="75822E9C"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0B74E787" w14:textId="1E46FE20"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1EE2EF7A"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309CF1A"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2A5AB944" w14:textId="5982FE4B"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Fagus sylvatica, Cephalanthera damasonium, Polygonatum multiflorum, Cytisus nigricans (syn.), Cruciata glabra, Colymbada scabiosa, Brachypodium pinnatum, Astragalus glycyphyllos, Asarum europaeum</w:t>
            </w:r>
            <w:r w:rsidR="009049B7" w:rsidRPr="00CA767C">
              <w:rPr>
                <w:rFonts w:ascii="Times New Roman" w:hAnsi="Times New Roman" w:cs="Times New Roman"/>
                <w:i/>
                <w:color w:val="333333"/>
                <w:sz w:val="20"/>
                <w:szCs w:val="20"/>
                <w:shd w:val="clear" w:color="auto" w:fill="FAFBFA"/>
              </w:rPr>
              <w:t>.</w:t>
            </w:r>
          </w:p>
        </w:tc>
      </w:tr>
      <w:tr w:rsidR="00C60C78" w14:paraId="54FC6251" w14:textId="77777777" w:rsidTr="009049B7">
        <w:trPr>
          <w:trHeight w:val="446"/>
        </w:trPr>
        <w:tc>
          <w:tcPr>
            <w:tcW w:w="1702" w:type="dxa"/>
            <w:tcBorders>
              <w:top w:val="single" w:sz="4" w:space="0" w:color="auto"/>
              <w:left w:val="single" w:sz="4" w:space="0" w:color="auto"/>
              <w:bottom w:val="single" w:sz="4" w:space="0" w:color="auto"/>
              <w:right w:val="single" w:sz="4" w:space="0" w:color="auto"/>
            </w:tcBorders>
            <w:vAlign w:val="center"/>
          </w:tcPr>
          <w:p w14:paraId="1E42FD67" w14:textId="248FDC5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B000D1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krovinovej etáže v % / ha</w:t>
            </w:r>
          </w:p>
        </w:tc>
        <w:tc>
          <w:tcPr>
            <w:tcW w:w="1418" w:type="dxa"/>
            <w:tcBorders>
              <w:top w:val="single" w:sz="4" w:space="0" w:color="auto"/>
              <w:left w:val="nil"/>
              <w:bottom w:val="single" w:sz="4" w:space="0" w:color="auto"/>
              <w:right w:val="single" w:sz="4" w:space="0" w:color="auto"/>
            </w:tcBorders>
            <w:vAlign w:val="center"/>
          </w:tcPr>
          <w:p w14:paraId="1C031FCC" w14:textId="77777777" w:rsidR="00C60C78" w:rsidRPr="00CA767C" w:rsidRDefault="00C60C78"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14:paraId="3EE792ED" w14:textId="11627990"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Menšie zastúpenie krovinovej etáže na lokalitách druhu (presvetlené biotopy)</w:t>
            </w:r>
            <w:r w:rsidR="009049B7" w:rsidRPr="00CA767C">
              <w:rPr>
                <w:rFonts w:ascii="Times New Roman" w:hAnsi="Times New Roman" w:cs="Times New Roman"/>
                <w:color w:val="333333"/>
                <w:sz w:val="20"/>
                <w:szCs w:val="20"/>
                <w:shd w:val="clear" w:color="auto" w:fill="FAFBFA"/>
              </w:rPr>
              <w:t>.</w:t>
            </w:r>
          </w:p>
        </w:tc>
      </w:tr>
    </w:tbl>
    <w:p w14:paraId="562D5283" w14:textId="3E046007" w:rsidR="00C60C78" w:rsidRDefault="00C60C78" w:rsidP="009049B7">
      <w:pPr>
        <w:pStyle w:val="Zkladntext"/>
        <w:widowControl w:val="0"/>
        <w:ind w:left="-284"/>
        <w:jc w:val="left"/>
      </w:pPr>
      <w:r>
        <w:rPr>
          <w:b w:val="0"/>
        </w:rPr>
        <w:t xml:space="preserve">Zlepšenie stavu druhu </w:t>
      </w:r>
      <w:r>
        <w:rPr>
          <w:i/>
        </w:rPr>
        <w:t xml:space="preserve">Pulsatilla slavica </w:t>
      </w:r>
      <w:r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4E2750D4" w:rsidR="00C60C78" w:rsidRPr="00CA767C" w:rsidRDefault="006C6089" w:rsidP="00CA767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 xml:space="preserve">Min. </w:t>
            </w:r>
            <w:r w:rsidR="00A06459" w:rsidRPr="00CA767C">
              <w:rPr>
                <w:rFonts w:ascii="Times New Roman" w:hAnsi="Times New Roman" w:cs="Times New Roman"/>
                <w:color w:val="000000"/>
                <w:sz w:val="20"/>
                <w:szCs w:val="20"/>
                <w:lang w:eastAsia="sk-SK"/>
              </w:rPr>
              <w:t>5000</w:t>
            </w:r>
          </w:p>
        </w:tc>
        <w:tc>
          <w:tcPr>
            <w:tcW w:w="5103" w:type="dxa"/>
            <w:tcBorders>
              <w:top w:val="single" w:sz="4" w:space="0" w:color="auto"/>
              <w:left w:val="nil"/>
              <w:bottom w:val="single" w:sz="4" w:space="0" w:color="auto"/>
              <w:right w:val="single" w:sz="4" w:space="0" w:color="auto"/>
            </w:tcBorders>
            <w:vAlign w:val="center"/>
            <w:hideMark/>
          </w:tcPr>
          <w:p w14:paraId="1DE0C1B6" w14:textId="0AE42E96" w:rsidR="00C60C78" w:rsidRPr="00CA767C" w:rsidRDefault="003D6719"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Udržanie početnosti populácie druhu na úrovni 5000 – 10 000</w:t>
            </w:r>
            <w:r w:rsidR="00CA767C" w:rsidRPr="00CA767C">
              <w:rPr>
                <w:rFonts w:ascii="Times New Roman" w:hAnsi="Times New Roman" w:cs="Times New Roman"/>
                <w:sz w:val="20"/>
                <w:szCs w:val="20"/>
                <w:lang w:eastAsia="sk-SK"/>
              </w:rPr>
              <w:t xml:space="preserve"> jedincov druhu</w:t>
            </w:r>
          </w:p>
        </w:tc>
      </w:tr>
      <w:tr w:rsidR="00C60C78" w:rsidRPr="00CA767C"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biotopu</w:t>
            </w:r>
          </w:p>
        </w:tc>
        <w:tc>
          <w:tcPr>
            <w:tcW w:w="1559" w:type="dxa"/>
            <w:tcBorders>
              <w:top w:val="nil"/>
              <w:left w:val="nil"/>
              <w:bottom w:val="single" w:sz="4" w:space="0" w:color="auto"/>
              <w:right w:val="single" w:sz="4" w:space="0" w:color="auto"/>
            </w:tcBorders>
            <w:vAlign w:val="center"/>
            <w:hideMark/>
          </w:tcPr>
          <w:p w14:paraId="47C7E88B" w14:textId="5D9E1950"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2042DD10" w:rsidR="00C60C78" w:rsidRPr="00CA767C" w:rsidRDefault="003D6719"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5</w:t>
            </w:r>
          </w:p>
        </w:tc>
        <w:tc>
          <w:tcPr>
            <w:tcW w:w="5103" w:type="dxa"/>
            <w:tcBorders>
              <w:top w:val="nil"/>
              <w:left w:val="nil"/>
              <w:bottom w:val="single" w:sz="4" w:space="0" w:color="auto"/>
              <w:right w:val="single" w:sz="4" w:space="0" w:color="auto"/>
            </w:tcBorders>
            <w:vAlign w:val="center"/>
            <w:hideMark/>
          </w:tcPr>
          <w:p w14:paraId="7EB50670" w14:textId="43421DEA"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r w:rsidR="009049B7" w:rsidRPr="00CA767C">
              <w:rPr>
                <w:rFonts w:ascii="Times New Roman" w:hAnsi="Times New Roman" w:cs="Times New Roman"/>
                <w:sz w:val="20"/>
                <w:szCs w:val="20"/>
                <w:lang w:eastAsia="sk-SK"/>
              </w:rPr>
              <w:t>.</w:t>
            </w:r>
          </w:p>
        </w:tc>
      </w:tr>
      <w:tr w:rsidR="00C60C78" w:rsidRPr="00CA767C"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6350BBEF"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4502468C"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Campanula cochlearifolia, Bellidiastrum micheli, Draba aizoides, Gentiana clusii, Primula auricula, Bartsia a</w:t>
            </w:r>
            <w:r w:rsidR="00CA767C" w:rsidRPr="00CA767C">
              <w:rPr>
                <w:rFonts w:ascii="Times New Roman" w:hAnsi="Times New Roman" w:cs="Times New Roman"/>
                <w:i/>
                <w:color w:val="333333"/>
                <w:sz w:val="20"/>
                <w:szCs w:val="20"/>
                <w:shd w:val="clear" w:color="auto" w:fill="FAFBFA"/>
              </w:rPr>
              <w:t>lpina, Alchemilla sp., Dianthus</w:t>
            </w:r>
            <w:r w:rsidR="003D6719" w:rsidRPr="00CA767C">
              <w:rPr>
                <w:rFonts w:ascii="Times New Roman" w:hAnsi="Times New Roman" w:cs="Times New Roman"/>
                <w:i/>
                <w:color w:val="333333"/>
                <w:sz w:val="20"/>
                <w:szCs w:val="20"/>
                <w:shd w:val="clear" w:color="auto" w:fill="FAFBFA"/>
              </w:rPr>
              <w:t xml:space="preserve"> praecox</w:t>
            </w:r>
            <w:r w:rsidRPr="00CA767C">
              <w:rPr>
                <w:rFonts w:ascii="Times New Roman" w:hAnsi="Times New Roman" w:cs="Times New Roman"/>
                <w:i/>
                <w:color w:val="333333"/>
                <w:sz w:val="20"/>
                <w:szCs w:val="20"/>
                <w:shd w:val="clear" w:color="auto" w:fill="FAFBFA"/>
              </w:rPr>
              <w:t>, Sesleria albicans, Alium senescens, Androsace lactea, Biscutella laevigata, Carduus glaucinus, Thesium alpinum</w:t>
            </w:r>
            <w:r w:rsidR="009049B7" w:rsidRPr="00CA767C">
              <w:rPr>
                <w:rFonts w:ascii="Times New Roman" w:hAnsi="Times New Roman" w:cs="Times New Roman"/>
                <w:i/>
                <w:color w:val="333333"/>
                <w:sz w:val="20"/>
                <w:szCs w:val="20"/>
                <w:shd w:val="clear" w:color="auto" w:fill="FAFBFA"/>
              </w:rPr>
              <w:t>.</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2DF08B48" w:rsidR="00C60C78" w:rsidRPr="00CA767C" w:rsidRDefault="00CA767C"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w:t>
            </w:r>
            <w:r w:rsidR="00C60C78" w:rsidRPr="00CA767C">
              <w:rPr>
                <w:rFonts w:ascii="Times New Roman" w:hAnsi="Times New Roman" w:cs="Times New Roman"/>
                <w:color w:val="000000"/>
                <w:sz w:val="20"/>
                <w:szCs w:val="20"/>
                <w:lang w:eastAsia="sk-SK"/>
              </w:rPr>
              <w:t xml:space="preserve"> </w:t>
            </w:r>
            <w:r w:rsidR="003D6719" w:rsidRPr="00CA767C">
              <w:rPr>
                <w:rFonts w:ascii="Times New Roman" w:hAnsi="Times New Roman" w:cs="Times New Roman"/>
                <w:color w:val="000000"/>
                <w:sz w:val="20"/>
                <w:szCs w:val="20"/>
                <w:lang w:eastAsia="sk-SK"/>
              </w:rPr>
              <w:t xml:space="preserve">30 </w:t>
            </w:r>
            <w:r w:rsidR="00C60C78" w:rsidRPr="00CA767C">
              <w:rPr>
                <w:rFonts w:ascii="Times New Roman" w:hAnsi="Times New Roman" w:cs="Times New Roman"/>
                <w:color w:val="000000"/>
                <w:sz w:val="20"/>
                <w:szCs w:val="20"/>
                <w:lang w:eastAsia="sk-SK"/>
              </w:rPr>
              <w:t>% drevín</w:t>
            </w:r>
          </w:p>
        </w:tc>
        <w:tc>
          <w:tcPr>
            <w:tcW w:w="5103" w:type="dxa"/>
            <w:tcBorders>
              <w:top w:val="single" w:sz="4" w:space="0" w:color="auto"/>
              <w:left w:val="nil"/>
              <w:bottom w:val="single" w:sz="4" w:space="0" w:color="auto"/>
              <w:right w:val="single" w:sz="4" w:space="0" w:color="auto"/>
            </w:tcBorders>
            <w:vAlign w:val="center"/>
          </w:tcPr>
          <w:p w14:paraId="4B3DB40A" w14:textId="56C8FE5A"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Minimálne sukcesné porasty drevín alebo krovín na lokalitách druhu</w:t>
            </w:r>
            <w:r w:rsidR="009049B7" w:rsidRPr="00CA767C">
              <w:rPr>
                <w:rFonts w:ascii="Times New Roman" w:hAnsi="Times New Roman" w:cs="Times New Roman"/>
                <w:color w:val="333333"/>
                <w:sz w:val="20"/>
                <w:szCs w:val="20"/>
                <w:shd w:val="clear" w:color="auto" w:fill="FAFBFA"/>
              </w:rPr>
              <w:t>.</w:t>
            </w:r>
            <w:bookmarkStart w:id="0" w:name="_GoBack"/>
            <w:bookmarkEnd w:id="0"/>
          </w:p>
        </w:tc>
      </w:tr>
    </w:tbl>
    <w:p w14:paraId="01261700" w14:textId="77777777" w:rsidR="00C60C78" w:rsidRPr="00510442" w:rsidRDefault="00C60C78" w:rsidP="009049B7">
      <w:pPr>
        <w:pStyle w:val="Zkladntext"/>
        <w:widowControl w:val="0"/>
        <w:jc w:val="left"/>
      </w:pPr>
    </w:p>
    <w:sectPr w:rsidR="00C60C78" w:rsidRPr="00510442"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9F2A" w14:textId="77777777" w:rsidR="00301750" w:rsidRDefault="00301750" w:rsidP="009049B7">
      <w:pPr>
        <w:spacing w:line="240" w:lineRule="auto"/>
      </w:pPr>
      <w:r>
        <w:separator/>
      </w:r>
    </w:p>
  </w:endnote>
  <w:endnote w:type="continuationSeparator" w:id="0">
    <w:p w14:paraId="022E10ED" w14:textId="77777777" w:rsidR="00301750" w:rsidRDefault="0030175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234B5343" w:rsidR="007E6440" w:rsidRDefault="007E6440">
        <w:pPr>
          <w:pStyle w:val="Pta"/>
          <w:jc w:val="center"/>
        </w:pPr>
        <w:r>
          <w:fldChar w:fldCharType="begin"/>
        </w:r>
        <w:r>
          <w:instrText>PAGE   \* MERGEFORMAT</w:instrText>
        </w:r>
        <w:r>
          <w:fldChar w:fldCharType="separate"/>
        </w:r>
        <w:r w:rsidR="00CA767C">
          <w:rPr>
            <w:noProof/>
          </w:rPr>
          <w:t>15</w:t>
        </w:r>
        <w:r>
          <w:fldChar w:fldCharType="end"/>
        </w:r>
      </w:p>
    </w:sdtContent>
  </w:sdt>
  <w:p w14:paraId="7A1C53FF" w14:textId="77777777" w:rsidR="007E6440" w:rsidRDefault="007E64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6CBEAAD0" w:rsidR="007E6440" w:rsidRDefault="007E6440">
        <w:pPr>
          <w:pStyle w:val="Pta"/>
          <w:jc w:val="center"/>
        </w:pPr>
        <w:r>
          <w:fldChar w:fldCharType="begin"/>
        </w:r>
        <w:r>
          <w:instrText>PAGE   \* MERGEFORMAT</w:instrText>
        </w:r>
        <w:r>
          <w:fldChar w:fldCharType="separate"/>
        </w:r>
        <w:r w:rsidR="00301750">
          <w:rPr>
            <w:noProof/>
          </w:rPr>
          <w:t>1</w:t>
        </w:r>
        <w:r>
          <w:fldChar w:fldCharType="end"/>
        </w:r>
      </w:p>
    </w:sdtContent>
  </w:sdt>
  <w:p w14:paraId="547F1FFF" w14:textId="77777777" w:rsidR="007E6440" w:rsidRDefault="007E64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D920" w14:textId="77777777" w:rsidR="00301750" w:rsidRDefault="00301750" w:rsidP="009049B7">
      <w:pPr>
        <w:spacing w:line="240" w:lineRule="auto"/>
      </w:pPr>
      <w:r>
        <w:separator/>
      </w:r>
    </w:p>
  </w:footnote>
  <w:footnote w:type="continuationSeparator" w:id="0">
    <w:p w14:paraId="294C32E6" w14:textId="77777777" w:rsidR="00301750" w:rsidRDefault="0030175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83EE4"/>
    <w:rsid w:val="000864BD"/>
    <w:rsid w:val="00086B26"/>
    <w:rsid w:val="00090147"/>
    <w:rsid w:val="000942C7"/>
    <w:rsid w:val="000A0F1F"/>
    <w:rsid w:val="000A1347"/>
    <w:rsid w:val="000A53DA"/>
    <w:rsid w:val="000B2D81"/>
    <w:rsid w:val="000B494B"/>
    <w:rsid w:val="000C2875"/>
    <w:rsid w:val="000C35EE"/>
    <w:rsid w:val="000C3AEB"/>
    <w:rsid w:val="000C7FAA"/>
    <w:rsid w:val="000D3ACB"/>
    <w:rsid w:val="000D4C17"/>
    <w:rsid w:val="000E5829"/>
    <w:rsid w:val="000F08DC"/>
    <w:rsid w:val="000F140B"/>
    <w:rsid w:val="000F15B6"/>
    <w:rsid w:val="000F4B9F"/>
    <w:rsid w:val="0010499B"/>
    <w:rsid w:val="001075EC"/>
    <w:rsid w:val="00107F36"/>
    <w:rsid w:val="001123F2"/>
    <w:rsid w:val="001131E3"/>
    <w:rsid w:val="0011445B"/>
    <w:rsid w:val="001158DE"/>
    <w:rsid w:val="00117C41"/>
    <w:rsid w:val="00122744"/>
    <w:rsid w:val="001258AA"/>
    <w:rsid w:val="00127849"/>
    <w:rsid w:val="00165F46"/>
    <w:rsid w:val="00166A90"/>
    <w:rsid w:val="00186C3C"/>
    <w:rsid w:val="00195E53"/>
    <w:rsid w:val="001A0A3C"/>
    <w:rsid w:val="001B2B68"/>
    <w:rsid w:val="001B4A5C"/>
    <w:rsid w:val="001C4290"/>
    <w:rsid w:val="001D185A"/>
    <w:rsid w:val="001D51FF"/>
    <w:rsid w:val="001F7DC2"/>
    <w:rsid w:val="00201434"/>
    <w:rsid w:val="0020394B"/>
    <w:rsid w:val="002104EF"/>
    <w:rsid w:val="002147C9"/>
    <w:rsid w:val="0023004F"/>
    <w:rsid w:val="0023623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F2ED0"/>
    <w:rsid w:val="002F7BBC"/>
    <w:rsid w:val="00301750"/>
    <w:rsid w:val="0031424B"/>
    <w:rsid w:val="003302C8"/>
    <w:rsid w:val="00342CE7"/>
    <w:rsid w:val="00344403"/>
    <w:rsid w:val="00346369"/>
    <w:rsid w:val="0035403E"/>
    <w:rsid w:val="00354686"/>
    <w:rsid w:val="003564D4"/>
    <w:rsid w:val="00363901"/>
    <w:rsid w:val="00366DB1"/>
    <w:rsid w:val="00371953"/>
    <w:rsid w:val="003776EF"/>
    <w:rsid w:val="00384E08"/>
    <w:rsid w:val="003A3884"/>
    <w:rsid w:val="003B34B6"/>
    <w:rsid w:val="003B552D"/>
    <w:rsid w:val="003C2090"/>
    <w:rsid w:val="003C2459"/>
    <w:rsid w:val="003D3424"/>
    <w:rsid w:val="003D6719"/>
    <w:rsid w:val="003E242E"/>
    <w:rsid w:val="003E35AA"/>
    <w:rsid w:val="003F5218"/>
    <w:rsid w:val="003F71B7"/>
    <w:rsid w:val="00402048"/>
    <w:rsid w:val="00403089"/>
    <w:rsid w:val="00410136"/>
    <w:rsid w:val="00410FDB"/>
    <w:rsid w:val="00410FE4"/>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6CBA"/>
    <w:rsid w:val="005007DD"/>
    <w:rsid w:val="005039DC"/>
    <w:rsid w:val="00504D04"/>
    <w:rsid w:val="00506BD5"/>
    <w:rsid w:val="005147B4"/>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C62DA"/>
    <w:rsid w:val="005E0AC7"/>
    <w:rsid w:val="00613454"/>
    <w:rsid w:val="00622104"/>
    <w:rsid w:val="00623C6F"/>
    <w:rsid w:val="00626A09"/>
    <w:rsid w:val="0062795D"/>
    <w:rsid w:val="0064147B"/>
    <w:rsid w:val="00645F5F"/>
    <w:rsid w:val="00652933"/>
    <w:rsid w:val="00653B45"/>
    <w:rsid w:val="0065788F"/>
    <w:rsid w:val="0066146B"/>
    <w:rsid w:val="00672750"/>
    <w:rsid w:val="00686099"/>
    <w:rsid w:val="0069367E"/>
    <w:rsid w:val="006A6796"/>
    <w:rsid w:val="006A7FF1"/>
    <w:rsid w:val="006B1634"/>
    <w:rsid w:val="006C0E08"/>
    <w:rsid w:val="006C6089"/>
    <w:rsid w:val="006D5E23"/>
    <w:rsid w:val="006E2639"/>
    <w:rsid w:val="007015D4"/>
    <w:rsid w:val="00707499"/>
    <w:rsid w:val="00722E6A"/>
    <w:rsid w:val="00727610"/>
    <w:rsid w:val="00731313"/>
    <w:rsid w:val="00731CAD"/>
    <w:rsid w:val="00735411"/>
    <w:rsid w:val="00741E42"/>
    <w:rsid w:val="00754F13"/>
    <w:rsid w:val="007657C5"/>
    <w:rsid w:val="00766FA1"/>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E6440"/>
    <w:rsid w:val="007F68A7"/>
    <w:rsid w:val="007F7A92"/>
    <w:rsid w:val="00802A9C"/>
    <w:rsid w:val="00807BA2"/>
    <w:rsid w:val="00813456"/>
    <w:rsid w:val="00813464"/>
    <w:rsid w:val="0082510D"/>
    <w:rsid w:val="008341E1"/>
    <w:rsid w:val="008343C9"/>
    <w:rsid w:val="00836ADE"/>
    <w:rsid w:val="008451CF"/>
    <w:rsid w:val="008606FF"/>
    <w:rsid w:val="00867CB1"/>
    <w:rsid w:val="00872553"/>
    <w:rsid w:val="00874F56"/>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42BBE"/>
    <w:rsid w:val="009473DF"/>
    <w:rsid w:val="00951614"/>
    <w:rsid w:val="009571F2"/>
    <w:rsid w:val="009614A8"/>
    <w:rsid w:val="00961F3E"/>
    <w:rsid w:val="00962279"/>
    <w:rsid w:val="00990354"/>
    <w:rsid w:val="009947E2"/>
    <w:rsid w:val="009A5B90"/>
    <w:rsid w:val="009B019C"/>
    <w:rsid w:val="009B0621"/>
    <w:rsid w:val="009B5878"/>
    <w:rsid w:val="009B7A4C"/>
    <w:rsid w:val="009B7E2B"/>
    <w:rsid w:val="009C53B8"/>
    <w:rsid w:val="009E02C4"/>
    <w:rsid w:val="009E03C2"/>
    <w:rsid w:val="009E3753"/>
    <w:rsid w:val="00A06459"/>
    <w:rsid w:val="00A1487C"/>
    <w:rsid w:val="00A156DD"/>
    <w:rsid w:val="00A22209"/>
    <w:rsid w:val="00A455BC"/>
    <w:rsid w:val="00AA7ABF"/>
    <w:rsid w:val="00AC1A64"/>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211F8"/>
    <w:rsid w:val="00B31B3C"/>
    <w:rsid w:val="00B656C9"/>
    <w:rsid w:val="00B668A7"/>
    <w:rsid w:val="00B83296"/>
    <w:rsid w:val="00B856A2"/>
    <w:rsid w:val="00B960E4"/>
    <w:rsid w:val="00BA15D7"/>
    <w:rsid w:val="00BA5A56"/>
    <w:rsid w:val="00BB3162"/>
    <w:rsid w:val="00BB4BFD"/>
    <w:rsid w:val="00BB6404"/>
    <w:rsid w:val="00BC1AA8"/>
    <w:rsid w:val="00BC2408"/>
    <w:rsid w:val="00BC4D42"/>
    <w:rsid w:val="00BC7E07"/>
    <w:rsid w:val="00BD6C68"/>
    <w:rsid w:val="00BE3E35"/>
    <w:rsid w:val="00BF167C"/>
    <w:rsid w:val="00BF6D39"/>
    <w:rsid w:val="00C01360"/>
    <w:rsid w:val="00C04BBF"/>
    <w:rsid w:val="00C10D28"/>
    <w:rsid w:val="00C20D29"/>
    <w:rsid w:val="00C308D7"/>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A767C"/>
    <w:rsid w:val="00CC031A"/>
    <w:rsid w:val="00CC34CB"/>
    <w:rsid w:val="00CC48FB"/>
    <w:rsid w:val="00CF3AB6"/>
    <w:rsid w:val="00CF3E6A"/>
    <w:rsid w:val="00CF57E4"/>
    <w:rsid w:val="00D029EB"/>
    <w:rsid w:val="00D11D5A"/>
    <w:rsid w:val="00D12282"/>
    <w:rsid w:val="00D33C1D"/>
    <w:rsid w:val="00D3463D"/>
    <w:rsid w:val="00D42108"/>
    <w:rsid w:val="00D63747"/>
    <w:rsid w:val="00D67A86"/>
    <w:rsid w:val="00D700D3"/>
    <w:rsid w:val="00D71C47"/>
    <w:rsid w:val="00D74DEC"/>
    <w:rsid w:val="00D830B0"/>
    <w:rsid w:val="00D85F77"/>
    <w:rsid w:val="00D92646"/>
    <w:rsid w:val="00DA527B"/>
    <w:rsid w:val="00DA5BD4"/>
    <w:rsid w:val="00DC3906"/>
    <w:rsid w:val="00DC4EAA"/>
    <w:rsid w:val="00DC746C"/>
    <w:rsid w:val="00DD7BDA"/>
    <w:rsid w:val="00DF0640"/>
    <w:rsid w:val="00DF58DF"/>
    <w:rsid w:val="00DF67B7"/>
    <w:rsid w:val="00E07FF1"/>
    <w:rsid w:val="00E1627A"/>
    <w:rsid w:val="00E316BD"/>
    <w:rsid w:val="00E328AF"/>
    <w:rsid w:val="00E362B4"/>
    <w:rsid w:val="00E61890"/>
    <w:rsid w:val="00E726B7"/>
    <w:rsid w:val="00E72E84"/>
    <w:rsid w:val="00E76188"/>
    <w:rsid w:val="00E846AE"/>
    <w:rsid w:val="00E93C91"/>
    <w:rsid w:val="00EA4664"/>
    <w:rsid w:val="00EA781E"/>
    <w:rsid w:val="00EB1BEA"/>
    <w:rsid w:val="00EC667E"/>
    <w:rsid w:val="00ED2F91"/>
    <w:rsid w:val="00ED427A"/>
    <w:rsid w:val="00EF0729"/>
    <w:rsid w:val="00EF2001"/>
    <w:rsid w:val="00F031B8"/>
    <w:rsid w:val="00F133CE"/>
    <w:rsid w:val="00F17982"/>
    <w:rsid w:val="00F3116E"/>
    <w:rsid w:val="00F363B6"/>
    <w:rsid w:val="00F410A3"/>
    <w:rsid w:val="00F41A42"/>
    <w:rsid w:val="00F44D3E"/>
    <w:rsid w:val="00F56C80"/>
    <w:rsid w:val="00F762FE"/>
    <w:rsid w:val="00F91212"/>
    <w:rsid w:val="00F9346A"/>
    <w:rsid w:val="00F94E96"/>
    <w:rsid w:val="00F9735A"/>
    <w:rsid w:val="00FA021F"/>
    <w:rsid w:val="00FA18DF"/>
    <w:rsid w:val="00FA66FD"/>
    <w:rsid w:val="00FB163C"/>
    <w:rsid w:val="00FB34EF"/>
    <w:rsid w:val="00FC59B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36214021">
      <w:bodyDiv w:val="1"/>
      <w:marLeft w:val="0"/>
      <w:marRight w:val="0"/>
      <w:marTop w:val="0"/>
      <w:marBottom w:val="0"/>
      <w:divBdr>
        <w:top w:val="none" w:sz="0" w:space="0" w:color="auto"/>
        <w:left w:val="none" w:sz="0" w:space="0" w:color="auto"/>
        <w:bottom w:val="none" w:sz="0" w:space="0" w:color="auto"/>
        <w:right w:val="none" w:sz="0" w:space="0" w:color="auto"/>
      </w:divBdr>
    </w:div>
    <w:div w:id="63317425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3A74-56A3-43A4-905F-006415C1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5379</Words>
  <Characters>30663</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2021-11-21T13:58:00Z</dcterms:created>
  <dcterms:modified xsi:type="dcterms:W3CDTF">2021-11-21T14:11:00Z</dcterms:modified>
</cp:coreProperties>
</file>