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40B47F09"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SKUEV018</w:t>
      </w:r>
      <w:r w:rsidR="00E12770">
        <w:rPr>
          <w:rFonts w:ascii="Times New Roman" w:hAnsi="Times New Roman" w:cs="Times New Roman"/>
          <w:b/>
          <w:sz w:val="24"/>
          <w:szCs w:val="24"/>
        </w:rPr>
        <w:t>8</w:t>
      </w:r>
      <w:r w:rsidR="001A10C1" w:rsidRPr="002D10DC">
        <w:rPr>
          <w:rFonts w:ascii="Times New Roman" w:hAnsi="Times New Roman" w:cs="Times New Roman"/>
          <w:b/>
          <w:sz w:val="24"/>
          <w:szCs w:val="24"/>
        </w:rPr>
        <w:t xml:space="preserve"> </w:t>
      </w:r>
      <w:r w:rsidR="00456CE2">
        <w:rPr>
          <w:rFonts w:ascii="Times New Roman" w:hAnsi="Times New Roman" w:cs="Times New Roman"/>
          <w:b/>
          <w:sz w:val="24"/>
          <w:szCs w:val="24"/>
        </w:rPr>
        <w:t>P</w:t>
      </w:r>
      <w:r w:rsidR="00E12770">
        <w:rPr>
          <w:rFonts w:ascii="Times New Roman" w:hAnsi="Times New Roman" w:cs="Times New Roman"/>
          <w:b/>
          <w:sz w:val="24"/>
          <w:szCs w:val="24"/>
        </w:rPr>
        <w:t xml:space="preserve">ilsko </w:t>
      </w:r>
    </w:p>
    <w:p w14:paraId="56872296" w14:textId="77777777" w:rsidR="00AE77E1" w:rsidRDefault="00AE77E1" w:rsidP="00EF2001">
      <w:pPr>
        <w:spacing w:line="240" w:lineRule="auto"/>
        <w:rPr>
          <w:rFonts w:ascii="Times New Roman" w:hAnsi="Times New Roman" w:cs="Times New Roman"/>
          <w:b/>
        </w:rPr>
      </w:pPr>
    </w:p>
    <w:p w14:paraId="767D0C8F" w14:textId="604BC9BC"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75667108" w14:textId="77777777" w:rsidR="00E12770" w:rsidRDefault="00E12770" w:rsidP="00E12770">
      <w:pPr>
        <w:spacing w:line="240" w:lineRule="auto"/>
        <w:ind w:left="-284"/>
        <w:rPr>
          <w:rFonts w:ascii="Times New Roman" w:hAnsi="Times New Roman" w:cs="Times New Roman"/>
          <w:b/>
        </w:rPr>
      </w:pPr>
    </w:p>
    <w:p w14:paraId="6BAEDB36" w14:textId="77777777" w:rsidR="00E12770" w:rsidRPr="00775056" w:rsidRDefault="00E12770" w:rsidP="005C1591">
      <w:pPr>
        <w:pStyle w:val="Zkladntext"/>
        <w:widowControl w:val="0"/>
        <w:spacing w:after="120"/>
        <w:ind w:left="-142"/>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12770" w:rsidRPr="00354686" w14:paraId="42270222" w14:textId="77777777" w:rsidTr="00AF4D70">
        <w:trPr>
          <w:jc w:val="center"/>
        </w:trPr>
        <w:tc>
          <w:tcPr>
            <w:tcW w:w="2420" w:type="dxa"/>
            <w:tcMar>
              <w:top w:w="100" w:type="dxa"/>
              <w:left w:w="100" w:type="dxa"/>
              <w:bottom w:w="100" w:type="dxa"/>
              <w:right w:w="100" w:type="dxa"/>
            </w:tcMar>
          </w:tcPr>
          <w:p w14:paraId="2E1CA566" w14:textId="77777777" w:rsidR="00E12770" w:rsidRPr="00354686" w:rsidRDefault="00E12770"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C01FA6C" w14:textId="77777777" w:rsidR="00E12770" w:rsidRPr="00354686" w:rsidRDefault="00E12770"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2F0B5D6" w14:textId="77777777" w:rsidR="00E12770" w:rsidRPr="00354686" w:rsidRDefault="00E12770"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77C99DA" w14:textId="77777777" w:rsidR="00E12770" w:rsidRPr="00354686" w:rsidRDefault="00E12770" w:rsidP="00AF4D70">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E12770" w:rsidRPr="00354686" w14:paraId="72EB201C" w14:textId="77777777" w:rsidTr="00AF4D70">
        <w:trPr>
          <w:trHeight w:val="275"/>
          <w:jc w:val="center"/>
        </w:trPr>
        <w:tc>
          <w:tcPr>
            <w:tcW w:w="2420" w:type="dxa"/>
            <w:tcMar>
              <w:top w:w="100" w:type="dxa"/>
              <w:left w:w="100" w:type="dxa"/>
              <w:bottom w:w="100" w:type="dxa"/>
              <w:right w:w="100" w:type="dxa"/>
            </w:tcMar>
          </w:tcPr>
          <w:p w14:paraId="6D89A632" w14:textId="77777777" w:rsidR="00E12770" w:rsidRPr="00354686" w:rsidRDefault="00E12770" w:rsidP="00AF4D70">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54B9AFD1" w14:textId="77777777" w:rsidR="00E12770" w:rsidRPr="00354686" w:rsidRDefault="00E12770"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765672F3" w14:textId="77777777" w:rsidR="00E12770" w:rsidRDefault="005C1591"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3,56</w:t>
            </w:r>
          </w:p>
          <w:p w14:paraId="729AD53E" w14:textId="5895BA38" w:rsidR="005C1591" w:rsidRPr="00354686" w:rsidRDefault="005C1591" w:rsidP="00AF4D70">
            <w:pPr>
              <w:widowControl w:val="0"/>
              <w:spacing w:line="240" w:lineRule="auto"/>
              <w:jc w:val="center"/>
              <w:rPr>
                <w:rFonts w:ascii="Times New Roman" w:hAnsi="Times New Roman" w:cs="Times New Roman"/>
                <w:sz w:val="18"/>
                <w:szCs w:val="18"/>
              </w:rPr>
            </w:pPr>
          </w:p>
        </w:tc>
        <w:tc>
          <w:tcPr>
            <w:tcW w:w="4121" w:type="dxa"/>
            <w:tcMar>
              <w:top w:w="100" w:type="dxa"/>
              <w:left w:w="100" w:type="dxa"/>
              <w:bottom w:w="100" w:type="dxa"/>
              <w:right w:w="100" w:type="dxa"/>
            </w:tcMar>
          </w:tcPr>
          <w:p w14:paraId="38F39014" w14:textId="40CDB9FA" w:rsidR="00E12770" w:rsidRPr="00354686" w:rsidRDefault="00E12770" w:rsidP="00AF4D70">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Min. udržanie ex</w:t>
            </w:r>
            <w:r w:rsidR="00945333">
              <w:rPr>
                <w:rFonts w:ascii="Times New Roman" w:hAnsi="Times New Roman" w:cs="Times New Roman"/>
                <w:color w:val="000000"/>
                <w:sz w:val="18"/>
                <w:szCs w:val="18"/>
              </w:rPr>
              <w:t>istujúcej výmery biotopu v ÚEV, pôvodne udávaná výmera 14 ha bola nadhodnotená.</w:t>
            </w:r>
          </w:p>
        </w:tc>
      </w:tr>
      <w:tr w:rsidR="00E12770" w:rsidRPr="00354686" w14:paraId="1ADD58AA" w14:textId="77777777" w:rsidTr="00AF4D70">
        <w:trPr>
          <w:trHeight w:val="179"/>
          <w:jc w:val="center"/>
        </w:trPr>
        <w:tc>
          <w:tcPr>
            <w:tcW w:w="2420" w:type="dxa"/>
            <w:tcMar>
              <w:top w:w="100" w:type="dxa"/>
              <w:left w:w="100" w:type="dxa"/>
              <w:bottom w:w="100" w:type="dxa"/>
              <w:right w:w="100" w:type="dxa"/>
            </w:tcMar>
            <w:vAlign w:val="bottom"/>
          </w:tcPr>
          <w:p w14:paraId="413BD200" w14:textId="77777777" w:rsidR="00E12770" w:rsidRPr="00354686" w:rsidRDefault="00E12770"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2EF41F58" w14:textId="77777777" w:rsidR="00E12770" w:rsidRPr="00354686" w:rsidRDefault="00E12770" w:rsidP="00AF4D70">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634889" w14:textId="77777777" w:rsidR="00E12770" w:rsidRPr="00354686" w:rsidRDefault="00E12770" w:rsidP="00AF4D70">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09E29A3F" w14:textId="77777777" w:rsidR="00E12770" w:rsidRPr="00354686" w:rsidRDefault="00E12770" w:rsidP="00AF4D70">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55441AA2" w14:textId="77777777" w:rsidR="00E12770" w:rsidRPr="00354686" w:rsidRDefault="00E12770" w:rsidP="00AF4D70">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30BE9816" w14:textId="77777777" w:rsidR="00E12770" w:rsidRPr="00AE6C2D" w:rsidRDefault="00E12770" w:rsidP="00AF4D70">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E12770" w:rsidRPr="00354686" w14:paraId="76BF7776" w14:textId="77777777" w:rsidTr="00AF4D70">
        <w:trPr>
          <w:trHeight w:val="173"/>
          <w:jc w:val="center"/>
        </w:trPr>
        <w:tc>
          <w:tcPr>
            <w:tcW w:w="2420" w:type="dxa"/>
            <w:tcMar>
              <w:top w:w="100" w:type="dxa"/>
              <w:left w:w="100" w:type="dxa"/>
              <w:bottom w:w="100" w:type="dxa"/>
              <w:right w:w="100" w:type="dxa"/>
            </w:tcMar>
            <w:vAlign w:val="bottom"/>
          </w:tcPr>
          <w:p w14:paraId="389F2EFA" w14:textId="77777777" w:rsidR="00E12770" w:rsidRPr="00354686" w:rsidRDefault="00E12770"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DD9EFA8" w14:textId="77777777" w:rsidR="00E12770" w:rsidRPr="00354686" w:rsidRDefault="00E12770"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CCBDAC5" w14:textId="77777777" w:rsidR="00E12770" w:rsidRPr="00354686" w:rsidRDefault="00E12770" w:rsidP="00AF4D70">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73949021" w14:textId="77777777" w:rsidR="00E12770" w:rsidRPr="00354686" w:rsidRDefault="00E12770" w:rsidP="00AF4D70">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256A36A7" w14:textId="77777777" w:rsidR="00E12770" w:rsidRPr="00354686" w:rsidRDefault="00E12770" w:rsidP="00AF4D70">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12770" w:rsidRPr="00354686" w14:paraId="565AFA26" w14:textId="77777777" w:rsidTr="00AF4D70">
        <w:trPr>
          <w:trHeight w:val="114"/>
          <w:jc w:val="center"/>
        </w:trPr>
        <w:tc>
          <w:tcPr>
            <w:tcW w:w="2420" w:type="dxa"/>
            <w:tcMar>
              <w:top w:w="100" w:type="dxa"/>
              <w:left w:w="100" w:type="dxa"/>
              <w:bottom w:w="100" w:type="dxa"/>
              <w:right w:w="100" w:type="dxa"/>
            </w:tcMar>
            <w:vAlign w:val="bottom"/>
          </w:tcPr>
          <w:p w14:paraId="2A56DF0F" w14:textId="77777777" w:rsidR="00E12770" w:rsidRPr="00354686" w:rsidRDefault="00E12770"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61B7F938" w14:textId="77777777" w:rsidR="00E12770" w:rsidRPr="00354686" w:rsidRDefault="00E12770"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9E0D114" w14:textId="77777777" w:rsidR="00E12770" w:rsidRPr="00354686" w:rsidRDefault="00E12770"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70C1D024" w14:textId="77777777" w:rsidR="00E12770" w:rsidRPr="00354686" w:rsidRDefault="00E12770" w:rsidP="00AF4D70">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E12770" w:rsidRPr="00354686" w14:paraId="03C942FD" w14:textId="77777777" w:rsidTr="00AF4D70">
        <w:trPr>
          <w:trHeight w:val="114"/>
          <w:jc w:val="center"/>
        </w:trPr>
        <w:tc>
          <w:tcPr>
            <w:tcW w:w="2420" w:type="dxa"/>
            <w:tcMar>
              <w:top w:w="100" w:type="dxa"/>
              <w:left w:w="100" w:type="dxa"/>
              <w:bottom w:w="100" w:type="dxa"/>
              <w:right w:w="100" w:type="dxa"/>
            </w:tcMar>
            <w:vAlign w:val="bottom"/>
          </w:tcPr>
          <w:p w14:paraId="7B3B746B" w14:textId="77777777" w:rsidR="00E12770" w:rsidRPr="00775056" w:rsidRDefault="00E12770"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32EE2D4D" w14:textId="77777777" w:rsidR="00E12770" w:rsidRPr="00354686" w:rsidRDefault="00E12770" w:rsidP="00AF4D70">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764CA355" w14:textId="77777777" w:rsidR="00E12770" w:rsidRPr="00354686" w:rsidRDefault="00E12770"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7522F534" w14:textId="77777777" w:rsidR="00E12770" w:rsidRPr="00354686" w:rsidRDefault="00E12770"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925B982" w14:textId="77777777" w:rsidR="00E12770" w:rsidRPr="00354686" w:rsidRDefault="00E12770" w:rsidP="00AF4D70">
            <w:pPr>
              <w:spacing w:line="240" w:lineRule="auto"/>
              <w:jc w:val="center"/>
              <w:rPr>
                <w:rFonts w:ascii="Times New Roman" w:hAnsi="Times New Roman" w:cs="Times New Roman"/>
                <w:sz w:val="18"/>
                <w:szCs w:val="18"/>
              </w:rPr>
            </w:pPr>
          </w:p>
          <w:p w14:paraId="174AA68B" w14:textId="77777777" w:rsidR="00E12770" w:rsidRPr="00354686" w:rsidRDefault="00E12770" w:rsidP="00AF4D70">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25E3CEB5" w14:textId="77777777" w:rsidR="00E12770" w:rsidRPr="00775056" w:rsidRDefault="00E12770"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2F7DAFAD" w14:textId="77777777" w:rsidR="00E12770" w:rsidRPr="00354686" w:rsidRDefault="00E12770" w:rsidP="00AF4D70">
            <w:pPr>
              <w:spacing w:line="240" w:lineRule="auto"/>
              <w:rPr>
                <w:rFonts w:ascii="Times New Roman" w:hAnsi="Times New Roman" w:cs="Times New Roman"/>
                <w:sz w:val="18"/>
                <w:szCs w:val="18"/>
              </w:rPr>
            </w:pPr>
          </w:p>
        </w:tc>
      </w:tr>
    </w:tbl>
    <w:p w14:paraId="5B1B8DCB" w14:textId="77777777" w:rsidR="00E12770" w:rsidRDefault="00E12770" w:rsidP="00E12770">
      <w:pPr>
        <w:spacing w:line="240" w:lineRule="auto"/>
        <w:rPr>
          <w:rFonts w:ascii="Times New Roman" w:hAnsi="Times New Roman" w:cs="Times New Roman"/>
        </w:rPr>
      </w:pPr>
    </w:p>
    <w:p w14:paraId="0CBCFF12" w14:textId="46C6BE57" w:rsidR="00E12770" w:rsidRPr="005C1591" w:rsidRDefault="00E12770" w:rsidP="005C1591">
      <w:pPr>
        <w:pBdr>
          <w:top w:val="nil"/>
          <w:left w:val="nil"/>
          <w:bottom w:val="nil"/>
          <w:right w:val="nil"/>
          <w:between w:val="nil"/>
        </w:pBdr>
        <w:ind w:left="-142"/>
        <w:jc w:val="both"/>
        <w:rPr>
          <w:rFonts w:ascii="Times New Roman" w:hAnsi="Times New Roman" w:cs="Times New Roman"/>
          <w:sz w:val="24"/>
          <w:szCs w:val="24"/>
        </w:rPr>
      </w:pPr>
      <w:r w:rsidRPr="005C1591">
        <w:rPr>
          <w:rFonts w:ascii="Times New Roman" w:hAnsi="Times New Roman" w:cs="Times New Roman"/>
          <w:color w:val="000000"/>
          <w:sz w:val="24"/>
          <w:szCs w:val="24"/>
        </w:rPr>
        <w:t xml:space="preserve">Zachovanie stavu biotopu </w:t>
      </w:r>
      <w:r w:rsidRPr="00945333">
        <w:rPr>
          <w:rFonts w:ascii="Times New Roman" w:hAnsi="Times New Roman" w:cs="Times New Roman"/>
          <w:b/>
          <w:color w:val="000000"/>
          <w:sz w:val="24"/>
          <w:szCs w:val="24"/>
        </w:rPr>
        <w:t>Ls9.1 a Ls9.2 (</w:t>
      </w:r>
      <w:r w:rsidRPr="005C1591">
        <w:rPr>
          <w:rFonts w:ascii="Times New Roman" w:hAnsi="Times New Roman" w:cs="Times New Roman"/>
          <w:b/>
          <w:sz w:val="24"/>
          <w:szCs w:val="24"/>
        </w:rPr>
        <w:t>9410) Horské smrekové lesy</w:t>
      </w:r>
      <w:r w:rsidR="005C1591">
        <w:rPr>
          <w:rFonts w:ascii="Times New Roman" w:hAnsi="Times New Roman" w:cs="Times New Roman"/>
          <w:i/>
          <w:sz w:val="24"/>
          <w:szCs w:val="24"/>
        </w:rPr>
        <w:t xml:space="preserve"> </w:t>
      </w:r>
      <w:r w:rsidRPr="005C1591">
        <w:rPr>
          <w:rFonts w:ascii="Times New Roman" w:hAnsi="Times New Roman" w:cs="Times New Roman"/>
          <w:sz w:val="24"/>
          <w:szCs w:val="24"/>
        </w:rPr>
        <w:t>za splnenia</w:t>
      </w:r>
      <w:r w:rsidR="005C1591">
        <w:rPr>
          <w:rFonts w:ascii="Times New Roman" w:hAnsi="Times New Roman" w:cs="Times New Roman"/>
          <w:sz w:val="24"/>
          <w:szCs w:val="24"/>
        </w:rPr>
        <w:t xml:space="preserve"> </w:t>
      </w:r>
      <w:r w:rsidRPr="005C1591">
        <w:rPr>
          <w:rFonts w:ascii="Times New Roman" w:hAnsi="Times New Roman" w:cs="Times New Roman"/>
          <w:sz w:val="24"/>
          <w:szCs w:val="24"/>
        </w:rPr>
        <w:t xml:space="preserve">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12770" w:rsidRPr="00100B6B" w14:paraId="59DE131B" w14:textId="77777777" w:rsidTr="00AF4D70">
        <w:trPr>
          <w:jc w:val="center"/>
        </w:trPr>
        <w:tc>
          <w:tcPr>
            <w:tcW w:w="2420" w:type="dxa"/>
            <w:tcMar>
              <w:top w:w="100" w:type="dxa"/>
              <w:left w:w="100" w:type="dxa"/>
              <w:bottom w:w="100" w:type="dxa"/>
              <w:right w:w="100" w:type="dxa"/>
            </w:tcMar>
          </w:tcPr>
          <w:p w14:paraId="49921B86"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536B02F"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E11C003"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29FFEAC3" w14:textId="77777777" w:rsidR="00E12770" w:rsidRPr="00EC667E" w:rsidRDefault="00E12770" w:rsidP="00AF4D7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E12770" w:rsidRPr="00643D15" w14:paraId="7305650D" w14:textId="77777777" w:rsidTr="00AF4D70">
        <w:trPr>
          <w:trHeight w:val="146"/>
          <w:jc w:val="center"/>
        </w:trPr>
        <w:tc>
          <w:tcPr>
            <w:tcW w:w="2420" w:type="dxa"/>
            <w:tcMar>
              <w:top w:w="100" w:type="dxa"/>
              <w:left w:w="100" w:type="dxa"/>
              <w:bottom w:w="100" w:type="dxa"/>
              <w:right w:w="100" w:type="dxa"/>
            </w:tcMar>
          </w:tcPr>
          <w:p w14:paraId="378FCB99" w14:textId="77777777" w:rsidR="00E12770" w:rsidRPr="00EC667E" w:rsidRDefault="00E12770" w:rsidP="00AF4D7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22828FCA" w14:textId="77777777" w:rsidR="00E12770" w:rsidRPr="00EC667E" w:rsidRDefault="00E12770" w:rsidP="00AF4D7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05D2FEBF" w14:textId="2B53575F" w:rsidR="00E12770" w:rsidRPr="00EC667E" w:rsidRDefault="00F277AF"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509</w:t>
            </w:r>
          </w:p>
        </w:tc>
        <w:tc>
          <w:tcPr>
            <w:tcW w:w="4121" w:type="dxa"/>
            <w:tcMar>
              <w:top w:w="100" w:type="dxa"/>
              <w:left w:w="100" w:type="dxa"/>
              <w:bottom w:w="100" w:type="dxa"/>
              <w:right w:w="100" w:type="dxa"/>
            </w:tcMar>
          </w:tcPr>
          <w:p w14:paraId="0A838802" w14:textId="77777777" w:rsidR="00E12770" w:rsidRPr="00EC667E" w:rsidRDefault="00E12770" w:rsidP="00AF4D70">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E12770" w:rsidRPr="00643D15" w14:paraId="46E27C93" w14:textId="77777777" w:rsidTr="00AF4D70">
        <w:trPr>
          <w:trHeight w:val="179"/>
          <w:jc w:val="center"/>
        </w:trPr>
        <w:tc>
          <w:tcPr>
            <w:tcW w:w="2420" w:type="dxa"/>
            <w:tcMar>
              <w:top w:w="100" w:type="dxa"/>
              <w:left w:w="100" w:type="dxa"/>
              <w:bottom w:w="100" w:type="dxa"/>
              <w:right w:w="100" w:type="dxa"/>
            </w:tcMar>
          </w:tcPr>
          <w:p w14:paraId="3102A9FF" w14:textId="77777777" w:rsidR="00E12770" w:rsidRPr="00EC667E" w:rsidRDefault="00E12770" w:rsidP="00AF4D7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E40624B" w14:textId="77777777" w:rsidR="00E12770" w:rsidRPr="00EC667E" w:rsidRDefault="00E12770" w:rsidP="00AF4D7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707BC1A" w14:textId="77777777" w:rsidR="00E12770" w:rsidRPr="00EC667E" w:rsidRDefault="00E12770" w:rsidP="00AF4D7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1EC7F7A8" w14:textId="77777777" w:rsidR="00E12770" w:rsidRPr="00EC667E" w:rsidRDefault="00E12770" w:rsidP="00AF4D7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874A312" w14:textId="77777777" w:rsidR="00E12770" w:rsidRPr="00EC667E" w:rsidRDefault="00E12770" w:rsidP="00AF4D70">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2DA0EED7"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11F766FB"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5B36597D" w14:textId="77777777" w:rsidR="00E12770" w:rsidRPr="00EC667E" w:rsidRDefault="00E12770" w:rsidP="00AF4D7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lastRenderedPageBreak/>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4F13F3FD"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p>
          <w:p w14:paraId="4B841A1C"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25EA7EE9"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30138936" w14:textId="77777777" w:rsidR="00E12770" w:rsidRPr="00EC667E" w:rsidRDefault="00E12770" w:rsidP="00AF4D7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7883AAEA" w14:textId="77777777" w:rsidR="00E12770" w:rsidRPr="00EC667E" w:rsidRDefault="00E12770" w:rsidP="00AF4D70">
            <w:pPr>
              <w:autoSpaceDE w:val="0"/>
              <w:autoSpaceDN w:val="0"/>
              <w:adjustRightInd w:val="0"/>
              <w:jc w:val="both"/>
              <w:rPr>
                <w:rFonts w:ascii="Times New Roman" w:hAnsi="Times New Roman" w:cs="Times New Roman"/>
                <w:b/>
                <w:sz w:val="18"/>
                <w:szCs w:val="18"/>
              </w:rPr>
            </w:pPr>
          </w:p>
          <w:p w14:paraId="6E40CC17" w14:textId="77777777" w:rsidR="00E12770" w:rsidRPr="00EC667E" w:rsidRDefault="00E12770" w:rsidP="00AF4D70">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E12770" w:rsidRPr="00D830B0" w14:paraId="5B44ECA6" w14:textId="77777777" w:rsidTr="00AF4D70">
        <w:trPr>
          <w:trHeight w:val="173"/>
          <w:jc w:val="center"/>
        </w:trPr>
        <w:tc>
          <w:tcPr>
            <w:tcW w:w="2420" w:type="dxa"/>
            <w:tcMar>
              <w:top w:w="100" w:type="dxa"/>
              <w:left w:w="100" w:type="dxa"/>
              <w:bottom w:w="100" w:type="dxa"/>
              <w:right w:w="100" w:type="dxa"/>
            </w:tcMar>
          </w:tcPr>
          <w:p w14:paraId="79D1F4BB"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lastRenderedPageBreak/>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06A6A844" w14:textId="77777777" w:rsidR="00E12770" w:rsidRPr="00D830B0" w:rsidRDefault="00E12770"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4291F5C5" w14:textId="77777777" w:rsidR="00E12770" w:rsidRPr="00D830B0" w:rsidRDefault="00E12770" w:rsidP="00AF4D7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748E61D4" w14:textId="77777777" w:rsidR="00E12770" w:rsidRPr="00D830B0" w:rsidRDefault="00E12770" w:rsidP="00AF4D70">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154BE500" w14:textId="77777777" w:rsidR="00E12770" w:rsidRPr="00D830B0" w:rsidRDefault="00E12770" w:rsidP="00AF4D7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1B9CE288" w14:textId="77777777" w:rsidR="00E12770" w:rsidRPr="00D830B0" w:rsidRDefault="00E12770" w:rsidP="00AF4D70">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6CAB315A" w14:textId="77777777" w:rsidR="00E12770" w:rsidRPr="00D830B0" w:rsidRDefault="00E12770" w:rsidP="00AF4D70">
            <w:pPr>
              <w:spacing w:line="240" w:lineRule="auto"/>
              <w:jc w:val="both"/>
              <w:rPr>
                <w:rFonts w:ascii="Times New Roman" w:hAnsi="Times New Roman" w:cs="Times New Roman"/>
                <w:b/>
                <w:i/>
                <w:sz w:val="20"/>
                <w:szCs w:val="20"/>
              </w:rPr>
            </w:pPr>
          </w:p>
          <w:p w14:paraId="7E914181" w14:textId="77777777" w:rsidR="00E12770" w:rsidRPr="00D830B0" w:rsidRDefault="00E12770" w:rsidP="00AF4D7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258ADCCA" w14:textId="77777777" w:rsidR="00E12770" w:rsidRPr="00D830B0" w:rsidRDefault="00E12770" w:rsidP="00AF4D70">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Doronicum austriacum, 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Pr>
                <w:rFonts w:ascii="Times New Roman" w:hAnsi="Times New Roman" w:cs="Times New Roman"/>
                <w:i/>
                <w:sz w:val="20"/>
                <w:szCs w:val="20"/>
              </w:rPr>
              <w:t>exifolius, Vaccinium myrtillus.</w:t>
            </w:r>
          </w:p>
        </w:tc>
      </w:tr>
      <w:tr w:rsidR="00E12770" w:rsidRPr="00D830B0" w14:paraId="358EFCD7" w14:textId="77777777" w:rsidTr="00AF4D70">
        <w:trPr>
          <w:trHeight w:val="297"/>
          <w:jc w:val="center"/>
        </w:trPr>
        <w:tc>
          <w:tcPr>
            <w:tcW w:w="2420" w:type="dxa"/>
            <w:tcMar>
              <w:top w:w="100" w:type="dxa"/>
              <w:left w:w="100" w:type="dxa"/>
              <w:bottom w:w="100" w:type="dxa"/>
              <w:right w:w="100" w:type="dxa"/>
            </w:tcMar>
          </w:tcPr>
          <w:p w14:paraId="7E379024"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34A1AE3D"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39A6290F" w14:textId="77777777" w:rsidR="00E12770" w:rsidRPr="00D830B0" w:rsidRDefault="00E12770"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3682088E" w14:textId="77777777" w:rsidR="00E12770" w:rsidRPr="00D830B0" w:rsidRDefault="00E12770" w:rsidP="00AF4D70">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E12770" w:rsidRPr="00D830B0" w14:paraId="4BCB1B44" w14:textId="77777777" w:rsidTr="00AF4D70">
        <w:trPr>
          <w:trHeight w:val="963"/>
          <w:jc w:val="center"/>
        </w:trPr>
        <w:tc>
          <w:tcPr>
            <w:tcW w:w="2420" w:type="dxa"/>
            <w:tcMar>
              <w:top w:w="100" w:type="dxa"/>
              <w:left w:w="100" w:type="dxa"/>
              <w:bottom w:w="100" w:type="dxa"/>
              <w:right w:w="100" w:type="dxa"/>
            </w:tcMar>
          </w:tcPr>
          <w:p w14:paraId="498681FF" w14:textId="77777777" w:rsidR="00E12770" w:rsidRPr="00D830B0" w:rsidRDefault="00E12770" w:rsidP="00AF4D70">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4835EED3"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5817F0AA" w14:textId="77777777" w:rsidR="00E12770" w:rsidRPr="00D830B0" w:rsidRDefault="00E12770" w:rsidP="00AF4D70">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297885B2" w14:textId="77777777" w:rsidR="00E12770" w:rsidRPr="00D830B0" w:rsidRDefault="00E12770" w:rsidP="00AF4D70">
            <w:pPr>
              <w:spacing w:line="240" w:lineRule="auto"/>
              <w:jc w:val="center"/>
              <w:rPr>
                <w:rFonts w:ascii="Times New Roman" w:hAnsi="Times New Roman" w:cs="Times New Roman"/>
                <w:sz w:val="20"/>
                <w:szCs w:val="20"/>
              </w:rPr>
            </w:pPr>
          </w:p>
          <w:p w14:paraId="0FADD2A3" w14:textId="77777777" w:rsidR="00E12770" w:rsidRPr="00D830B0" w:rsidRDefault="00E12770" w:rsidP="00AF4D70">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1A7669F2" w14:textId="77777777" w:rsidR="00E12770" w:rsidRPr="00410FDB" w:rsidRDefault="00E12770" w:rsidP="00AF4D70">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6C6FABEB" w14:textId="77777777" w:rsidR="00F277AF" w:rsidRDefault="00F277AF" w:rsidP="00E12770">
      <w:pPr>
        <w:spacing w:line="240" w:lineRule="auto"/>
        <w:rPr>
          <w:rFonts w:ascii="Times New Roman" w:hAnsi="Times New Roman" w:cs="Times New Roman"/>
          <w:color w:val="000000"/>
          <w:sz w:val="24"/>
          <w:szCs w:val="24"/>
        </w:rPr>
      </w:pPr>
    </w:p>
    <w:p w14:paraId="77962E11" w14:textId="66CEC527" w:rsidR="00E12770" w:rsidRDefault="00E12770" w:rsidP="00F277AF">
      <w:pPr>
        <w:spacing w:line="240" w:lineRule="auto"/>
        <w:ind w:left="-142"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druhu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76"/>
        <w:gridCol w:w="1134"/>
        <w:gridCol w:w="4820"/>
      </w:tblGrid>
      <w:tr w:rsidR="00E12770" w:rsidRPr="00B83296" w14:paraId="1FC37771" w14:textId="77777777" w:rsidTr="00945333">
        <w:trPr>
          <w:trHeight w:val="705"/>
        </w:trPr>
        <w:tc>
          <w:tcPr>
            <w:tcW w:w="2510" w:type="dxa"/>
            <w:shd w:val="clear" w:color="auto" w:fill="auto"/>
            <w:hideMark/>
          </w:tcPr>
          <w:p w14:paraId="53CEFF6D"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176" w:type="dxa"/>
            <w:shd w:val="clear" w:color="auto" w:fill="auto"/>
            <w:hideMark/>
          </w:tcPr>
          <w:p w14:paraId="4729E40B"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34" w:type="dxa"/>
            <w:shd w:val="clear" w:color="auto" w:fill="auto"/>
            <w:hideMark/>
          </w:tcPr>
          <w:p w14:paraId="2D1E65F8" w14:textId="77777777" w:rsidR="00E12770" w:rsidRPr="00E12770" w:rsidRDefault="00E12770"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820" w:type="dxa"/>
            <w:shd w:val="clear" w:color="auto" w:fill="auto"/>
            <w:hideMark/>
          </w:tcPr>
          <w:p w14:paraId="023AAB1F"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E12770" w:rsidRPr="00B83296" w14:paraId="03A1BD9B" w14:textId="77777777" w:rsidTr="00945333">
        <w:trPr>
          <w:trHeight w:val="290"/>
        </w:trPr>
        <w:tc>
          <w:tcPr>
            <w:tcW w:w="2510" w:type="dxa"/>
            <w:shd w:val="clear" w:color="auto" w:fill="auto"/>
            <w:vAlign w:val="bottom"/>
            <w:hideMark/>
          </w:tcPr>
          <w:p w14:paraId="28C9DFDA" w14:textId="77777777" w:rsidR="00E12770" w:rsidRPr="00B83296" w:rsidRDefault="00E12770" w:rsidP="00AF4D70">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color w:val="000000"/>
                <w:sz w:val="18"/>
                <w:szCs w:val="18"/>
                <w:lang w:eastAsia="sk-SK"/>
              </w:rPr>
              <w:t>Výmera biotopu</w:t>
            </w:r>
          </w:p>
        </w:tc>
        <w:tc>
          <w:tcPr>
            <w:tcW w:w="1176" w:type="dxa"/>
            <w:shd w:val="clear" w:color="auto" w:fill="auto"/>
            <w:vAlign w:val="bottom"/>
            <w:hideMark/>
          </w:tcPr>
          <w:p w14:paraId="639D88B5"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ha </w:t>
            </w:r>
          </w:p>
        </w:tc>
        <w:tc>
          <w:tcPr>
            <w:tcW w:w="1134" w:type="dxa"/>
            <w:shd w:val="clear" w:color="auto" w:fill="auto"/>
            <w:vAlign w:val="bottom"/>
            <w:hideMark/>
          </w:tcPr>
          <w:p w14:paraId="2D9271C7" w14:textId="6F77497E" w:rsidR="00E12770" w:rsidRPr="00B83296" w:rsidRDefault="003E43D0" w:rsidP="00E127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122,6</w:t>
            </w:r>
          </w:p>
        </w:tc>
        <w:tc>
          <w:tcPr>
            <w:tcW w:w="4820" w:type="dxa"/>
            <w:shd w:val="clear" w:color="auto" w:fill="auto"/>
            <w:vAlign w:val="bottom"/>
            <w:hideMark/>
          </w:tcPr>
          <w:p w14:paraId="6623B9F4" w14:textId="42715178"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Udržať výmeru biotopu</w:t>
            </w:r>
            <w:r w:rsidR="003E43D0">
              <w:rPr>
                <w:rFonts w:ascii="Times New Roman" w:eastAsia="Times New Roman" w:hAnsi="Times New Roman" w:cs="Times New Roman"/>
                <w:sz w:val="18"/>
                <w:szCs w:val="18"/>
                <w:lang w:eastAsia="sk-SK"/>
              </w:rPr>
              <w:t>v prípade, že sa z dôvodu zachovania stavu iných typov biotopov (napr. Al9) alebo v zájme ich obnovy (napr. Tr8) alebo z dôvodu obnovy biotopov ohrozených druhov vtákov, ktoré sú predmetom ochrany CHVÚ Horná Orava (napr. tetrov hoľniak) ukáže ako nevyhnutné časť biotopu Kr10 odstrániť je prípustné aj zníženie jeho výmery</w:t>
            </w:r>
          </w:p>
        </w:tc>
      </w:tr>
      <w:tr w:rsidR="00E12770" w:rsidRPr="00B83296" w14:paraId="2A906828" w14:textId="77777777" w:rsidTr="00945333">
        <w:trPr>
          <w:trHeight w:val="1493"/>
        </w:trPr>
        <w:tc>
          <w:tcPr>
            <w:tcW w:w="2510" w:type="dxa"/>
            <w:shd w:val="clear" w:color="auto" w:fill="auto"/>
            <w:vAlign w:val="bottom"/>
            <w:hideMark/>
          </w:tcPr>
          <w:p w14:paraId="6EF38F5D"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176" w:type="dxa"/>
            <w:shd w:val="clear" w:color="auto" w:fill="auto"/>
            <w:vAlign w:val="bottom"/>
            <w:hideMark/>
          </w:tcPr>
          <w:p w14:paraId="10CFDB7F"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m2</w:t>
            </w:r>
          </w:p>
        </w:tc>
        <w:tc>
          <w:tcPr>
            <w:tcW w:w="1134" w:type="dxa"/>
            <w:shd w:val="clear" w:color="auto" w:fill="auto"/>
            <w:vAlign w:val="bottom"/>
            <w:hideMark/>
          </w:tcPr>
          <w:p w14:paraId="11246298"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820" w:type="dxa"/>
            <w:shd w:val="clear" w:color="auto" w:fill="auto"/>
            <w:vAlign w:val="bottom"/>
            <w:hideMark/>
          </w:tcPr>
          <w:p w14:paraId="3BE71153"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F17982">
              <w:rPr>
                <w:rFonts w:ascii="Times New Roman" w:eastAsia="Times New Roman" w:hAnsi="Times New Roman" w:cs="Times New Roman"/>
                <w:i/>
                <w:sz w:val="18"/>
                <w:szCs w:val="18"/>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p>
        </w:tc>
      </w:tr>
      <w:tr w:rsidR="00E12770" w:rsidRPr="00B83296" w14:paraId="3DC0B30B" w14:textId="77777777" w:rsidTr="00945333">
        <w:trPr>
          <w:trHeight w:val="580"/>
        </w:trPr>
        <w:tc>
          <w:tcPr>
            <w:tcW w:w="2510" w:type="dxa"/>
            <w:shd w:val="clear" w:color="auto" w:fill="auto"/>
            <w:vAlign w:val="bottom"/>
            <w:hideMark/>
          </w:tcPr>
          <w:p w14:paraId="00F8998E"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176" w:type="dxa"/>
            <w:shd w:val="clear" w:color="auto" w:fill="auto"/>
            <w:vAlign w:val="bottom"/>
            <w:hideMark/>
          </w:tcPr>
          <w:p w14:paraId="5C2799F3"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1134" w:type="dxa"/>
            <w:shd w:val="clear" w:color="auto" w:fill="auto"/>
            <w:vAlign w:val="bottom"/>
            <w:hideMark/>
          </w:tcPr>
          <w:p w14:paraId="7649F669"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Viac ako 60 %</w:t>
            </w:r>
          </w:p>
        </w:tc>
        <w:tc>
          <w:tcPr>
            <w:tcW w:w="4820" w:type="dxa"/>
            <w:shd w:val="clear" w:color="auto" w:fill="auto"/>
            <w:vAlign w:val="bottom"/>
            <w:hideMark/>
          </w:tcPr>
          <w:p w14:paraId="0E7F1E79"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Kosodrevina (</w:t>
            </w:r>
            <w:r w:rsidRPr="00B83296">
              <w:rPr>
                <w:rFonts w:ascii="Times New Roman" w:eastAsia="Times New Roman" w:hAnsi="Times New Roman" w:cs="Times New Roman"/>
                <w:i/>
                <w:sz w:val="18"/>
                <w:szCs w:val="18"/>
                <w:lang w:eastAsia="sk-SK"/>
              </w:rPr>
              <w:t>Pinus mugo</w:t>
            </w:r>
            <w:r w:rsidRPr="00B83296">
              <w:rPr>
                <w:rFonts w:ascii="Times New Roman" w:eastAsia="Times New Roman" w:hAnsi="Times New Roman" w:cs="Times New Roman"/>
                <w:sz w:val="18"/>
                <w:szCs w:val="18"/>
                <w:lang w:eastAsia="sk-SK"/>
              </w:rPr>
              <w:t>) je dominantným druhom biotopu. Sprievodné dreviny a kroviny.</w:t>
            </w:r>
          </w:p>
        </w:tc>
      </w:tr>
      <w:tr w:rsidR="00E12770" w:rsidRPr="00B83296" w14:paraId="7A23B93E" w14:textId="77777777" w:rsidTr="00945333">
        <w:trPr>
          <w:trHeight w:val="850"/>
        </w:trPr>
        <w:tc>
          <w:tcPr>
            <w:tcW w:w="2510" w:type="dxa"/>
            <w:shd w:val="clear" w:color="auto" w:fill="auto"/>
            <w:vAlign w:val="bottom"/>
            <w:hideMark/>
          </w:tcPr>
          <w:p w14:paraId="24A1717C"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176" w:type="dxa"/>
            <w:shd w:val="clear" w:color="auto" w:fill="auto"/>
            <w:vAlign w:val="bottom"/>
            <w:hideMark/>
          </w:tcPr>
          <w:p w14:paraId="608B5645"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1134" w:type="dxa"/>
            <w:shd w:val="clear" w:color="auto" w:fill="auto"/>
            <w:vAlign w:val="bottom"/>
            <w:hideMark/>
          </w:tcPr>
          <w:p w14:paraId="5C79860F" w14:textId="77777777" w:rsidR="00E12770" w:rsidRPr="00B83296" w:rsidRDefault="00E1277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820" w:type="dxa"/>
            <w:shd w:val="clear" w:color="auto" w:fill="auto"/>
            <w:vAlign w:val="bottom"/>
            <w:hideMark/>
          </w:tcPr>
          <w:p w14:paraId="3D18C3FE" w14:textId="77777777" w:rsidR="00E12770" w:rsidRPr="00B83296"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Žiadny </w:t>
            </w:r>
            <w:r w:rsidRPr="00241989">
              <w:rPr>
                <w:rFonts w:ascii="Times New Roman" w:eastAsia="Times New Roman" w:hAnsi="Times New Roman" w:cs="Times New Roman"/>
                <w:sz w:val="18"/>
                <w:szCs w:val="18"/>
                <w:lang w:eastAsia="sk-SK"/>
              </w:rPr>
              <w:t>výskyt inváznych druhov</w:t>
            </w:r>
            <w:r>
              <w:rPr>
                <w:rFonts w:ascii="Times New Roman" w:eastAsia="Times New Roman" w:hAnsi="Times New Roman" w:cs="Times New Roman"/>
                <w:sz w:val="18"/>
                <w:szCs w:val="18"/>
                <w:lang w:eastAsia="sk-SK"/>
              </w:rPr>
              <w:t>, nepôvodných druhov</w:t>
            </w:r>
            <w:r w:rsidRPr="00241989">
              <w:rPr>
                <w:rFonts w:ascii="Times New Roman" w:eastAsia="Times New Roman" w:hAnsi="Times New Roman" w:cs="Times New Roman"/>
                <w:sz w:val="18"/>
                <w:szCs w:val="18"/>
                <w:lang w:eastAsia="sk-SK"/>
              </w:rPr>
              <w:t>.</w:t>
            </w:r>
          </w:p>
        </w:tc>
      </w:tr>
    </w:tbl>
    <w:p w14:paraId="478674C9" w14:textId="77777777" w:rsidR="00E12770" w:rsidRDefault="00E12770" w:rsidP="00E12770">
      <w:pPr>
        <w:spacing w:line="240" w:lineRule="auto"/>
        <w:rPr>
          <w:rFonts w:ascii="Times New Roman" w:hAnsi="Times New Roman" w:cs="Times New Roman"/>
          <w:color w:val="000000"/>
          <w:sz w:val="24"/>
          <w:szCs w:val="24"/>
        </w:rPr>
      </w:pPr>
    </w:p>
    <w:p w14:paraId="6B09125B" w14:textId="012032BF" w:rsidR="00E12770" w:rsidRDefault="00E12770" w:rsidP="00845E65">
      <w:pPr>
        <w:spacing w:line="240" w:lineRule="auto"/>
        <w:ind w:left="-142"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358"/>
        <w:gridCol w:w="4632"/>
      </w:tblGrid>
      <w:tr w:rsidR="00E12770" w:rsidRPr="00F3116E" w14:paraId="2BA43441" w14:textId="77777777" w:rsidTr="00945333">
        <w:trPr>
          <w:trHeight w:val="705"/>
        </w:trPr>
        <w:tc>
          <w:tcPr>
            <w:tcW w:w="2510" w:type="dxa"/>
            <w:shd w:val="clear" w:color="auto" w:fill="auto"/>
            <w:hideMark/>
          </w:tcPr>
          <w:p w14:paraId="0D3AB052"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1F8AFB6E"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358" w:type="dxa"/>
            <w:shd w:val="clear" w:color="auto" w:fill="auto"/>
            <w:hideMark/>
          </w:tcPr>
          <w:p w14:paraId="31DC62EF" w14:textId="77777777" w:rsidR="00E12770" w:rsidRPr="00E12770" w:rsidRDefault="00E12770"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632" w:type="dxa"/>
            <w:shd w:val="clear" w:color="auto" w:fill="auto"/>
            <w:hideMark/>
          </w:tcPr>
          <w:p w14:paraId="6ECC3899"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E12770" w:rsidRPr="00F3116E" w14:paraId="3875DB59" w14:textId="77777777" w:rsidTr="00945333">
        <w:trPr>
          <w:trHeight w:val="290"/>
        </w:trPr>
        <w:tc>
          <w:tcPr>
            <w:tcW w:w="2510" w:type="dxa"/>
            <w:shd w:val="clear" w:color="auto" w:fill="auto"/>
            <w:vAlign w:val="bottom"/>
            <w:hideMark/>
          </w:tcPr>
          <w:p w14:paraId="55756007" w14:textId="77777777" w:rsidR="00E12770" w:rsidRPr="00F3116E" w:rsidRDefault="00E12770" w:rsidP="00AF4D70">
            <w:pPr>
              <w:spacing w:line="240" w:lineRule="auto"/>
              <w:rPr>
                <w:rFonts w:ascii="Times New Roman" w:eastAsia="Times New Roman" w:hAnsi="Times New Roman" w:cs="Times New Roman"/>
                <w:color w:val="000000"/>
                <w:sz w:val="18"/>
                <w:szCs w:val="18"/>
                <w:lang w:eastAsia="sk-SK"/>
              </w:rPr>
            </w:pPr>
            <w:r w:rsidRPr="00F3116E">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12F1D226"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ha </w:t>
            </w:r>
          </w:p>
        </w:tc>
        <w:tc>
          <w:tcPr>
            <w:tcW w:w="1358" w:type="dxa"/>
            <w:shd w:val="clear" w:color="auto" w:fill="auto"/>
            <w:vAlign w:val="bottom"/>
            <w:hideMark/>
          </w:tcPr>
          <w:p w14:paraId="6217BAF8" w14:textId="1D85C7AD" w:rsidR="00E12770" w:rsidRPr="00F3116E" w:rsidRDefault="00845E65" w:rsidP="00845E6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28,3</w:t>
            </w:r>
          </w:p>
        </w:tc>
        <w:tc>
          <w:tcPr>
            <w:tcW w:w="4632" w:type="dxa"/>
            <w:shd w:val="clear" w:color="auto" w:fill="auto"/>
            <w:vAlign w:val="bottom"/>
            <w:hideMark/>
          </w:tcPr>
          <w:p w14:paraId="436C9AA7" w14:textId="4D38628B"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Udržať </w:t>
            </w:r>
            <w:r w:rsidR="00845E65">
              <w:rPr>
                <w:rFonts w:ascii="Times New Roman" w:eastAsia="Times New Roman" w:hAnsi="Times New Roman" w:cs="Times New Roman"/>
                <w:sz w:val="18"/>
                <w:szCs w:val="18"/>
                <w:lang w:eastAsia="sk-SK"/>
              </w:rPr>
              <w:t xml:space="preserve">alebo zvýšiť </w:t>
            </w:r>
            <w:r w:rsidRPr="00F3116E">
              <w:rPr>
                <w:rFonts w:ascii="Times New Roman" w:eastAsia="Times New Roman" w:hAnsi="Times New Roman" w:cs="Times New Roman"/>
                <w:sz w:val="18"/>
                <w:szCs w:val="18"/>
                <w:lang w:eastAsia="sk-SK"/>
              </w:rPr>
              <w:t xml:space="preserve">výmeru biotopu </w:t>
            </w:r>
          </w:p>
        </w:tc>
      </w:tr>
      <w:tr w:rsidR="00E12770" w:rsidRPr="00F3116E" w14:paraId="1E862652" w14:textId="77777777" w:rsidTr="00945333">
        <w:trPr>
          <w:trHeight w:val="414"/>
        </w:trPr>
        <w:tc>
          <w:tcPr>
            <w:tcW w:w="2510" w:type="dxa"/>
            <w:shd w:val="clear" w:color="auto" w:fill="auto"/>
            <w:vAlign w:val="bottom"/>
            <w:hideMark/>
          </w:tcPr>
          <w:p w14:paraId="1C6CC7A4"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14339E0C"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F3116E">
              <w:rPr>
                <w:rFonts w:ascii="Times New Roman" w:eastAsia="Times New Roman" w:hAnsi="Times New Roman" w:cs="Times New Roman"/>
                <w:sz w:val="18"/>
                <w:szCs w:val="18"/>
                <w:lang w:eastAsia="sk-SK"/>
              </w:rPr>
              <w:t xml:space="preserve"> m2</w:t>
            </w:r>
          </w:p>
        </w:tc>
        <w:tc>
          <w:tcPr>
            <w:tcW w:w="1358" w:type="dxa"/>
            <w:shd w:val="clear" w:color="auto" w:fill="auto"/>
            <w:vAlign w:val="bottom"/>
            <w:hideMark/>
          </w:tcPr>
          <w:p w14:paraId="1B42E011" w14:textId="77777777" w:rsidR="00E12770" w:rsidRPr="0066146B" w:rsidRDefault="00E12770" w:rsidP="00AF4D70">
            <w:pPr>
              <w:spacing w:line="240" w:lineRule="auto"/>
              <w:jc w:val="center"/>
              <w:rPr>
                <w:rFonts w:ascii="Times New Roman" w:eastAsia="Times New Roman" w:hAnsi="Times New Roman" w:cs="Times New Roman"/>
                <w:sz w:val="18"/>
                <w:szCs w:val="18"/>
                <w:lang w:eastAsia="sk-SK"/>
              </w:rPr>
            </w:pPr>
            <w:r w:rsidRPr="0066146B">
              <w:rPr>
                <w:rFonts w:ascii="Times New Roman" w:eastAsia="Times New Roman" w:hAnsi="Times New Roman" w:cs="Times New Roman"/>
                <w:sz w:val="18"/>
                <w:szCs w:val="18"/>
                <w:lang w:eastAsia="sk-SK"/>
              </w:rPr>
              <w:t>najmenej 10 druhov</w:t>
            </w:r>
          </w:p>
        </w:tc>
        <w:tc>
          <w:tcPr>
            <w:tcW w:w="4632" w:type="dxa"/>
            <w:shd w:val="clear" w:color="auto" w:fill="auto"/>
            <w:vAlign w:val="bottom"/>
            <w:hideMark/>
          </w:tcPr>
          <w:p w14:paraId="6F9ABE5F" w14:textId="77777777" w:rsidR="00E12770" w:rsidRPr="00F3116E" w:rsidRDefault="00E12770" w:rsidP="00AF4D70">
            <w:pPr>
              <w:spacing w:line="240" w:lineRule="auto"/>
              <w:jc w:val="both"/>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Charakteristické/typické druhové zloženie: </w:t>
            </w:r>
            <w:r w:rsidRPr="0066146B">
              <w:rPr>
                <w:rFonts w:ascii="Times New Roman" w:eastAsia="Times New Roman" w:hAnsi="Times New Roman" w:cs="Times New Roman"/>
                <w:i/>
                <w:sz w:val="18"/>
                <w:szCs w:val="18"/>
                <w:lang w:eastAsia="sk-SK"/>
              </w:rPr>
              <w:t>Agrostis rupestris,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Vaccinium myrtillus, Vaccinium vitis-idaea</w:t>
            </w:r>
          </w:p>
        </w:tc>
      </w:tr>
      <w:tr w:rsidR="00E12770" w:rsidRPr="00F3116E" w14:paraId="58A30EE2" w14:textId="77777777" w:rsidTr="00945333">
        <w:trPr>
          <w:trHeight w:val="580"/>
        </w:trPr>
        <w:tc>
          <w:tcPr>
            <w:tcW w:w="2510" w:type="dxa"/>
            <w:shd w:val="clear" w:color="auto" w:fill="auto"/>
            <w:vAlign w:val="bottom"/>
            <w:hideMark/>
          </w:tcPr>
          <w:p w14:paraId="1B78C92B"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03CA4500"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 drevín a krovín/plocha biotopu</w:t>
            </w:r>
          </w:p>
        </w:tc>
        <w:tc>
          <w:tcPr>
            <w:tcW w:w="1358" w:type="dxa"/>
            <w:shd w:val="clear" w:color="auto" w:fill="auto"/>
            <w:vAlign w:val="bottom"/>
            <w:hideMark/>
          </w:tcPr>
          <w:p w14:paraId="01C5C454" w14:textId="77777777" w:rsidR="00E12770" w:rsidRPr="00F3116E" w:rsidRDefault="00E12770" w:rsidP="00AF4D70">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menej ako 25</w:t>
            </w:r>
            <w:r>
              <w:rPr>
                <w:rFonts w:ascii="Times New Roman" w:eastAsia="Times New Roman" w:hAnsi="Times New Roman" w:cs="Times New Roman"/>
                <w:sz w:val="18"/>
                <w:szCs w:val="18"/>
                <w:lang w:eastAsia="sk-SK"/>
              </w:rPr>
              <w:t xml:space="preserve"> </w:t>
            </w:r>
            <w:r w:rsidRPr="00F3116E">
              <w:rPr>
                <w:rFonts w:ascii="Times New Roman" w:eastAsia="Times New Roman" w:hAnsi="Times New Roman" w:cs="Times New Roman"/>
                <w:sz w:val="18"/>
                <w:szCs w:val="18"/>
                <w:lang w:eastAsia="sk-SK"/>
              </w:rPr>
              <w:t>%</w:t>
            </w:r>
          </w:p>
        </w:tc>
        <w:tc>
          <w:tcPr>
            <w:tcW w:w="4632" w:type="dxa"/>
            <w:shd w:val="clear" w:color="auto" w:fill="auto"/>
            <w:vAlign w:val="bottom"/>
            <w:hideMark/>
          </w:tcPr>
          <w:p w14:paraId="1B098E41"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Vo vysokohorských polohách lavíny a sneh prirodzene eliminuju zárast biotopu krovinami (drevinami). </w:t>
            </w:r>
            <w:r>
              <w:rPr>
                <w:rFonts w:ascii="Times New Roman" w:eastAsia="Times New Roman" w:hAnsi="Times New Roman" w:cs="Times New Roman"/>
                <w:sz w:val="18"/>
                <w:szCs w:val="18"/>
                <w:lang w:eastAsia="sk-SK"/>
              </w:rPr>
              <w:t xml:space="preserve">Bez umelej výsadby </w:t>
            </w:r>
            <w:r w:rsidRPr="00F3116E">
              <w:rPr>
                <w:rFonts w:ascii="Times New Roman" w:eastAsia="Times New Roman" w:hAnsi="Times New Roman" w:cs="Times New Roman"/>
                <w:sz w:val="18"/>
                <w:szCs w:val="18"/>
                <w:lang w:eastAsia="sk-SK"/>
              </w:rPr>
              <w:t>kosodreviny.</w:t>
            </w:r>
          </w:p>
        </w:tc>
      </w:tr>
      <w:tr w:rsidR="00E12770" w:rsidRPr="00F3116E" w14:paraId="2E005639" w14:textId="77777777" w:rsidTr="00945333">
        <w:trPr>
          <w:trHeight w:val="850"/>
        </w:trPr>
        <w:tc>
          <w:tcPr>
            <w:tcW w:w="2510" w:type="dxa"/>
            <w:shd w:val="clear" w:color="auto" w:fill="auto"/>
            <w:vAlign w:val="bottom"/>
            <w:hideMark/>
          </w:tcPr>
          <w:p w14:paraId="027ED896"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574795DB"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pokrytia/25 m2</w:t>
            </w:r>
          </w:p>
        </w:tc>
        <w:tc>
          <w:tcPr>
            <w:tcW w:w="1358" w:type="dxa"/>
            <w:shd w:val="clear" w:color="auto" w:fill="auto"/>
            <w:vAlign w:val="bottom"/>
            <w:hideMark/>
          </w:tcPr>
          <w:p w14:paraId="704CE892" w14:textId="77777777" w:rsidR="00E12770" w:rsidRPr="00F3116E" w:rsidRDefault="00E12770" w:rsidP="00AF4D70">
            <w:pPr>
              <w:spacing w:line="240" w:lineRule="auto"/>
              <w:jc w:val="center"/>
              <w:rPr>
                <w:rFonts w:ascii="Times New Roman" w:eastAsia="Times New Roman" w:hAnsi="Times New Roman" w:cs="Times New Roman"/>
                <w:sz w:val="18"/>
                <w:szCs w:val="18"/>
                <w:lang w:eastAsia="sk-SK"/>
              </w:rPr>
            </w:pPr>
            <w:r w:rsidRPr="00961F3E">
              <w:rPr>
                <w:rFonts w:ascii="Times New Roman" w:eastAsia="Times New Roman" w:hAnsi="Times New Roman" w:cs="Times New Roman"/>
                <w:sz w:val="18"/>
                <w:szCs w:val="18"/>
                <w:lang w:eastAsia="sk-SK"/>
              </w:rPr>
              <w:t>0</w:t>
            </w:r>
          </w:p>
        </w:tc>
        <w:tc>
          <w:tcPr>
            <w:tcW w:w="4632" w:type="dxa"/>
            <w:shd w:val="clear" w:color="auto" w:fill="auto"/>
            <w:vAlign w:val="bottom"/>
            <w:hideMark/>
          </w:tcPr>
          <w:p w14:paraId="51831D1A" w14:textId="77777777" w:rsidR="00E12770" w:rsidRPr="00F3116E"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plochy bez výskytu </w:t>
            </w:r>
            <w:r w:rsidRPr="00F3116E">
              <w:rPr>
                <w:rFonts w:ascii="Times New Roman" w:eastAsia="Times New Roman" w:hAnsi="Times New Roman" w:cs="Times New Roman"/>
                <w:sz w:val="18"/>
                <w:szCs w:val="18"/>
                <w:lang w:eastAsia="sk-SK"/>
              </w:rPr>
              <w:t>inváznych druhov.</w:t>
            </w:r>
          </w:p>
        </w:tc>
      </w:tr>
    </w:tbl>
    <w:p w14:paraId="0B9131D2" w14:textId="5E29D9DC" w:rsidR="00E12770" w:rsidRDefault="00E12770" w:rsidP="00E12770">
      <w:pPr>
        <w:spacing w:line="240" w:lineRule="auto"/>
        <w:ind w:left="-284"/>
        <w:rPr>
          <w:rFonts w:ascii="Times New Roman" w:hAnsi="Times New Roman" w:cs="Times New Roman"/>
          <w:b/>
        </w:rPr>
      </w:pPr>
    </w:p>
    <w:p w14:paraId="203E5E0A" w14:textId="77777777" w:rsidR="00945333" w:rsidRDefault="00945333" w:rsidP="00845E65">
      <w:pPr>
        <w:spacing w:line="240" w:lineRule="auto"/>
        <w:ind w:left="-142"/>
        <w:jc w:val="both"/>
        <w:rPr>
          <w:rFonts w:ascii="Times New Roman" w:hAnsi="Times New Roman" w:cs="Times New Roman"/>
          <w:color w:val="000000"/>
          <w:sz w:val="24"/>
          <w:szCs w:val="24"/>
        </w:rPr>
      </w:pPr>
    </w:p>
    <w:p w14:paraId="234FA5C8" w14:textId="621023E8" w:rsidR="00E12770" w:rsidRPr="0031424B" w:rsidRDefault="00E12770" w:rsidP="00845E65">
      <w:pPr>
        <w:spacing w:line="240" w:lineRule="auto"/>
        <w:ind w:left="-142"/>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4"/>
        <w:gridCol w:w="1646"/>
        <w:gridCol w:w="1042"/>
        <w:gridCol w:w="3954"/>
      </w:tblGrid>
      <w:tr w:rsidR="00E12770" w:rsidRPr="00241989" w14:paraId="06C029C7" w14:textId="77777777" w:rsidTr="00945333">
        <w:trPr>
          <w:trHeight w:val="705"/>
        </w:trPr>
        <w:tc>
          <w:tcPr>
            <w:tcW w:w="2714" w:type="dxa"/>
            <w:shd w:val="clear" w:color="auto" w:fill="auto"/>
            <w:hideMark/>
          </w:tcPr>
          <w:p w14:paraId="75171D9C"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646" w:type="dxa"/>
            <w:shd w:val="clear" w:color="auto" w:fill="auto"/>
            <w:hideMark/>
          </w:tcPr>
          <w:p w14:paraId="12D7DB6B"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042" w:type="dxa"/>
            <w:shd w:val="clear" w:color="auto" w:fill="auto"/>
            <w:hideMark/>
          </w:tcPr>
          <w:p w14:paraId="7E094127" w14:textId="77777777" w:rsidR="00E12770" w:rsidRPr="00E12770" w:rsidRDefault="00E12770" w:rsidP="00AF4D70">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3954" w:type="dxa"/>
            <w:shd w:val="clear" w:color="auto" w:fill="auto"/>
            <w:hideMark/>
          </w:tcPr>
          <w:p w14:paraId="44157898" w14:textId="77777777" w:rsidR="00E12770" w:rsidRPr="00E12770" w:rsidRDefault="00E12770" w:rsidP="00AF4D70">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E12770" w:rsidRPr="00241989" w14:paraId="2CEC7AFB" w14:textId="77777777" w:rsidTr="00945333">
        <w:trPr>
          <w:trHeight w:val="290"/>
        </w:trPr>
        <w:tc>
          <w:tcPr>
            <w:tcW w:w="2714" w:type="dxa"/>
            <w:shd w:val="clear" w:color="auto" w:fill="auto"/>
            <w:vAlign w:val="bottom"/>
            <w:hideMark/>
          </w:tcPr>
          <w:p w14:paraId="150F6082" w14:textId="77777777" w:rsidR="00E12770" w:rsidRPr="00241989" w:rsidRDefault="00E12770" w:rsidP="00AF4D70">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46" w:type="dxa"/>
            <w:shd w:val="clear" w:color="auto" w:fill="auto"/>
            <w:vAlign w:val="bottom"/>
            <w:hideMark/>
          </w:tcPr>
          <w:p w14:paraId="09F60AF6" w14:textId="77777777" w:rsidR="00E12770" w:rsidRPr="00241989" w:rsidRDefault="00E12770" w:rsidP="00AF4D70">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1042" w:type="dxa"/>
            <w:shd w:val="clear" w:color="auto" w:fill="auto"/>
            <w:vAlign w:val="bottom"/>
            <w:hideMark/>
          </w:tcPr>
          <w:p w14:paraId="3F0F2787" w14:textId="276D12B9" w:rsidR="00E12770" w:rsidRPr="00241989" w:rsidRDefault="00E1277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r w:rsidR="00E83222">
              <w:rPr>
                <w:rFonts w:ascii="Times New Roman" w:eastAsia="Times New Roman" w:hAnsi="Times New Roman" w:cs="Times New Roman"/>
                <w:sz w:val="18"/>
                <w:szCs w:val="18"/>
                <w:lang w:eastAsia="sk-SK"/>
              </w:rPr>
              <w:t>0</w:t>
            </w:r>
            <w:r w:rsidR="00227F5F">
              <w:rPr>
                <w:rFonts w:ascii="Times New Roman" w:eastAsia="Times New Roman" w:hAnsi="Times New Roman" w:cs="Times New Roman"/>
                <w:sz w:val="18"/>
                <w:szCs w:val="18"/>
                <w:lang w:eastAsia="sk-SK"/>
              </w:rPr>
              <w:t>1</w:t>
            </w:r>
          </w:p>
        </w:tc>
        <w:tc>
          <w:tcPr>
            <w:tcW w:w="3954" w:type="dxa"/>
            <w:shd w:val="clear" w:color="auto" w:fill="auto"/>
            <w:vAlign w:val="bottom"/>
            <w:hideMark/>
          </w:tcPr>
          <w:p w14:paraId="436C4DAB" w14:textId="17DDB76E" w:rsidR="00E12770" w:rsidRPr="00241989"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00945333">
              <w:rPr>
                <w:rFonts w:ascii="Times New Roman" w:eastAsia="Times New Roman" w:hAnsi="Times New Roman" w:cs="Times New Roman"/>
                <w:sz w:val="18"/>
                <w:szCs w:val="18"/>
                <w:lang w:eastAsia="sk-SK"/>
              </w:rPr>
              <w:t xml:space="preserve"> výmeru biotopu, výmera 0,5 ha bola nadhodnotená.</w:t>
            </w:r>
          </w:p>
        </w:tc>
      </w:tr>
      <w:tr w:rsidR="00E12770" w:rsidRPr="00241989" w14:paraId="74A101BC" w14:textId="77777777" w:rsidTr="00945333">
        <w:trPr>
          <w:trHeight w:val="290"/>
        </w:trPr>
        <w:tc>
          <w:tcPr>
            <w:tcW w:w="2714" w:type="dxa"/>
            <w:shd w:val="clear" w:color="auto" w:fill="auto"/>
            <w:vAlign w:val="bottom"/>
          </w:tcPr>
          <w:p w14:paraId="0736AB34" w14:textId="77777777" w:rsidR="00E12770" w:rsidRPr="00241989" w:rsidRDefault="00E12770" w:rsidP="00AF4D70">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46" w:type="dxa"/>
            <w:shd w:val="clear" w:color="auto" w:fill="auto"/>
            <w:vAlign w:val="bottom"/>
          </w:tcPr>
          <w:p w14:paraId="5752B052" w14:textId="77777777" w:rsidR="00E12770" w:rsidRPr="00241989"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1042" w:type="dxa"/>
            <w:shd w:val="clear" w:color="auto" w:fill="auto"/>
            <w:vAlign w:val="bottom"/>
          </w:tcPr>
          <w:p w14:paraId="1A43301A" w14:textId="061EA51B" w:rsidR="00E12770" w:rsidRDefault="00945333" w:rsidP="00945333">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2 druhy</w:t>
            </w:r>
          </w:p>
        </w:tc>
        <w:tc>
          <w:tcPr>
            <w:tcW w:w="3954" w:type="dxa"/>
            <w:shd w:val="clear" w:color="auto" w:fill="auto"/>
            <w:vAlign w:val="bottom"/>
          </w:tcPr>
          <w:p w14:paraId="1E992805" w14:textId="77777777" w:rsidR="00E12770" w:rsidRPr="00552897" w:rsidRDefault="00E12770" w:rsidP="00AF4D70">
            <w:pPr>
              <w:spacing w:line="240" w:lineRule="auto"/>
              <w:jc w:val="both"/>
              <w:rPr>
                <w:rFonts w:ascii="Times New Roman" w:eastAsia="Times New Roman" w:hAnsi="Times New Roman" w:cs="Times New Roman"/>
                <w:i/>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Pr>
                <w:rFonts w:ascii="Times New Roman" w:eastAsia="Times New Roman" w:hAnsi="Times New Roman" w:cs="Times New Roman"/>
                <w:i/>
                <w:sz w:val="18"/>
                <w:szCs w:val="18"/>
                <w:lang w:eastAsia="sk-SK"/>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E12770" w:rsidRPr="00241989" w14:paraId="39442765" w14:textId="77777777" w:rsidTr="00945333">
        <w:trPr>
          <w:trHeight w:val="290"/>
        </w:trPr>
        <w:tc>
          <w:tcPr>
            <w:tcW w:w="2714" w:type="dxa"/>
            <w:shd w:val="clear" w:color="auto" w:fill="auto"/>
            <w:vAlign w:val="bottom"/>
          </w:tcPr>
          <w:p w14:paraId="5FCC72CB" w14:textId="77777777" w:rsidR="00E12770" w:rsidRDefault="00E12770" w:rsidP="00AF4D70">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46" w:type="dxa"/>
            <w:shd w:val="clear" w:color="auto" w:fill="auto"/>
            <w:vAlign w:val="bottom"/>
          </w:tcPr>
          <w:p w14:paraId="415CCC5C" w14:textId="77777777" w:rsidR="00E12770"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1042" w:type="dxa"/>
            <w:shd w:val="clear" w:color="auto" w:fill="auto"/>
            <w:vAlign w:val="bottom"/>
          </w:tcPr>
          <w:p w14:paraId="2018AD81" w14:textId="77777777" w:rsidR="00E12770" w:rsidRDefault="00E1277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3954" w:type="dxa"/>
            <w:shd w:val="clear" w:color="auto" w:fill="auto"/>
            <w:vAlign w:val="bottom"/>
          </w:tcPr>
          <w:p w14:paraId="6DC4FDA9" w14:textId="77777777" w:rsidR="00E12770"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E12770" w:rsidRPr="00241989" w14:paraId="7DFD53FE" w14:textId="77777777" w:rsidTr="00945333">
        <w:trPr>
          <w:trHeight w:val="290"/>
        </w:trPr>
        <w:tc>
          <w:tcPr>
            <w:tcW w:w="2714" w:type="dxa"/>
            <w:shd w:val="clear" w:color="auto" w:fill="auto"/>
            <w:vAlign w:val="bottom"/>
          </w:tcPr>
          <w:p w14:paraId="06A80FDB" w14:textId="77777777" w:rsidR="00E12770" w:rsidRDefault="00E12770" w:rsidP="00AF4D70">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46" w:type="dxa"/>
            <w:shd w:val="clear" w:color="auto" w:fill="auto"/>
            <w:vAlign w:val="bottom"/>
          </w:tcPr>
          <w:p w14:paraId="787506F1" w14:textId="77777777" w:rsidR="00E12770" w:rsidRDefault="00E12770" w:rsidP="00AF4D7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1042" w:type="dxa"/>
            <w:shd w:val="clear" w:color="auto" w:fill="auto"/>
            <w:vAlign w:val="bottom"/>
          </w:tcPr>
          <w:p w14:paraId="3C984935" w14:textId="77777777" w:rsidR="00E12770" w:rsidRDefault="00E1277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3954" w:type="dxa"/>
            <w:shd w:val="clear" w:color="auto" w:fill="auto"/>
            <w:vAlign w:val="bottom"/>
          </w:tcPr>
          <w:p w14:paraId="393D4142" w14:textId="77777777" w:rsidR="00E12770" w:rsidRDefault="00E12770"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A8C415D" w14:textId="77777777" w:rsidR="00E12770" w:rsidRPr="00195E53" w:rsidRDefault="00E12770" w:rsidP="00E12770">
      <w:pPr>
        <w:spacing w:line="240" w:lineRule="auto"/>
        <w:rPr>
          <w:rFonts w:ascii="Times New Roman" w:eastAsia="Times New Roman" w:hAnsi="Times New Roman" w:cs="Times New Roman"/>
          <w:sz w:val="20"/>
          <w:szCs w:val="20"/>
          <w:lang w:eastAsia="sk-SK"/>
        </w:rPr>
      </w:pPr>
    </w:p>
    <w:p w14:paraId="06C25AD1" w14:textId="73665F79" w:rsidR="00E12770" w:rsidRPr="0031424B" w:rsidRDefault="00AE77E1" w:rsidP="00227F5F">
      <w:pPr>
        <w:spacing w:line="240" w:lineRule="auto"/>
        <w:ind w:left="-142"/>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00E12770">
        <w:rPr>
          <w:rFonts w:ascii="Times New Roman" w:hAnsi="Times New Roman" w:cs="Times New Roman"/>
          <w:color w:val="000000"/>
          <w:sz w:val="24"/>
          <w:szCs w:val="24"/>
        </w:rPr>
        <w:t xml:space="preserve">stavu biotopu </w:t>
      </w:r>
      <w:r w:rsidR="00E12770" w:rsidRPr="0031424B">
        <w:rPr>
          <w:rFonts w:ascii="Times New Roman" w:hAnsi="Times New Roman" w:cs="Times New Roman"/>
          <w:b/>
          <w:color w:val="000000"/>
          <w:sz w:val="24"/>
          <w:szCs w:val="24"/>
        </w:rPr>
        <w:t>Sk</w:t>
      </w:r>
      <w:r w:rsidR="00E12770">
        <w:rPr>
          <w:rFonts w:ascii="Times New Roman" w:hAnsi="Times New Roman" w:cs="Times New Roman"/>
          <w:b/>
          <w:color w:val="000000"/>
          <w:sz w:val="24"/>
          <w:szCs w:val="24"/>
        </w:rPr>
        <w:t>3 (811</w:t>
      </w:r>
      <w:r w:rsidR="00E12770" w:rsidRPr="0031424B">
        <w:rPr>
          <w:rFonts w:ascii="Times New Roman" w:hAnsi="Times New Roman" w:cs="Times New Roman"/>
          <w:b/>
          <w:color w:val="000000"/>
          <w:sz w:val="24"/>
          <w:szCs w:val="24"/>
        </w:rPr>
        <w:t xml:space="preserve">0) </w:t>
      </w:r>
      <w:r w:rsidR="00E12770">
        <w:rPr>
          <w:rFonts w:ascii="Times New Roman" w:eastAsia="Times New Roman" w:hAnsi="Times New Roman" w:cs="Times New Roman"/>
          <w:b/>
          <w:sz w:val="24"/>
          <w:szCs w:val="24"/>
          <w:lang w:eastAsia="sk-SK"/>
        </w:rPr>
        <w:t xml:space="preserve">Silikátové </w:t>
      </w:r>
      <w:r w:rsidR="00E12770" w:rsidRPr="0031424B">
        <w:rPr>
          <w:rFonts w:ascii="Times New Roman" w:eastAsia="Times New Roman" w:hAnsi="Times New Roman" w:cs="Times New Roman"/>
          <w:b/>
          <w:sz w:val="24"/>
          <w:szCs w:val="24"/>
          <w:lang w:eastAsia="sk-SK"/>
        </w:rPr>
        <w:t xml:space="preserve">skalné </w:t>
      </w:r>
      <w:r w:rsidR="00E12770">
        <w:rPr>
          <w:rFonts w:ascii="Times New Roman" w:eastAsia="Times New Roman" w:hAnsi="Times New Roman" w:cs="Times New Roman"/>
          <w:b/>
          <w:sz w:val="24"/>
          <w:szCs w:val="24"/>
          <w:lang w:eastAsia="sk-SK"/>
        </w:rPr>
        <w:t xml:space="preserve">sutiny v montánnom až alpínskom stupni </w:t>
      </w:r>
      <w:r w:rsidR="00E12770" w:rsidRPr="0031424B">
        <w:rPr>
          <w:rFonts w:ascii="Times New Roman" w:eastAsia="Times New Roman" w:hAnsi="Times New Roman" w:cs="Times New Roman"/>
          <w:sz w:val="24"/>
          <w:szCs w:val="24"/>
          <w:lang w:eastAsia="sk-SK"/>
        </w:rPr>
        <w:t>za splnenia nasledovných atribútov:</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53"/>
        <w:gridCol w:w="1251"/>
        <w:gridCol w:w="991"/>
        <w:gridCol w:w="4960"/>
      </w:tblGrid>
      <w:tr w:rsidR="00E12770" w:rsidRPr="00E12770" w14:paraId="1917ECF3" w14:textId="77777777" w:rsidTr="00945333">
        <w:trPr>
          <w:trHeight w:val="379"/>
        </w:trPr>
        <w:tc>
          <w:tcPr>
            <w:tcW w:w="2153" w:type="dxa"/>
            <w:vAlign w:val="center"/>
          </w:tcPr>
          <w:p w14:paraId="23A07430"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Parameter</w:t>
            </w:r>
          </w:p>
        </w:tc>
        <w:tc>
          <w:tcPr>
            <w:tcW w:w="1251" w:type="dxa"/>
            <w:vAlign w:val="center"/>
          </w:tcPr>
          <w:p w14:paraId="5D962E27"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Merateľnosť</w:t>
            </w:r>
          </w:p>
        </w:tc>
        <w:tc>
          <w:tcPr>
            <w:tcW w:w="991" w:type="dxa"/>
            <w:vAlign w:val="center"/>
          </w:tcPr>
          <w:p w14:paraId="65756A67"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Cieľová hodnota</w:t>
            </w:r>
          </w:p>
        </w:tc>
        <w:tc>
          <w:tcPr>
            <w:tcW w:w="4960" w:type="dxa"/>
            <w:vAlign w:val="center"/>
          </w:tcPr>
          <w:p w14:paraId="647FE242" w14:textId="77777777" w:rsidR="00E12770" w:rsidRPr="00E12770" w:rsidRDefault="00E12770" w:rsidP="00AF4D70">
            <w:pPr>
              <w:spacing w:line="240" w:lineRule="auto"/>
              <w:rPr>
                <w:rFonts w:ascii="Times New Roman" w:hAnsi="Times New Roman" w:cs="Times New Roman"/>
                <w:b/>
                <w:color w:val="000000"/>
                <w:sz w:val="20"/>
                <w:szCs w:val="20"/>
                <w:lang w:eastAsia="sk-SK"/>
              </w:rPr>
            </w:pPr>
            <w:r w:rsidRPr="00E12770">
              <w:rPr>
                <w:rFonts w:ascii="Times New Roman" w:hAnsi="Times New Roman" w:cs="Times New Roman"/>
                <w:b/>
                <w:color w:val="000000"/>
                <w:sz w:val="20"/>
                <w:szCs w:val="20"/>
                <w:lang w:eastAsia="sk-SK"/>
              </w:rPr>
              <w:t>Doplnkové informácie</w:t>
            </w:r>
          </w:p>
        </w:tc>
      </w:tr>
      <w:tr w:rsidR="00E12770" w:rsidRPr="00E12770" w14:paraId="1C9FF11D" w14:textId="77777777" w:rsidTr="00945333">
        <w:trPr>
          <w:trHeight w:val="290"/>
        </w:trPr>
        <w:tc>
          <w:tcPr>
            <w:tcW w:w="2153" w:type="dxa"/>
            <w:vAlign w:val="center"/>
          </w:tcPr>
          <w:p w14:paraId="45E9DA21"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Výmera biotopu</w:t>
            </w:r>
          </w:p>
        </w:tc>
        <w:tc>
          <w:tcPr>
            <w:tcW w:w="1251" w:type="dxa"/>
            <w:vAlign w:val="center"/>
          </w:tcPr>
          <w:p w14:paraId="3761F224"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 xml:space="preserve">ha </w:t>
            </w:r>
          </w:p>
        </w:tc>
        <w:tc>
          <w:tcPr>
            <w:tcW w:w="991" w:type="dxa"/>
            <w:vAlign w:val="center"/>
          </w:tcPr>
          <w:p w14:paraId="439313DD" w14:textId="0D9E102C" w:rsidR="00E12770" w:rsidRPr="00E12770" w:rsidRDefault="00AE77E1" w:rsidP="00AF4D7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w:t>
            </w:r>
            <w:r w:rsidR="008B15E2">
              <w:rPr>
                <w:rFonts w:ascii="Times New Roman" w:hAnsi="Times New Roman" w:cs="Times New Roman"/>
                <w:color w:val="000000"/>
                <w:sz w:val="20"/>
                <w:szCs w:val="20"/>
                <w:lang w:eastAsia="sk-SK"/>
              </w:rPr>
              <w:t>15</w:t>
            </w:r>
          </w:p>
        </w:tc>
        <w:tc>
          <w:tcPr>
            <w:tcW w:w="4960" w:type="dxa"/>
            <w:vAlign w:val="center"/>
          </w:tcPr>
          <w:p w14:paraId="7C6DD561" w14:textId="2D9DC724" w:rsidR="00E12770" w:rsidRPr="00E12770" w:rsidRDefault="00945333" w:rsidP="00AF4D7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Udržať výmeru biotopu, pôvodná výmera 0,5 ha bola nadhodnotená</w:t>
            </w:r>
          </w:p>
        </w:tc>
      </w:tr>
      <w:tr w:rsidR="00E12770" w:rsidRPr="00E12770" w14:paraId="02EE3E4C" w14:textId="77777777" w:rsidTr="00945333">
        <w:trPr>
          <w:trHeight w:val="290"/>
        </w:trPr>
        <w:tc>
          <w:tcPr>
            <w:tcW w:w="2153" w:type="dxa"/>
            <w:vAlign w:val="center"/>
          </w:tcPr>
          <w:p w14:paraId="3EF19737"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Zastúpenie charakteristických druhov</w:t>
            </w:r>
          </w:p>
        </w:tc>
        <w:tc>
          <w:tcPr>
            <w:tcW w:w="1251" w:type="dxa"/>
            <w:vAlign w:val="center"/>
          </w:tcPr>
          <w:p w14:paraId="5542DCDD"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počet druhov/16 m2</w:t>
            </w:r>
          </w:p>
        </w:tc>
        <w:tc>
          <w:tcPr>
            <w:tcW w:w="991" w:type="dxa"/>
            <w:vAlign w:val="center"/>
          </w:tcPr>
          <w:p w14:paraId="011FF9DC"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najmenej 1 druh</w:t>
            </w:r>
          </w:p>
        </w:tc>
        <w:tc>
          <w:tcPr>
            <w:tcW w:w="4960" w:type="dxa"/>
            <w:vAlign w:val="center"/>
          </w:tcPr>
          <w:p w14:paraId="42C10BCB"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 xml:space="preserve">Charakteristické/typické druhové zloženie: </w:t>
            </w:r>
            <w:r w:rsidRPr="00741270">
              <w:rPr>
                <w:rFonts w:ascii="Times New Roman" w:hAnsi="Times New Roman" w:cs="Times New Roman"/>
                <w:i/>
                <w:iCs/>
                <w:sz w:val="20"/>
                <w:szCs w:val="20"/>
              </w:rPr>
              <w:t>Campanula alpina, Cardaminopsis neglecta, Cerastium arvense subsp. glandulosum, Cerastium uniflorum, Cochlearia tatrae, Cryptogramma crispa, Doronicum stiriacum, Gentiana frigida, Linaria alpina, Lloydia serotina, Luzula alpinopilosa subsp. obscura, Novosieversia reptans, Oreochloa disticha, Oreogeum montanum, Oxyria digyna, Poa laxa, Primula minima, Ranunculus alpestris, Ranunculus glacialis, Ranunculus pseudomontanus, Ranunculus pygmaeus, Saxifraga androsacea, Saxifraga carpatica, Saxifraga hieraciifolia, Saxifraga oppositifolia, Sedum alpestre, Sibbaldia procumbens, Silene acaulis, Soldanella carpatica</w:t>
            </w:r>
          </w:p>
        </w:tc>
      </w:tr>
      <w:tr w:rsidR="00E12770" w:rsidRPr="00E12770" w14:paraId="27833A40" w14:textId="77777777" w:rsidTr="00945333">
        <w:trPr>
          <w:trHeight w:val="290"/>
        </w:trPr>
        <w:tc>
          <w:tcPr>
            <w:tcW w:w="2153" w:type="dxa"/>
            <w:vAlign w:val="center"/>
          </w:tcPr>
          <w:p w14:paraId="08D8967F"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Vertikálna štruktúra biotopu</w:t>
            </w:r>
          </w:p>
        </w:tc>
        <w:tc>
          <w:tcPr>
            <w:tcW w:w="1251" w:type="dxa"/>
            <w:vAlign w:val="center"/>
          </w:tcPr>
          <w:p w14:paraId="7812320B"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percento pokrytia drevín a krovín/plocha biotopu</w:t>
            </w:r>
          </w:p>
        </w:tc>
        <w:tc>
          <w:tcPr>
            <w:tcW w:w="991" w:type="dxa"/>
            <w:vAlign w:val="center"/>
          </w:tcPr>
          <w:p w14:paraId="6D16D1C3"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Menej ako 5 %</w:t>
            </w:r>
          </w:p>
        </w:tc>
        <w:tc>
          <w:tcPr>
            <w:tcW w:w="4960" w:type="dxa"/>
            <w:vAlign w:val="center"/>
          </w:tcPr>
          <w:p w14:paraId="1F7A07A0"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Minimálny výskyt drevín na sutinách.</w:t>
            </w:r>
          </w:p>
        </w:tc>
      </w:tr>
      <w:tr w:rsidR="00E12770" w:rsidRPr="00E12770" w14:paraId="4AFDECC7" w14:textId="77777777" w:rsidTr="00945333">
        <w:trPr>
          <w:trHeight w:val="290"/>
        </w:trPr>
        <w:tc>
          <w:tcPr>
            <w:tcW w:w="2153" w:type="dxa"/>
            <w:vAlign w:val="center"/>
          </w:tcPr>
          <w:p w14:paraId="705E7AC5"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Zastúpenie alochtónnych/</w:t>
            </w:r>
          </w:p>
          <w:p w14:paraId="7398C961"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inváznych/invázne sa správajúcich druhov</w:t>
            </w:r>
          </w:p>
        </w:tc>
        <w:tc>
          <w:tcPr>
            <w:tcW w:w="1251" w:type="dxa"/>
            <w:vAlign w:val="center"/>
          </w:tcPr>
          <w:p w14:paraId="47728B25"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percento pokrytia/25 m2</w:t>
            </w:r>
          </w:p>
        </w:tc>
        <w:tc>
          <w:tcPr>
            <w:tcW w:w="991" w:type="dxa"/>
            <w:vAlign w:val="center"/>
          </w:tcPr>
          <w:p w14:paraId="1050DC7E"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0</w:t>
            </w:r>
          </w:p>
        </w:tc>
        <w:tc>
          <w:tcPr>
            <w:tcW w:w="4960" w:type="dxa"/>
            <w:vAlign w:val="center"/>
          </w:tcPr>
          <w:p w14:paraId="09277D48" w14:textId="77777777" w:rsidR="00E12770" w:rsidRPr="00E12770" w:rsidRDefault="00E12770" w:rsidP="00AF4D70">
            <w:pPr>
              <w:spacing w:line="240" w:lineRule="auto"/>
              <w:rPr>
                <w:rFonts w:ascii="Times New Roman" w:hAnsi="Times New Roman" w:cs="Times New Roman"/>
                <w:color w:val="000000"/>
                <w:sz w:val="20"/>
                <w:szCs w:val="20"/>
                <w:lang w:eastAsia="sk-SK"/>
              </w:rPr>
            </w:pPr>
            <w:r w:rsidRPr="00E12770">
              <w:rPr>
                <w:rFonts w:ascii="Times New Roman" w:hAnsi="Times New Roman" w:cs="Times New Roman"/>
                <w:color w:val="000000"/>
                <w:sz w:val="20"/>
                <w:szCs w:val="20"/>
                <w:lang w:eastAsia="sk-SK"/>
              </w:rPr>
              <w:t>Žiadny výskyt nepôvodných a inváznych druhov.</w:t>
            </w:r>
          </w:p>
        </w:tc>
      </w:tr>
    </w:tbl>
    <w:p w14:paraId="24D860FD" w14:textId="77777777" w:rsidR="00443277" w:rsidRDefault="00443277" w:rsidP="00443277">
      <w:pPr>
        <w:spacing w:line="240" w:lineRule="auto"/>
        <w:ind w:left="-142"/>
        <w:jc w:val="both"/>
        <w:rPr>
          <w:rFonts w:ascii="Times New Roman" w:hAnsi="Times New Roman" w:cs="Times New Roman"/>
          <w:bCs/>
        </w:rPr>
      </w:pPr>
    </w:p>
    <w:p w14:paraId="2215A8F7" w14:textId="62587D15" w:rsidR="00FA73EC" w:rsidRDefault="00FA73EC" w:rsidP="00FA73E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Ra2 (7120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Degradované vrchoviská schopné prirodzenej obnovy </w:t>
      </w:r>
      <w:r>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721"/>
        <w:gridCol w:w="1545"/>
        <w:gridCol w:w="1152"/>
        <w:gridCol w:w="5277"/>
      </w:tblGrid>
      <w:tr w:rsidR="00FA73EC" w:rsidRPr="00680239" w14:paraId="67BBCC52" w14:textId="77777777" w:rsidTr="00FA73EC">
        <w:trPr>
          <w:trHeight w:val="290"/>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791FDA57"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0833A4"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152" w:type="dxa"/>
            <w:tcBorders>
              <w:top w:val="single" w:sz="4" w:space="0" w:color="auto"/>
              <w:left w:val="nil"/>
              <w:bottom w:val="single" w:sz="4" w:space="0" w:color="auto"/>
              <w:right w:val="single" w:sz="4" w:space="0" w:color="auto"/>
            </w:tcBorders>
            <w:shd w:val="clear" w:color="auto" w:fill="auto"/>
            <w:vAlign w:val="center"/>
          </w:tcPr>
          <w:p w14:paraId="13B1F41F"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77" w:type="dxa"/>
            <w:tcBorders>
              <w:top w:val="single" w:sz="4" w:space="0" w:color="auto"/>
              <w:left w:val="nil"/>
              <w:bottom w:val="single" w:sz="4" w:space="0" w:color="auto"/>
              <w:right w:val="single" w:sz="4" w:space="0" w:color="auto"/>
            </w:tcBorders>
            <w:shd w:val="clear" w:color="auto" w:fill="auto"/>
            <w:vAlign w:val="center"/>
          </w:tcPr>
          <w:p w14:paraId="2CEEFF10"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FA73EC" w:rsidRPr="00680239" w14:paraId="0E3D4B4F" w14:textId="77777777" w:rsidTr="00FA73EC">
        <w:trPr>
          <w:trHeight w:val="290"/>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58E1"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7E508993"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680239">
              <w:rPr>
                <w:rFonts w:ascii="Times New Roman" w:eastAsia="Times New Roman" w:hAnsi="Times New Roman" w:cs="Times New Roman"/>
                <w:color w:val="000000"/>
                <w:sz w:val="20"/>
                <w:szCs w:val="20"/>
                <w:lang w:eastAsia="sk-SK"/>
              </w:rPr>
              <w:t>a</w:t>
            </w:r>
          </w:p>
        </w:tc>
        <w:tc>
          <w:tcPr>
            <w:tcW w:w="1152" w:type="dxa"/>
            <w:tcBorders>
              <w:top w:val="single" w:sz="4" w:space="0" w:color="auto"/>
              <w:left w:val="nil"/>
              <w:bottom w:val="single" w:sz="4" w:space="0" w:color="auto"/>
              <w:right w:val="single" w:sz="4" w:space="0" w:color="auto"/>
            </w:tcBorders>
            <w:shd w:val="clear" w:color="auto" w:fill="auto"/>
            <w:vAlign w:val="center"/>
          </w:tcPr>
          <w:p w14:paraId="72BAC46F" w14:textId="3E0745EE" w:rsidR="00FA73EC" w:rsidRPr="00680239" w:rsidRDefault="00FA73EC" w:rsidP="00FA73E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nepotvrdená mapovaním</w:t>
            </w:r>
          </w:p>
        </w:tc>
        <w:tc>
          <w:tcPr>
            <w:tcW w:w="5277" w:type="dxa"/>
            <w:tcBorders>
              <w:top w:val="single" w:sz="4" w:space="0" w:color="auto"/>
              <w:left w:val="nil"/>
              <w:bottom w:val="single" w:sz="4" w:space="0" w:color="auto"/>
              <w:right w:val="single" w:sz="4" w:space="0" w:color="auto"/>
            </w:tcBorders>
            <w:shd w:val="clear" w:color="auto" w:fill="auto"/>
            <w:vAlign w:val="center"/>
            <w:hideMark/>
          </w:tcPr>
          <w:p w14:paraId="020ED63B" w14:textId="014E46DA"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Dosiahnuť výmeru biotopu min. 0,01 ha, v súčasnsoti nepotvrdený mapovaním.</w:t>
            </w:r>
            <w:r w:rsidRPr="00680239">
              <w:rPr>
                <w:rFonts w:ascii="Times New Roman" w:eastAsia="Times New Roman" w:hAnsi="Times New Roman" w:cs="Times New Roman"/>
                <w:color w:val="000000"/>
                <w:sz w:val="20"/>
                <w:szCs w:val="20"/>
                <w:lang w:eastAsia="sk-SK"/>
              </w:rPr>
              <w:t xml:space="preserve"> </w:t>
            </w:r>
          </w:p>
        </w:tc>
      </w:tr>
      <w:tr w:rsidR="00FA73EC" w:rsidRPr="00680239" w14:paraId="4650FBEA" w14:textId="77777777" w:rsidTr="00FA73EC">
        <w:trPr>
          <w:trHeight w:val="558"/>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EE02E"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7E6B2451"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druhov/16 m</w:t>
            </w:r>
            <w:r w:rsidRPr="00680239">
              <w:rPr>
                <w:rFonts w:ascii="Times New Roman" w:eastAsia="Times New Roman" w:hAnsi="Times New Roman" w:cs="Times New Roman"/>
                <w:color w:val="000000"/>
                <w:sz w:val="20"/>
                <w:szCs w:val="20"/>
                <w:vertAlign w:val="superscript"/>
                <w:lang w:eastAsia="sk-SK"/>
              </w:rPr>
              <w:t>2</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F5D2EEF"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5 druhov</w:t>
            </w:r>
          </w:p>
        </w:tc>
        <w:tc>
          <w:tcPr>
            <w:tcW w:w="5277" w:type="dxa"/>
            <w:tcBorders>
              <w:top w:val="single" w:sz="4" w:space="0" w:color="auto"/>
              <w:left w:val="nil"/>
              <w:bottom w:val="single" w:sz="4" w:space="0" w:color="auto"/>
              <w:right w:val="single" w:sz="4" w:space="0" w:color="auto"/>
            </w:tcBorders>
            <w:shd w:val="clear" w:color="auto" w:fill="auto"/>
            <w:vAlign w:val="center"/>
            <w:hideMark/>
          </w:tcPr>
          <w:p w14:paraId="64DE7C3C" w14:textId="77777777" w:rsidR="00FA73EC" w:rsidRPr="00680239" w:rsidRDefault="00FA73EC" w:rsidP="00BF71DA">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i/>
                <w:color w:val="000000"/>
                <w:sz w:val="20"/>
                <w:szCs w:val="20"/>
                <w:lang w:eastAsia="sk-SK"/>
              </w:rPr>
              <w:t xml:space="preserve">Charakteristické/typické druhové zloženie: </w:t>
            </w:r>
            <w:r w:rsidRPr="00680239">
              <w:rPr>
                <w:rFonts w:ascii="Times New Roman" w:hAnsi="Times New Roman" w:cs="Times New Roman"/>
                <w:i/>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FA73EC" w:rsidRPr="00680239" w14:paraId="1AA11499" w14:textId="77777777" w:rsidTr="00FA73EC">
        <w:trPr>
          <w:trHeight w:val="290"/>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0BFD"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5A21A36E"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5787877B"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77" w:type="dxa"/>
            <w:tcBorders>
              <w:top w:val="single" w:sz="4" w:space="0" w:color="auto"/>
              <w:left w:val="nil"/>
              <w:bottom w:val="single" w:sz="4" w:space="0" w:color="auto"/>
              <w:right w:val="single" w:sz="4" w:space="0" w:color="auto"/>
            </w:tcBorders>
            <w:shd w:val="clear" w:color="auto" w:fill="auto"/>
            <w:vAlign w:val="center"/>
            <w:hideMark/>
          </w:tcPr>
          <w:p w14:paraId="05654F55"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Udržané nízke zastúpenie drevín a krovín.</w:t>
            </w:r>
          </w:p>
        </w:tc>
      </w:tr>
      <w:tr w:rsidR="00FA73EC" w:rsidRPr="00680239" w14:paraId="46A9132F" w14:textId="77777777" w:rsidTr="00FA73EC">
        <w:trPr>
          <w:trHeight w:val="850"/>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09FE535"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545" w:type="dxa"/>
            <w:tcBorders>
              <w:top w:val="nil"/>
              <w:left w:val="nil"/>
              <w:bottom w:val="single" w:sz="4" w:space="0" w:color="auto"/>
              <w:right w:val="single" w:sz="4" w:space="0" w:color="auto"/>
            </w:tcBorders>
            <w:shd w:val="clear" w:color="auto" w:fill="auto"/>
            <w:vAlign w:val="center"/>
            <w:hideMark/>
          </w:tcPr>
          <w:p w14:paraId="012901DE"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152" w:type="dxa"/>
            <w:tcBorders>
              <w:top w:val="nil"/>
              <w:left w:val="nil"/>
              <w:bottom w:val="single" w:sz="4" w:space="0" w:color="auto"/>
              <w:right w:val="single" w:sz="4" w:space="0" w:color="auto"/>
            </w:tcBorders>
            <w:shd w:val="clear" w:color="auto" w:fill="auto"/>
            <w:vAlign w:val="center"/>
            <w:hideMark/>
          </w:tcPr>
          <w:p w14:paraId="1D394C6F"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77" w:type="dxa"/>
            <w:tcBorders>
              <w:top w:val="nil"/>
              <w:left w:val="nil"/>
              <w:bottom w:val="single" w:sz="4" w:space="0" w:color="auto"/>
              <w:right w:val="single" w:sz="4" w:space="0" w:color="auto"/>
            </w:tcBorders>
            <w:shd w:val="clear" w:color="auto" w:fill="auto"/>
            <w:vAlign w:val="center"/>
            <w:hideMark/>
          </w:tcPr>
          <w:p w14:paraId="3A360D4D" w14:textId="77777777" w:rsidR="00FA73EC" w:rsidRPr="00680239" w:rsidRDefault="00FA73EC" w:rsidP="00BF71DA">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FA73EC" w:rsidRPr="001A10C1" w14:paraId="0A7037C7" w14:textId="77777777" w:rsidTr="00FA73EC">
        <w:trPr>
          <w:trHeight w:val="850"/>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5F51C9E3"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545" w:type="dxa"/>
            <w:tcBorders>
              <w:top w:val="single" w:sz="4" w:space="0" w:color="auto"/>
              <w:left w:val="nil"/>
              <w:bottom w:val="single" w:sz="4" w:space="0" w:color="auto"/>
              <w:right w:val="single" w:sz="4" w:space="0" w:color="auto"/>
            </w:tcBorders>
            <w:shd w:val="clear" w:color="auto" w:fill="auto"/>
            <w:vAlign w:val="center"/>
          </w:tcPr>
          <w:p w14:paraId="5FBB052B"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152" w:type="dxa"/>
            <w:tcBorders>
              <w:top w:val="single" w:sz="4" w:space="0" w:color="auto"/>
              <w:left w:val="nil"/>
              <w:bottom w:val="single" w:sz="4" w:space="0" w:color="auto"/>
              <w:right w:val="single" w:sz="4" w:space="0" w:color="auto"/>
            </w:tcBorders>
            <w:shd w:val="clear" w:color="auto" w:fill="auto"/>
            <w:vAlign w:val="center"/>
          </w:tcPr>
          <w:p w14:paraId="24C23E8E" w14:textId="77777777" w:rsidR="00FA73EC" w:rsidRPr="00680239"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77" w:type="dxa"/>
            <w:tcBorders>
              <w:top w:val="single" w:sz="4" w:space="0" w:color="auto"/>
              <w:left w:val="nil"/>
              <w:bottom w:val="single" w:sz="4" w:space="0" w:color="auto"/>
              <w:right w:val="single" w:sz="4" w:space="0" w:color="auto"/>
            </w:tcBorders>
            <w:shd w:val="clear" w:color="auto" w:fill="auto"/>
            <w:vAlign w:val="center"/>
          </w:tcPr>
          <w:p w14:paraId="4AE691B2" w14:textId="77777777" w:rsidR="00FA73EC" w:rsidRPr="001A10C1" w:rsidRDefault="00FA73EC" w:rsidP="00BF71DA">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A427215" w14:textId="67A60AD1" w:rsidR="00443277" w:rsidRPr="004B0E83" w:rsidRDefault="00443277" w:rsidP="00443277">
      <w:pPr>
        <w:spacing w:line="240" w:lineRule="auto"/>
        <w:ind w:left="-142" w:right="-284"/>
        <w:jc w:val="both"/>
        <w:rPr>
          <w:rFonts w:ascii="Times New Roman" w:hAnsi="Times New Roman" w:cs="Times New Roman"/>
          <w:color w:val="000000"/>
        </w:rPr>
      </w:pPr>
    </w:p>
    <w:p w14:paraId="3D071C2E" w14:textId="77777777" w:rsidR="004C4CB6" w:rsidRDefault="004C4CB6" w:rsidP="004C4CB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4C4CB6" w:rsidRPr="001C4290" w14:paraId="5777F8C1" w14:textId="77777777" w:rsidTr="00BF71DA">
        <w:trPr>
          <w:trHeight w:val="705"/>
        </w:trPr>
        <w:tc>
          <w:tcPr>
            <w:tcW w:w="2510" w:type="dxa"/>
            <w:shd w:val="clear" w:color="auto" w:fill="auto"/>
            <w:hideMark/>
          </w:tcPr>
          <w:p w14:paraId="54D0E681" w14:textId="77777777" w:rsidR="004C4CB6" w:rsidRPr="00E12770" w:rsidRDefault="004C4CB6" w:rsidP="00BF71DA">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6D27BBE0" w14:textId="77777777" w:rsidR="004C4CB6" w:rsidRPr="00E12770" w:rsidRDefault="004C4CB6" w:rsidP="00BF71DA">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85F787D" w14:textId="77777777" w:rsidR="004C4CB6" w:rsidRPr="00E12770" w:rsidRDefault="004C4CB6" w:rsidP="00BF71DA">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719E0D7A" w14:textId="77777777" w:rsidR="004C4CB6" w:rsidRPr="00E12770" w:rsidRDefault="004C4CB6" w:rsidP="00BF71DA">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4C4CB6" w:rsidRPr="001C4290" w14:paraId="7E2FC09C" w14:textId="77777777" w:rsidTr="00BF71DA">
        <w:trPr>
          <w:trHeight w:val="290"/>
        </w:trPr>
        <w:tc>
          <w:tcPr>
            <w:tcW w:w="2510" w:type="dxa"/>
            <w:shd w:val="clear" w:color="auto" w:fill="auto"/>
            <w:vAlign w:val="bottom"/>
            <w:hideMark/>
          </w:tcPr>
          <w:p w14:paraId="308EF2A2" w14:textId="77777777" w:rsidR="004C4CB6" w:rsidRPr="001C4290" w:rsidRDefault="004C4CB6" w:rsidP="00BF71DA">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76FF079E" w14:textId="77777777" w:rsidR="004C4CB6" w:rsidRPr="004C4CB6" w:rsidRDefault="004C4CB6" w:rsidP="00BF71DA">
            <w:pPr>
              <w:spacing w:line="240" w:lineRule="auto"/>
              <w:rPr>
                <w:rFonts w:ascii="Times New Roman" w:eastAsia="Times New Roman" w:hAnsi="Times New Roman" w:cs="Times New Roman"/>
                <w:sz w:val="18"/>
                <w:szCs w:val="18"/>
                <w:lang w:eastAsia="sk-SK"/>
              </w:rPr>
            </w:pPr>
            <w:r w:rsidRPr="004C4CB6">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30D41F47" w14:textId="0807BC69" w:rsidR="004C4CB6" w:rsidRPr="004C4CB6" w:rsidRDefault="004C4CB6" w:rsidP="00BF71DA">
            <w:pPr>
              <w:spacing w:line="240" w:lineRule="auto"/>
              <w:rPr>
                <w:rFonts w:ascii="Times New Roman" w:eastAsia="Times New Roman" w:hAnsi="Times New Roman" w:cs="Times New Roman"/>
                <w:sz w:val="18"/>
                <w:szCs w:val="18"/>
                <w:lang w:eastAsia="sk-SK"/>
              </w:rPr>
            </w:pPr>
            <w:r w:rsidRPr="004C4CB6">
              <w:rPr>
                <w:rFonts w:ascii="Times New Roman" w:eastAsia="Times New Roman" w:hAnsi="Times New Roman" w:cs="Times New Roman"/>
                <w:sz w:val="18"/>
                <w:szCs w:val="18"/>
                <w:lang w:eastAsia="sk-SK"/>
              </w:rPr>
              <w:t>Neznáma, nepotvrdená ampovaním</w:t>
            </w:r>
          </w:p>
        </w:tc>
        <w:tc>
          <w:tcPr>
            <w:tcW w:w="4439" w:type="dxa"/>
            <w:shd w:val="clear" w:color="auto" w:fill="auto"/>
            <w:vAlign w:val="bottom"/>
            <w:hideMark/>
          </w:tcPr>
          <w:p w14:paraId="54C0A967" w14:textId="7BD4832E" w:rsidR="004C4CB6" w:rsidRPr="004C4CB6" w:rsidRDefault="004C4CB6" w:rsidP="004C4CB6">
            <w:pPr>
              <w:spacing w:line="240" w:lineRule="auto"/>
              <w:rPr>
                <w:rFonts w:ascii="Times New Roman" w:eastAsia="Times New Roman" w:hAnsi="Times New Roman" w:cs="Times New Roman"/>
                <w:sz w:val="18"/>
                <w:szCs w:val="18"/>
                <w:lang w:eastAsia="sk-SK"/>
              </w:rPr>
            </w:pPr>
            <w:r w:rsidRPr="004C4CB6">
              <w:rPr>
                <w:rFonts w:ascii="Times New Roman" w:eastAsia="Times New Roman" w:hAnsi="Times New Roman" w:cs="Times New Roman"/>
                <w:sz w:val="18"/>
                <w:szCs w:val="18"/>
                <w:lang w:eastAsia="sk-SK"/>
              </w:rPr>
              <w:t xml:space="preserve">Dosiahnuť min. výmeru biotopu na 0,5 ha, v súčasnosti </w:t>
            </w:r>
            <w:r w:rsidRPr="004C4CB6">
              <w:rPr>
                <w:rFonts w:ascii="Times New Roman" w:hAnsi="Times New Roman" w:cs="Times New Roman"/>
                <w:color w:val="000000"/>
                <w:sz w:val="18"/>
                <w:szCs w:val="18"/>
              </w:rPr>
              <w:t xml:space="preserve">bol </w:t>
            </w:r>
            <w:r w:rsidRPr="004C4CB6">
              <w:rPr>
                <w:rFonts w:ascii="Times New Roman" w:hAnsi="Times New Roman" w:cs="Times New Roman"/>
                <w:color w:val="000000"/>
                <w:sz w:val="18"/>
                <w:szCs w:val="18"/>
              </w:rPr>
              <w:t>v dôsledku sukcesie nahradený inými typmi prírodných biotopov (Al9, Kr10)</w:t>
            </w:r>
          </w:p>
        </w:tc>
      </w:tr>
      <w:tr w:rsidR="004C4CB6" w:rsidRPr="001C4290" w14:paraId="3384D834" w14:textId="77777777" w:rsidTr="00BF71DA">
        <w:trPr>
          <w:trHeight w:val="3229"/>
        </w:trPr>
        <w:tc>
          <w:tcPr>
            <w:tcW w:w="2510" w:type="dxa"/>
            <w:shd w:val="clear" w:color="auto" w:fill="auto"/>
            <w:vAlign w:val="bottom"/>
            <w:hideMark/>
          </w:tcPr>
          <w:p w14:paraId="08FD2BF8"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738C6FFB"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6DB0D46F" w14:textId="77777777" w:rsidR="004C4CB6" w:rsidRPr="001C4290" w:rsidRDefault="004C4CB6"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33D2A807" w14:textId="77777777" w:rsidR="004C4CB6" w:rsidRPr="001C4290" w:rsidRDefault="004C4CB6"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4C4CB6" w:rsidRPr="001C4290" w14:paraId="60DB417F" w14:textId="77777777" w:rsidTr="00BF71DA">
        <w:trPr>
          <w:trHeight w:val="290"/>
        </w:trPr>
        <w:tc>
          <w:tcPr>
            <w:tcW w:w="2510" w:type="dxa"/>
            <w:shd w:val="clear" w:color="auto" w:fill="auto"/>
            <w:vAlign w:val="bottom"/>
            <w:hideMark/>
          </w:tcPr>
          <w:p w14:paraId="0A671D8F"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30E5A22F"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748BB77E" w14:textId="77777777" w:rsidR="004C4CB6" w:rsidRPr="001C4290" w:rsidRDefault="004C4CB6" w:rsidP="00BF71DA">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2F0B557C"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4C4CB6" w:rsidRPr="001C4290" w14:paraId="39A7701F" w14:textId="77777777" w:rsidTr="00BF71DA">
        <w:trPr>
          <w:trHeight w:val="850"/>
        </w:trPr>
        <w:tc>
          <w:tcPr>
            <w:tcW w:w="2510" w:type="dxa"/>
            <w:shd w:val="clear" w:color="auto" w:fill="auto"/>
            <w:vAlign w:val="bottom"/>
            <w:hideMark/>
          </w:tcPr>
          <w:p w14:paraId="566CA1F7"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208E7219"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13BBFC1B" w14:textId="77777777" w:rsidR="004C4CB6" w:rsidRPr="001C4290" w:rsidRDefault="004C4CB6" w:rsidP="00BF71DA">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DC3552D" w14:textId="77777777" w:rsidR="004C4CB6" w:rsidRPr="001C4290" w:rsidRDefault="004C4CB6" w:rsidP="00BF71D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678527C1" w14:textId="77777777" w:rsidR="004C4CB6" w:rsidRDefault="004C4CB6" w:rsidP="004C4CB6">
      <w:pPr>
        <w:pStyle w:val="Zkladntext"/>
        <w:widowControl w:val="0"/>
        <w:spacing w:after="120"/>
        <w:jc w:val="both"/>
        <w:rPr>
          <w:b w:val="0"/>
          <w:color w:val="000000"/>
        </w:rPr>
      </w:pPr>
    </w:p>
    <w:p w14:paraId="05E85881" w14:textId="77777777" w:rsidR="00782E4C" w:rsidRDefault="00782E4C" w:rsidP="00782E4C">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498"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4961"/>
      </w:tblGrid>
      <w:tr w:rsidR="00782E4C" w:rsidRPr="00652926" w14:paraId="04BFD2B5"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303B" w14:textId="77777777" w:rsidR="00782E4C" w:rsidRPr="009B7A4C" w:rsidRDefault="00782E4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C709E6" w14:textId="77777777" w:rsidR="00782E4C" w:rsidRPr="009B7A4C" w:rsidRDefault="00782E4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D37474" w14:textId="77777777" w:rsidR="00782E4C" w:rsidRPr="009B7A4C" w:rsidRDefault="00782E4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E274CF3" w14:textId="77777777" w:rsidR="00782E4C" w:rsidRPr="009B7A4C" w:rsidRDefault="00782E4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782E4C" w:rsidRPr="00680239" w14:paraId="7E77B086"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27B8"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179FFF"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61F7E5" w14:textId="51985C27" w:rsidR="00782E4C" w:rsidRPr="00761B41" w:rsidRDefault="00782E4C" w:rsidP="00782E4C">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761B41">
              <w:rPr>
                <w:rFonts w:ascii="Times New Roman" w:eastAsia="Times New Roman" w:hAnsi="Times New Roman" w:cs="Times New Roman"/>
                <w:sz w:val="20"/>
                <w:szCs w:val="20"/>
                <w:lang w:eastAsia="sk-SK"/>
              </w:rPr>
              <w:t xml:space="preserve">10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46FC223"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0 – 10</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782E4C" w:rsidRPr="00680239" w14:paraId="15E89C9E"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0BBEF9A"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E3C893"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4192A33E" w14:textId="77777777" w:rsidR="00782E4C" w:rsidRPr="00761B41" w:rsidRDefault="00782E4C" w:rsidP="00BF71DA">
            <w:pPr>
              <w:spacing w:line="240" w:lineRule="auto"/>
              <w:jc w:val="both"/>
              <w:rPr>
                <w:rFonts w:ascii="Times New Roman" w:eastAsia="Times New Roman" w:hAnsi="Times New Roman" w:cs="Times New Roman"/>
                <w:sz w:val="20"/>
                <w:szCs w:val="20"/>
                <w:lang w:eastAsia="sk-SK"/>
              </w:rPr>
            </w:pPr>
            <w:r w:rsidRPr="00761B41">
              <w:rPr>
                <w:rFonts w:ascii="Times New Roman" w:hAnsi="Times New Roman" w:cs="Times New Roman"/>
                <w:sz w:val="20"/>
                <w:szCs w:val="20"/>
                <w:lang w:eastAsia="sk-SK"/>
              </w:rPr>
              <w:t>0,25</w:t>
            </w:r>
          </w:p>
        </w:tc>
        <w:tc>
          <w:tcPr>
            <w:tcW w:w="4961" w:type="dxa"/>
            <w:tcBorders>
              <w:top w:val="nil"/>
              <w:left w:val="nil"/>
              <w:bottom w:val="single" w:sz="4" w:space="0" w:color="auto"/>
              <w:right w:val="single" w:sz="4" w:space="0" w:color="auto"/>
            </w:tcBorders>
            <w:shd w:val="clear" w:color="auto" w:fill="auto"/>
            <w:noWrap/>
            <w:vAlign w:val="center"/>
            <w:hideMark/>
          </w:tcPr>
          <w:p w14:paraId="318D5452"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782E4C" w:rsidRPr="00680239" w14:paraId="3E8EF5CF"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7CD102C"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30F2395C"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578F3BF0"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4961" w:type="dxa"/>
            <w:tcBorders>
              <w:top w:val="nil"/>
              <w:left w:val="nil"/>
              <w:bottom w:val="single" w:sz="4" w:space="0" w:color="auto"/>
              <w:right w:val="single" w:sz="4" w:space="0" w:color="auto"/>
            </w:tcBorders>
            <w:shd w:val="clear" w:color="auto" w:fill="auto"/>
            <w:vAlign w:val="center"/>
            <w:hideMark/>
          </w:tcPr>
          <w:p w14:paraId="2CFB44E6"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782E4C" w:rsidRPr="00680239" w14:paraId="4C49C2F8"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E044"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4050EA"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6D1466"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32B45C68"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782E4C" w:rsidRPr="00652926" w14:paraId="54AB1A73"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7EFB"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1949B1"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CAAFF" w14:textId="77777777" w:rsidR="00782E4C" w:rsidRPr="00680239"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6A8CC1C" w14:textId="77777777" w:rsidR="00782E4C" w:rsidRPr="00652926" w:rsidRDefault="00782E4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4322842B" w14:textId="77777777" w:rsidR="00782E4C" w:rsidRDefault="00782E4C" w:rsidP="00782E4C">
      <w:pPr>
        <w:spacing w:line="240" w:lineRule="auto"/>
        <w:ind w:left="-284"/>
        <w:jc w:val="both"/>
        <w:rPr>
          <w:rFonts w:ascii="Times New Roman" w:hAnsi="Times New Roman" w:cs="Times New Roman"/>
          <w:color w:val="FF0000"/>
          <w:sz w:val="24"/>
          <w:szCs w:val="24"/>
        </w:rPr>
      </w:pPr>
    </w:p>
    <w:p w14:paraId="3750E85C" w14:textId="77777777" w:rsidR="00782E4C" w:rsidRDefault="00782E4C" w:rsidP="00782E4C">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843"/>
        <w:gridCol w:w="2231"/>
        <w:gridCol w:w="3402"/>
      </w:tblGrid>
      <w:tr w:rsidR="00782E4C" w:rsidRPr="000362A0" w14:paraId="4E1824C5" w14:textId="77777777" w:rsidTr="00782E4C">
        <w:tc>
          <w:tcPr>
            <w:tcW w:w="2127" w:type="dxa"/>
            <w:tcMar>
              <w:top w:w="100" w:type="dxa"/>
              <w:left w:w="100" w:type="dxa"/>
              <w:bottom w:w="100" w:type="dxa"/>
              <w:right w:w="100" w:type="dxa"/>
            </w:tcMar>
            <w:hideMark/>
          </w:tcPr>
          <w:p w14:paraId="28F54453" w14:textId="2E0EAB0B" w:rsidR="00782E4C" w:rsidRPr="000362A0" w:rsidRDefault="00782E4C" w:rsidP="00BF71DA">
            <w:pPr>
              <w:widowControl w:val="0"/>
              <w:spacing w:line="240" w:lineRule="auto"/>
              <w:jc w:val="both"/>
              <w:rPr>
                <w:rFonts w:ascii="Times New Roman" w:hAnsi="Times New Roman" w:cs="Times New Roman"/>
                <w:b/>
                <w:sz w:val="18"/>
                <w:szCs w:val="18"/>
              </w:rPr>
            </w:pPr>
            <w:r>
              <w:rPr>
                <w:rFonts w:ascii="Times New Roman" w:hAnsi="Times New Roman" w:cs="Times New Roman"/>
                <w:b/>
                <w:sz w:val="18"/>
                <w:szCs w:val="18"/>
              </w:rPr>
              <w:t>Parameter</w:t>
            </w:r>
          </w:p>
        </w:tc>
        <w:tc>
          <w:tcPr>
            <w:tcW w:w="1843" w:type="dxa"/>
            <w:tcMar>
              <w:top w:w="100" w:type="dxa"/>
              <w:left w:w="100" w:type="dxa"/>
              <w:bottom w:w="100" w:type="dxa"/>
              <w:right w:w="100" w:type="dxa"/>
            </w:tcMar>
            <w:hideMark/>
          </w:tcPr>
          <w:p w14:paraId="644AF35A"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31" w:type="dxa"/>
            <w:tcMar>
              <w:top w:w="100" w:type="dxa"/>
              <w:left w:w="100" w:type="dxa"/>
              <w:bottom w:w="100" w:type="dxa"/>
              <w:right w:w="100" w:type="dxa"/>
            </w:tcMar>
            <w:hideMark/>
          </w:tcPr>
          <w:p w14:paraId="2A669D50"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3DADC2D4"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782E4C" w:rsidRPr="000362A0" w14:paraId="53495A06" w14:textId="77777777" w:rsidTr="00782E4C">
        <w:trPr>
          <w:trHeight w:val="435"/>
        </w:trPr>
        <w:tc>
          <w:tcPr>
            <w:tcW w:w="2127" w:type="dxa"/>
            <w:tcMar>
              <w:top w:w="100" w:type="dxa"/>
              <w:left w:w="100" w:type="dxa"/>
              <w:bottom w:w="100" w:type="dxa"/>
              <w:right w:w="100" w:type="dxa"/>
            </w:tcMar>
            <w:hideMark/>
          </w:tcPr>
          <w:p w14:paraId="0F4766AC" w14:textId="77777777" w:rsidR="00782E4C" w:rsidRPr="000362A0" w:rsidRDefault="00782E4C"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843" w:type="dxa"/>
            <w:tcMar>
              <w:top w:w="100" w:type="dxa"/>
              <w:left w:w="100" w:type="dxa"/>
              <w:bottom w:w="100" w:type="dxa"/>
              <w:right w:w="100" w:type="dxa"/>
            </w:tcMar>
            <w:hideMark/>
          </w:tcPr>
          <w:p w14:paraId="413A8470" w14:textId="77777777" w:rsidR="00782E4C" w:rsidRPr="000362A0" w:rsidRDefault="00782E4C"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31" w:type="dxa"/>
            <w:tcMar>
              <w:top w:w="100" w:type="dxa"/>
              <w:left w:w="100" w:type="dxa"/>
              <w:bottom w:w="100" w:type="dxa"/>
              <w:right w:w="100" w:type="dxa"/>
            </w:tcMar>
            <w:hideMark/>
          </w:tcPr>
          <w:p w14:paraId="7CF7A01D"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Min. 7</w:t>
            </w:r>
          </w:p>
        </w:tc>
        <w:tc>
          <w:tcPr>
            <w:tcW w:w="3402" w:type="dxa"/>
            <w:tcMar>
              <w:top w:w="100" w:type="dxa"/>
              <w:left w:w="100" w:type="dxa"/>
              <w:bottom w:w="100" w:type="dxa"/>
              <w:right w:w="100" w:type="dxa"/>
            </w:tcMar>
            <w:hideMark/>
          </w:tcPr>
          <w:p w14:paraId="42C67A29"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Odhadnutý počet jedincov v súčasnosti 3 – 7, potrebné zvýšenie početnosti populácie</w:t>
            </w:r>
          </w:p>
        </w:tc>
      </w:tr>
      <w:tr w:rsidR="00782E4C" w:rsidRPr="000362A0" w14:paraId="7CD62B72" w14:textId="77777777" w:rsidTr="00782E4C">
        <w:tc>
          <w:tcPr>
            <w:tcW w:w="2127" w:type="dxa"/>
            <w:tcMar>
              <w:top w:w="100" w:type="dxa"/>
              <w:left w:w="100" w:type="dxa"/>
              <w:bottom w:w="100" w:type="dxa"/>
              <w:right w:w="100" w:type="dxa"/>
            </w:tcMar>
            <w:hideMark/>
          </w:tcPr>
          <w:p w14:paraId="400F7DEF"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43" w:type="dxa"/>
            <w:tcMar>
              <w:top w:w="100" w:type="dxa"/>
              <w:left w:w="100" w:type="dxa"/>
              <w:bottom w:w="100" w:type="dxa"/>
              <w:right w:w="100" w:type="dxa"/>
            </w:tcMar>
            <w:hideMark/>
          </w:tcPr>
          <w:p w14:paraId="2D5F06ED" w14:textId="77777777" w:rsidR="00782E4C" w:rsidRPr="006E2639" w:rsidRDefault="00782E4C" w:rsidP="00BF71DA">
            <w:pPr>
              <w:widowControl w:val="0"/>
              <w:spacing w:line="240" w:lineRule="auto"/>
              <w:jc w:val="both"/>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31" w:type="dxa"/>
            <w:tcMar>
              <w:top w:w="100" w:type="dxa"/>
              <w:left w:w="100" w:type="dxa"/>
              <w:bottom w:w="100" w:type="dxa"/>
              <w:right w:w="100" w:type="dxa"/>
            </w:tcMar>
            <w:hideMark/>
          </w:tcPr>
          <w:p w14:paraId="3199886B" w14:textId="77777777" w:rsidR="00782E4C" w:rsidRPr="006E2639"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w:t>
            </w:r>
            <w:r w:rsidRPr="006E2639">
              <w:rPr>
                <w:rFonts w:ascii="Times New Roman" w:hAnsi="Times New Roman" w:cs="Times New Roman"/>
                <w:sz w:val="18"/>
                <w:szCs w:val="18"/>
              </w:rPr>
              <w:t xml:space="preserve"> </w:t>
            </w:r>
            <w:r>
              <w:rPr>
                <w:rFonts w:ascii="Times New Roman" w:hAnsi="Times New Roman" w:cs="Times New Roman"/>
                <w:sz w:val="18"/>
                <w:szCs w:val="18"/>
              </w:rPr>
              <w:t>701</w:t>
            </w:r>
          </w:p>
        </w:tc>
        <w:tc>
          <w:tcPr>
            <w:tcW w:w="3402" w:type="dxa"/>
            <w:tcMar>
              <w:top w:w="100" w:type="dxa"/>
              <w:left w:w="100" w:type="dxa"/>
              <w:bottom w:w="100" w:type="dxa"/>
              <w:right w:w="100" w:type="dxa"/>
            </w:tcMar>
            <w:hideMark/>
          </w:tcPr>
          <w:p w14:paraId="6A132DEF"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782E4C" w:rsidRPr="000362A0" w14:paraId="2B89E181" w14:textId="77777777" w:rsidTr="00782E4C">
        <w:trPr>
          <w:trHeight w:val="371"/>
        </w:trPr>
        <w:tc>
          <w:tcPr>
            <w:tcW w:w="2127" w:type="dxa"/>
            <w:tcMar>
              <w:top w:w="100" w:type="dxa"/>
              <w:left w:w="100" w:type="dxa"/>
              <w:bottom w:w="100" w:type="dxa"/>
              <w:right w:w="100" w:type="dxa"/>
            </w:tcMar>
          </w:tcPr>
          <w:p w14:paraId="3F4DBDC2" w14:textId="77777777" w:rsidR="00782E4C" w:rsidRPr="002104EF" w:rsidRDefault="00782E4C"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43" w:type="dxa"/>
            <w:tcMar>
              <w:top w:w="100" w:type="dxa"/>
              <w:left w:w="100" w:type="dxa"/>
              <w:bottom w:w="100" w:type="dxa"/>
              <w:right w:w="100" w:type="dxa"/>
            </w:tcMar>
          </w:tcPr>
          <w:p w14:paraId="2475935F"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2231" w:type="dxa"/>
            <w:tcMar>
              <w:top w:w="100" w:type="dxa"/>
              <w:left w:w="100" w:type="dxa"/>
              <w:bottom w:w="100" w:type="dxa"/>
              <w:right w:w="100" w:type="dxa"/>
            </w:tcMar>
          </w:tcPr>
          <w:p w14:paraId="4DA35976" w14:textId="77777777" w:rsidR="00782E4C" w:rsidRPr="000362A0" w:rsidRDefault="00782E4C"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0EABD551" w14:textId="77777777" w:rsidR="00782E4C" w:rsidRPr="000362A0" w:rsidRDefault="00782E4C" w:rsidP="00BF71DA">
            <w:pPr>
              <w:widowControl w:val="0"/>
              <w:spacing w:line="240" w:lineRule="auto"/>
              <w:jc w:val="both"/>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712348E8" w14:textId="77777777" w:rsidR="00782E4C" w:rsidRPr="000362A0" w:rsidRDefault="00782E4C"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71B0ED3B" w14:textId="77777777" w:rsidR="00782E4C" w:rsidRPr="000362A0" w:rsidRDefault="00782E4C" w:rsidP="00BF71DA">
            <w:pPr>
              <w:widowControl w:val="0"/>
              <w:spacing w:line="240" w:lineRule="auto"/>
              <w:jc w:val="both"/>
              <w:rPr>
                <w:rFonts w:ascii="Times New Roman" w:hAnsi="Times New Roman" w:cs="Times New Roman"/>
                <w:sz w:val="18"/>
                <w:szCs w:val="18"/>
              </w:rPr>
            </w:pPr>
          </w:p>
        </w:tc>
      </w:tr>
      <w:tr w:rsidR="00782E4C" w:rsidRPr="000362A0" w14:paraId="50817C2D" w14:textId="77777777" w:rsidTr="00782E4C">
        <w:trPr>
          <w:trHeight w:val="371"/>
        </w:trPr>
        <w:tc>
          <w:tcPr>
            <w:tcW w:w="2127" w:type="dxa"/>
            <w:tcMar>
              <w:top w:w="100" w:type="dxa"/>
              <w:left w:w="100" w:type="dxa"/>
              <w:bottom w:w="100" w:type="dxa"/>
              <w:right w:w="100" w:type="dxa"/>
            </w:tcMar>
          </w:tcPr>
          <w:p w14:paraId="639CC915"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43" w:type="dxa"/>
            <w:tcMar>
              <w:top w:w="100" w:type="dxa"/>
              <w:left w:w="100" w:type="dxa"/>
              <w:bottom w:w="100" w:type="dxa"/>
              <w:right w:w="100" w:type="dxa"/>
            </w:tcMar>
          </w:tcPr>
          <w:p w14:paraId="10DB25D0" w14:textId="77777777" w:rsidR="00782E4C"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31" w:type="dxa"/>
            <w:tcMar>
              <w:top w:w="100" w:type="dxa"/>
              <w:left w:w="100" w:type="dxa"/>
              <w:bottom w:w="100" w:type="dxa"/>
              <w:right w:w="100" w:type="dxa"/>
            </w:tcMar>
          </w:tcPr>
          <w:p w14:paraId="424667B7"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2205B871" w14:textId="77777777" w:rsidR="00782E4C" w:rsidRPr="00BF2936" w:rsidRDefault="00782E4C" w:rsidP="00BF71DA">
            <w:pPr>
              <w:widowControl w:val="0"/>
              <w:spacing w:line="240" w:lineRule="auto"/>
              <w:jc w:val="both"/>
              <w:rPr>
                <w:rFonts w:ascii="Times New Roman" w:hAnsi="Times New Roman" w:cs="Times New Roman"/>
                <w:sz w:val="18"/>
                <w:szCs w:val="18"/>
              </w:rPr>
            </w:pPr>
            <w:r w:rsidRPr="00BF2936">
              <w:rPr>
                <w:rFonts w:ascii="Times New Roman" w:hAnsi="Times New Roman" w:cs="Times New Roman"/>
                <w:sz w:val="18"/>
                <w:szCs w:val="18"/>
              </w:rPr>
              <w:t>Umožnené prepojenie populácií so SKUEV0189, SKUEV0187,</w:t>
            </w:r>
            <w:r w:rsidRPr="00BF2936">
              <w:rPr>
                <w:rFonts w:ascii="Times New Roman" w:hAnsi="Times New Roman" w:cs="Times New Roman"/>
                <w:color w:val="FF0000"/>
                <w:sz w:val="18"/>
                <w:szCs w:val="18"/>
              </w:rPr>
              <w:t xml:space="preserve"> </w:t>
            </w:r>
            <w:r w:rsidRPr="00BF2936">
              <w:rPr>
                <w:rFonts w:ascii="Times New Roman" w:hAnsi="Times New Roman" w:cs="Times New Roman"/>
                <w:sz w:val="18"/>
                <w:szCs w:val="18"/>
              </w:rPr>
              <w:t xml:space="preserve">SKUEV0190, prepojenie na PL - </w:t>
            </w:r>
            <w:r w:rsidRPr="00BF2936">
              <w:rPr>
                <w:rFonts w:ascii="Times New Roman" w:hAnsi="Times New Roman" w:cs="Times New Roman"/>
                <w:sz w:val="18"/>
                <w:szCs w:val="18"/>
                <w:shd w:val="clear" w:color="auto" w:fill="FFFFFF"/>
              </w:rPr>
              <w:t>PLH240006 Beskid Żywiecki</w:t>
            </w:r>
          </w:p>
        </w:tc>
      </w:tr>
    </w:tbl>
    <w:p w14:paraId="6E3C3989" w14:textId="77777777" w:rsidR="00782E4C" w:rsidRDefault="00782E4C" w:rsidP="00782E4C">
      <w:pPr>
        <w:pStyle w:val="Zkladntext"/>
        <w:widowControl w:val="0"/>
        <w:spacing w:after="120"/>
        <w:jc w:val="both"/>
        <w:rPr>
          <w:b w:val="0"/>
        </w:rPr>
      </w:pPr>
    </w:p>
    <w:p w14:paraId="2A41FCB3" w14:textId="21950DB9" w:rsidR="00782E4C" w:rsidRDefault="00782E4C" w:rsidP="00782E4C">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5"/>
        <w:gridCol w:w="1337"/>
        <w:gridCol w:w="2207"/>
        <w:gridCol w:w="3402"/>
      </w:tblGrid>
      <w:tr w:rsidR="00782E4C" w:rsidRPr="000362A0" w14:paraId="58C57AE1" w14:textId="77777777" w:rsidTr="00BF71DA">
        <w:tc>
          <w:tcPr>
            <w:tcW w:w="2515" w:type="dxa"/>
            <w:tcMar>
              <w:top w:w="100" w:type="dxa"/>
              <w:left w:w="100" w:type="dxa"/>
              <w:bottom w:w="100" w:type="dxa"/>
              <w:right w:w="100" w:type="dxa"/>
            </w:tcMar>
            <w:hideMark/>
          </w:tcPr>
          <w:p w14:paraId="40882A08" w14:textId="4564826A" w:rsidR="00782E4C" w:rsidRPr="000362A0" w:rsidRDefault="00782E4C" w:rsidP="00BF71DA">
            <w:pPr>
              <w:widowControl w:val="0"/>
              <w:spacing w:line="240" w:lineRule="auto"/>
              <w:jc w:val="both"/>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42C147ED"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BF132D5"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3F37BFCA" w14:textId="77777777" w:rsidR="00782E4C" w:rsidRPr="000362A0" w:rsidRDefault="00782E4C" w:rsidP="00BF71DA">
            <w:pPr>
              <w:widowControl w:val="0"/>
              <w:spacing w:line="240" w:lineRule="auto"/>
              <w:jc w:val="both"/>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782E4C" w:rsidRPr="000362A0" w14:paraId="5C6FC2F1" w14:textId="77777777" w:rsidTr="00BF71DA">
        <w:trPr>
          <w:trHeight w:val="435"/>
        </w:trPr>
        <w:tc>
          <w:tcPr>
            <w:tcW w:w="2515" w:type="dxa"/>
            <w:tcMar>
              <w:top w:w="100" w:type="dxa"/>
              <w:left w:w="100" w:type="dxa"/>
              <w:bottom w:w="100" w:type="dxa"/>
              <w:right w:w="100" w:type="dxa"/>
            </w:tcMar>
            <w:hideMark/>
          </w:tcPr>
          <w:p w14:paraId="2B07E30E" w14:textId="77777777" w:rsidR="00782E4C" w:rsidRPr="000362A0" w:rsidRDefault="00782E4C"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689E5757" w14:textId="77777777" w:rsidR="00782E4C" w:rsidRPr="000362A0" w:rsidRDefault="00782E4C" w:rsidP="00BF71DA">
            <w:pPr>
              <w:widowControl w:val="0"/>
              <w:spacing w:line="240" w:lineRule="auto"/>
              <w:jc w:val="both"/>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1D899AD8"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Min. 3</w:t>
            </w:r>
          </w:p>
        </w:tc>
        <w:tc>
          <w:tcPr>
            <w:tcW w:w="3402" w:type="dxa"/>
            <w:tcMar>
              <w:top w:w="100" w:type="dxa"/>
              <w:left w:w="100" w:type="dxa"/>
              <w:bottom w:w="100" w:type="dxa"/>
              <w:right w:w="100" w:type="dxa"/>
            </w:tcMar>
            <w:hideMark/>
          </w:tcPr>
          <w:p w14:paraId="43061C12"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Odhadnutý počet jedincov v súčasnosti 1 – 3, potrebné zvýšenie početnosti populácie</w:t>
            </w:r>
          </w:p>
        </w:tc>
      </w:tr>
      <w:tr w:rsidR="00782E4C" w:rsidRPr="000362A0" w14:paraId="4F71BC9D" w14:textId="77777777" w:rsidTr="00BF71DA">
        <w:tc>
          <w:tcPr>
            <w:tcW w:w="2515" w:type="dxa"/>
            <w:tcMar>
              <w:top w:w="100" w:type="dxa"/>
              <w:left w:w="100" w:type="dxa"/>
              <w:bottom w:w="100" w:type="dxa"/>
              <w:right w:w="100" w:type="dxa"/>
            </w:tcMar>
            <w:hideMark/>
          </w:tcPr>
          <w:p w14:paraId="469680AD"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16D3409F" w14:textId="77777777" w:rsidR="00782E4C" w:rsidRPr="000362A0" w:rsidRDefault="00782E4C" w:rsidP="00BF71DA">
            <w:pPr>
              <w:widowControl w:val="0"/>
              <w:spacing w:line="240" w:lineRule="auto"/>
              <w:jc w:val="both"/>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4162CA16"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w:t>
            </w:r>
            <w:r w:rsidRPr="000362A0">
              <w:rPr>
                <w:rFonts w:ascii="Times New Roman" w:hAnsi="Times New Roman" w:cs="Times New Roman"/>
                <w:sz w:val="18"/>
                <w:szCs w:val="18"/>
              </w:rPr>
              <w:t xml:space="preserve"> </w:t>
            </w:r>
            <w:r>
              <w:rPr>
                <w:rFonts w:ascii="Times New Roman" w:hAnsi="Times New Roman" w:cs="Times New Roman"/>
                <w:sz w:val="18"/>
                <w:szCs w:val="18"/>
              </w:rPr>
              <w:t>701</w:t>
            </w:r>
          </w:p>
        </w:tc>
        <w:tc>
          <w:tcPr>
            <w:tcW w:w="3402" w:type="dxa"/>
            <w:tcMar>
              <w:top w:w="100" w:type="dxa"/>
              <w:left w:w="100" w:type="dxa"/>
              <w:bottom w:w="100" w:type="dxa"/>
              <w:right w:w="100" w:type="dxa"/>
            </w:tcMar>
            <w:hideMark/>
          </w:tcPr>
          <w:p w14:paraId="05EF7BEC" w14:textId="77777777" w:rsidR="00782E4C" w:rsidRPr="000362A0" w:rsidRDefault="00782E4C" w:rsidP="00BF71DA">
            <w:pPr>
              <w:widowControl w:val="0"/>
              <w:spacing w:line="240" w:lineRule="auto"/>
              <w:jc w:val="both"/>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Pr>
                <w:rFonts w:ascii="Times New Roman" w:hAnsi="Times New Roman" w:cs="Times New Roman"/>
                <w:sz w:val="18"/>
                <w:szCs w:val="18"/>
              </w:rPr>
              <w:t>stanovená v starších lesoch, nie v holinách a monokultúrnych porastoch.</w:t>
            </w:r>
            <w:r w:rsidRPr="000362A0">
              <w:rPr>
                <w:rFonts w:ascii="Times New Roman" w:hAnsi="Times New Roman" w:cs="Times New Roman"/>
                <w:sz w:val="18"/>
                <w:szCs w:val="18"/>
              </w:rPr>
              <w:t xml:space="preserve"> </w:t>
            </w:r>
          </w:p>
        </w:tc>
      </w:tr>
      <w:tr w:rsidR="00782E4C" w:rsidRPr="000362A0" w14:paraId="3A5A037D" w14:textId="77777777" w:rsidTr="00BF71DA">
        <w:tc>
          <w:tcPr>
            <w:tcW w:w="2515" w:type="dxa"/>
            <w:tcMar>
              <w:top w:w="100" w:type="dxa"/>
              <w:left w:w="100" w:type="dxa"/>
              <w:bottom w:w="100" w:type="dxa"/>
              <w:right w:w="100" w:type="dxa"/>
            </w:tcMar>
          </w:tcPr>
          <w:p w14:paraId="595DAF7F"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7A227A84" w14:textId="77777777" w:rsidR="00782E4C" w:rsidRPr="000362A0"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17C322ED" w14:textId="77777777" w:rsidR="00782E4C" w:rsidRDefault="00782E4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341F9313" w14:textId="77777777" w:rsidR="00782E4C" w:rsidRPr="00BF2936" w:rsidRDefault="00782E4C" w:rsidP="00BF71DA">
            <w:pPr>
              <w:widowControl w:val="0"/>
              <w:spacing w:line="240" w:lineRule="auto"/>
              <w:jc w:val="both"/>
              <w:rPr>
                <w:rFonts w:ascii="Times New Roman" w:hAnsi="Times New Roman" w:cs="Times New Roman"/>
                <w:sz w:val="18"/>
                <w:szCs w:val="18"/>
              </w:rPr>
            </w:pPr>
            <w:r w:rsidRPr="00BF2936">
              <w:rPr>
                <w:rFonts w:ascii="Times New Roman" w:hAnsi="Times New Roman" w:cs="Times New Roman"/>
                <w:sz w:val="18"/>
                <w:szCs w:val="18"/>
              </w:rPr>
              <w:t>Umožnené prepojenie populácií so SKUEV0189, SKUEV0187,</w:t>
            </w:r>
            <w:r w:rsidRPr="00BF2936">
              <w:rPr>
                <w:rFonts w:ascii="Times New Roman" w:hAnsi="Times New Roman" w:cs="Times New Roman"/>
                <w:color w:val="FF0000"/>
                <w:sz w:val="18"/>
                <w:szCs w:val="18"/>
              </w:rPr>
              <w:t xml:space="preserve"> </w:t>
            </w:r>
            <w:r w:rsidRPr="00BF2936">
              <w:rPr>
                <w:rFonts w:ascii="Times New Roman" w:hAnsi="Times New Roman" w:cs="Times New Roman"/>
                <w:sz w:val="18"/>
                <w:szCs w:val="18"/>
              </w:rPr>
              <w:t xml:space="preserve">SKUEV0190, prepojenie na PL - </w:t>
            </w:r>
            <w:r w:rsidRPr="00BF2936">
              <w:rPr>
                <w:rFonts w:ascii="Times New Roman" w:hAnsi="Times New Roman" w:cs="Times New Roman"/>
                <w:sz w:val="18"/>
                <w:szCs w:val="18"/>
                <w:shd w:val="clear" w:color="auto" w:fill="FFFFFF"/>
              </w:rPr>
              <w:t>PLH240006 Beskid Żywiecki</w:t>
            </w:r>
            <w:r>
              <w:rPr>
                <w:rFonts w:ascii="Times New Roman" w:hAnsi="Times New Roman" w:cs="Times New Roman"/>
                <w:sz w:val="18"/>
                <w:szCs w:val="18"/>
                <w:shd w:val="clear" w:color="auto" w:fill="FFFFFF"/>
              </w:rPr>
              <w:t xml:space="preserve">, </w:t>
            </w:r>
            <w:r w:rsidRPr="00100BAB">
              <w:rPr>
                <w:rFonts w:ascii="Times New Roman" w:hAnsi="Times New Roman" w:cs="Times New Roman"/>
                <w:sz w:val="18"/>
                <w:szCs w:val="18"/>
                <w:shd w:val="clear" w:color="auto" w:fill="FFFFFF"/>
              </w:rPr>
              <w:t>PLH120001 Ostoja Babiogórska</w:t>
            </w:r>
          </w:p>
        </w:tc>
      </w:tr>
    </w:tbl>
    <w:p w14:paraId="39AABA5D" w14:textId="77777777" w:rsidR="00782E4C" w:rsidRDefault="00782E4C" w:rsidP="00782E4C">
      <w:pPr>
        <w:pStyle w:val="Zkladntext"/>
        <w:widowControl w:val="0"/>
        <w:spacing w:after="120"/>
        <w:ind w:left="-142"/>
        <w:jc w:val="both"/>
        <w:rPr>
          <w:b w:val="0"/>
        </w:rPr>
      </w:pPr>
    </w:p>
    <w:p w14:paraId="2A1D2017" w14:textId="3907D4F3" w:rsidR="00782E4C" w:rsidRDefault="00782E4C" w:rsidP="00782E4C">
      <w:pPr>
        <w:pStyle w:val="Zkladntext"/>
        <w:widowControl w:val="0"/>
        <w:spacing w:after="120"/>
        <w:ind w:left="-142"/>
        <w:jc w:val="both"/>
        <w:rPr>
          <w:b w:val="0"/>
        </w:rPr>
      </w:pPr>
      <w:r w:rsidRPr="007258CE">
        <w:rPr>
          <w:b w:val="0"/>
        </w:rPr>
        <w:t xml:space="preserve">Zachovanie stavu druhu </w:t>
      </w:r>
      <w:r w:rsidRPr="007258CE">
        <w:rPr>
          <w:i/>
          <w:color w:val="000000"/>
          <w:lang w:eastAsia="sk-SK"/>
        </w:rPr>
        <w:t>Aconitum firmum ssp. moravicum</w:t>
      </w:r>
      <w:r w:rsidRPr="007258CE">
        <w:rPr>
          <w:b w:val="0"/>
        </w:rPr>
        <w:t xml:space="preserve"> za splnenia nasledovných atribútov:</w:t>
      </w:r>
    </w:p>
    <w:tbl>
      <w:tblPr>
        <w:tblW w:w="9419" w:type="dxa"/>
        <w:tblInd w:w="-68" w:type="dxa"/>
        <w:tblCellMar>
          <w:left w:w="70" w:type="dxa"/>
          <w:right w:w="70" w:type="dxa"/>
        </w:tblCellMar>
        <w:tblLook w:val="00A0" w:firstRow="1" w:lastRow="0" w:firstColumn="1" w:lastColumn="0" w:noHBand="0" w:noVBand="0"/>
      </w:tblPr>
      <w:tblGrid>
        <w:gridCol w:w="1843"/>
        <w:gridCol w:w="1418"/>
        <w:gridCol w:w="1701"/>
        <w:gridCol w:w="4457"/>
      </w:tblGrid>
      <w:tr w:rsidR="00782E4C" w14:paraId="490F7D41"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C2DB2B1" w14:textId="77777777" w:rsidR="00782E4C" w:rsidRPr="00782E4C" w:rsidRDefault="00782E4C" w:rsidP="00BF71DA">
            <w:pPr>
              <w:spacing w:line="240" w:lineRule="auto"/>
              <w:jc w:val="both"/>
              <w:rPr>
                <w:rFonts w:ascii="Times New Roman" w:hAnsi="Times New Roman" w:cs="Times New Roman"/>
                <w:b/>
                <w:sz w:val="20"/>
                <w:szCs w:val="20"/>
                <w:lang w:eastAsia="sk-SK"/>
              </w:rPr>
            </w:pPr>
            <w:r w:rsidRPr="00782E4C">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02CFDEE" w14:textId="77777777" w:rsidR="00782E4C" w:rsidRPr="00782E4C" w:rsidRDefault="00782E4C" w:rsidP="00BF71DA">
            <w:pPr>
              <w:spacing w:line="240" w:lineRule="auto"/>
              <w:jc w:val="both"/>
              <w:rPr>
                <w:rFonts w:ascii="Times New Roman" w:hAnsi="Times New Roman" w:cs="Times New Roman"/>
                <w:b/>
                <w:sz w:val="20"/>
                <w:szCs w:val="20"/>
                <w:lang w:eastAsia="sk-SK"/>
              </w:rPr>
            </w:pPr>
            <w:r w:rsidRPr="00782E4C">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9164DD5" w14:textId="77777777" w:rsidR="00782E4C" w:rsidRPr="00782E4C" w:rsidRDefault="00782E4C" w:rsidP="00BF71DA">
            <w:pPr>
              <w:spacing w:line="240" w:lineRule="auto"/>
              <w:jc w:val="both"/>
              <w:rPr>
                <w:rFonts w:ascii="Times New Roman" w:hAnsi="Times New Roman" w:cs="Times New Roman"/>
                <w:b/>
                <w:sz w:val="20"/>
                <w:szCs w:val="20"/>
                <w:lang w:eastAsia="sk-SK"/>
              </w:rPr>
            </w:pPr>
            <w:r w:rsidRPr="00782E4C">
              <w:rPr>
                <w:rFonts w:ascii="Times New Roman" w:hAnsi="Times New Roman" w:cs="Times New Roman"/>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57B4AAF6" w14:textId="77777777" w:rsidR="00782E4C" w:rsidRPr="00782E4C" w:rsidRDefault="00782E4C" w:rsidP="00BF71DA">
            <w:pPr>
              <w:spacing w:line="240" w:lineRule="auto"/>
              <w:jc w:val="both"/>
              <w:rPr>
                <w:rFonts w:ascii="Times New Roman" w:hAnsi="Times New Roman" w:cs="Times New Roman"/>
                <w:b/>
                <w:sz w:val="20"/>
                <w:szCs w:val="20"/>
                <w:lang w:eastAsia="sk-SK"/>
              </w:rPr>
            </w:pPr>
            <w:r w:rsidRPr="00782E4C">
              <w:rPr>
                <w:rFonts w:ascii="Times New Roman" w:hAnsi="Times New Roman" w:cs="Times New Roman"/>
                <w:b/>
                <w:sz w:val="20"/>
                <w:szCs w:val="20"/>
                <w:lang w:eastAsia="sk-SK"/>
              </w:rPr>
              <w:t>Doplnkové informácie</w:t>
            </w:r>
          </w:p>
        </w:tc>
      </w:tr>
      <w:tr w:rsidR="00782E4C" w14:paraId="68909E0F"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244F0F0"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9DC2E95"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6EF3ECA8" w14:textId="77777777" w:rsidR="00782E4C" w:rsidRDefault="00782E4C"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900</w:t>
            </w:r>
          </w:p>
        </w:tc>
        <w:tc>
          <w:tcPr>
            <w:tcW w:w="4457" w:type="dxa"/>
            <w:tcBorders>
              <w:top w:val="single" w:sz="4" w:space="0" w:color="auto"/>
              <w:left w:val="nil"/>
              <w:bottom w:val="single" w:sz="4" w:space="0" w:color="auto"/>
              <w:right w:val="single" w:sz="4" w:space="0" w:color="auto"/>
            </w:tcBorders>
            <w:vAlign w:val="center"/>
            <w:hideMark/>
          </w:tcPr>
          <w:p w14:paraId="1ECAE3C4"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populácie druhu, v súčasnosti sa populácia pohybuje v intervale 500 – 900 jedincov </w:t>
            </w:r>
          </w:p>
        </w:tc>
      </w:tr>
      <w:tr w:rsidR="00782E4C" w14:paraId="7F3249B7"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0F0C86B6"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E989EC0"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700F1326"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1,5</w:t>
            </w:r>
          </w:p>
        </w:tc>
        <w:tc>
          <w:tcPr>
            <w:tcW w:w="4457" w:type="dxa"/>
            <w:tcBorders>
              <w:top w:val="nil"/>
              <w:left w:val="nil"/>
              <w:bottom w:val="single" w:sz="4" w:space="0" w:color="auto"/>
              <w:right w:val="single" w:sz="4" w:space="0" w:color="auto"/>
            </w:tcBorders>
            <w:vAlign w:val="center"/>
            <w:hideMark/>
          </w:tcPr>
          <w:p w14:paraId="0D5E8C1F"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782E4C" w14:paraId="097F2202"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4742E41F"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C364FCD"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7AA063CE"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457" w:type="dxa"/>
            <w:tcBorders>
              <w:top w:val="nil"/>
              <w:left w:val="nil"/>
              <w:bottom w:val="single" w:sz="4" w:space="0" w:color="auto"/>
              <w:right w:val="single" w:sz="4" w:space="0" w:color="auto"/>
            </w:tcBorders>
            <w:vAlign w:val="center"/>
          </w:tcPr>
          <w:p w14:paraId="7621CB3F" w14:textId="77777777" w:rsidR="00782E4C" w:rsidRPr="001616DA" w:rsidRDefault="00782E4C"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Caltha palustris</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Aconitum firmum subsp. firmum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Picea abies,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Vaccinium myrtillus,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Cardamine amara subsp. opicii,</w:t>
            </w:r>
            <w:r>
              <w:rPr>
                <w:rFonts w:ascii="Times New Roman" w:hAnsi="Times New Roman" w:cs="Times New Roman"/>
                <w:i/>
                <w:color w:val="333333"/>
                <w:sz w:val="19"/>
                <w:szCs w:val="19"/>
                <w:shd w:val="clear" w:color="auto" w:fill="FAFBFA"/>
              </w:rPr>
              <w:t xml:space="preserve"> Hypericum maculatum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Carex flava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Deschampsia cespitosa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Rumex arifolius (syn.)</w:t>
            </w:r>
          </w:p>
        </w:tc>
      </w:tr>
      <w:tr w:rsidR="00782E4C" w14:paraId="4E22E709"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6D484C6A"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9A8665D" w14:textId="77777777" w:rsidR="00782E4C" w:rsidRDefault="00782E4C"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1C6BA7F9" w14:textId="77777777" w:rsidR="00782E4C" w:rsidRDefault="00782E4C"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6917B90C" w14:textId="77777777" w:rsidR="00782E4C" w:rsidRPr="00E534A1" w:rsidRDefault="00782E4C"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Maximálne riedky porast smrekov na podmáčaných lokalitách druhu</w:t>
            </w:r>
          </w:p>
        </w:tc>
      </w:tr>
    </w:tbl>
    <w:p w14:paraId="2C0630C4" w14:textId="77777777" w:rsidR="00782E4C" w:rsidRDefault="00782E4C" w:rsidP="00782E4C">
      <w:pPr>
        <w:pStyle w:val="Zkladntext"/>
        <w:widowControl w:val="0"/>
        <w:spacing w:after="120"/>
        <w:jc w:val="both"/>
        <w:rPr>
          <w:b w:val="0"/>
          <w:i/>
        </w:rPr>
      </w:pPr>
      <w:bookmarkStart w:id="0" w:name="_GoBack"/>
      <w:bookmarkEnd w:id="0"/>
    </w:p>
    <w:sectPr w:rsidR="00782E4C" w:rsidSect="00845E65">
      <w:footerReference w:type="default" r:id="rId8"/>
      <w:footerReference w:type="first" r:id="rId9"/>
      <w:pgSz w:w="11907" w:h="16840" w:code="9"/>
      <w:pgMar w:top="1560" w:right="1275"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3EF6" w16cex:dateUtc="2023-08-28T13:42:00Z"/>
  <w16cex:commentExtensible w16cex:durableId="289771F1" w16cex:dateUtc="2023-08-28T17:20:00Z"/>
  <w16cex:commentExtensible w16cex:durableId="28976F84" w16cex:dateUtc="2023-08-28T17:09:00Z"/>
  <w16cex:commentExtensible w16cex:durableId="28976F25" w16cex:dateUtc="2023-08-28T17:08:00Z"/>
  <w16cex:commentExtensible w16cex:durableId="28976FCE" w16cex:dateUtc="2023-08-28T17:11:00Z"/>
  <w16cex:commentExtensible w16cex:durableId="28976FEB" w16cex:dateUtc="2023-08-28T17:08:00Z"/>
  <w16cex:commentExtensible w16cex:durableId="28977004" w16cex:dateUtc="2023-08-28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1E83B" w16cid:durableId="28973EF6"/>
  <w16cid:commentId w16cid:paraId="1AA7768C" w16cid:durableId="289771F1"/>
  <w16cid:commentId w16cid:paraId="627F5FEF" w16cid:durableId="28976F84"/>
  <w16cid:commentId w16cid:paraId="52CD9B8E" w16cid:durableId="28976F25"/>
  <w16cid:commentId w16cid:paraId="69453DAC" w16cid:durableId="28976FCE"/>
  <w16cid:commentId w16cid:paraId="4055D46B" w16cid:durableId="28976FEB"/>
  <w16cid:commentId w16cid:paraId="1CD0BB26" w16cid:durableId="289770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0D8E" w14:textId="77777777" w:rsidR="00FA25AD" w:rsidRDefault="00FA25AD" w:rsidP="009049B7">
      <w:pPr>
        <w:spacing w:line="240" w:lineRule="auto"/>
      </w:pPr>
      <w:r>
        <w:separator/>
      </w:r>
    </w:p>
  </w:endnote>
  <w:endnote w:type="continuationSeparator" w:id="0">
    <w:p w14:paraId="62274D0A" w14:textId="77777777" w:rsidR="00FA25AD" w:rsidRDefault="00FA25A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F1786D2" w:rsidR="00334DB2" w:rsidRDefault="00334DB2">
        <w:pPr>
          <w:pStyle w:val="Pta"/>
          <w:jc w:val="center"/>
        </w:pPr>
        <w:r>
          <w:fldChar w:fldCharType="begin"/>
        </w:r>
        <w:r>
          <w:instrText>PAGE   \* MERGEFORMAT</w:instrText>
        </w:r>
        <w:r>
          <w:fldChar w:fldCharType="separate"/>
        </w:r>
        <w:r w:rsidR="00782E4C">
          <w:rPr>
            <w:noProof/>
          </w:rPr>
          <w:t>6</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FC185B4" w:rsidR="00334DB2" w:rsidRDefault="00334DB2">
        <w:pPr>
          <w:pStyle w:val="Pta"/>
          <w:jc w:val="center"/>
        </w:pPr>
        <w:r>
          <w:fldChar w:fldCharType="begin"/>
        </w:r>
        <w:r>
          <w:instrText>PAGE   \* MERGEFORMAT</w:instrText>
        </w:r>
        <w:r>
          <w:fldChar w:fldCharType="separate"/>
        </w:r>
        <w:r w:rsidR="00FA25AD">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CADB" w14:textId="77777777" w:rsidR="00FA25AD" w:rsidRDefault="00FA25AD" w:rsidP="009049B7">
      <w:pPr>
        <w:spacing w:line="240" w:lineRule="auto"/>
      </w:pPr>
      <w:r>
        <w:separator/>
      </w:r>
    </w:p>
  </w:footnote>
  <w:footnote w:type="continuationSeparator" w:id="0">
    <w:p w14:paraId="401DE754" w14:textId="77777777" w:rsidR="00FA25AD" w:rsidRDefault="00FA25A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5F46"/>
    <w:rsid w:val="00166A90"/>
    <w:rsid w:val="00186C3C"/>
    <w:rsid w:val="00195E53"/>
    <w:rsid w:val="00197D4A"/>
    <w:rsid w:val="001A0A3C"/>
    <w:rsid w:val="001A10C1"/>
    <w:rsid w:val="001A2958"/>
    <w:rsid w:val="001B4A5C"/>
    <w:rsid w:val="001C4290"/>
    <w:rsid w:val="001D05CE"/>
    <w:rsid w:val="001D185A"/>
    <w:rsid w:val="001D51FF"/>
    <w:rsid w:val="001F7DC2"/>
    <w:rsid w:val="00201434"/>
    <w:rsid w:val="00204C18"/>
    <w:rsid w:val="00207468"/>
    <w:rsid w:val="002104EF"/>
    <w:rsid w:val="00213E8A"/>
    <w:rsid w:val="002147C9"/>
    <w:rsid w:val="00217CAA"/>
    <w:rsid w:val="002206F9"/>
    <w:rsid w:val="00227F5F"/>
    <w:rsid w:val="002378D2"/>
    <w:rsid w:val="00241989"/>
    <w:rsid w:val="0024653D"/>
    <w:rsid w:val="00247CEF"/>
    <w:rsid w:val="00251485"/>
    <w:rsid w:val="00257424"/>
    <w:rsid w:val="00260D76"/>
    <w:rsid w:val="0027070B"/>
    <w:rsid w:val="002716FE"/>
    <w:rsid w:val="00271A24"/>
    <w:rsid w:val="002822A5"/>
    <w:rsid w:val="00286C9F"/>
    <w:rsid w:val="0029101B"/>
    <w:rsid w:val="00291970"/>
    <w:rsid w:val="00294945"/>
    <w:rsid w:val="00297068"/>
    <w:rsid w:val="002B384F"/>
    <w:rsid w:val="002B3C46"/>
    <w:rsid w:val="002D10DC"/>
    <w:rsid w:val="002D311A"/>
    <w:rsid w:val="002F2ED0"/>
    <w:rsid w:val="002F30E2"/>
    <w:rsid w:val="002F7BBC"/>
    <w:rsid w:val="0031424B"/>
    <w:rsid w:val="00317DC9"/>
    <w:rsid w:val="003302C8"/>
    <w:rsid w:val="00334DB2"/>
    <w:rsid w:val="00342498"/>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E43D0"/>
    <w:rsid w:val="003F5218"/>
    <w:rsid w:val="003F71B7"/>
    <w:rsid w:val="00402048"/>
    <w:rsid w:val="00403089"/>
    <w:rsid w:val="00410136"/>
    <w:rsid w:val="00410FDB"/>
    <w:rsid w:val="00421F75"/>
    <w:rsid w:val="004234CB"/>
    <w:rsid w:val="00437F58"/>
    <w:rsid w:val="00443277"/>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4CB6"/>
    <w:rsid w:val="004C5D19"/>
    <w:rsid w:val="004D1E90"/>
    <w:rsid w:val="004D20C8"/>
    <w:rsid w:val="004E6C10"/>
    <w:rsid w:val="004F232E"/>
    <w:rsid w:val="004F6CBA"/>
    <w:rsid w:val="005007DD"/>
    <w:rsid w:val="00506BD5"/>
    <w:rsid w:val="0051014A"/>
    <w:rsid w:val="00513910"/>
    <w:rsid w:val="005147B4"/>
    <w:rsid w:val="0054232B"/>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1591"/>
    <w:rsid w:val="005C5A74"/>
    <w:rsid w:val="005C62DA"/>
    <w:rsid w:val="005E0AC7"/>
    <w:rsid w:val="005E7617"/>
    <w:rsid w:val="00613454"/>
    <w:rsid w:val="00620F0F"/>
    <w:rsid w:val="00622104"/>
    <w:rsid w:val="00626A09"/>
    <w:rsid w:val="0062795D"/>
    <w:rsid w:val="0064147B"/>
    <w:rsid w:val="006451AD"/>
    <w:rsid w:val="00645F5F"/>
    <w:rsid w:val="00652933"/>
    <w:rsid w:val="00653B45"/>
    <w:rsid w:val="0065788F"/>
    <w:rsid w:val="0066146B"/>
    <w:rsid w:val="00672750"/>
    <w:rsid w:val="00680239"/>
    <w:rsid w:val="00686099"/>
    <w:rsid w:val="006903A8"/>
    <w:rsid w:val="0069367E"/>
    <w:rsid w:val="00694012"/>
    <w:rsid w:val="00694858"/>
    <w:rsid w:val="00697F82"/>
    <w:rsid w:val="006A7FF1"/>
    <w:rsid w:val="006B1634"/>
    <w:rsid w:val="006C0E08"/>
    <w:rsid w:val="006D5E23"/>
    <w:rsid w:val="006E2639"/>
    <w:rsid w:val="007015D4"/>
    <w:rsid w:val="00707499"/>
    <w:rsid w:val="00722E6A"/>
    <w:rsid w:val="00727610"/>
    <w:rsid w:val="00731313"/>
    <w:rsid w:val="00731CAD"/>
    <w:rsid w:val="00735411"/>
    <w:rsid w:val="00741270"/>
    <w:rsid w:val="00741E42"/>
    <w:rsid w:val="00754EA8"/>
    <w:rsid w:val="00754F13"/>
    <w:rsid w:val="007657C5"/>
    <w:rsid w:val="00767DD6"/>
    <w:rsid w:val="00775056"/>
    <w:rsid w:val="007823C5"/>
    <w:rsid w:val="00782E4C"/>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45E65"/>
    <w:rsid w:val="008606FF"/>
    <w:rsid w:val="00867CB1"/>
    <w:rsid w:val="00872553"/>
    <w:rsid w:val="00887101"/>
    <w:rsid w:val="00891E37"/>
    <w:rsid w:val="00891FD6"/>
    <w:rsid w:val="008A37C1"/>
    <w:rsid w:val="008B115B"/>
    <w:rsid w:val="008B15E2"/>
    <w:rsid w:val="008B352B"/>
    <w:rsid w:val="008C70AE"/>
    <w:rsid w:val="008C7D99"/>
    <w:rsid w:val="008E014A"/>
    <w:rsid w:val="008E1527"/>
    <w:rsid w:val="008F26C1"/>
    <w:rsid w:val="00902554"/>
    <w:rsid w:val="009049B7"/>
    <w:rsid w:val="00912626"/>
    <w:rsid w:val="00920153"/>
    <w:rsid w:val="009205D3"/>
    <w:rsid w:val="00945333"/>
    <w:rsid w:val="009473DF"/>
    <w:rsid w:val="00951614"/>
    <w:rsid w:val="009571F2"/>
    <w:rsid w:val="009614A8"/>
    <w:rsid w:val="00961F3E"/>
    <w:rsid w:val="00962279"/>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22D3D"/>
    <w:rsid w:val="00A455BC"/>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1509"/>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22624"/>
    <w:rsid w:val="00E316BD"/>
    <w:rsid w:val="00E328AF"/>
    <w:rsid w:val="00E362B4"/>
    <w:rsid w:val="00E4112D"/>
    <w:rsid w:val="00E61890"/>
    <w:rsid w:val="00E726B7"/>
    <w:rsid w:val="00E72E84"/>
    <w:rsid w:val="00E76188"/>
    <w:rsid w:val="00E83222"/>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21C94"/>
    <w:rsid w:val="00F277AF"/>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25AD"/>
    <w:rsid w:val="00FA66FD"/>
    <w:rsid w:val="00FA73EC"/>
    <w:rsid w:val="00FB163C"/>
    <w:rsid w:val="00FB34EF"/>
    <w:rsid w:val="00FD33C7"/>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44934894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2036730324">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3C49-D008-4967-8E87-3799F310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2509</Words>
  <Characters>14303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15</cp:revision>
  <dcterms:created xsi:type="dcterms:W3CDTF">2022-11-18T13:48:00Z</dcterms:created>
  <dcterms:modified xsi:type="dcterms:W3CDTF">2023-12-18T12:17:00Z</dcterms:modified>
</cp:coreProperties>
</file>