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348C09F6"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SKUEV018</w:t>
      </w:r>
      <w:r w:rsidR="002D10DC" w:rsidRPr="002D10DC">
        <w:rPr>
          <w:rFonts w:ascii="Times New Roman" w:hAnsi="Times New Roman" w:cs="Times New Roman"/>
          <w:b/>
          <w:sz w:val="24"/>
          <w:szCs w:val="24"/>
        </w:rPr>
        <w:t>7</w:t>
      </w:r>
      <w:r w:rsidR="001A10C1" w:rsidRPr="002D10DC">
        <w:rPr>
          <w:rFonts w:ascii="Times New Roman" w:hAnsi="Times New Roman" w:cs="Times New Roman"/>
          <w:b/>
          <w:sz w:val="24"/>
          <w:szCs w:val="24"/>
        </w:rPr>
        <w:t xml:space="preserve"> </w:t>
      </w:r>
      <w:r>
        <w:rPr>
          <w:rFonts w:ascii="Times New Roman" w:hAnsi="Times New Roman" w:cs="Times New Roman"/>
          <w:b/>
          <w:sz w:val="24"/>
          <w:szCs w:val="24"/>
        </w:rPr>
        <w:t>Rašeliniská Oravských Beskýd</w:t>
      </w:r>
    </w:p>
    <w:p w14:paraId="70751E1F" w14:textId="77777777" w:rsidR="00217862" w:rsidRDefault="00217862" w:rsidP="00EF2001">
      <w:pPr>
        <w:spacing w:line="240" w:lineRule="auto"/>
        <w:rPr>
          <w:rFonts w:ascii="Times New Roman" w:hAnsi="Times New Roman" w:cs="Times New Roman"/>
          <w:b/>
        </w:rPr>
      </w:pPr>
    </w:p>
    <w:p w14:paraId="767D0C8F" w14:textId="1C186F5E"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07608AEA" w14:textId="6A12EA39" w:rsidR="00A00787" w:rsidRDefault="00A00787" w:rsidP="00EF2001">
      <w:pPr>
        <w:spacing w:line="240" w:lineRule="auto"/>
        <w:rPr>
          <w:rFonts w:ascii="Times New Roman" w:hAnsi="Times New Roman" w:cs="Times New Roman"/>
          <w:b/>
        </w:rPr>
      </w:pPr>
    </w:p>
    <w:p w14:paraId="235D011B" w14:textId="14655F6E" w:rsidR="001A10C1" w:rsidRDefault="00217862" w:rsidP="002F4A97">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A10C1" w:rsidRPr="002378D2">
        <w:rPr>
          <w:rFonts w:ascii="Times New Roman" w:hAnsi="Times New Roman" w:cs="Times New Roman"/>
          <w:color w:val="000000"/>
          <w:sz w:val="24"/>
          <w:szCs w:val="24"/>
        </w:rPr>
        <w:t>stavu</w:t>
      </w:r>
      <w:r w:rsidR="001A10C1">
        <w:rPr>
          <w:rFonts w:ascii="Times New Roman" w:hAnsi="Times New Roman" w:cs="Times New Roman"/>
          <w:color w:val="000000"/>
          <w:sz w:val="24"/>
          <w:szCs w:val="24"/>
        </w:rPr>
        <w:t xml:space="preserve"> biotopu </w:t>
      </w:r>
      <w:r w:rsidR="001A10C1">
        <w:rPr>
          <w:rFonts w:ascii="Times New Roman" w:hAnsi="Times New Roman" w:cs="Times New Roman"/>
          <w:b/>
          <w:color w:val="000000"/>
          <w:sz w:val="24"/>
          <w:szCs w:val="24"/>
        </w:rPr>
        <w:t>Ra2 (7120</w:t>
      </w:r>
      <w:r w:rsidR="001A10C1" w:rsidRPr="007657C5">
        <w:rPr>
          <w:rFonts w:ascii="Times New Roman" w:hAnsi="Times New Roman" w:cs="Times New Roman"/>
          <w:b/>
          <w:color w:val="000000"/>
          <w:sz w:val="24"/>
          <w:szCs w:val="24"/>
        </w:rPr>
        <w:t xml:space="preserve">) </w:t>
      </w:r>
      <w:r w:rsidR="00754EA8">
        <w:rPr>
          <w:rFonts w:ascii="Times New Roman" w:hAnsi="Times New Roman" w:cs="Times New Roman"/>
          <w:b/>
          <w:color w:val="000000"/>
          <w:sz w:val="24"/>
          <w:szCs w:val="24"/>
        </w:rPr>
        <w:t>Degradované vrchoviská schop</w:t>
      </w:r>
      <w:r w:rsidR="001A10C1">
        <w:rPr>
          <w:rFonts w:ascii="Times New Roman" w:hAnsi="Times New Roman" w:cs="Times New Roman"/>
          <w:b/>
          <w:color w:val="000000"/>
          <w:sz w:val="24"/>
          <w:szCs w:val="24"/>
        </w:rPr>
        <w:t xml:space="preserve">né prirodzenej obnovy </w:t>
      </w:r>
      <w:r w:rsidR="001A10C1">
        <w:rPr>
          <w:rFonts w:ascii="Times New Roman" w:hAnsi="Times New Roman" w:cs="Times New Roman"/>
          <w:color w:val="000000"/>
          <w:sz w:val="24"/>
          <w:szCs w:val="24"/>
        </w:rPr>
        <w:t>za splnenia nasledovných atribútov:</w:t>
      </w:r>
    </w:p>
    <w:p w14:paraId="63DDAB3A" w14:textId="0501A2AE" w:rsidR="00987B7C" w:rsidRDefault="00987B7C" w:rsidP="00EF2001">
      <w:pPr>
        <w:spacing w:line="240" w:lineRule="auto"/>
        <w:ind w:left="-284"/>
        <w:rPr>
          <w:rFonts w:ascii="Times New Roman" w:hAnsi="Times New Roman" w:cs="Times New Roman"/>
          <w:color w:val="000000"/>
        </w:rPr>
      </w:pPr>
    </w:p>
    <w:tbl>
      <w:tblPr>
        <w:tblW w:w="5267" w:type="pct"/>
        <w:tblInd w:w="-244" w:type="dxa"/>
        <w:tblCellMar>
          <w:left w:w="70" w:type="dxa"/>
          <w:right w:w="70" w:type="dxa"/>
        </w:tblCellMar>
        <w:tblLook w:val="04A0" w:firstRow="1" w:lastRow="0" w:firstColumn="1" w:lastColumn="0" w:noHBand="0" w:noVBand="1"/>
      </w:tblPr>
      <w:tblGrid>
        <w:gridCol w:w="1802"/>
        <w:gridCol w:w="1616"/>
        <w:gridCol w:w="1205"/>
        <w:gridCol w:w="5520"/>
      </w:tblGrid>
      <w:tr w:rsidR="001A10C1" w:rsidRPr="00680239" w14:paraId="3EF8E78E" w14:textId="77777777" w:rsidTr="00680239">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DA586D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323369F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74B32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195" w:type="dxa"/>
            <w:tcBorders>
              <w:top w:val="single" w:sz="4" w:space="0" w:color="auto"/>
              <w:left w:val="nil"/>
              <w:bottom w:val="single" w:sz="4" w:space="0" w:color="auto"/>
              <w:right w:val="single" w:sz="4" w:space="0" w:color="auto"/>
            </w:tcBorders>
            <w:shd w:val="clear" w:color="auto" w:fill="auto"/>
            <w:vAlign w:val="center"/>
          </w:tcPr>
          <w:p w14:paraId="0D0975CD"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A10C1" w:rsidRPr="00680239" w14:paraId="497F5E99" w14:textId="77777777" w:rsidTr="00680239">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014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2B5368B" w14:textId="013291C6" w:rsidR="001A10C1" w:rsidRPr="00680239" w:rsidRDefault="002D10DC"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1A10C1" w:rsidRPr="00680239">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FA25D2" w14:textId="55BD9BDE" w:rsidR="001A10C1" w:rsidRPr="00680239" w:rsidRDefault="0011591C" w:rsidP="004D20C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2,70</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3389D363"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A10C1" w:rsidRPr="00680239" w14:paraId="238DC7FD" w14:textId="77777777" w:rsidTr="00680239">
        <w:trPr>
          <w:trHeight w:val="558"/>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CE10F"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432CF3F"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druhov/16 m</w:t>
            </w:r>
            <w:r w:rsidRPr="00680239">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4572B6" w14:textId="70C28AB4" w:rsidR="001A10C1" w:rsidRPr="00680239" w:rsidRDefault="001A10C1" w:rsidP="0069485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najmenej </w:t>
            </w:r>
            <w:r w:rsidR="004D20C8" w:rsidRPr="00680239">
              <w:rPr>
                <w:rFonts w:ascii="Times New Roman" w:eastAsia="Times New Roman" w:hAnsi="Times New Roman" w:cs="Times New Roman"/>
                <w:color w:val="000000"/>
                <w:sz w:val="20"/>
                <w:szCs w:val="20"/>
                <w:lang w:eastAsia="sk-SK"/>
              </w:rPr>
              <w:t>5</w:t>
            </w:r>
            <w:r w:rsidRPr="00680239">
              <w:rPr>
                <w:rFonts w:ascii="Times New Roman" w:eastAsia="Times New Roman" w:hAnsi="Times New Roman" w:cs="Times New Roman"/>
                <w:color w:val="000000"/>
                <w:sz w:val="20"/>
                <w:szCs w:val="20"/>
                <w:lang w:eastAsia="sk-SK"/>
              </w:rPr>
              <w:t xml:space="preserve"> druh</w:t>
            </w:r>
            <w:r w:rsidR="00694858" w:rsidRPr="00680239">
              <w:rPr>
                <w:rFonts w:ascii="Times New Roman" w:eastAsia="Times New Roman" w:hAnsi="Times New Roman" w:cs="Times New Roman"/>
                <w:color w:val="000000"/>
                <w:sz w:val="20"/>
                <w:szCs w:val="20"/>
                <w:lang w:eastAsia="sk-SK"/>
              </w:rPr>
              <w:t>ov</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1F4E8D41" w14:textId="03D568ED"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i/>
                <w:color w:val="000000"/>
                <w:sz w:val="20"/>
                <w:szCs w:val="20"/>
                <w:lang w:eastAsia="sk-SK"/>
              </w:rPr>
              <w:t xml:space="preserve">Charakteristické/typické druhové zloženie: </w:t>
            </w:r>
            <w:r w:rsidRPr="00680239">
              <w:rPr>
                <w:rFonts w:ascii="Times New Roman" w:hAnsi="Times New Roman" w:cs="Times New Roman"/>
                <w:i/>
                <w:sz w:val="20"/>
                <w:szCs w:val="20"/>
              </w:rPr>
              <w:t>Andromeda polifolia, Aulacomnium palustre, Calluna vulgaris, Carex canescens, Carex echinata, Carex nigra, Carex pauciflora, Carex rostrata, Dicranum bonjeanii, Eriophorum angustifolium, Eriophorum vaginatum, Gymnocolea inflata, Jungermannia sphaerocarpa, Mylia anomala,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1A10C1" w:rsidRPr="00680239" w14:paraId="1A6F97F8" w14:textId="77777777" w:rsidTr="00680239">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F26E"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08A1E4F"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B986F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717B18B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Udržané nízke zastúpenie drevín a krovín.</w:t>
            </w:r>
          </w:p>
        </w:tc>
      </w:tr>
      <w:tr w:rsidR="001A10C1" w:rsidRPr="00680239" w14:paraId="78827416" w14:textId="77777777" w:rsidTr="00680239">
        <w:trPr>
          <w:trHeight w:val="850"/>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4625D23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33FD9E7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3B5B81E"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195" w:type="dxa"/>
            <w:tcBorders>
              <w:top w:val="nil"/>
              <w:left w:val="nil"/>
              <w:bottom w:val="single" w:sz="4" w:space="0" w:color="auto"/>
              <w:right w:val="single" w:sz="4" w:space="0" w:color="auto"/>
            </w:tcBorders>
            <w:shd w:val="clear" w:color="auto" w:fill="auto"/>
            <w:vAlign w:val="center"/>
            <w:hideMark/>
          </w:tcPr>
          <w:p w14:paraId="0D650BCD"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A10C1" w:rsidRPr="001A10C1" w14:paraId="19894E8F" w14:textId="77777777" w:rsidTr="00680239">
        <w:trPr>
          <w:trHeight w:val="85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FAC6E2C"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521" w:type="dxa"/>
            <w:tcBorders>
              <w:top w:val="single" w:sz="4" w:space="0" w:color="auto"/>
              <w:left w:val="nil"/>
              <w:bottom w:val="single" w:sz="4" w:space="0" w:color="auto"/>
              <w:right w:val="single" w:sz="4" w:space="0" w:color="auto"/>
            </w:tcBorders>
            <w:shd w:val="clear" w:color="auto" w:fill="auto"/>
            <w:vAlign w:val="center"/>
          </w:tcPr>
          <w:p w14:paraId="550B635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E6316" w14:textId="64048685" w:rsidR="001A10C1" w:rsidRPr="00680239" w:rsidRDefault="002F4A97"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žiadne nové, všetky staré odstránené</w:t>
            </w:r>
          </w:p>
        </w:tc>
        <w:tc>
          <w:tcPr>
            <w:tcW w:w="5195" w:type="dxa"/>
            <w:tcBorders>
              <w:top w:val="single" w:sz="4" w:space="0" w:color="auto"/>
              <w:left w:val="nil"/>
              <w:bottom w:val="single" w:sz="4" w:space="0" w:color="auto"/>
              <w:right w:val="single" w:sz="4" w:space="0" w:color="auto"/>
            </w:tcBorders>
            <w:shd w:val="clear" w:color="auto" w:fill="auto"/>
            <w:vAlign w:val="center"/>
          </w:tcPr>
          <w:p w14:paraId="445C071A" w14:textId="2D71DCCA" w:rsidR="001A10C1" w:rsidRPr="001A10C1" w:rsidRDefault="001A068E"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2F4A97">
              <w:rPr>
                <w:rFonts w:ascii="Times New Roman" w:eastAsia="Times New Roman" w:hAnsi="Times New Roman" w:cs="Times New Roman"/>
                <w:color w:val="000000"/>
                <w:sz w:val="20"/>
                <w:szCs w:val="20"/>
                <w:lang w:eastAsia="sk-SK"/>
              </w:rPr>
              <w:t xml:space="preserve">odný režim bol čiastočne obnovený. </w:t>
            </w:r>
            <w:r w:rsidR="002F4A97"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2C8E298D" w14:textId="77777777" w:rsidR="002F4A97" w:rsidRDefault="002F4A97" w:rsidP="001A10C1">
      <w:pPr>
        <w:spacing w:line="240" w:lineRule="auto"/>
        <w:ind w:left="-284"/>
        <w:rPr>
          <w:rFonts w:ascii="Times New Roman" w:hAnsi="Times New Roman" w:cs="Times New Roman"/>
          <w:color w:val="000000"/>
          <w:sz w:val="24"/>
          <w:szCs w:val="24"/>
        </w:rPr>
      </w:pPr>
    </w:p>
    <w:p w14:paraId="1171F007" w14:textId="67A7C2E9" w:rsidR="001A10C1" w:rsidRDefault="00217862" w:rsidP="002F4A97">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A10C1" w:rsidRPr="002378D2">
        <w:rPr>
          <w:rFonts w:ascii="Times New Roman" w:hAnsi="Times New Roman" w:cs="Times New Roman"/>
          <w:color w:val="000000"/>
          <w:sz w:val="24"/>
          <w:szCs w:val="24"/>
        </w:rPr>
        <w:t>stavu</w:t>
      </w:r>
      <w:r w:rsidR="001A10C1">
        <w:rPr>
          <w:rFonts w:ascii="Times New Roman" w:hAnsi="Times New Roman" w:cs="Times New Roman"/>
          <w:color w:val="000000"/>
          <w:sz w:val="24"/>
          <w:szCs w:val="24"/>
        </w:rPr>
        <w:t xml:space="preserve"> biotopu </w:t>
      </w:r>
      <w:r w:rsidR="001A10C1">
        <w:rPr>
          <w:rFonts w:ascii="Times New Roman" w:hAnsi="Times New Roman" w:cs="Times New Roman"/>
          <w:b/>
          <w:color w:val="000000"/>
          <w:sz w:val="24"/>
          <w:szCs w:val="24"/>
        </w:rPr>
        <w:t>Ra3 (7140</w:t>
      </w:r>
      <w:r w:rsidR="001A10C1" w:rsidRPr="007657C5">
        <w:rPr>
          <w:rFonts w:ascii="Times New Roman" w:hAnsi="Times New Roman" w:cs="Times New Roman"/>
          <w:b/>
          <w:color w:val="000000"/>
          <w:sz w:val="24"/>
          <w:szCs w:val="24"/>
        </w:rPr>
        <w:t xml:space="preserve">) </w:t>
      </w:r>
      <w:r w:rsidR="001A10C1">
        <w:rPr>
          <w:rFonts w:ascii="Times New Roman" w:hAnsi="Times New Roman" w:cs="Times New Roman"/>
          <w:b/>
          <w:color w:val="000000"/>
          <w:sz w:val="24"/>
          <w:szCs w:val="24"/>
        </w:rPr>
        <w:t xml:space="preserve">Prechodné rašeliniská a trasoviská </w:t>
      </w:r>
      <w:r w:rsidR="001A10C1">
        <w:rPr>
          <w:rFonts w:ascii="Times New Roman" w:hAnsi="Times New Roman" w:cs="Times New Roman"/>
          <w:color w:val="000000"/>
          <w:sz w:val="24"/>
          <w:szCs w:val="24"/>
        </w:rPr>
        <w:t>za splnenia nasledovných atribútov:</w:t>
      </w:r>
    </w:p>
    <w:tbl>
      <w:tblPr>
        <w:tblW w:w="9923"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528"/>
      </w:tblGrid>
      <w:tr w:rsidR="001A10C1" w:rsidRPr="00680239" w14:paraId="3D2B65B1" w14:textId="77777777" w:rsidTr="007A7C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11E4A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7CD52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09D26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vAlign w:val="center"/>
          </w:tcPr>
          <w:p w14:paraId="3BDA34E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A10C1" w:rsidRPr="00680239" w14:paraId="72D916DA" w14:textId="77777777" w:rsidTr="007A7C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1BD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DE714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ABBC82" w14:textId="4055F38F" w:rsidR="001A10C1" w:rsidRPr="00680239" w:rsidRDefault="001A068E"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2,98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C6B7E4C" w14:textId="22C1BE9F" w:rsidR="001A10C1" w:rsidRPr="00680239" w:rsidRDefault="00217862" w:rsidP="0021786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 pôvodne uvádzaná výmera 6 ha bola ndhadnotená.</w:t>
            </w:r>
          </w:p>
        </w:tc>
      </w:tr>
      <w:tr w:rsidR="001A10C1" w:rsidRPr="00680239" w14:paraId="41FC93AA" w14:textId="77777777" w:rsidTr="007A7C64">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A31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D40AAB" w14:textId="79A53997" w:rsidR="001A10C1" w:rsidRPr="00680239" w:rsidRDefault="00680239"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1A10C1" w:rsidRPr="00680239">
              <w:rPr>
                <w:rFonts w:ascii="Times New Roman" w:eastAsia="Times New Roman" w:hAnsi="Times New Roman" w:cs="Times New Roman"/>
                <w:color w:val="000000"/>
                <w:sz w:val="20"/>
                <w:szCs w:val="20"/>
                <w:lang w:eastAsia="sk-SK"/>
              </w:rPr>
              <w:t xml:space="preserve"> m</w:t>
            </w:r>
            <w:r w:rsidR="001A10C1"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A9FD05" w14:textId="0C6E4C7D" w:rsidR="001A10C1" w:rsidRPr="00680239" w:rsidRDefault="001A10C1" w:rsidP="004D20C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najmenej </w:t>
            </w:r>
            <w:r w:rsidR="004D20C8" w:rsidRPr="00680239">
              <w:rPr>
                <w:rFonts w:ascii="Times New Roman" w:eastAsia="Times New Roman" w:hAnsi="Times New Roman" w:cs="Times New Roman"/>
                <w:color w:val="000000"/>
                <w:sz w:val="20"/>
                <w:szCs w:val="20"/>
                <w:lang w:eastAsia="sk-SK"/>
              </w:rPr>
              <w:t>6</w:t>
            </w:r>
            <w:r w:rsidRPr="00680239">
              <w:rPr>
                <w:rFonts w:ascii="Times New Roman" w:eastAsia="Times New Roman" w:hAnsi="Times New Roman" w:cs="Times New Roman"/>
                <w:color w:val="000000"/>
                <w:sz w:val="20"/>
                <w:szCs w:val="20"/>
                <w:lang w:eastAsia="sk-SK"/>
              </w:rPr>
              <w:t xml:space="preserve"> druhov</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D5C5373" w14:textId="2E819D22"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w:t>
            </w:r>
            <w:r w:rsidR="004D20C8" w:rsidRPr="00680239">
              <w:rPr>
                <w:rFonts w:ascii="Times New Roman" w:eastAsia="Times New Roman" w:hAnsi="Times New Roman" w:cs="Times New Roman"/>
                <w:i/>
                <w:color w:val="000000"/>
                <w:sz w:val="20"/>
                <w:szCs w:val="20"/>
                <w:lang w:eastAsia="sk-SK"/>
              </w:rPr>
              <w:t>m</w:t>
            </w:r>
            <w:r w:rsidRPr="00680239">
              <w:rPr>
                <w:rFonts w:ascii="Times New Roman" w:eastAsia="Times New Roman" w:hAnsi="Times New Roman" w:cs="Times New Roman"/>
                <w:i/>
                <w:color w:val="000000"/>
                <w:sz w:val="20"/>
                <w:szCs w:val="20"/>
                <w:lang w:eastAsia="sk-SK"/>
              </w:rPr>
              <w:t>, Viola palustris, Carex rostrata, Comarum palustre, Menyanthes trifoliata, Pedicularis palustris, Caltha palustris,  Drosera rotundifolia, Oxyccocus palustris,</w:t>
            </w:r>
          </w:p>
          <w:p w14:paraId="5520A79B" w14:textId="77777777" w:rsidR="00FD7F4A" w:rsidRPr="00680239" w:rsidRDefault="001A10C1" w:rsidP="00FD7F4A">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w:t>
            </w:r>
            <w:r w:rsidR="00FD7F4A" w:rsidRPr="00680239">
              <w:rPr>
                <w:rFonts w:ascii="Times New Roman" w:eastAsia="Times New Roman" w:hAnsi="Times New Roman" w:cs="Times New Roman"/>
                <w:i/>
                <w:color w:val="000000"/>
                <w:sz w:val="20"/>
                <w:szCs w:val="20"/>
                <w:lang w:eastAsia="sk-SK"/>
              </w:rPr>
              <w:t xml:space="preserve"> </w:t>
            </w:r>
            <w:r w:rsidR="00FD7F4A" w:rsidRPr="00680239">
              <w:rPr>
                <w:rFonts w:ascii="Times New Roman" w:hAnsi="Times New Roman" w:cs="Times New Roman"/>
                <w:i/>
                <w:iCs/>
                <w:sz w:val="20"/>
                <w:szCs w:val="20"/>
                <w:lang w:eastAsia="sk-SK"/>
              </w:rPr>
              <w:t>Calliergonella cuspidata, Climacium dendroides,</w:t>
            </w:r>
          </w:p>
          <w:p w14:paraId="69FA4A2D" w14:textId="7213D0FF" w:rsidR="001A10C1" w:rsidRPr="00680239" w:rsidRDefault="00FD7F4A" w:rsidP="00FD7F4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001A10C1" w:rsidRPr="00680239">
              <w:rPr>
                <w:rFonts w:ascii="Times New Roman" w:eastAsia="Times New Roman" w:hAnsi="Times New Roman" w:cs="Times New Roman"/>
                <w:i/>
                <w:color w:val="000000"/>
                <w:sz w:val="20"/>
                <w:szCs w:val="20"/>
                <w:lang w:eastAsia="sk-SK"/>
              </w:rPr>
              <w:t xml:space="preserve"> Sphagnum capillifolium,</w:t>
            </w:r>
            <w:r w:rsidR="004D20C8" w:rsidRPr="00680239">
              <w:rPr>
                <w:rFonts w:ascii="Times New Roman" w:eastAsia="Times New Roman" w:hAnsi="Times New Roman" w:cs="Times New Roman"/>
                <w:i/>
                <w:color w:val="000000"/>
                <w:sz w:val="20"/>
                <w:szCs w:val="20"/>
                <w:lang w:eastAsia="sk-SK"/>
              </w:rPr>
              <w:t xml:space="preserve"> Sphagnum squarrosum,</w:t>
            </w:r>
            <w:r w:rsidR="001A10C1" w:rsidRPr="00680239">
              <w:rPr>
                <w:rFonts w:ascii="Times New Roman" w:eastAsia="Times New Roman" w:hAnsi="Times New Roman" w:cs="Times New Roman"/>
                <w:i/>
                <w:color w:val="000000"/>
                <w:sz w:val="20"/>
                <w:szCs w:val="20"/>
                <w:lang w:eastAsia="sk-SK"/>
              </w:rPr>
              <w:t xml:space="preserve"> Calliergon stramineum, Sphagnum pal</w:t>
            </w:r>
            <w:r w:rsidR="001A10C1" w:rsidRPr="00680239">
              <w:rPr>
                <w:rFonts w:ascii="Times New Roman" w:eastAsia="Times New Roman" w:hAnsi="Times New Roman" w:cs="Times New Roman"/>
                <w:i/>
                <w:strike/>
                <w:color w:val="000000"/>
                <w:sz w:val="20"/>
                <w:szCs w:val="20"/>
                <w:lang w:eastAsia="sk-SK"/>
              </w:rPr>
              <w:t>l</w:t>
            </w:r>
            <w:r w:rsidR="001A10C1"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A10C1" w:rsidRPr="00680239" w14:paraId="42452FA2" w14:textId="77777777" w:rsidTr="007A7C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A92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9A8F6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7BA37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03B6958"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A10C1" w:rsidRPr="00680239" w14:paraId="01DF2E9E" w14:textId="77777777" w:rsidTr="007A7C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412B7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62CAD33"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AFD4FE0"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center"/>
            <w:hideMark/>
          </w:tcPr>
          <w:p w14:paraId="02EE0FC2"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2F4A97" w:rsidRPr="0000010E" w14:paraId="2133E310" w14:textId="77777777" w:rsidTr="007A7C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A0C0C29" w14:textId="77777777" w:rsidR="002F4A97" w:rsidRPr="00680239" w:rsidRDefault="002F4A97" w:rsidP="002F4A97">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B6A89" w14:textId="77777777" w:rsidR="002F4A97" w:rsidRPr="00680239" w:rsidRDefault="002F4A97" w:rsidP="002F4A97">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306AC" w14:textId="7056970E" w:rsidR="002F4A97" w:rsidRPr="00680239" w:rsidRDefault="002F4A97" w:rsidP="002F4A97">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žiadne nové, všetky staré odstránené</w:t>
            </w:r>
          </w:p>
        </w:tc>
        <w:tc>
          <w:tcPr>
            <w:tcW w:w="5528" w:type="dxa"/>
            <w:tcBorders>
              <w:top w:val="single" w:sz="4" w:space="0" w:color="auto"/>
              <w:left w:val="nil"/>
              <w:bottom w:val="single" w:sz="4" w:space="0" w:color="auto"/>
              <w:right w:val="single" w:sz="4" w:space="0" w:color="auto"/>
            </w:tcBorders>
            <w:shd w:val="clear" w:color="auto" w:fill="auto"/>
            <w:vAlign w:val="center"/>
          </w:tcPr>
          <w:p w14:paraId="14D3ECE6" w14:textId="4FC9E70C" w:rsidR="002F4A97" w:rsidRDefault="001A068E" w:rsidP="002F4A97">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2F4A97">
              <w:rPr>
                <w:rFonts w:ascii="Times New Roman" w:eastAsia="Times New Roman" w:hAnsi="Times New Roman" w:cs="Times New Roman"/>
                <w:color w:val="000000"/>
                <w:sz w:val="20"/>
                <w:szCs w:val="20"/>
                <w:lang w:eastAsia="sk-SK"/>
              </w:rPr>
              <w:t xml:space="preserve">odný režim bol čiastočne obnovený. </w:t>
            </w:r>
            <w:r w:rsidR="002F4A97"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E9A966E" w14:textId="73447587" w:rsidR="001A10C1" w:rsidRDefault="001A10C1" w:rsidP="001A10C1">
      <w:pPr>
        <w:spacing w:line="240" w:lineRule="auto"/>
        <w:rPr>
          <w:rFonts w:ascii="Times New Roman" w:hAnsi="Times New Roman" w:cs="Times New Roman"/>
          <w:color w:val="000000"/>
          <w:sz w:val="24"/>
          <w:szCs w:val="24"/>
        </w:rPr>
      </w:pPr>
    </w:p>
    <w:p w14:paraId="417ABD65" w14:textId="1ECBD3F8" w:rsidR="002D10DC" w:rsidRDefault="00217862" w:rsidP="007A7C64">
      <w:pPr>
        <w:ind w:left="-284" w:right="-1"/>
        <w:jc w:val="both"/>
        <w:rPr>
          <w:rFonts w:ascii="Times New Roman" w:hAnsi="Times New Roman" w:cs="Times New Roman"/>
          <w:sz w:val="24"/>
          <w:szCs w:val="24"/>
        </w:rPr>
      </w:pPr>
      <w:r>
        <w:rPr>
          <w:rFonts w:ascii="Times New Roman" w:hAnsi="Times New Roman" w:cs="Times New Roman"/>
          <w:color w:val="000000"/>
        </w:rPr>
        <w:t xml:space="preserve">Zachovanie </w:t>
      </w:r>
      <w:r w:rsidR="002D10DC" w:rsidRPr="007823C5">
        <w:rPr>
          <w:rFonts w:ascii="Times New Roman" w:hAnsi="Times New Roman" w:cs="Times New Roman"/>
          <w:color w:val="000000"/>
        </w:rPr>
        <w:t xml:space="preserve">stavu biotopu </w:t>
      </w:r>
      <w:r w:rsidR="002D10DC" w:rsidRPr="00217862">
        <w:rPr>
          <w:rFonts w:ascii="Times New Roman" w:hAnsi="Times New Roman" w:cs="Times New Roman"/>
          <w:b/>
          <w:color w:val="000000"/>
        </w:rPr>
        <w:t>Ls7.3</w:t>
      </w:r>
      <w:r w:rsidR="002D10DC" w:rsidRPr="00217862">
        <w:rPr>
          <w:rFonts w:ascii="Times New Roman" w:hAnsi="Times New Roman" w:cs="Times New Roman"/>
          <w:b/>
          <w:color w:val="000000"/>
          <w:sz w:val="24"/>
          <w:szCs w:val="24"/>
        </w:rPr>
        <w:t xml:space="preserve"> (</w:t>
      </w:r>
      <w:r w:rsidR="002D10DC">
        <w:rPr>
          <w:rFonts w:ascii="Times New Roman" w:hAnsi="Times New Roman" w:cs="Times New Roman"/>
          <w:b/>
          <w:sz w:val="24"/>
          <w:szCs w:val="24"/>
        </w:rPr>
        <w:t>9</w:t>
      </w:r>
      <w:r w:rsidR="002D10DC" w:rsidRPr="00EC667E">
        <w:rPr>
          <w:rFonts w:ascii="Times New Roman" w:hAnsi="Times New Roman" w:cs="Times New Roman"/>
          <w:b/>
          <w:sz w:val="24"/>
          <w:szCs w:val="24"/>
        </w:rPr>
        <w:t>1</w:t>
      </w:r>
      <w:r w:rsidR="002D10DC">
        <w:rPr>
          <w:rFonts w:ascii="Times New Roman" w:hAnsi="Times New Roman" w:cs="Times New Roman"/>
          <w:b/>
          <w:sz w:val="24"/>
          <w:szCs w:val="24"/>
        </w:rPr>
        <w:t>D</w:t>
      </w:r>
      <w:r w:rsidR="002D10DC" w:rsidRPr="00EC667E">
        <w:rPr>
          <w:rFonts w:ascii="Times New Roman" w:hAnsi="Times New Roman" w:cs="Times New Roman"/>
          <w:b/>
          <w:sz w:val="24"/>
          <w:szCs w:val="24"/>
        </w:rPr>
        <w:t>0</w:t>
      </w:r>
      <w:r w:rsidR="002D10DC" w:rsidRPr="002D10DC">
        <w:rPr>
          <w:rFonts w:ascii="Times New Roman" w:hAnsi="Times New Roman" w:cs="Times New Roman"/>
          <w:b/>
          <w:sz w:val="24"/>
          <w:szCs w:val="24"/>
        </w:rPr>
        <w:t>*</w:t>
      </w:r>
      <w:r w:rsidR="002D10DC" w:rsidRPr="00EC667E">
        <w:rPr>
          <w:rFonts w:ascii="Times New Roman" w:hAnsi="Times New Roman" w:cs="Times New Roman"/>
          <w:b/>
          <w:sz w:val="24"/>
          <w:szCs w:val="24"/>
        </w:rPr>
        <w:t xml:space="preserve">) </w:t>
      </w:r>
      <w:r w:rsidR="002D10DC">
        <w:rPr>
          <w:rFonts w:ascii="Times New Roman" w:hAnsi="Times New Roman" w:cs="Times New Roman"/>
          <w:b/>
          <w:sz w:val="24"/>
          <w:szCs w:val="24"/>
        </w:rPr>
        <w:t>Rašeliniskové smrekové lesy</w:t>
      </w:r>
      <w:r w:rsidR="001A068E">
        <w:rPr>
          <w:rFonts w:ascii="Times New Roman" w:hAnsi="Times New Roman" w:cs="Times New Roman"/>
          <w:b/>
          <w:sz w:val="24"/>
          <w:szCs w:val="24"/>
        </w:rPr>
        <w:t xml:space="preserve"> </w:t>
      </w:r>
      <w:r w:rsidR="002D10DC" w:rsidRPr="00EC667E">
        <w:rPr>
          <w:rFonts w:ascii="Times New Roman" w:hAnsi="Times New Roman" w:cs="Times New Roman"/>
          <w:sz w:val="24"/>
          <w:szCs w:val="24"/>
        </w:rPr>
        <w:t>za splnenia nasledovných atribútov:</w:t>
      </w:r>
    </w:p>
    <w:tbl>
      <w:tblPr>
        <w:tblW w:w="51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8"/>
        <w:gridCol w:w="1418"/>
        <w:gridCol w:w="1417"/>
        <w:gridCol w:w="5249"/>
      </w:tblGrid>
      <w:tr w:rsidR="002D10DC" w:rsidRPr="002D10DC" w14:paraId="7A35A859" w14:textId="77777777" w:rsidTr="00217862">
        <w:trPr>
          <w:jc w:val="center"/>
        </w:trPr>
        <w:tc>
          <w:tcPr>
            <w:tcW w:w="1838" w:type="dxa"/>
            <w:tcMar>
              <w:top w:w="100" w:type="dxa"/>
              <w:left w:w="100" w:type="dxa"/>
              <w:bottom w:w="100" w:type="dxa"/>
              <w:right w:w="100" w:type="dxa"/>
            </w:tcMar>
          </w:tcPr>
          <w:p w14:paraId="561712B5"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418" w:type="dxa"/>
            <w:tcMar>
              <w:top w:w="100" w:type="dxa"/>
              <w:left w:w="100" w:type="dxa"/>
              <w:bottom w:w="100" w:type="dxa"/>
              <w:right w:w="100" w:type="dxa"/>
            </w:tcMar>
          </w:tcPr>
          <w:p w14:paraId="4E359367"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417" w:type="dxa"/>
            <w:tcMar>
              <w:top w:w="100" w:type="dxa"/>
              <w:left w:w="100" w:type="dxa"/>
              <w:bottom w:w="100" w:type="dxa"/>
              <w:right w:w="100" w:type="dxa"/>
            </w:tcMar>
          </w:tcPr>
          <w:p w14:paraId="7864B49A"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5249" w:type="dxa"/>
            <w:tcMar>
              <w:top w:w="100" w:type="dxa"/>
              <w:left w:w="100" w:type="dxa"/>
              <w:bottom w:w="100" w:type="dxa"/>
              <w:right w:w="100" w:type="dxa"/>
            </w:tcMar>
          </w:tcPr>
          <w:p w14:paraId="4A715E26"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2D10DC" w:rsidRPr="002D10DC" w14:paraId="760338A7" w14:textId="77777777" w:rsidTr="00217862">
        <w:trPr>
          <w:trHeight w:val="20"/>
          <w:jc w:val="center"/>
        </w:trPr>
        <w:tc>
          <w:tcPr>
            <w:tcW w:w="1838" w:type="dxa"/>
            <w:tcMar>
              <w:top w:w="100" w:type="dxa"/>
              <w:left w:w="100" w:type="dxa"/>
              <w:bottom w:w="100" w:type="dxa"/>
              <w:right w:w="100" w:type="dxa"/>
            </w:tcMar>
          </w:tcPr>
          <w:p w14:paraId="778868A6" w14:textId="77777777" w:rsidR="002D10DC" w:rsidRPr="002D10DC" w:rsidRDefault="002D10DC" w:rsidP="00AF4D70">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418" w:type="dxa"/>
            <w:tcMar>
              <w:top w:w="100" w:type="dxa"/>
              <w:left w:w="100" w:type="dxa"/>
              <w:bottom w:w="100" w:type="dxa"/>
              <w:right w:w="100" w:type="dxa"/>
            </w:tcMar>
          </w:tcPr>
          <w:p w14:paraId="47238E22" w14:textId="77777777" w:rsidR="002D10DC" w:rsidRPr="002D10DC" w:rsidRDefault="002D10DC" w:rsidP="00AF4D7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417" w:type="dxa"/>
            <w:tcMar>
              <w:top w:w="100" w:type="dxa"/>
              <w:left w:w="100" w:type="dxa"/>
              <w:bottom w:w="100" w:type="dxa"/>
              <w:right w:w="100" w:type="dxa"/>
            </w:tcMar>
          </w:tcPr>
          <w:p w14:paraId="3A10827F" w14:textId="1A2612DC" w:rsidR="002D10DC" w:rsidRPr="002D10DC" w:rsidRDefault="00D666C1"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54,22</w:t>
            </w:r>
          </w:p>
        </w:tc>
        <w:tc>
          <w:tcPr>
            <w:tcW w:w="5249" w:type="dxa"/>
            <w:tcMar>
              <w:top w:w="100" w:type="dxa"/>
              <w:left w:w="100" w:type="dxa"/>
              <w:bottom w:w="100" w:type="dxa"/>
              <w:right w:w="100" w:type="dxa"/>
            </w:tcMar>
          </w:tcPr>
          <w:p w14:paraId="266B1B4E" w14:textId="1F7F8986" w:rsidR="002D10DC" w:rsidRPr="002D10DC" w:rsidRDefault="002D10DC" w:rsidP="002D10DC">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w:t>
            </w:r>
            <w:r w:rsidR="00217862">
              <w:rPr>
                <w:rFonts w:ascii="Times New Roman" w:hAnsi="Times New Roman" w:cs="Times New Roman"/>
                <w:sz w:val="18"/>
                <w:szCs w:val="18"/>
              </w:rPr>
              <w:t> </w:t>
            </w:r>
            <w:r w:rsidRPr="002D10DC">
              <w:rPr>
                <w:rFonts w:ascii="Times New Roman" w:hAnsi="Times New Roman" w:cs="Times New Roman"/>
                <w:sz w:val="18"/>
                <w:szCs w:val="18"/>
              </w:rPr>
              <w:t>ÚEV</w:t>
            </w:r>
            <w:r w:rsidR="00217862">
              <w:rPr>
                <w:rFonts w:ascii="Times New Roman" w:hAnsi="Times New Roman" w:cs="Times New Roman"/>
                <w:sz w:val="18"/>
                <w:szCs w:val="18"/>
              </w:rPr>
              <w:t>, odhadovaná výmera 90 ha bola nadhodnotená</w:t>
            </w:r>
            <w:r w:rsidRPr="002D10DC">
              <w:rPr>
                <w:rFonts w:ascii="Times New Roman" w:hAnsi="Times New Roman" w:cs="Times New Roman"/>
                <w:sz w:val="18"/>
                <w:szCs w:val="18"/>
              </w:rPr>
              <w:t>.</w:t>
            </w:r>
          </w:p>
        </w:tc>
      </w:tr>
      <w:tr w:rsidR="002D10DC" w:rsidRPr="002D10DC" w14:paraId="32530B77" w14:textId="77777777" w:rsidTr="00217862">
        <w:trPr>
          <w:trHeight w:val="179"/>
          <w:jc w:val="center"/>
        </w:trPr>
        <w:tc>
          <w:tcPr>
            <w:tcW w:w="1838" w:type="dxa"/>
            <w:tcMar>
              <w:top w:w="100" w:type="dxa"/>
              <w:left w:w="100" w:type="dxa"/>
              <w:bottom w:w="100" w:type="dxa"/>
              <w:right w:w="100" w:type="dxa"/>
            </w:tcMar>
          </w:tcPr>
          <w:p w14:paraId="74A15D25"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418" w:type="dxa"/>
            <w:tcMar>
              <w:top w:w="100" w:type="dxa"/>
              <w:left w:w="100" w:type="dxa"/>
              <w:bottom w:w="100" w:type="dxa"/>
              <w:right w:w="100" w:type="dxa"/>
            </w:tcMar>
          </w:tcPr>
          <w:p w14:paraId="6D7F45A8" w14:textId="77777777" w:rsidR="002D10DC" w:rsidRPr="002D10DC" w:rsidRDefault="002D10DC" w:rsidP="00AF4D70">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417" w:type="dxa"/>
            <w:tcMar>
              <w:top w:w="100" w:type="dxa"/>
              <w:left w:w="100" w:type="dxa"/>
              <w:bottom w:w="100" w:type="dxa"/>
              <w:right w:w="100" w:type="dxa"/>
            </w:tcMar>
          </w:tcPr>
          <w:p w14:paraId="46A0298E" w14:textId="77777777" w:rsidR="002D10DC" w:rsidRPr="002D10DC" w:rsidRDefault="002D10DC" w:rsidP="00AF4D70">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0966F93E" w14:textId="77777777" w:rsidR="002D10DC" w:rsidRPr="002D10DC" w:rsidRDefault="002D10DC" w:rsidP="00AF4D70">
            <w:pPr>
              <w:spacing w:line="240" w:lineRule="auto"/>
              <w:jc w:val="center"/>
              <w:rPr>
                <w:rFonts w:ascii="Times New Roman" w:hAnsi="Times New Roman" w:cs="Times New Roman"/>
                <w:sz w:val="18"/>
                <w:szCs w:val="18"/>
                <w:vertAlign w:val="superscript"/>
              </w:rPr>
            </w:pPr>
          </w:p>
        </w:tc>
        <w:tc>
          <w:tcPr>
            <w:tcW w:w="5249" w:type="dxa"/>
            <w:tcMar>
              <w:top w:w="100" w:type="dxa"/>
              <w:left w:w="100" w:type="dxa"/>
              <w:bottom w:w="100" w:type="dxa"/>
              <w:right w:w="100" w:type="dxa"/>
            </w:tcMar>
          </w:tcPr>
          <w:p w14:paraId="4E746C08"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11E2513B" w14:textId="7F20A9D7" w:rsidR="002D10DC" w:rsidRPr="002D10DC" w:rsidRDefault="002D10DC" w:rsidP="002D10DC">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Pinus mugo, P. sylvestris &lt;20%, Populus tremula, Salix spp., Sorbus aucuparia. </w:t>
            </w:r>
          </w:p>
        </w:tc>
      </w:tr>
      <w:tr w:rsidR="002D10DC" w:rsidRPr="002D10DC" w14:paraId="1ED45388" w14:textId="77777777" w:rsidTr="00217862">
        <w:trPr>
          <w:trHeight w:val="173"/>
          <w:jc w:val="center"/>
        </w:trPr>
        <w:tc>
          <w:tcPr>
            <w:tcW w:w="1838" w:type="dxa"/>
            <w:tcMar>
              <w:top w:w="100" w:type="dxa"/>
              <w:left w:w="100" w:type="dxa"/>
              <w:bottom w:w="100" w:type="dxa"/>
              <w:right w:w="100" w:type="dxa"/>
            </w:tcMar>
          </w:tcPr>
          <w:p w14:paraId="36EBB590"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418" w:type="dxa"/>
            <w:tcMar>
              <w:top w:w="100" w:type="dxa"/>
              <w:left w:w="100" w:type="dxa"/>
              <w:bottom w:w="100" w:type="dxa"/>
              <w:right w:w="100" w:type="dxa"/>
            </w:tcMar>
          </w:tcPr>
          <w:p w14:paraId="0BA12D48" w14:textId="77777777" w:rsidR="002D10DC" w:rsidRPr="002D10DC" w:rsidRDefault="002D10DC"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417" w:type="dxa"/>
            <w:tcMar>
              <w:top w:w="100" w:type="dxa"/>
              <w:left w:w="100" w:type="dxa"/>
              <w:bottom w:w="100" w:type="dxa"/>
              <w:right w:w="100" w:type="dxa"/>
            </w:tcMar>
          </w:tcPr>
          <w:p w14:paraId="4152E013" w14:textId="77777777" w:rsidR="002D10DC" w:rsidRPr="002D10DC" w:rsidRDefault="002D10DC"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5249" w:type="dxa"/>
            <w:tcMar>
              <w:top w:w="100" w:type="dxa"/>
              <w:left w:w="100" w:type="dxa"/>
              <w:bottom w:w="100" w:type="dxa"/>
              <w:right w:w="100" w:type="dxa"/>
            </w:tcMar>
          </w:tcPr>
          <w:p w14:paraId="236B063B" w14:textId="77777777" w:rsidR="002D10DC" w:rsidRPr="002D10DC" w:rsidRDefault="002D10DC"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61BE04E5" w14:textId="32653E7B" w:rsidR="002D10DC" w:rsidRPr="00D666C1" w:rsidRDefault="002D10DC" w:rsidP="00AF4D70">
            <w:pPr>
              <w:spacing w:line="240" w:lineRule="auto"/>
              <w:jc w:val="both"/>
              <w:rPr>
                <w:rFonts w:ascii="Times New Roman" w:hAnsi="Times New Roman" w:cs="Times New Roman"/>
                <w:i/>
                <w:iCs/>
                <w:sz w:val="18"/>
                <w:szCs w:val="18"/>
              </w:rPr>
            </w:pPr>
            <w:r w:rsidRPr="00D666C1">
              <w:rPr>
                <w:rFonts w:ascii="Times New Roman" w:hAnsi="Times New Roman" w:cs="Times New Roman"/>
                <w:i/>
                <w:iCs/>
                <w:sz w:val="18"/>
                <w:szCs w:val="18"/>
              </w:rPr>
              <w:t xml:space="preserve">Calamagrostis villosa, Carex canescens, Equisetum sylvaticum, Eriophorum angustifolium, E. vaginatum,  Luzula luzuloides, </w:t>
            </w:r>
          </w:p>
          <w:p w14:paraId="51CEA3C0" w14:textId="77777777" w:rsidR="002D10DC" w:rsidRPr="00D666C1" w:rsidRDefault="002D10DC" w:rsidP="00AF4D70">
            <w:pPr>
              <w:spacing w:line="240" w:lineRule="auto"/>
              <w:jc w:val="both"/>
              <w:rPr>
                <w:rFonts w:ascii="Times New Roman" w:hAnsi="Times New Roman" w:cs="Times New Roman"/>
                <w:i/>
                <w:iCs/>
                <w:sz w:val="18"/>
                <w:szCs w:val="18"/>
              </w:rPr>
            </w:pPr>
            <w:r w:rsidRPr="00D666C1">
              <w:rPr>
                <w:rFonts w:ascii="Times New Roman" w:hAnsi="Times New Roman" w:cs="Times New Roman"/>
                <w:i/>
                <w:iCs/>
                <w:sz w:val="18"/>
                <w:szCs w:val="18"/>
              </w:rPr>
              <w:t>Lycopodium annotinum, Trientalis europea, Vaccinium myrtillus, V. vitis-idaea.</w:t>
            </w:r>
          </w:p>
          <w:p w14:paraId="0EC46145" w14:textId="0A1A97A0" w:rsidR="002D10DC" w:rsidRPr="002D10DC" w:rsidRDefault="002D10DC" w:rsidP="00AF4D7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tc>
      </w:tr>
      <w:tr w:rsidR="002D10DC" w:rsidRPr="002D10DC" w14:paraId="77D015B7" w14:textId="77777777" w:rsidTr="00217862">
        <w:trPr>
          <w:trHeight w:val="114"/>
          <w:jc w:val="center"/>
        </w:trPr>
        <w:tc>
          <w:tcPr>
            <w:tcW w:w="1838" w:type="dxa"/>
            <w:tcMar>
              <w:top w:w="100" w:type="dxa"/>
              <w:left w:w="100" w:type="dxa"/>
              <w:bottom w:w="100" w:type="dxa"/>
              <w:right w:w="100" w:type="dxa"/>
            </w:tcMar>
          </w:tcPr>
          <w:p w14:paraId="52955C7A"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418" w:type="dxa"/>
            <w:tcMar>
              <w:top w:w="100" w:type="dxa"/>
              <w:left w:w="100" w:type="dxa"/>
              <w:bottom w:w="100" w:type="dxa"/>
              <w:right w:w="100" w:type="dxa"/>
            </w:tcMar>
          </w:tcPr>
          <w:p w14:paraId="47098684" w14:textId="77777777" w:rsidR="002D10DC" w:rsidRPr="002D10DC" w:rsidRDefault="002D10DC"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417" w:type="dxa"/>
            <w:tcMar>
              <w:top w:w="100" w:type="dxa"/>
              <w:left w:w="100" w:type="dxa"/>
              <w:bottom w:w="100" w:type="dxa"/>
              <w:right w:w="100" w:type="dxa"/>
            </w:tcMar>
            <w:vAlign w:val="bottom"/>
          </w:tcPr>
          <w:p w14:paraId="537A59C2" w14:textId="5205169E" w:rsidR="002D10DC" w:rsidRPr="002D10DC" w:rsidRDefault="00D666C1" w:rsidP="00AF4D70">
            <w:pPr>
              <w:spacing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5249" w:type="dxa"/>
            <w:tcMar>
              <w:top w:w="100" w:type="dxa"/>
              <w:left w:w="100" w:type="dxa"/>
              <w:bottom w:w="100" w:type="dxa"/>
              <w:right w:w="100" w:type="dxa"/>
            </w:tcMar>
            <w:vAlign w:val="bottom"/>
          </w:tcPr>
          <w:p w14:paraId="17D23F38" w14:textId="6A0815A9" w:rsidR="002D10DC" w:rsidRPr="002D10DC" w:rsidRDefault="00D666C1" w:rsidP="00AF4D70">
            <w:pPr>
              <w:spacing w:line="240" w:lineRule="auto"/>
              <w:jc w:val="both"/>
              <w:rPr>
                <w:rFonts w:ascii="Times New Roman" w:hAnsi="Times New Roman" w:cs="Times New Roman"/>
                <w:sz w:val="18"/>
                <w:szCs w:val="18"/>
              </w:rPr>
            </w:pPr>
            <w:r w:rsidRPr="00680239">
              <w:rPr>
                <w:rFonts w:ascii="Times New Roman" w:eastAsia="Times New Roman" w:hAnsi="Times New Roman" w:cs="Times New Roman"/>
                <w:color w:val="000000"/>
                <w:sz w:val="20"/>
                <w:szCs w:val="20"/>
                <w:lang w:eastAsia="sk-SK"/>
              </w:rPr>
              <w:t>Bez výskytu nepôvodných druhov.</w:t>
            </w:r>
          </w:p>
        </w:tc>
      </w:tr>
      <w:tr w:rsidR="002D10DC" w:rsidRPr="002D10DC" w14:paraId="09D5B413" w14:textId="77777777" w:rsidTr="00217862">
        <w:trPr>
          <w:trHeight w:val="114"/>
          <w:jc w:val="center"/>
        </w:trPr>
        <w:tc>
          <w:tcPr>
            <w:tcW w:w="1838" w:type="dxa"/>
            <w:tcMar>
              <w:top w:w="100" w:type="dxa"/>
              <w:left w:w="100" w:type="dxa"/>
              <w:bottom w:w="100" w:type="dxa"/>
              <w:right w:w="100" w:type="dxa"/>
            </w:tcMar>
          </w:tcPr>
          <w:p w14:paraId="04DE0D89"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418" w:type="dxa"/>
            <w:tcMar>
              <w:top w:w="100" w:type="dxa"/>
              <w:left w:w="100" w:type="dxa"/>
              <w:bottom w:w="100" w:type="dxa"/>
              <w:right w:w="100" w:type="dxa"/>
            </w:tcMar>
          </w:tcPr>
          <w:p w14:paraId="55BA0494" w14:textId="77777777" w:rsidR="002D10DC" w:rsidRPr="002D10DC" w:rsidRDefault="002D10DC"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417" w:type="dxa"/>
            <w:tcMar>
              <w:top w:w="100" w:type="dxa"/>
              <w:left w:w="100" w:type="dxa"/>
              <w:bottom w:w="100" w:type="dxa"/>
              <w:right w:w="100" w:type="dxa"/>
            </w:tcMar>
            <w:vAlign w:val="bottom"/>
          </w:tcPr>
          <w:p w14:paraId="5C4E8A5D" w14:textId="77777777" w:rsidR="002D10DC" w:rsidRPr="002D10DC" w:rsidRDefault="002D10DC" w:rsidP="00AF4D70">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4C1F0181" w14:textId="77777777" w:rsidR="002D10DC" w:rsidRPr="002D10DC" w:rsidRDefault="002D10DC" w:rsidP="00AF4D70">
            <w:pPr>
              <w:spacing w:line="240" w:lineRule="auto"/>
              <w:jc w:val="center"/>
              <w:rPr>
                <w:rFonts w:ascii="Times New Roman" w:hAnsi="Times New Roman" w:cs="Times New Roman"/>
                <w:color w:val="000000"/>
                <w:sz w:val="18"/>
                <w:szCs w:val="18"/>
              </w:rPr>
            </w:pPr>
          </w:p>
          <w:p w14:paraId="5C898508" w14:textId="77777777" w:rsidR="002D10DC" w:rsidRPr="002D10DC" w:rsidRDefault="002D10DC"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5249" w:type="dxa"/>
            <w:tcMar>
              <w:top w:w="100" w:type="dxa"/>
              <w:left w:w="100" w:type="dxa"/>
              <w:bottom w:w="100" w:type="dxa"/>
              <w:right w:w="100" w:type="dxa"/>
            </w:tcMar>
            <w:vAlign w:val="bottom"/>
          </w:tcPr>
          <w:p w14:paraId="22C17593" w14:textId="77777777" w:rsidR="002D10DC" w:rsidRPr="002D10DC" w:rsidRDefault="002D10DC" w:rsidP="00AF4D70">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72C850EE" w14:textId="77777777" w:rsidR="002D10DC" w:rsidRPr="002D10DC" w:rsidRDefault="002D10DC" w:rsidP="00AF4D70">
            <w:pPr>
              <w:spacing w:line="240" w:lineRule="auto"/>
              <w:rPr>
                <w:rFonts w:ascii="Times New Roman" w:hAnsi="Times New Roman" w:cs="Times New Roman"/>
                <w:sz w:val="18"/>
                <w:szCs w:val="18"/>
              </w:rPr>
            </w:pPr>
          </w:p>
        </w:tc>
      </w:tr>
    </w:tbl>
    <w:p w14:paraId="0A02472D" w14:textId="77777777" w:rsidR="002D10DC" w:rsidRPr="002D10DC" w:rsidRDefault="002D10DC" w:rsidP="004451E9">
      <w:pPr>
        <w:spacing w:line="240" w:lineRule="auto"/>
        <w:ind w:left="-284"/>
        <w:rPr>
          <w:rFonts w:ascii="Times New Roman" w:hAnsi="Times New Roman" w:cs="Times New Roman"/>
          <w:color w:val="000000"/>
          <w:sz w:val="24"/>
          <w:szCs w:val="24"/>
        </w:rPr>
      </w:pPr>
    </w:p>
    <w:p w14:paraId="65F51688" w14:textId="77777777" w:rsidR="002F067F" w:rsidRDefault="002F067F" w:rsidP="002F067F">
      <w:pPr>
        <w:spacing w:line="240" w:lineRule="auto"/>
        <w:ind w:left="-284"/>
        <w:jc w:val="both"/>
        <w:rPr>
          <w:rFonts w:ascii="Times New Roman" w:hAnsi="Times New Roman" w:cs="Times New Roman"/>
          <w:color w:val="000000"/>
          <w:sz w:val="24"/>
          <w:szCs w:val="24"/>
        </w:rPr>
      </w:pPr>
      <w:r w:rsidRPr="001A10C1">
        <w:rPr>
          <w:rFonts w:ascii="Times New Roman" w:hAnsi="Times New Roman" w:cs="Times New Roman"/>
          <w:color w:val="000000"/>
          <w:sz w:val="24"/>
          <w:szCs w:val="24"/>
        </w:rPr>
        <w:t>Zlepšenie stavu druhu</w:t>
      </w:r>
      <w:r w:rsidRPr="001A10C1">
        <w:rPr>
          <w:rFonts w:ascii="Times New Roman" w:hAnsi="Times New Roman" w:cs="Times New Roman"/>
          <w:b/>
          <w:color w:val="000000"/>
          <w:sz w:val="24"/>
          <w:szCs w:val="24"/>
        </w:rPr>
        <w:t xml:space="preserve"> </w:t>
      </w:r>
      <w:r w:rsidRPr="001A10C1">
        <w:rPr>
          <w:rFonts w:ascii="Times New Roman" w:eastAsia="Times New Roman" w:hAnsi="Times New Roman" w:cs="Times New Roman"/>
          <w:b/>
          <w:i/>
          <w:color w:val="000000"/>
          <w:sz w:val="24"/>
          <w:szCs w:val="24"/>
          <w:lang w:eastAsia="sk-SK"/>
        </w:rPr>
        <w:t xml:space="preserve">Bombina variegata </w:t>
      </w:r>
      <w:r w:rsidRPr="001A10C1">
        <w:rPr>
          <w:rFonts w:ascii="Times New Roman" w:hAnsi="Times New Roman" w:cs="Times New Roman"/>
          <w:color w:val="000000"/>
          <w:sz w:val="24"/>
          <w:szCs w:val="24"/>
        </w:rPr>
        <w:t xml:space="preserve">za splnenia nasledovných atribútov: </w:t>
      </w:r>
    </w:p>
    <w:tbl>
      <w:tblPr>
        <w:tblW w:w="9640" w:type="dxa"/>
        <w:tblInd w:w="-289" w:type="dxa"/>
        <w:tblCellMar>
          <w:left w:w="70" w:type="dxa"/>
          <w:right w:w="70" w:type="dxa"/>
        </w:tblCellMar>
        <w:tblLook w:val="04A0" w:firstRow="1" w:lastRow="0" w:firstColumn="1" w:lastColumn="0" w:noHBand="0" w:noVBand="1"/>
      </w:tblPr>
      <w:tblGrid>
        <w:gridCol w:w="1702"/>
        <w:gridCol w:w="1276"/>
        <w:gridCol w:w="1559"/>
        <w:gridCol w:w="5103"/>
      </w:tblGrid>
      <w:tr w:rsidR="002F067F" w:rsidRPr="00680239" w14:paraId="31334692" w14:textId="77777777" w:rsidTr="00BF71DA">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188AF" w14:textId="77777777" w:rsidR="002F067F" w:rsidRPr="00680239" w:rsidRDefault="002F067F"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4593C4" w14:textId="77777777" w:rsidR="002F067F" w:rsidRPr="00680239" w:rsidRDefault="002F067F"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429926" w14:textId="77777777" w:rsidR="002F067F" w:rsidRPr="00680239" w:rsidRDefault="002F067F"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2FA2390" w14:textId="77777777" w:rsidR="002F067F" w:rsidRPr="00680239" w:rsidRDefault="002F067F"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2F067F" w:rsidRPr="00680239" w14:paraId="42A88E75"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7212A"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2FFEBB"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4C27CB" w14:textId="4B9AB944" w:rsidR="002F067F" w:rsidRPr="00286750" w:rsidRDefault="002F067F"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50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B9F8B1C" w14:textId="2835A11E" w:rsidR="002F067F" w:rsidRPr="00680239" w:rsidRDefault="002F067F" w:rsidP="002F067F">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5</w:t>
            </w:r>
            <w:r w:rsidRPr="00680239">
              <w:rPr>
                <w:rFonts w:ascii="Times New Roman" w:eastAsia="Times New Roman" w:hAnsi="Times New Roman" w:cs="Times New Roman"/>
                <w:color w:val="000000"/>
                <w:sz w:val="20"/>
                <w:szCs w:val="20"/>
                <w:lang w:eastAsia="sk-SK"/>
              </w:rPr>
              <w:t>0 – 1</w:t>
            </w:r>
            <w:r>
              <w:rPr>
                <w:rFonts w:ascii="Times New Roman" w:eastAsia="Times New Roman" w:hAnsi="Times New Roman" w:cs="Times New Roman"/>
                <w:color w:val="000000"/>
                <w:sz w:val="20"/>
                <w:szCs w:val="20"/>
                <w:lang w:eastAsia="sk-SK"/>
              </w:rPr>
              <w:t>5</w:t>
            </w:r>
            <w:r w:rsidRPr="00680239">
              <w:rPr>
                <w:rFonts w:ascii="Times New Roman" w:eastAsia="Times New Roman" w:hAnsi="Times New Roman" w:cs="Times New Roman"/>
                <w:color w:val="000000"/>
                <w:sz w:val="20"/>
                <w:szCs w:val="20"/>
                <w:lang w:eastAsia="sk-SK"/>
              </w:rPr>
              <w:t>00 jedincov, bude potrebný komplexnejší monitoring populácie druhu.</w:t>
            </w:r>
          </w:p>
        </w:tc>
      </w:tr>
      <w:tr w:rsidR="002F067F" w:rsidRPr="00680239" w14:paraId="1AE4E07B"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576DFDD0"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31AEF033"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1F41B3FD" w14:textId="5AA97EB0" w:rsidR="002F067F" w:rsidRPr="00286750" w:rsidRDefault="002F067F" w:rsidP="00BF71DA">
            <w:pPr>
              <w:spacing w:line="240" w:lineRule="auto"/>
              <w:jc w:val="both"/>
              <w:rPr>
                <w:rFonts w:ascii="Times New Roman" w:eastAsia="Times New Roman" w:hAnsi="Times New Roman" w:cs="Times New Roman"/>
                <w:sz w:val="20"/>
                <w:szCs w:val="20"/>
                <w:lang w:eastAsia="sk-SK"/>
              </w:rPr>
            </w:pPr>
            <w:r w:rsidRPr="00286750">
              <w:rPr>
                <w:rFonts w:ascii="Times New Roman" w:hAnsi="Times New Roman" w:cs="Times New Roman"/>
                <w:sz w:val="20"/>
                <w:szCs w:val="20"/>
                <w:lang w:eastAsia="sk-SK"/>
              </w:rPr>
              <w:t xml:space="preserve">10 </w:t>
            </w:r>
            <w:r>
              <w:rPr>
                <w:rFonts w:ascii="Times New Roman" w:hAnsi="Times New Roman" w:cs="Times New Roman"/>
                <w:sz w:val="20"/>
                <w:szCs w:val="20"/>
                <w:lang w:eastAsia="sk-SK"/>
              </w:rPr>
              <w:t>–</w:t>
            </w:r>
            <w:r w:rsidRPr="00286750">
              <w:rPr>
                <w:rFonts w:ascii="Times New Roman" w:hAnsi="Times New Roman" w:cs="Times New Roman"/>
                <w:sz w:val="20"/>
                <w:szCs w:val="20"/>
                <w:lang w:eastAsia="sk-SK"/>
              </w:rPr>
              <w:t xml:space="preserve"> 30</w:t>
            </w:r>
            <w:r>
              <w:rPr>
                <w:rFonts w:ascii="Times New Roman" w:hAnsi="Times New Roman" w:cs="Times New Roman"/>
                <w:sz w:val="20"/>
                <w:szCs w:val="20"/>
                <w:lang w:eastAsia="sk-SK"/>
              </w:rPr>
              <w:t xml:space="preserve"> (v závislosti od vlhkostných pomerov v roku)</w:t>
            </w:r>
          </w:p>
        </w:tc>
        <w:tc>
          <w:tcPr>
            <w:tcW w:w="5103" w:type="dxa"/>
            <w:tcBorders>
              <w:top w:val="nil"/>
              <w:left w:val="nil"/>
              <w:bottom w:val="single" w:sz="4" w:space="0" w:color="auto"/>
              <w:right w:val="single" w:sz="4" w:space="0" w:color="auto"/>
            </w:tcBorders>
            <w:shd w:val="clear" w:color="auto" w:fill="auto"/>
            <w:vAlign w:val="center"/>
          </w:tcPr>
          <w:p w14:paraId="36A2B41F"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2F067F" w:rsidRPr="001A10C1" w14:paraId="69BA2659"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98492A4"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4DFA941D"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1110403" w14:textId="77777777" w:rsidR="002F067F" w:rsidRPr="00680239"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Min. 5 % lokality</w:t>
            </w:r>
          </w:p>
        </w:tc>
        <w:tc>
          <w:tcPr>
            <w:tcW w:w="5103" w:type="dxa"/>
            <w:tcBorders>
              <w:top w:val="nil"/>
              <w:left w:val="nil"/>
              <w:bottom w:val="single" w:sz="4" w:space="0" w:color="auto"/>
              <w:right w:val="single" w:sz="4" w:space="0" w:color="auto"/>
            </w:tcBorders>
            <w:shd w:val="clear" w:color="auto" w:fill="auto"/>
            <w:vAlign w:val="center"/>
            <w:hideMark/>
          </w:tcPr>
          <w:p w14:paraId="24D3BB03" w14:textId="77777777" w:rsidR="002F067F" w:rsidRPr="001A10C1" w:rsidRDefault="002F067F"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255E1061" w14:textId="77777777" w:rsidR="002F067F" w:rsidRDefault="002F067F" w:rsidP="002F067F">
      <w:pPr>
        <w:spacing w:line="240" w:lineRule="auto"/>
        <w:ind w:left="-284"/>
        <w:jc w:val="both"/>
        <w:rPr>
          <w:rFonts w:ascii="Times New Roman" w:hAnsi="Times New Roman" w:cs="Times New Roman"/>
          <w:color w:val="FF0000"/>
          <w:sz w:val="24"/>
          <w:szCs w:val="24"/>
        </w:rPr>
      </w:pPr>
    </w:p>
    <w:p w14:paraId="3CF21CDA" w14:textId="6E74D057" w:rsidR="002F067F" w:rsidRDefault="002F067F" w:rsidP="002F067F">
      <w:pPr>
        <w:pStyle w:val="Zkladntext"/>
        <w:widowControl w:val="0"/>
        <w:ind w:left="360"/>
        <w:jc w:val="both"/>
        <w:rPr>
          <w:b w:val="0"/>
          <w:i/>
          <w:color w:val="000000"/>
          <w:sz w:val="22"/>
          <w:szCs w:val="22"/>
        </w:rPr>
      </w:pPr>
    </w:p>
    <w:p w14:paraId="12699C22" w14:textId="77777777" w:rsidR="002F067F" w:rsidRDefault="002F067F" w:rsidP="002F067F">
      <w:pPr>
        <w:pStyle w:val="Zkladntext"/>
        <w:widowControl w:val="0"/>
        <w:ind w:left="360"/>
        <w:jc w:val="both"/>
        <w:rPr>
          <w:b w:val="0"/>
          <w:i/>
          <w:color w:val="000000"/>
          <w:sz w:val="22"/>
          <w:szCs w:val="22"/>
        </w:rPr>
      </w:pPr>
    </w:p>
    <w:p w14:paraId="2F49B3BC" w14:textId="77777777" w:rsidR="002F067F" w:rsidRDefault="002F067F" w:rsidP="002F067F">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498"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4961"/>
      </w:tblGrid>
      <w:tr w:rsidR="002F067F" w:rsidRPr="00652926" w14:paraId="1E74A7B0"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1602" w14:textId="77777777" w:rsidR="002F067F" w:rsidRPr="009B7A4C" w:rsidRDefault="002F067F"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130014" w14:textId="77777777" w:rsidR="002F067F" w:rsidRPr="009B7A4C" w:rsidRDefault="002F067F"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F6BF54" w14:textId="77777777" w:rsidR="002F067F" w:rsidRPr="009B7A4C" w:rsidRDefault="002F067F"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E16DEF9" w14:textId="77777777" w:rsidR="002F067F" w:rsidRPr="009B7A4C" w:rsidRDefault="002F067F"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2F067F" w:rsidRPr="00680239" w14:paraId="5DE55E1D"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CB5F"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F403CE"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42DF42" w14:textId="62019BAB" w:rsidR="002F067F" w:rsidRPr="00286750" w:rsidRDefault="002F067F" w:rsidP="002F067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47BD69F"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5</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2F067F" w:rsidRPr="00680239" w14:paraId="1A8A9F7E"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3585BE5"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FCA4678"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7DFE411B" w14:textId="77777777" w:rsidR="002F067F" w:rsidRPr="00286750" w:rsidRDefault="002F067F" w:rsidP="00BF71DA">
            <w:pPr>
              <w:spacing w:line="240" w:lineRule="auto"/>
              <w:jc w:val="both"/>
              <w:rPr>
                <w:rFonts w:ascii="Times New Roman" w:eastAsia="Times New Roman" w:hAnsi="Times New Roman" w:cs="Times New Roman"/>
                <w:sz w:val="20"/>
                <w:szCs w:val="20"/>
                <w:lang w:eastAsia="sk-SK"/>
              </w:rPr>
            </w:pPr>
            <w:r w:rsidRPr="00286750">
              <w:rPr>
                <w:rFonts w:ascii="Times New Roman" w:hAnsi="Times New Roman" w:cs="Times New Roman"/>
                <w:sz w:val="20"/>
                <w:szCs w:val="20"/>
                <w:lang w:eastAsia="sk-SK"/>
              </w:rPr>
              <w:t>0,25</w:t>
            </w:r>
          </w:p>
        </w:tc>
        <w:tc>
          <w:tcPr>
            <w:tcW w:w="4961" w:type="dxa"/>
            <w:tcBorders>
              <w:top w:val="nil"/>
              <w:left w:val="nil"/>
              <w:bottom w:val="single" w:sz="4" w:space="0" w:color="auto"/>
              <w:right w:val="single" w:sz="4" w:space="0" w:color="auto"/>
            </w:tcBorders>
            <w:shd w:val="clear" w:color="auto" w:fill="auto"/>
            <w:noWrap/>
            <w:vAlign w:val="center"/>
            <w:hideMark/>
          </w:tcPr>
          <w:p w14:paraId="1E14AF02"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2F067F" w:rsidRPr="00680239" w14:paraId="569B48E0"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3156E5A"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78375AC5"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7EA21CDE"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4961" w:type="dxa"/>
            <w:tcBorders>
              <w:top w:val="nil"/>
              <w:left w:val="nil"/>
              <w:bottom w:val="single" w:sz="4" w:space="0" w:color="auto"/>
              <w:right w:val="single" w:sz="4" w:space="0" w:color="auto"/>
            </w:tcBorders>
            <w:shd w:val="clear" w:color="auto" w:fill="auto"/>
            <w:vAlign w:val="center"/>
            <w:hideMark/>
          </w:tcPr>
          <w:p w14:paraId="2C3A60AB"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2F067F" w:rsidRPr="00680239" w14:paraId="415F4F14"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A187"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0C7DF4"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48BF2D"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38DAEA67"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2F067F" w:rsidRPr="00652926" w14:paraId="353F3460"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8E0F"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7B761E"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6F3E3B" w14:textId="77777777" w:rsidR="002F067F" w:rsidRPr="00680239"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1B343DC" w14:textId="77777777" w:rsidR="002F067F" w:rsidRPr="00652926" w:rsidRDefault="002F067F"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54C91E77" w14:textId="77777777" w:rsidR="002F067F" w:rsidRDefault="002F067F" w:rsidP="002F067F">
      <w:pPr>
        <w:spacing w:line="240" w:lineRule="auto"/>
        <w:ind w:left="-284"/>
        <w:jc w:val="both"/>
        <w:rPr>
          <w:rFonts w:ascii="Times New Roman" w:hAnsi="Times New Roman" w:cs="Times New Roman"/>
          <w:color w:val="FF0000"/>
          <w:sz w:val="24"/>
          <w:szCs w:val="24"/>
        </w:rPr>
      </w:pPr>
    </w:p>
    <w:p w14:paraId="478D7117" w14:textId="77777777" w:rsidR="002F067F" w:rsidRDefault="002F067F" w:rsidP="002F067F">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w:t>
      </w:r>
      <w:r>
        <w:rPr>
          <w:rFonts w:ascii="Times New Roman" w:eastAsia="Times New Roman" w:hAnsi="Times New Roman" w:cs="Times New Roman"/>
          <w:b/>
          <w:i/>
          <w:color w:val="000000"/>
          <w:sz w:val="24"/>
          <w:szCs w:val="24"/>
          <w:lang w:eastAsia="sk-SK"/>
        </w:rPr>
        <w:t xml:space="preserve">ozzia carpatica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498" w:type="dxa"/>
        <w:tblInd w:w="-289" w:type="dxa"/>
        <w:tblCellMar>
          <w:left w:w="70" w:type="dxa"/>
          <w:right w:w="70" w:type="dxa"/>
        </w:tblCellMar>
        <w:tblLook w:val="00A0" w:firstRow="1" w:lastRow="0" w:firstColumn="1" w:lastColumn="0" w:noHBand="0" w:noVBand="0"/>
      </w:tblPr>
      <w:tblGrid>
        <w:gridCol w:w="1993"/>
        <w:gridCol w:w="1417"/>
        <w:gridCol w:w="1560"/>
        <w:gridCol w:w="4528"/>
      </w:tblGrid>
      <w:tr w:rsidR="002F067F" w14:paraId="0CE78596" w14:textId="77777777" w:rsidTr="00BF71DA">
        <w:trPr>
          <w:trHeight w:val="355"/>
        </w:trPr>
        <w:tc>
          <w:tcPr>
            <w:tcW w:w="1993" w:type="dxa"/>
            <w:tcBorders>
              <w:top w:val="single" w:sz="4" w:space="0" w:color="auto"/>
              <w:left w:val="single" w:sz="4" w:space="0" w:color="auto"/>
              <w:bottom w:val="single" w:sz="4" w:space="0" w:color="auto"/>
              <w:right w:val="single" w:sz="4" w:space="0" w:color="auto"/>
            </w:tcBorders>
            <w:vAlign w:val="center"/>
          </w:tcPr>
          <w:p w14:paraId="47018AF8" w14:textId="77777777" w:rsidR="002F067F" w:rsidRPr="009B7A4C" w:rsidRDefault="002F067F" w:rsidP="00BF71DA">
            <w:pPr>
              <w:spacing w:line="240" w:lineRule="auto"/>
              <w:jc w:val="both"/>
              <w:rPr>
                <w:rFonts w:ascii="Times New Roman" w:hAnsi="Times New Roman" w:cs="Times New Roman"/>
                <w:b/>
                <w:sz w:val="20"/>
                <w:szCs w:val="20"/>
                <w:lang w:eastAsia="sk-SK"/>
              </w:rPr>
            </w:pPr>
            <w:bookmarkStart w:id="0" w:name="_GoBack"/>
            <w:bookmarkEnd w:id="0"/>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14:paraId="213D3944" w14:textId="77777777" w:rsidR="002F067F" w:rsidRPr="009B7A4C" w:rsidRDefault="002F067F"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tcPr>
          <w:p w14:paraId="44CAB221" w14:textId="77777777" w:rsidR="002F067F" w:rsidRPr="009B7A4C" w:rsidRDefault="002F067F"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528" w:type="dxa"/>
            <w:tcBorders>
              <w:top w:val="single" w:sz="4" w:space="0" w:color="auto"/>
              <w:left w:val="nil"/>
              <w:bottom w:val="single" w:sz="4" w:space="0" w:color="auto"/>
              <w:right w:val="single" w:sz="4" w:space="0" w:color="auto"/>
            </w:tcBorders>
            <w:vAlign w:val="center"/>
          </w:tcPr>
          <w:p w14:paraId="2F208052" w14:textId="77777777" w:rsidR="002F067F" w:rsidRPr="009B7A4C" w:rsidRDefault="002F067F"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F067F" w14:paraId="1C3ABF72" w14:textId="77777777" w:rsidTr="00BF71DA">
        <w:trPr>
          <w:trHeight w:val="274"/>
        </w:trPr>
        <w:tc>
          <w:tcPr>
            <w:tcW w:w="1993" w:type="dxa"/>
            <w:tcBorders>
              <w:top w:val="single" w:sz="4" w:space="0" w:color="auto"/>
              <w:left w:val="single" w:sz="4" w:space="0" w:color="auto"/>
              <w:bottom w:val="single" w:sz="4" w:space="0" w:color="auto"/>
              <w:right w:val="single" w:sz="4" w:space="0" w:color="auto"/>
            </w:tcBorders>
            <w:vAlign w:val="center"/>
          </w:tcPr>
          <w:p w14:paraId="28FC7D06" w14:textId="77777777" w:rsidR="002F067F" w:rsidRPr="00122744" w:rsidRDefault="002F067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79550520" w14:textId="77777777" w:rsidR="002F067F" w:rsidRPr="001D185A" w:rsidRDefault="002F067F" w:rsidP="00BF71DA">
            <w:pPr>
              <w:spacing w:line="240" w:lineRule="auto"/>
              <w:jc w:val="both"/>
              <w:rPr>
                <w:rFonts w:ascii="Times New Roman" w:hAnsi="Times New Roman" w:cs="Times New Roman"/>
                <w:sz w:val="20"/>
                <w:szCs w:val="20"/>
                <w:lang w:eastAsia="sk-SK"/>
              </w:rPr>
            </w:pPr>
            <w:r w:rsidRPr="001D185A">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14:paraId="4DB2946F" w14:textId="77777777" w:rsidR="002F067F" w:rsidRPr="00122744" w:rsidRDefault="002F067F"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528" w:type="dxa"/>
            <w:tcBorders>
              <w:top w:val="single" w:sz="4" w:space="0" w:color="auto"/>
              <w:left w:val="nil"/>
              <w:bottom w:val="single" w:sz="4" w:space="0" w:color="auto"/>
              <w:right w:val="single" w:sz="4" w:space="0" w:color="auto"/>
            </w:tcBorders>
            <w:vAlign w:val="center"/>
          </w:tcPr>
          <w:p w14:paraId="56F5513F" w14:textId="77777777" w:rsidR="002F067F" w:rsidRPr="00122744" w:rsidRDefault="002F067F" w:rsidP="00BF71DA">
            <w:pPr>
              <w:spacing w:line="240" w:lineRule="auto"/>
              <w:jc w:val="both"/>
              <w:rPr>
                <w:rFonts w:ascii="Times New Roman" w:hAnsi="Times New Roman" w:cs="Times New Roman"/>
                <w:sz w:val="20"/>
                <w:szCs w:val="20"/>
                <w:lang w:eastAsia="sk-SK"/>
              </w:rPr>
            </w:pPr>
            <w:r w:rsidRPr="00122744">
              <w:rPr>
                <w:rFonts w:ascii="Times New Roman" w:hAnsi="Times New Roman" w:cs="Times New Roman"/>
                <w:sz w:val="20"/>
                <w:szCs w:val="20"/>
                <w:lang w:eastAsia="sk-SK"/>
              </w:rPr>
              <w:t>Potrebné zvýšenie početnosti populácie druhu, v </w:t>
            </w:r>
            <w:r>
              <w:rPr>
                <w:rFonts w:ascii="Times New Roman" w:hAnsi="Times New Roman" w:cs="Times New Roman"/>
                <w:sz w:val="20"/>
                <w:szCs w:val="20"/>
                <w:lang w:eastAsia="sk-SK"/>
              </w:rPr>
              <w:t>súčasnosti sa odhaduje veľkosť 35</w:t>
            </w:r>
            <w:r w:rsidRPr="00122744">
              <w:rPr>
                <w:rFonts w:ascii="Times New Roman" w:hAnsi="Times New Roman" w:cs="Times New Roman"/>
                <w:sz w:val="20"/>
                <w:szCs w:val="20"/>
                <w:lang w:eastAsia="sk-SK"/>
              </w:rPr>
              <w:t xml:space="preserve"> jedincov v rámci celého ÚEV.</w:t>
            </w:r>
          </w:p>
        </w:tc>
      </w:tr>
      <w:tr w:rsidR="002F067F" w14:paraId="5A386F6F" w14:textId="77777777" w:rsidTr="00BF71DA">
        <w:trPr>
          <w:trHeight w:val="423"/>
        </w:trPr>
        <w:tc>
          <w:tcPr>
            <w:tcW w:w="1993" w:type="dxa"/>
            <w:tcBorders>
              <w:top w:val="nil"/>
              <w:left w:val="single" w:sz="4" w:space="0" w:color="auto"/>
              <w:bottom w:val="single" w:sz="4" w:space="0" w:color="auto"/>
              <w:right w:val="single" w:sz="4" w:space="0" w:color="auto"/>
            </w:tcBorders>
            <w:vAlign w:val="center"/>
          </w:tcPr>
          <w:p w14:paraId="14CF3EED" w14:textId="77777777" w:rsidR="002F067F" w:rsidRPr="00CF3E6A" w:rsidRDefault="002F067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tcPr>
          <w:p w14:paraId="6DADBAA6" w14:textId="77777777" w:rsidR="002F067F" w:rsidRPr="001D185A" w:rsidRDefault="002F067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3CDE671E" w14:textId="77777777" w:rsidR="002F067F" w:rsidRPr="00122744" w:rsidRDefault="002F067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0,03* (cca 200 m brehov)</w:t>
            </w:r>
          </w:p>
        </w:tc>
        <w:tc>
          <w:tcPr>
            <w:tcW w:w="4528" w:type="dxa"/>
            <w:tcBorders>
              <w:top w:val="nil"/>
              <w:left w:val="nil"/>
              <w:bottom w:val="single" w:sz="4" w:space="0" w:color="auto"/>
              <w:right w:val="single" w:sz="4" w:space="0" w:color="auto"/>
            </w:tcBorders>
            <w:vAlign w:val="center"/>
          </w:tcPr>
          <w:p w14:paraId="3B26CAA2" w14:textId="77777777" w:rsidR="002F067F" w:rsidRPr="00122744" w:rsidRDefault="002F067F" w:rsidP="00BF71DA">
            <w:pPr>
              <w:spacing w:line="240" w:lineRule="auto"/>
              <w:jc w:val="both"/>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2F067F" w14:paraId="7A4BC40F" w14:textId="77777777" w:rsidTr="00BF71DA">
        <w:trPr>
          <w:trHeight w:val="930"/>
        </w:trPr>
        <w:tc>
          <w:tcPr>
            <w:tcW w:w="1993" w:type="dxa"/>
            <w:tcBorders>
              <w:top w:val="nil"/>
              <w:left w:val="single" w:sz="4" w:space="0" w:color="auto"/>
              <w:bottom w:val="single" w:sz="4" w:space="0" w:color="auto"/>
              <w:right w:val="single" w:sz="4" w:space="0" w:color="auto"/>
            </w:tcBorders>
            <w:vAlign w:val="center"/>
          </w:tcPr>
          <w:p w14:paraId="4217D336" w14:textId="77777777" w:rsidR="002F067F" w:rsidRPr="00CF3E6A" w:rsidRDefault="002F067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w:t>
            </w:r>
            <w:r w:rsidRPr="00122744">
              <w:rPr>
                <w:rFonts w:ascii="Times New Roman" w:hAnsi="Times New Roman" w:cs="Times New Roman"/>
                <w:sz w:val="20"/>
                <w:szCs w:val="20"/>
                <w:lang w:eastAsia="sk-SK"/>
              </w:rPr>
              <w:t>valita biotopu</w:t>
            </w:r>
          </w:p>
        </w:tc>
        <w:tc>
          <w:tcPr>
            <w:tcW w:w="1417" w:type="dxa"/>
            <w:tcBorders>
              <w:top w:val="nil"/>
              <w:left w:val="nil"/>
              <w:bottom w:val="single" w:sz="4" w:space="0" w:color="auto"/>
              <w:right w:val="single" w:sz="4" w:space="0" w:color="auto"/>
            </w:tcBorders>
            <w:vAlign w:val="center"/>
          </w:tcPr>
          <w:p w14:paraId="270E88F3" w14:textId="77777777" w:rsidR="002F067F" w:rsidRPr="00122744" w:rsidRDefault="002F067F" w:rsidP="00BF71DA">
            <w:pPr>
              <w:spacing w:line="240" w:lineRule="auto"/>
              <w:jc w:val="both"/>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nil"/>
              <w:left w:val="nil"/>
              <w:bottom w:val="single" w:sz="4" w:space="0" w:color="auto"/>
              <w:right w:val="single" w:sz="4" w:space="0" w:color="auto"/>
            </w:tcBorders>
            <w:vAlign w:val="center"/>
          </w:tcPr>
          <w:p w14:paraId="73A88CF2" w14:textId="77777777" w:rsidR="002F067F" w:rsidRPr="00122744" w:rsidRDefault="002F067F"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528" w:type="dxa"/>
            <w:tcBorders>
              <w:top w:val="nil"/>
              <w:left w:val="nil"/>
              <w:bottom w:val="single" w:sz="4" w:space="0" w:color="auto"/>
              <w:right w:val="single" w:sz="4" w:space="0" w:color="auto"/>
            </w:tcBorders>
            <w:vAlign w:val="center"/>
          </w:tcPr>
          <w:p w14:paraId="2434025F" w14:textId="77777777" w:rsidR="002F067F" w:rsidRPr="00122744" w:rsidRDefault="002F067F" w:rsidP="00BF71DA">
            <w:pPr>
              <w:spacing w:line="240" w:lineRule="auto"/>
              <w:jc w:val="both"/>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Veratrum album subsp. lobelianum, Tussilago farfara, Stellaria nemorum, Ranunculus repens, Petasites albus, Myosotis scorpioides, Leucanthemum rotundifolium, Chrysosplenium alternifolium, Chaerophyllum hirsutum, Chaerophyllum aromaticum</w:t>
            </w:r>
            <w:r>
              <w:rPr>
                <w:rFonts w:ascii="Times New Roman" w:hAnsi="Times New Roman" w:cs="Times New Roman"/>
                <w:i/>
                <w:color w:val="333333"/>
                <w:sz w:val="20"/>
                <w:szCs w:val="20"/>
                <w:shd w:val="clear" w:color="auto" w:fill="FAFBFA"/>
              </w:rPr>
              <w:t>.</w:t>
            </w:r>
          </w:p>
        </w:tc>
      </w:tr>
      <w:tr w:rsidR="002F067F" w14:paraId="5ECFB413" w14:textId="77777777" w:rsidTr="00BF71DA">
        <w:trPr>
          <w:trHeight w:val="930"/>
        </w:trPr>
        <w:tc>
          <w:tcPr>
            <w:tcW w:w="1993" w:type="dxa"/>
            <w:tcBorders>
              <w:top w:val="single" w:sz="4" w:space="0" w:color="auto"/>
              <w:left w:val="single" w:sz="4" w:space="0" w:color="auto"/>
              <w:bottom w:val="single" w:sz="4" w:space="0" w:color="auto"/>
              <w:right w:val="single" w:sz="4" w:space="0" w:color="auto"/>
            </w:tcBorders>
          </w:tcPr>
          <w:p w14:paraId="47AD7394" w14:textId="77777777" w:rsidR="002F067F" w:rsidRDefault="002F067F" w:rsidP="00BF71DA">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6437BF9E" w14:textId="77777777" w:rsidR="002F067F" w:rsidRPr="001D185A" w:rsidRDefault="002F067F" w:rsidP="00BF71DA">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49BEFBD8" w14:textId="77777777" w:rsidR="002F067F" w:rsidRPr="00122744" w:rsidRDefault="002F067F"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528" w:type="dxa"/>
            <w:tcBorders>
              <w:top w:val="single" w:sz="4" w:space="0" w:color="auto"/>
              <w:left w:val="nil"/>
              <w:bottom w:val="single" w:sz="4" w:space="0" w:color="auto"/>
              <w:right w:val="single" w:sz="4" w:space="0" w:color="auto"/>
            </w:tcBorders>
            <w:vAlign w:val="center"/>
          </w:tcPr>
          <w:p w14:paraId="3ED07971" w14:textId="77777777" w:rsidR="002F067F" w:rsidRPr="009B7A4C" w:rsidRDefault="002F067F" w:rsidP="00BF71DA">
            <w:pPr>
              <w:spacing w:line="240" w:lineRule="auto"/>
              <w:jc w:val="both"/>
              <w:rPr>
                <w:rFonts w:ascii="Times New Roman" w:hAnsi="Times New Roman" w:cs="Times New Roman"/>
                <w:i/>
                <w:color w:val="333333"/>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613C1671" w14:textId="77777777" w:rsidR="002F067F" w:rsidRPr="00111DBC" w:rsidRDefault="002F067F" w:rsidP="002F067F">
      <w:pPr>
        <w:spacing w:line="240" w:lineRule="auto"/>
        <w:ind w:left="-284"/>
        <w:jc w:val="both"/>
        <w:rPr>
          <w:rFonts w:ascii="Times New Roman" w:eastAsia="Times New Roman" w:hAnsi="Times New Roman" w:cs="Times New Roman"/>
          <w:iCs/>
          <w:color w:val="000000"/>
          <w:sz w:val="20"/>
          <w:szCs w:val="20"/>
          <w:lang w:eastAsia="sk-SK"/>
        </w:rPr>
      </w:pPr>
      <w:r>
        <w:rPr>
          <w:rFonts w:ascii="Times New Roman" w:eastAsia="Times New Roman" w:hAnsi="Times New Roman" w:cs="Times New Roman"/>
          <w:i/>
          <w:color w:val="000000"/>
          <w:sz w:val="24"/>
          <w:szCs w:val="24"/>
          <w:lang w:eastAsia="sk-SK"/>
        </w:rPr>
        <w:t xml:space="preserve"> *</w:t>
      </w:r>
      <w:r>
        <w:rPr>
          <w:rFonts w:ascii="Times New Roman" w:eastAsia="Times New Roman" w:hAnsi="Times New Roman" w:cs="Times New Roman"/>
          <w:iCs/>
          <w:color w:val="000000"/>
          <w:sz w:val="24"/>
          <w:szCs w:val="24"/>
          <w:lang w:eastAsia="sk-SK"/>
        </w:rPr>
        <w:t xml:space="preserve"> </w:t>
      </w:r>
      <w:r>
        <w:rPr>
          <w:rFonts w:ascii="Times New Roman" w:eastAsia="Times New Roman" w:hAnsi="Times New Roman" w:cs="Times New Roman"/>
          <w:iCs/>
          <w:color w:val="000000"/>
          <w:sz w:val="20"/>
          <w:szCs w:val="20"/>
          <w:lang w:eastAsia="sk-SK"/>
        </w:rPr>
        <w:t>Početnosť druhu ako aj rozsah a lokalizácia biotopu podlieha relatívne krátkodobej dynamike</w:t>
      </w:r>
    </w:p>
    <w:p w14:paraId="6A2B5B81" w14:textId="2BEAB381" w:rsidR="00E36D45" w:rsidRPr="000A5AFE" w:rsidRDefault="00E36D45" w:rsidP="002F067F">
      <w:pPr>
        <w:spacing w:line="240" w:lineRule="auto"/>
        <w:ind w:left="-284"/>
        <w:rPr>
          <w:rFonts w:ascii="Times New Roman" w:eastAsia="Times New Roman" w:hAnsi="Times New Roman" w:cs="Times New Roman"/>
          <w:iCs/>
          <w:color w:val="000000"/>
          <w:lang w:eastAsia="sk-SK"/>
        </w:rPr>
      </w:pPr>
    </w:p>
    <w:sectPr w:rsidR="00E36D45" w:rsidRPr="000A5AFE" w:rsidSect="007A7C64">
      <w:footerReference w:type="default" r:id="rId8"/>
      <w:footerReference w:type="first" r:id="rId9"/>
      <w:pgSz w:w="11907" w:h="16840" w:code="9"/>
      <w:pgMar w:top="1560" w:right="850"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C87B1" w16cex:dateUtc="2023-08-20T10:38:00Z"/>
  <w16cex:commentExtensible w16cex:durableId="288C85C2" w16cex:dateUtc="2023-08-20T10:29:00Z"/>
  <w16cex:commentExtensible w16cex:durableId="288C87B9" w16cex:dateUtc="2023-08-20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004BA" w16cid:durableId="288C87B1"/>
  <w16cid:commentId w16cid:paraId="3E7DDD2A" w16cid:durableId="288C85C2"/>
  <w16cid:commentId w16cid:paraId="68E56A93" w16cid:durableId="288C8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9514" w14:textId="77777777" w:rsidR="0005367C" w:rsidRDefault="0005367C" w:rsidP="009049B7">
      <w:pPr>
        <w:spacing w:line="240" w:lineRule="auto"/>
      </w:pPr>
      <w:r>
        <w:separator/>
      </w:r>
    </w:p>
  </w:endnote>
  <w:endnote w:type="continuationSeparator" w:id="0">
    <w:p w14:paraId="510063BA" w14:textId="77777777" w:rsidR="0005367C" w:rsidRDefault="0005367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597E92B" w:rsidR="00334DB2" w:rsidRDefault="00334DB2">
        <w:pPr>
          <w:pStyle w:val="Pta"/>
          <w:jc w:val="center"/>
        </w:pPr>
        <w:r>
          <w:fldChar w:fldCharType="begin"/>
        </w:r>
        <w:r>
          <w:instrText>PAGE   \* MERGEFORMAT</w:instrText>
        </w:r>
        <w:r>
          <w:fldChar w:fldCharType="separate"/>
        </w:r>
        <w:r w:rsidR="002F067F">
          <w:rPr>
            <w:noProof/>
          </w:rPr>
          <w:t>3</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A52E42F" w:rsidR="00334DB2" w:rsidRDefault="00334DB2">
        <w:pPr>
          <w:pStyle w:val="Pta"/>
          <w:jc w:val="center"/>
        </w:pPr>
        <w:r>
          <w:fldChar w:fldCharType="begin"/>
        </w:r>
        <w:r>
          <w:instrText>PAGE   \* MERGEFORMAT</w:instrText>
        </w:r>
        <w:r>
          <w:fldChar w:fldCharType="separate"/>
        </w:r>
        <w:r w:rsidR="0005367C">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CBBE" w14:textId="77777777" w:rsidR="0005367C" w:rsidRDefault="0005367C" w:rsidP="009049B7">
      <w:pPr>
        <w:spacing w:line="240" w:lineRule="auto"/>
      </w:pPr>
      <w:r>
        <w:separator/>
      </w:r>
    </w:p>
  </w:footnote>
  <w:footnote w:type="continuationSeparator" w:id="0">
    <w:p w14:paraId="458AAB1D" w14:textId="77777777" w:rsidR="0005367C" w:rsidRDefault="0005367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3FF9"/>
    <w:rsid w:val="00024F35"/>
    <w:rsid w:val="000302C7"/>
    <w:rsid w:val="00034AE7"/>
    <w:rsid w:val="00041E2F"/>
    <w:rsid w:val="00052428"/>
    <w:rsid w:val="0005367C"/>
    <w:rsid w:val="000864BD"/>
    <w:rsid w:val="00086B26"/>
    <w:rsid w:val="00090147"/>
    <w:rsid w:val="000A0F1F"/>
    <w:rsid w:val="000A1347"/>
    <w:rsid w:val="000A53DA"/>
    <w:rsid w:val="000B494B"/>
    <w:rsid w:val="000B70F1"/>
    <w:rsid w:val="000C35EE"/>
    <w:rsid w:val="000C7FAA"/>
    <w:rsid w:val="000D3ACB"/>
    <w:rsid w:val="000D4C17"/>
    <w:rsid w:val="000E5829"/>
    <w:rsid w:val="000F08DC"/>
    <w:rsid w:val="000F140B"/>
    <w:rsid w:val="000F15B6"/>
    <w:rsid w:val="000F4B9F"/>
    <w:rsid w:val="001075EC"/>
    <w:rsid w:val="00107F36"/>
    <w:rsid w:val="00111DBC"/>
    <w:rsid w:val="001123F2"/>
    <w:rsid w:val="001131E3"/>
    <w:rsid w:val="0011445B"/>
    <w:rsid w:val="001158DE"/>
    <w:rsid w:val="0011591C"/>
    <w:rsid w:val="00117C41"/>
    <w:rsid w:val="00122744"/>
    <w:rsid w:val="001258AA"/>
    <w:rsid w:val="00127849"/>
    <w:rsid w:val="00135846"/>
    <w:rsid w:val="00165F46"/>
    <w:rsid w:val="00166A90"/>
    <w:rsid w:val="00186C3C"/>
    <w:rsid w:val="00195E53"/>
    <w:rsid w:val="001A068E"/>
    <w:rsid w:val="001A0A3C"/>
    <w:rsid w:val="001A10C1"/>
    <w:rsid w:val="001A2958"/>
    <w:rsid w:val="001A540A"/>
    <w:rsid w:val="001B4A5C"/>
    <w:rsid w:val="001B5ABF"/>
    <w:rsid w:val="001C4290"/>
    <w:rsid w:val="001D05CE"/>
    <w:rsid w:val="001D185A"/>
    <w:rsid w:val="001D51FF"/>
    <w:rsid w:val="001F7DC2"/>
    <w:rsid w:val="00201434"/>
    <w:rsid w:val="002104EF"/>
    <w:rsid w:val="002147C9"/>
    <w:rsid w:val="00217862"/>
    <w:rsid w:val="00217CAA"/>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2F9C"/>
    <w:rsid w:val="002B384F"/>
    <w:rsid w:val="002B3C46"/>
    <w:rsid w:val="002D10DC"/>
    <w:rsid w:val="002D311A"/>
    <w:rsid w:val="002E1DC6"/>
    <w:rsid w:val="002F067F"/>
    <w:rsid w:val="002F2ED0"/>
    <w:rsid w:val="002F4A97"/>
    <w:rsid w:val="002F7BBC"/>
    <w:rsid w:val="0031424B"/>
    <w:rsid w:val="00316460"/>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C6568"/>
    <w:rsid w:val="004D1E90"/>
    <w:rsid w:val="004D20C8"/>
    <w:rsid w:val="004E6C10"/>
    <w:rsid w:val="004F232E"/>
    <w:rsid w:val="004F6CBA"/>
    <w:rsid w:val="005007DD"/>
    <w:rsid w:val="00506BD5"/>
    <w:rsid w:val="0051014A"/>
    <w:rsid w:val="00513910"/>
    <w:rsid w:val="00513C78"/>
    <w:rsid w:val="005147B4"/>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5E15C0"/>
    <w:rsid w:val="00613454"/>
    <w:rsid w:val="00622104"/>
    <w:rsid w:val="00626A09"/>
    <w:rsid w:val="0062795D"/>
    <w:rsid w:val="0064147B"/>
    <w:rsid w:val="00645F5F"/>
    <w:rsid w:val="00650A7E"/>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5192"/>
    <w:rsid w:val="007015D4"/>
    <w:rsid w:val="00707499"/>
    <w:rsid w:val="00722E6A"/>
    <w:rsid w:val="00727610"/>
    <w:rsid w:val="00731313"/>
    <w:rsid w:val="00731CAD"/>
    <w:rsid w:val="00735411"/>
    <w:rsid w:val="00741E42"/>
    <w:rsid w:val="00754EA8"/>
    <w:rsid w:val="00754F13"/>
    <w:rsid w:val="007657C5"/>
    <w:rsid w:val="00767DD6"/>
    <w:rsid w:val="00775056"/>
    <w:rsid w:val="007823C5"/>
    <w:rsid w:val="00791978"/>
    <w:rsid w:val="007920A8"/>
    <w:rsid w:val="00796656"/>
    <w:rsid w:val="007A7C64"/>
    <w:rsid w:val="007B1022"/>
    <w:rsid w:val="007B1AD9"/>
    <w:rsid w:val="007B4FB4"/>
    <w:rsid w:val="007C1A4C"/>
    <w:rsid w:val="007D40A6"/>
    <w:rsid w:val="007D40D2"/>
    <w:rsid w:val="007D632D"/>
    <w:rsid w:val="007E459E"/>
    <w:rsid w:val="007F7A92"/>
    <w:rsid w:val="00802A9C"/>
    <w:rsid w:val="00807BA2"/>
    <w:rsid w:val="00813456"/>
    <w:rsid w:val="0082510D"/>
    <w:rsid w:val="008341E1"/>
    <w:rsid w:val="008343C9"/>
    <w:rsid w:val="00836ADE"/>
    <w:rsid w:val="0084404D"/>
    <w:rsid w:val="00844E05"/>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07212"/>
    <w:rsid w:val="00912626"/>
    <w:rsid w:val="00913C01"/>
    <w:rsid w:val="00920153"/>
    <w:rsid w:val="009205D3"/>
    <w:rsid w:val="009473DF"/>
    <w:rsid w:val="00951614"/>
    <w:rsid w:val="009571F2"/>
    <w:rsid w:val="009614A8"/>
    <w:rsid w:val="00961F3E"/>
    <w:rsid w:val="00962279"/>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455BC"/>
    <w:rsid w:val="00AA7ABF"/>
    <w:rsid w:val="00AB552C"/>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06AC8"/>
    <w:rsid w:val="00C10D28"/>
    <w:rsid w:val="00C20D29"/>
    <w:rsid w:val="00C31382"/>
    <w:rsid w:val="00C329BB"/>
    <w:rsid w:val="00C334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0DA"/>
    <w:rsid w:val="00D12282"/>
    <w:rsid w:val="00D33C1D"/>
    <w:rsid w:val="00D3463D"/>
    <w:rsid w:val="00D42108"/>
    <w:rsid w:val="00D63747"/>
    <w:rsid w:val="00D666C1"/>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627A"/>
    <w:rsid w:val="00E316BD"/>
    <w:rsid w:val="00E328AF"/>
    <w:rsid w:val="00E362B4"/>
    <w:rsid w:val="00E36D45"/>
    <w:rsid w:val="00E4112D"/>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B163C"/>
    <w:rsid w:val="00FB34EF"/>
    <w:rsid w:val="00FB5D4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743533022">
      <w:bodyDiv w:val="1"/>
      <w:marLeft w:val="0"/>
      <w:marRight w:val="0"/>
      <w:marTop w:val="0"/>
      <w:marBottom w:val="0"/>
      <w:divBdr>
        <w:top w:val="none" w:sz="0" w:space="0" w:color="auto"/>
        <w:left w:val="none" w:sz="0" w:space="0" w:color="auto"/>
        <w:bottom w:val="none" w:sz="0" w:space="0" w:color="auto"/>
        <w:right w:val="none" w:sz="0" w:space="0" w:color="auto"/>
      </w:divBdr>
    </w:div>
    <w:div w:id="758453384">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6274271">
      <w:bodyDiv w:val="1"/>
      <w:marLeft w:val="0"/>
      <w:marRight w:val="0"/>
      <w:marTop w:val="0"/>
      <w:marBottom w:val="0"/>
      <w:divBdr>
        <w:top w:val="none" w:sz="0" w:space="0" w:color="auto"/>
        <w:left w:val="none" w:sz="0" w:space="0" w:color="auto"/>
        <w:bottom w:val="none" w:sz="0" w:space="0" w:color="auto"/>
        <w:right w:val="none" w:sz="0" w:space="0" w:color="auto"/>
      </w:divBdr>
    </w:div>
    <w:div w:id="1478373847">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21143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88C0-3A7F-4659-9F5F-C23FD318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1069</Words>
  <Characters>6094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12</cp:revision>
  <dcterms:created xsi:type="dcterms:W3CDTF">2022-11-18T13:26:00Z</dcterms:created>
  <dcterms:modified xsi:type="dcterms:W3CDTF">2023-12-18T11:56:00Z</dcterms:modified>
</cp:coreProperties>
</file>