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7C59B" w14:textId="087CBE1F" w:rsidR="00F93C13" w:rsidRPr="00A12F5B" w:rsidRDefault="00E02466" w:rsidP="000D4BE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A12F5B">
        <w:rPr>
          <w:rFonts w:ascii="Times New Roman" w:hAnsi="Times New Roman" w:cs="Times New Roman"/>
          <w:b/>
          <w:sz w:val="28"/>
          <w:szCs w:val="28"/>
          <w:lang w:val="sk-SK"/>
        </w:rPr>
        <w:t>SKUEV</w:t>
      </w:r>
      <w:r w:rsidR="00B27A97" w:rsidRPr="00A12F5B">
        <w:rPr>
          <w:rFonts w:ascii="Times New Roman" w:hAnsi="Times New Roman" w:cs="Times New Roman"/>
          <w:b/>
          <w:sz w:val="28"/>
          <w:szCs w:val="28"/>
          <w:lang w:val="sk-SK"/>
        </w:rPr>
        <w:t xml:space="preserve">0183 </w:t>
      </w:r>
      <w:proofErr w:type="spellStart"/>
      <w:r w:rsidR="00B27A97" w:rsidRPr="00A12F5B">
        <w:rPr>
          <w:rFonts w:ascii="Times New Roman" w:hAnsi="Times New Roman" w:cs="Times New Roman"/>
          <w:b/>
          <w:sz w:val="28"/>
          <w:szCs w:val="28"/>
          <w:lang w:val="sk-SK"/>
        </w:rPr>
        <w:t>Veľkolélsky</w:t>
      </w:r>
      <w:proofErr w:type="spellEnd"/>
      <w:r w:rsidR="00B27A97" w:rsidRPr="00A12F5B">
        <w:rPr>
          <w:rFonts w:ascii="Times New Roman" w:hAnsi="Times New Roman" w:cs="Times New Roman"/>
          <w:b/>
          <w:sz w:val="28"/>
          <w:szCs w:val="28"/>
          <w:lang w:val="sk-SK"/>
        </w:rPr>
        <w:t xml:space="preserve"> ostrov</w:t>
      </w:r>
    </w:p>
    <w:p w14:paraId="38FECD8D" w14:textId="22205A97" w:rsidR="00F93C13" w:rsidRPr="00A12F5B" w:rsidRDefault="00F93C13" w:rsidP="000D4BE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2B1AB2BA" w14:textId="05A6A264" w:rsidR="00075EFA" w:rsidRPr="00A12F5B" w:rsidRDefault="00075EFA" w:rsidP="000D4BE5">
      <w:pPr>
        <w:pStyle w:val="Zkladntext"/>
        <w:widowControl w:val="0"/>
        <w:spacing w:after="120"/>
        <w:jc w:val="both"/>
        <w:rPr>
          <w:color w:val="000000" w:themeColor="text1"/>
        </w:rPr>
      </w:pPr>
      <w:r w:rsidRPr="00A12F5B">
        <w:rPr>
          <w:color w:val="000000" w:themeColor="text1"/>
        </w:rPr>
        <w:t>Ciele ochrany:</w:t>
      </w:r>
    </w:p>
    <w:p w14:paraId="6C2BF835" w14:textId="20A1EB47" w:rsidR="00943463" w:rsidRPr="00A12F5B" w:rsidRDefault="00E644A9" w:rsidP="000D4BE5">
      <w:pPr>
        <w:pStyle w:val="Zkladntext"/>
        <w:widowControl w:val="0"/>
        <w:spacing w:after="120"/>
        <w:jc w:val="both"/>
        <w:rPr>
          <w:b w:val="0"/>
          <w:color w:val="000000" w:themeColor="text1"/>
          <w:shd w:val="clear" w:color="auto" w:fill="FFFFFF"/>
        </w:rPr>
      </w:pPr>
      <w:r w:rsidRPr="00A12F5B">
        <w:rPr>
          <w:b w:val="0"/>
          <w:color w:val="000000" w:themeColor="text1"/>
        </w:rPr>
        <w:t xml:space="preserve">Zachovanie </w:t>
      </w:r>
      <w:r w:rsidR="00943463" w:rsidRPr="00A12F5B">
        <w:rPr>
          <w:b w:val="0"/>
          <w:color w:val="000000" w:themeColor="text1"/>
        </w:rPr>
        <w:t xml:space="preserve">stavu biotopu </w:t>
      </w:r>
      <w:r w:rsidR="00943463" w:rsidRPr="00A12F5B">
        <w:rPr>
          <w:color w:val="000000" w:themeColor="text1"/>
        </w:rPr>
        <w:t xml:space="preserve">Ls1.1 </w:t>
      </w:r>
      <w:r w:rsidR="00943463" w:rsidRPr="00A12F5B">
        <w:rPr>
          <w:bCs w:val="0"/>
          <w:color w:val="000000" w:themeColor="text1"/>
          <w:shd w:val="clear" w:color="auto" w:fill="FFFFFF"/>
        </w:rPr>
        <w:t>(</w:t>
      </w:r>
      <w:r w:rsidR="00943463" w:rsidRPr="00A12F5B">
        <w:rPr>
          <w:color w:val="000000" w:themeColor="text1"/>
          <w:lang w:eastAsia="sk-SK"/>
        </w:rPr>
        <w:t>91E0*</w:t>
      </w:r>
      <w:r w:rsidR="00943463" w:rsidRPr="00A12F5B">
        <w:rPr>
          <w:bCs w:val="0"/>
          <w:color w:val="000000" w:themeColor="text1"/>
          <w:shd w:val="clear" w:color="auto" w:fill="FFFFFF"/>
        </w:rPr>
        <w:t xml:space="preserve">) </w:t>
      </w:r>
      <w:r w:rsidR="00943463" w:rsidRPr="00A12F5B">
        <w:rPr>
          <w:bCs w:val="0"/>
          <w:shd w:val="clear" w:color="auto" w:fill="FFFFFF"/>
        </w:rPr>
        <w:t>Vŕbovo-topoľové nížinné lužné lesy</w:t>
      </w:r>
      <w:r w:rsidR="00943463" w:rsidRPr="00A12F5B">
        <w:rPr>
          <w:b w:val="0"/>
          <w:color w:val="000000" w:themeColor="text1"/>
        </w:rPr>
        <w:t xml:space="preserve"> za splnenia nasledovných atribútov</w:t>
      </w:r>
      <w:r w:rsidR="00943463" w:rsidRPr="00A12F5B">
        <w:rPr>
          <w:b w:val="0"/>
          <w:color w:val="000000" w:themeColor="text1"/>
          <w:shd w:val="clear" w:color="auto" w:fill="FFFFFF"/>
        </w:rPr>
        <w:t xml:space="preserve">: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1275"/>
        <w:gridCol w:w="1276"/>
        <w:gridCol w:w="4394"/>
      </w:tblGrid>
      <w:tr w:rsidR="00943463" w:rsidRPr="00A12F5B" w14:paraId="55B5826A" w14:textId="77777777" w:rsidTr="000D4BE5"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DDF4C6" w14:textId="77777777" w:rsidR="00943463" w:rsidRPr="00A12F5B" w:rsidRDefault="00943463" w:rsidP="000D4BE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0442F1" w14:textId="77777777" w:rsidR="00943463" w:rsidRPr="00A12F5B" w:rsidRDefault="00943463" w:rsidP="000D4BE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8910DB" w14:textId="77777777" w:rsidR="00943463" w:rsidRPr="00A12F5B" w:rsidRDefault="00943463" w:rsidP="000D4BE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58A4C3" w14:textId="77777777" w:rsidR="00943463" w:rsidRPr="00A12F5B" w:rsidRDefault="00943463" w:rsidP="000D4BE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  <w:t>Doplnkové informácie</w:t>
            </w:r>
          </w:p>
        </w:tc>
      </w:tr>
      <w:tr w:rsidR="00943463" w:rsidRPr="00A12F5B" w14:paraId="33DCA461" w14:textId="77777777" w:rsidTr="000D4BE5">
        <w:trPr>
          <w:trHeight w:val="270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58F17A" w14:textId="77777777" w:rsidR="00943463" w:rsidRPr="00A12F5B" w:rsidRDefault="00943463" w:rsidP="000D4BE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Výmera biotopu 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34AE6A" w14:textId="77777777" w:rsidR="00943463" w:rsidRPr="00A12F5B" w:rsidRDefault="00943463" w:rsidP="000D4BE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13CADC" w14:textId="23CFB1F3" w:rsidR="00943463" w:rsidRPr="00A12F5B" w:rsidRDefault="00E644A9" w:rsidP="000D4BE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min. 1,9</w:t>
            </w:r>
            <w:r w:rsidR="00943463" w:rsidRPr="00A12F5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 ha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5A362A" w14:textId="5DCBA8AD" w:rsidR="00943463" w:rsidRPr="00A12F5B" w:rsidRDefault="00E644A9" w:rsidP="000D4BE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U</w:t>
            </w:r>
            <w:r w:rsidR="00943463" w:rsidRPr="00A12F5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držanie súčasnej výmery </w:t>
            </w:r>
            <w:r w:rsidR="00075EFA" w:rsidRPr="00A12F5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biotopu na </w:t>
            </w:r>
            <w:r w:rsidR="00A01510" w:rsidRPr="00A12F5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min. </w:t>
            </w:r>
            <w:r w:rsidR="00075EFA" w:rsidRPr="00A12F5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1</w:t>
            </w:r>
            <w:r w:rsidRPr="00A12F5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,9</w:t>
            </w:r>
            <w:r w:rsidR="00943463" w:rsidRPr="00A12F5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 ha.</w:t>
            </w:r>
          </w:p>
        </w:tc>
      </w:tr>
      <w:tr w:rsidR="00943463" w:rsidRPr="00A12F5B" w14:paraId="20349139" w14:textId="77777777" w:rsidTr="000D4BE5">
        <w:trPr>
          <w:trHeight w:val="179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9ADCC7" w14:textId="77777777" w:rsidR="00943463" w:rsidRPr="00A12F5B" w:rsidRDefault="00943463" w:rsidP="000D4BE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Zastúpenie charakteristických drevín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149954" w14:textId="77777777" w:rsidR="00943463" w:rsidRPr="00A12F5B" w:rsidRDefault="00943463" w:rsidP="000D4BE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Percento pokrytia / 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4B1FF5" w14:textId="77777777" w:rsidR="00943463" w:rsidRPr="00A12F5B" w:rsidRDefault="00943463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najmenej 80 %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3F8742" w14:textId="70C3EF98" w:rsidR="00943463" w:rsidRPr="00A12F5B" w:rsidRDefault="00943463" w:rsidP="000D4BE5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Charakteristická druhová skladba:</w:t>
            </w:r>
            <w:r w:rsidR="000D4BE5" w:rsidRPr="00A12F5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Alnus</w:t>
            </w:r>
            <w:proofErr w:type="spellEnd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glutinosa</w:t>
            </w:r>
            <w:proofErr w:type="spellEnd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&lt;30%</w:t>
            </w:r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A</w:t>
            </w:r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incana</w:t>
            </w:r>
            <w:proofErr w:type="spellEnd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&lt;5%</w:t>
            </w:r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Fraxinus</w:t>
            </w:r>
            <w:proofErr w:type="spellEnd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angustifolia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Padus</w:t>
            </w:r>
            <w:proofErr w:type="spellEnd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racemosa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Populus</w:t>
            </w:r>
            <w:proofErr w:type="spellEnd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alba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Populus</w:t>
            </w:r>
            <w:proofErr w:type="spellEnd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r w:rsidR="000D4BE5"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sym w:font="Symbol" w:char="F0B4"/>
            </w:r>
            <w:r w:rsidR="000D4BE5"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canescens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P</w:t>
            </w:r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nigra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Salix</w:t>
            </w:r>
            <w:proofErr w:type="spellEnd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alba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</w:t>
            </w:r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caprea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</w:t>
            </w:r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fragilis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</w:t>
            </w:r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sym w:font="Symbol" w:char="F0B4"/>
            </w: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rubens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</w:t>
            </w:r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triandra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Ulmus</w:t>
            </w:r>
            <w:proofErr w:type="spellEnd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laevis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U</w:t>
            </w:r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minor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</w:p>
        </w:tc>
      </w:tr>
      <w:tr w:rsidR="00943463" w:rsidRPr="00A12F5B" w14:paraId="4F38E8C4" w14:textId="77777777" w:rsidTr="000D4BE5">
        <w:trPr>
          <w:trHeight w:val="173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B3EB90" w14:textId="77777777" w:rsidR="00943463" w:rsidRPr="00A12F5B" w:rsidRDefault="00943463" w:rsidP="000D4BE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Zastúpenie charakteristických druhov </w:t>
            </w:r>
            <w:proofErr w:type="spellStart"/>
            <w:r w:rsidRPr="00A12F5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synúzie</w:t>
            </w:r>
            <w:proofErr w:type="spellEnd"/>
            <w:r w:rsidRPr="00A12F5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 podrastu (bylín, krov, </w:t>
            </w:r>
            <w:proofErr w:type="spellStart"/>
            <w:r w:rsidRPr="00A12F5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machorastov</w:t>
            </w:r>
            <w:proofErr w:type="spellEnd"/>
            <w:r w:rsidRPr="00A12F5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, lišajníkov)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0A97C" w14:textId="77777777" w:rsidR="00943463" w:rsidRPr="00A12F5B" w:rsidRDefault="00943463" w:rsidP="000D4BE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Počet druhov / ha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52E065" w14:textId="77777777" w:rsidR="00943463" w:rsidRPr="00A12F5B" w:rsidRDefault="00943463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najmenej 3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9794EC" w14:textId="0E165358" w:rsidR="00943463" w:rsidRPr="00A12F5B" w:rsidRDefault="00943463" w:rsidP="0013753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Charakteristická druhová </w:t>
            </w:r>
            <w:proofErr w:type="spellStart"/>
            <w:r w:rsidRPr="00A12F5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skladba: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Caltha</w:t>
            </w:r>
            <w:proofErr w:type="spellEnd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palustris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Carex</w:t>
            </w:r>
            <w:proofErr w:type="spellEnd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riparia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Galium</w:t>
            </w:r>
            <w:proofErr w:type="spellEnd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palustre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Humulus</w:t>
            </w:r>
            <w:proofErr w:type="spellEnd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lupulus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Iris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pseudacorus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Leucojum</w:t>
            </w:r>
            <w:proofErr w:type="spellEnd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aestivum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Lycopus</w:t>
            </w:r>
            <w:proofErr w:type="spellEnd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europaeus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Lysimachia</w:t>
            </w:r>
            <w:proofErr w:type="spellEnd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nummularia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L</w:t>
            </w:r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vulgaris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Lythrum</w:t>
            </w:r>
            <w:proofErr w:type="spellEnd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salicaria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Mentha</w:t>
            </w:r>
            <w:proofErr w:type="spellEnd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longifolia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Myosotis</w:t>
            </w:r>
            <w:proofErr w:type="spellEnd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sco</w:t>
            </w:r>
            <w:r w:rsidR="00FB6E28"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r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pioides</w:t>
            </w:r>
            <w:proofErr w:type="spellEnd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13753C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agg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.,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Persicaria</w:t>
            </w:r>
            <w:proofErr w:type="spellEnd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hydropiper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Phalaroides</w:t>
            </w:r>
            <w:proofErr w:type="spellEnd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arundinacea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FB6E28"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FB6E28"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Rubus</w:t>
            </w:r>
            <w:proofErr w:type="spellEnd"/>
            <w:r w:rsidR="00FB6E28"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FB6E28"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caesius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FB6E28"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FB6E28"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Symphytum</w:t>
            </w:r>
            <w:proofErr w:type="spellEnd"/>
            <w:r w:rsidR="00FB6E28"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FB6E28"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bohemi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cum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</w:t>
            </w:r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officinale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Stachys</w:t>
            </w:r>
            <w:proofErr w:type="spellEnd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palustris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Urtica</w:t>
            </w:r>
            <w:proofErr w:type="spellEnd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dioica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Vitis</w:t>
            </w:r>
            <w:proofErr w:type="spellEnd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sylvestris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</w:p>
        </w:tc>
      </w:tr>
      <w:tr w:rsidR="00943463" w:rsidRPr="00A12F5B" w14:paraId="62833693" w14:textId="77777777" w:rsidTr="000D4BE5">
        <w:trPr>
          <w:trHeight w:val="114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468889" w14:textId="77777777" w:rsidR="00943463" w:rsidRPr="00A12F5B" w:rsidRDefault="00943463" w:rsidP="000D4BE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Zastúpenie nepôvodných inváznych druhov drevín a bylín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F0C7BD" w14:textId="77777777" w:rsidR="00943463" w:rsidRPr="00A12F5B" w:rsidRDefault="00943463" w:rsidP="000D4BE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Percento pokrytia / 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B5A93" w14:textId="77777777" w:rsidR="00943463" w:rsidRPr="00A12F5B" w:rsidRDefault="00943463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menej ako 1 %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3EAD18" w14:textId="57CA416E" w:rsidR="00943463" w:rsidRPr="00A12F5B" w:rsidRDefault="00943463" w:rsidP="000D4BE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Minimálne zastúpenie </w:t>
            </w:r>
            <w:proofErr w:type="spellStart"/>
            <w:r w:rsidRPr="00A12F5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alochtónnych</w:t>
            </w:r>
            <w:proofErr w:type="spellEnd"/>
            <w:r w:rsidRPr="00A12F5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 druhov – klony topoľov a inváznych druhov drevín v biotope (</w:t>
            </w:r>
            <w:proofErr w:type="spellStart"/>
            <w:r w:rsidRPr="00A12F5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Negundo</w:t>
            </w:r>
            <w:proofErr w:type="spellEnd"/>
            <w:r w:rsidRPr="00A12F5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aceroides</w:t>
            </w:r>
            <w:proofErr w:type="spellEnd"/>
            <w:r w:rsidR="00514B73" w:rsidRPr="00514B7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,</w:t>
            </w:r>
            <w:r w:rsidRPr="00A12F5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0D4BE5" w:rsidRPr="00A12F5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Ai</w:t>
            </w:r>
            <w:r w:rsidRPr="00A12F5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lanthus</w:t>
            </w:r>
            <w:proofErr w:type="spellEnd"/>
            <w:r w:rsidRPr="00A12F5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altissima</w:t>
            </w:r>
            <w:proofErr w:type="spellEnd"/>
            <w:r w:rsidRPr="00A12F5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) a bylín (</w:t>
            </w:r>
            <w:proofErr w:type="spellStart"/>
            <w:r w:rsidRPr="00A12F5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Fallopia</w:t>
            </w:r>
            <w:proofErr w:type="spellEnd"/>
            <w:r w:rsidRPr="00A12F5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sp</w:t>
            </w:r>
            <w:proofErr w:type="spellEnd"/>
            <w:r w:rsidR="00514B73" w:rsidRPr="00514B7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.,</w:t>
            </w:r>
            <w:r w:rsidRPr="00A12F5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Impatiens</w:t>
            </w:r>
            <w:proofErr w:type="spellEnd"/>
            <w:r w:rsidRPr="00A12F5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glandulifera</w:t>
            </w:r>
            <w:proofErr w:type="spellEnd"/>
            <w:r w:rsidR="00514B73" w:rsidRPr="00514B7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,</w:t>
            </w:r>
            <w:r w:rsidRPr="00A12F5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Aster</w:t>
            </w:r>
            <w:proofErr w:type="spellEnd"/>
            <w:r w:rsidRPr="00A12F5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sp</w:t>
            </w:r>
            <w:proofErr w:type="spellEnd"/>
            <w:r w:rsidR="00514B73" w:rsidRPr="00514B7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.,</w:t>
            </w:r>
            <w:r w:rsidR="000D4BE5" w:rsidRPr="00A12F5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0D4BE5" w:rsidRPr="00A12F5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Solidago</w:t>
            </w:r>
            <w:proofErr w:type="spellEnd"/>
            <w:r w:rsidR="000D4BE5" w:rsidRPr="00A12F5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0D4BE5" w:rsidRPr="00A12F5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gigant</w:t>
            </w:r>
            <w:r w:rsidRPr="00A12F5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ea</w:t>
            </w:r>
            <w:proofErr w:type="spellEnd"/>
            <w:r w:rsidRPr="00A12F5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)</w:t>
            </w:r>
          </w:p>
        </w:tc>
      </w:tr>
      <w:tr w:rsidR="00943463" w:rsidRPr="00A12F5B" w14:paraId="345AE647" w14:textId="77777777" w:rsidTr="000D4BE5">
        <w:trPr>
          <w:trHeight w:val="114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D1A2D5" w14:textId="77777777" w:rsidR="00943463" w:rsidRPr="00A12F5B" w:rsidRDefault="00943463" w:rsidP="000D4BE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Mŕtve drevo </w:t>
            </w:r>
          </w:p>
          <w:p w14:paraId="2B60A1C4" w14:textId="53CFB043" w:rsidR="00943463" w:rsidRPr="00A12F5B" w:rsidRDefault="00943463" w:rsidP="006A59E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(stojace, ležiace kmene stromov hlavnej úrovne s limitnou hrúbkou d1,3 najmenej 50 cm)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2AB49F" w14:textId="77777777" w:rsidR="00943463" w:rsidRPr="00A12F5B" w:rsidRDefault="00943463" w:rsidP="000D4BE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m</w:t>
            </w:r>
            <w:r w:rsidRPr="00A12F5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val="sk-SK"/>
              </w:rPr>
              <w:t>3</w:t>
            </w:r>
            <w:r w:rsidRPr="00A12F5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/ha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5FF820" w14:textId="77777777" w:rsidR="00943463" w:rsidRPr="00A12F5B" w:rsidRDefault="00943463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najmenej 20</w:t>
            </w:r>
          </w:p>
          <w:p w14:paraId="76BEBE96" w14:textId="77777777" w:rsidR="00943463" w:rsidRPr="00A12F5B" w:rsidRDefault="00943463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</w:p>
          <w:p w14:paraId="0EA26DF7" w14:textId="77777777" w:rsidR="00943463" w:rsidRPr="00A12F5B" w:rsidRDefault="00943463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rovnomerne po celej ploche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7C79D7" w14:textId="16A1F4D1" w:rsidR="00943463" w:rsidRPr="00A12F5B" w:rsidRDefault="00943463" w:rsidP="0013753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Prítomnosť odumretého dreva na ploche biotopu v danom objeme.</w:t>
            </w:r>
          </w:p>
        </w:tc>
      </w:tr>
      <w:tr w:rsidR="00696243" w:rsidRPr="00A12F5B" w14:paraId="051F6C68" w14:textId="77777777" w:rsidTr="000D4BE5">
        <w:trPr>
          <w:trHeight w:val="114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EA4687" w14:textId="620D8922" w:rsidR="00696243" w:rsidRPr="00A12F5B" w:rsidRDefault="00696243" w:rsidP="000D4BE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A12F5B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Zachovalá prirodzená dynamika toku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09CBC" w14:textId="3C52C4AE" w:rsidR="00696243" w:rsidRPr="00A12F5B" w:rsidRDefault="00696243" w:rsidP="000D4BE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A12F5B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 Výskyt prirodzených úsekov tokov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A9B428" w14:textId="7E762CCF" w:rsidR="00696243" w:rsidRPr="00A12F5B" w:rsidRDefault="0013753C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Na celom toku v Ú</w:t>
            </w:r>
            <w:r w:rsidR="00696243" w:rsidRPr="00A12F5B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EV a v jeho bezprostrednom okolí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7156E5" w14:textId="701703AA" w:rsidR="00696243" w:rsidRPr="00A12F5B" w:rsidRDefault="00696243" w:rsidP="000D4BE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A12F5B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 xml:space="preserve">Tok bez prekážok spôsobujúcich spomalenie vodného toku, odklonenie toku, hrádze, zníženie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prietočnosti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.</w:t>
            </w:r>
          </w:p>
        </w:tc>
      </w:tr>
    </w:tbl>
    <w:p w14:paraId="1E40FBF9" w14:textId="4FCA6349" w:rsidR="00943463" w:rsidRPr="00A12F5B" w:rsidRDefault="00943463" w:rsidP="000D4B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269C47C6" w14:textId="3FF91DBF" w:rsidR="00E644A9" w:rsidRPr="00A12F5B" w:rsidRDefault="00E644A9" w:rsidP="000D4BE5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 w:rsidRPr="00A12F5B">
        <w:rPr>
          <w:b w:val="0"/>
        </w:rPr>
        <w:t xml:space="preserve">Zachovanie stavu </w:t>
      </w:r>
      <w:r w:rsidRPr="00251616">
        <w:rPr>
          <w:b w:val="0"/>
        </w:rPr>
        <w:t>biotopu</w:t>
      </w:r>
      <w:r w:rsidRPr="00A12F5B">
        <w:t xml:space="preserve"> </w:t>
      </w:r>
      <w:r w:rsidRPr="00A12F5B">
        <w:rPr>
          <w:bCs w:val="0"/>
          <w:shd w:val="clear" w:color="auto" w:fill="FFFFFF"/>
        </w:rPr>
        <w:t>Ls1.2 (</w:t>
      </w:r>
      <w:r w:rsidRPr="00A12F5B">
        <w:rPr>
          <w:lang w:eastAsia="sk-SK"/>
        </w:rPr>
        <w:t>91F0</w:t>
      </w:r>
      <w:r w:rsidRPr="00A12F5B">
        <w:rPr>
          <w:bCs w:val="0"/>
          <w:shd w:val="clear" w:color="auto" w:fill="FFFFFF"/>
        </w:rPr>
        <w:t>) Dubovo-brestovo-jaseňové nížinné lužné lesy</w:t>
      </w:r>
      <w:r w:rsidRPr="00A12F5B">
        <w:rPr>
          <w:b w:val="0"/>
          <w:bCs w:val="0"/>
          <w:shd w:val="clear" w:color="auto" w:fill="FFFFFF"/>
        </w:rPr>
        <w:t xml:space="preserve"> za splnenia nasledovných parametrov</w:t>
      </w:r>
      <w:r w:rsidRPr="00A12F5B">
        <w:rPr>
          <w:b w:val="0"/>
          <w:color w:val="000000"/>
          <w:shd w:val="clear" w:color="auto" w:fill="FFFFFF"/>
        </w:rPr>
        <w:t xml:space="preserve">: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0"/>
        <w:gridCol w:w="1276"/>
        <w:gridCol w:w="1559"/>
        <w:gridCol w:w="3812"/>
      </w:tblGrid>
      <w:tr w:rsidR="00E644A9" w:rsidRPr="00A12F5B" w14:paraId="4930DB8E" w14:textId="77777777" w:rsidTr="00251616"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7A4262" w14:textId="77777777" w:rsidR="00E644A9" w:rsidRPr="00A12F5B" w:rsidRDefault="00E644A9" w:rsidP="000D4BE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518011" w14:textId="77777777" w:rsidR="00E644A9" w:rsidRPr="00A12F5B" w:rsidRDefault="00E644A9" w:rsidP="000D4BE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AAFD8A" w14:textId="77777777" w:rsidR="00E644A9" w:rsidRPr="00A12F5B" w:rsidRDefault="00E644A9" w:rsidP="000D4BE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38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CD9097" w14:textId="77777777" w:rsidR="00E644A9" w:rsidRPr="00A12F5B" w:rsidRDefault="00E644A9" w:rsidP="000D4BE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Doplnkové informácie</w:t>
            </w:r>
          </w:p>
        </w:tc>
      </w:tr>
      <w:tr w:rsidR="00E644A9" w:rsidRPr="00A12F5B" w14:paraId="69CED565" w14:textId="77777777" w:rsidTr="00251616">
        <w:trPr>
          <w:trHeight w:val="339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63A33C" w14:textId="77777777" w:rsidR="00E644A9" w:rsidRPr="00A12F5B" w:rsidRDefault="00E644A9" w:rsidP="000D4BE5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7A2E07" w14:textId="77777777" w:rsidR="00E644A9" w:rsidRPr="00A12F5B" w:rsidRDefault="00E644A9" w:rsidP="000D4BE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44BEDA" w14:textId="71D77AA3" w:rsidR="00E644A9" w:rsidRPr="00A12F5B" w:rsidRDefault="00E644A9" w:rsidP="000D4BE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10 ha</w:t>
            </w:r>
          </w:p>
        </w:tc>
        <w:tc>
          <w:tcPr>
            <w:tcW w:w="38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5A71DC" w14:textId="1B399B89" w:rsidR="00E644A9" w:rsidRPr="00A12F5B" w:rsidRDefault="00E644A9" w:rsidP="000D4BE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Udržanie súčasnej výmery biotopu na 10 ha.</w:t>
            </w:r>
          </w:p>
        </w:tc>
      </w:tr>
      <w:tr w:rsidR="00E644A9" w:rsidRPr="00A12F5B" w14:paraId="31FAA8A1" w14:textId="77777777" w:rsidTr="00251616">
        <w:trPr>
          <w:trHeight w:val="179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DD60AE" w14:textId="77777777" w:rsidR="00E644A9" w:rsidRPr="00A12F5B" w:rsidRDefault="00E644A9" w:rsidP="000D4BE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D2B6A5" w14:textId="77777777" w:rsidR="00E644A9" w:rsidRPr="00A12F5B" w:rsidRDefault="00E644A9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B5C411" w14:textId="77777777" w:rsidR="00E644A9" w:rsidRPr="00A12F5B" w:rsidRDefault="00E644A9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najmenej 85 %</w:t>
            </w:r>
          </w:p>
          <w:p w14:paraId="032F77C7" w14:textId="77777777" w:rsidR="00E644A9" w:rsidRPr="00A12F5B" w:rsidRDefault="00E644A9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k-SK"/>
              </w:rPr>
            </w:pPr>
          </w:p>
        </w:tc>
        <w:tc>
          <w:tcPr>
            <w:tcW w:w="38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3265FC" w14:textId="155E1444" w:rsidR="00E644A9" w:rsidRPr="00A12F5B" w:rsidRDefault="00E644A9" w:rsidP="00A12F5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Charakteristická druhová skladba: 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Acer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campestre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Carpinus</w:t>
            </w:r>
            <w:proofErr w:type="spellEnd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betulus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Cerasus</w:t>
            </w:r>
            <w:proofErr w:type="spellEnd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avium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Crataegus</w:t>
            </w:r>
            <w:proofErr w:type="spellEnd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monogyna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A12F5B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Fraxinus</w:t>
            </w:r>
            <w:proofErr w:type="spellEnd"/>
            <w:r w:rsidRPr="00A12F5B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angustifolia</w:t>
            </w:r>
            <w:proofErr w:type="spellEnd"/>
            <w:r w:rsidRPr="00A12F5B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subsp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A12F5B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danubialis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A12F5B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F</w:t>
            </w:r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A12F5B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excelsior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Padus</w:t>
            </w:r>
            <w:proofErr w:type="spellEnd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avium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Populus</w:t>
            </w:r>
            <w:proofErr w:type="spellEnd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alba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Populus</w:t>
            </w:r>
            <w:proofErr w:type="spellEnd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r w:rsidR="004568E5"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sym w:font="Symbol" w:char="F0B4"/>
            </w:r>
            <w:r w:rsidR="004568E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canescens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, 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</w:t>
            </w:r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 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nigra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A12F5B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Quercus</w:t>
            </w:r>
            <w:proofErr w:type="spellEnd"/>
            <w:r w:rsidRPr="00A12F5B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robur</w:t>
            </w:r>
            <w:proofErr w:type="spellEnd"/>
            <w:r w:rsidRPr="00A12F5B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agg</w:t>
            </w:r>
            <w:proofErr w:type="spellEnd"/>
            <w:r w:rsidRPr="00A12F5B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.</w:t>
            </w:r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A12F5B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Salix</w:t>
            </w:r>
            <w:proofErr w:type="spellEnd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alba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A12F5B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</w:t>
            </w:r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 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fragilis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A12F5B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E50B97"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Tili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</w:t>
            </w:r>
            <w:proofErr w:type="spellEnd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cordata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E50B97" w:rsidRPr="00A12F5B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Ul</w:t>
            </w:r>
            <w:r w:rsidRPr="00A12F5B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mus</w:t>
            </w:r>
            <w:proofErr w:type="spellEnd"/>
            <w:r w:rsidRPr="00A12F5B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laevis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Ulmus</w:t>
            </w:r>
            <w:proofErr w:type="spellEnd"/>
            <w:r w:rsidRPr="00A12F5B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minor</w:t>
            </w:r>
            <w:proofErr w:type="spellEnd"/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</w:p>
          <w:p w14:paraId="547F4804" w14:textId="77777777" w:rsidR="00E644A9" w:rsidRPr="00A12F5B" w:rsidRDefault="00E644A9" w:rsidP="000D4BE5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Pozn.:</w:t>
            </w: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Hrubším typom písma sú vyznačené dominantné druhy biotopu</w:t>
            </w:r>
          </w:p>
        </w:tc>
      </w:tr>
      <w:tr w:rsidR="00E644A9" w:rsidRPr="00A12F5B" w14:paraId="09C3BCAE" w14:textId="77777777" w:rsidTr="00251616">
        <w:trPr>
          <w:trHeight w:val="173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2406E5" w14:textId="77777777" w:rsidR="00E644A9" w:rsidRPr="00A12F5B" w:rsidRDefault="00E644A9" w:rsidP="000D4BE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Zastúpenie charakteristických druhov </w:t>
            </w:r>
            <w:proofErr w:type="spellStart"/>
            <w:r w:rsidRPr="00A12F5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synúzie</w:t>
            </w:r>
            <w:proofErr w:type="spellEnd"/>
            <w:r w:rsidRPr="00A12F5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 podrastu (bylín, krov, </w:t>
            </w:r>
            <w:proofErr w:type="spellStart"/>
            <w:r w:rsidRPr="00A12F5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machorastov</w:t>
            </w:r>
            <w:proofErr w:type="spellEnd"/>
            <w:r w:rsidRPr="00A12F5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297A4D" w14:textId="77777777" w:rsidR="00E644A9" w:rsidRPr="00A12F5B" w:rsidRDefault="00E644A9" w:rsidP="000D4BE5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druhov / ha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45A03B" w14:textId="77777777" w:rsidR="00E644A9" w:rsidRPr="00A12F5B" w:rsidRDefault="00E644A9" w:rsidP="000D4BE5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najmenej 3</w:t>
            </w:r>
          </w:p>
        </w:tc>
        <w:tc>
          <w:tcPr>
            <w:tcW w:w="38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20E37A" w14:textId="66145E4D" w:rsidR="00E644A9" w:rsidRPr="00A12F5B" w:rsidRDefault="00E644A9" w:rsidP="00A12F5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Charakteristická druhová skladba: </w:t>
            </w:r>
            <w:proofErr w:type="spellStart"/>
            <w:r w:rsidRPr="00A12F5B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Aegopodium</w:t>
            </w:r>
            <w:proofErr w:type="spellEnd"/>
            <w:r w:rsidRPr="00A12F5B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podagraria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E50B97" w:rsidRPr="00A12F5B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E50B97" w:rsidRPr="00A12F5B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All</w:t>
            </w:r>
            <w:r w:rsidRPr="00A12F5B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iaria</w:t>
            </w:r>
            <w:proofErr w:type="spellEnd"/>
            <w:r w:rsidRPr="00A12F5B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petiolata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Allium</w:t>
            </w:r>
            <w:proofErr w:type="spellEnd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urs</w:t>
            </w:r>
            <w:r w:rsidR="00E50B97"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inum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E50B97"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E50B97"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Anemone</w:t>
            </w:r>
            <w:proofErr w:type="spellEnd"/>
            <w:r w:rsidR="00E50B97"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E50B97"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ranunculoides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E50B97"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E50B97"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Cam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panula</w:t>
            </w:r>
            <w:proofErr w:type="spellEnd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trachelium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Clematis</w:t>
            </w:r>
            <w:proofErr w:type="spellEnd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vita</w:t>
            </w:r>
            <w:r w:rsidR="00E50B97"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lba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E50B97"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E50B97"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Corydalis</w:t>
            </w:r>
            <w:proofErr w:type="spellEnd"/>
            <w:r w:rsidR="00E50B97"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E50B97"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cava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E50B97"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E50B97"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Ficaria</w:t>
            </w:r>
            <w:proofErr w:type="spellEnd"/>
            <w:r w:rsidR="00E50B97"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E50B97"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bul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bifera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Gagea</w:t>
            </w:r>
            <w:proofErr w:type="spellEnd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lutea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Galium</w:t>
            </w:r>
            <w:proofErr w:type="spellEnd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aparine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lastRenderedPageBreak/>
              <w:t>Glechoma</w:t>
            </w:r>
            <w:proofErr w:type="spellEnd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hederacea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Humulus</w:t>
            </w:r>
            <w:proofErr w:type="spellEnd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lupulu</w:t>
            </w:r>
            <w:r w:rsid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Lamium</w:t>
            </w:r>
            <w:proofErr w:type="spellEnd"/>
            <w:r w:rsid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maculatum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Phalaroides</w:t>
            </w:r>
            <w:proofErr w:type="spellEnd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arundinacea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Rubus</w:t>
            </w:r>
            <w:proofErr w:type="spellEnd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caesius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</w:p>
        </w:tc>
      </w:tr>
      <w:tr w:rsidR="00E644A9" w:rsidRPr="00A12F5B" w14:paraId="22C194FC" w14:textId="77777777" w:rsidTr="00251616">
        <w:trPr>
          <w:trHeight w:val="114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2A0E58" w14:textId="77777777" w:rsidR="00E644A9" w:rsidRPr="00A12F5B" w:rsidRDefault="00E644A9" w:rsidP="000D4BE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lastRenderedPageBreak/>
              <w:t>Zastúpenie nepôvodných /inváznych druhov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75031D" w14:textId="77777777" w:rsidR="00E644A9" w:rsidRPr="00A12F5B" w:rsidRDefault="00E644A9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052B68" w14:textId="77777777" w:rsidR="00E644A9" w:rsidRPr="00A12F5B" w:rsidRDefault="00E644A9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Menej ako 1 %</w:t>
            </w:r>
          </w:p>
        </w:tc>
        <w:tc>
          <w:tcPr>
            <w:tcW w:w="38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5EED47" w14:textId="67510768" w:rsidR="00E644A9" w:rsidRPr="00A12F5B" w:rsidRDefault="00E644A9" w:rsidP="000D4BE5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Minimálne zastúpenie </w:t>
            </w:r>
            <w:proofErr w:type="spellStart"/>
            <w:r w:rsidRPr="00A12F5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alochtónnych</w:t>
            </w:r>
            <w:proofErr w:type="spellEnd"/>
            <w:r w:rsidRPr="00A12F5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 – klony topoľov a inváznych druhov drevín v biotope (</w:t>
            </w:r>
            <w:proofErr w:type="spellStart"/>
            <w:r w:rsidRPr="00A12F5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Negundo</w:t>
            </w:r>
            <w:proofErr w:type="spellEnd"/>
            <w:r w:rsidRPr="00A12F5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aceroides</w:t>
            </w:r>
            <w:proofErr w:type="spellEnd"/>
            <w:r w:rsidR="00514B73" w:rsidRPr="00514B7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,</w:t>
            </w:r>
            <w:r w:rsidRPr="00A12F5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A12F5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Ai</w:t>
            </w:r>
            <w:r w:rsidRPr="00A12F5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lanthus</w:t>
            </w:r>
            <w:proofErr w:type="spellEnd"/>
            <w:r w:rsidRPr="00A12F5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altissima</w:t>
            </w:r>
            <w:proofErr w:type="spellEnd"/>
            <w:r w:rsidRPr="00A12F5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) a bylín (</w:t>
            </w:r>
            <w:proofErr w:type="spellStart"/>
            <w:r w:rsidRPr="00A12F5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Fallopia</w:t>
            </w:r>
            <w:proofErr w:type="spellEnd"/>
            <w:r w:rsidRPr="00A12F5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sp</w:t>
            </w:r>
            <w:proofErr w:type="spellEnd"/>
            <w:r w:rsidR="00514B73" w:rsidRPr="00514B7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.,</w:t>
            </w:r>
            <w:r w:rsidRPr="00A12F5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Impatiens</w:t>
            </w:r>
            <w:proofErr w:type="spellEnd"/>
            <w:r w:rsidRPr="00A12F5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glandulifera</w:t>
            </w:r>
            <w:proofErr w:type="spellEnd"/>
            <w:r w:rsidR="00514B73" w:rsidRPr="00514B7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,</w:t>
            </w:r>
            <w:r w:rsidRPr="00A12F5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Aster</w:t>
            </w:r>
            <w:proofErr w:type="spellEnd"/>
            <w:r w:rsidRPr="00A12F5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sp</w:t>
            </w:r>
            <w:proofErr w:type="spellEnd"/>
            <w:r w:rsidR="00514B73" w:rsidRPr="00514B7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.,</w:t>
            </w:r>
            <w:r w:rsidR="00A12F5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A12F5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Solidago</w:t>
            </w:r>
            <w:proofErr w:type="spellEnd"/>
            <w:r w:rsidR="00A12F5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A12F5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gigant</w:t>
            </w:r>
            <w:r w:rsidRPr="00A12F5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ea</w:t>
            </w:r>
            <w:proofErr w:type="spellEnd"/>
            <w:r w:rsidRPr="00A12F5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)</w:t>
            </w:r>
          </w:p>
        </w:tc>
      </w:tr>
      <w:tr w:rsidR="00E644A9" w:rsidRPr="00A12F5B" w14:paraId="479581C1" w14:textId="77777777" w:rsidTr="00251616">
        <w:trPr>
          <w:trHeight w:val="114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7D595E" w14:textId="77777777" w:rsidR="00E644A9" w:rsidRPr="00A12F5B" w:rsidRDefault="00E644A9" w:rsidP="000D4BE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Odumreté drevo (stojace, ležiace kmene stromov hlavnej úrovne)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DA527A" w14:textId="77777777" w:rsidR="00E644A9" w:rsidRPr="00A12F5B" w:rsidRDefault="00E644A9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A12F5B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k-SK"/>
              </w:rPr>
              <w:t>3</w:t>
            </w: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/ha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9AD861" w14:textId="77777777" w:rsidR="00E644A9" w:rsidRPr="00A12F5B" w:rsidRDefault="00E644A9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najmenej 20</w:t>
            </w:r>
          </w:p>
          <w:p w14:paraId="276BD4B6" w14:textId="77777777" w:rsidR="00E644A9" w:rsidRPr="00A12F5B" w:rsidRDefault="00E644A9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rovnomerne po celej ploche</w:t>
            </w:r>
          </w:p>
        </w:tc>
        <w:tc>
          <w:tcPr>
            <w:tcW w:w="38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CC2ADF" w14:textId="682E3CC6" w:rsidR="00E644A9" w:rsidRPr="004568E5" w:rsidRDefault="00E644A9" w:rsidP="000D4BE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Prítomnosť odumretého dreva na ploche biotopu v</w:t>
            </w:r>
            <w:r w:rsidR="004568E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 </w:t>
            </w:r>
            <w:r w:rsidRPr="00A12F5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danom objeme.</w:t>
            </w:r>
          </w:p>
        </w:tc>
      </w:tr>
      <w:tr w:rsidR="00E644A9" w:rsidRPr="00A12F5B" w14:paraId="38D4362E" w14:textId="77777777" w:rsidTr="00251616">
        <w:trPr>
          <w:trHeight w:val="114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9FB3A9" w14:textId="77777777" w:rsidR="00E644A9" w:rsidRPr="00A12F5B" w:rsidRDefault="00E644A9" w:rsidP="000D4BE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Zachovalá prirodzená dynamika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BC3F7A" w14:textId="77777777" w:rsidR="00E644A9" w:rsidRPr="00A12F5B" w:rsidRDefault="00E644A9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 Výskyt prirodzených úsekov tokov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DBE013" w14:textId="739C4612" w:rsidR="00E644A9" w:rsidRPr="00A12F5B" w:rsidRDefault="00A12F5B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Na celom toku v Ú</w:t>
            </w:r>
            <w:r w:rsidR="00E644A9" w:rsidRPr="00A12F5B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EV a v jeho bezprostrednom okolí</w:t>
            </w:r>
          </w:p>
        </w:tc>
        <w:tc>
          <w:tcPr>
            <w:tcW w:w="38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2FE796" w14:textId="77777777" w:rsidR="00E644A9" w:rsidRPr="00A12F5B" w:rsidRDefault="00E644A9" w:rsidP="004568E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A12F5B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 xml:space="preserve">Tok bez prekážok spôsobujúcich spomalenie vodného toku, odklonenie toku, hrádze, zníženie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prietočnosti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.</w:t>
            </w:r>
          </w:p>
        </w:tc>
      </w:tr>
    </w:tbl>
    <w:p w14:paraId="74777A50" w14:textId="77777777" w:rsidR="00E644A9" w:rsidRPr="00A12F5B" w:rsidRDefault="00E644A9" w:rsidP="000D4BE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5167790A" w14:textId="355F5AB5" w:rsidR="00E644A9" w:rsidRPr="00A12F5B" w:rsidRDefault="00E644A9" w:rsidP="00A12F5B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A12F5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Zachovanie stavu biotopu </w:t>
      </w:r>
      <w:r w:rsidRPr="00A12F5B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Vo2 (3150) Prirodzené </w:t>
      </w:r>
      <w:proofErr w:type="spellStart"/>
      <w:r w:rsidRPr="00A12F5B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eutrofné</w:t>
      </w:r>
      <w:proofErr w:type="spellEnd"/>
      <w:r w:rsidRPr="00A12F5B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a </w:t>
      </w:r>
      <w:proofErr w:type="spellStart"/>
      <w:r w:rsidRPr="00A12F5B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mezotrofné</w:t>
      </w:r>
      <w:proofErr w:type="spellEnd"/>
      <w:r w:rsidRPr="00A12F5B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stojaté vody s</w:t>
      </w:r>
      <w:r w:rsidR="00251616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 </w:t>
      </w:r>
      <w:r w:rsidRPr="00A12F5B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vegetáciou plávajúcich a/alebo ponorených cievnatých rastlín typu </w:t>
      </w:r>
      <w:proofErr w:type="spellStart"/>
      <w:r w:rsidRPr="00A12F5B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>Magnopotamion</w:t>
      </w:r>
      <w:proofErr w:type="spellEnd"/>
      <w:r w:rsidRPr="00A12F5B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 xml:space="preserve"> </w:t>
      </w:r>
      <w:r w:rsidRPr="00A12F5B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alebo </w:t>
      </w:r>
      <w:proofErr w:type="spellStart"/>
      <w:r w:rsidRPr="00A12F5B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>Hydrocharition</w:t>
      </w:r>
      <w:proofErr w:type="spellEnd"/>
      <w:r w:rsidRPr="00A12F5B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 xml:space="preserve"> </w:t>
      </w:r>
      <w:r w:rsidRPr="00A12F5B">
        <w:rPr>
          <w:rFonts w:ascii="Times New Roman" w:hAnsi="Times New Roman" w:cs="Times New Roman"/>
          <w:color w:val="000000"/>
          <w:sz w:val="24"/>
          <w:szCs w:val="24"/>
          <w:lang w:val="sk-SK"/>
        </w:rPr>
        <w:t>za splnenia nasledovných atribútov:</w:t>
      </w:r>
    </w:p>
    <w:tbl>
      <w:tblPr>
        <w:tblW w:w="5006" w:type="pct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7"/>
        <w:gridCol w:w="1350"/>
        <w:gridCol w:w="1423"/>
        <w:gridCol w:w="4672"/>
      </w:tblGrid>
      <w:tr w:rsidR="00E644A9" w:rsidRPr="00A12F5B" w14:paraId="167A7033" w14:textId="77777777" w:rsidTr="000D4BE5">
        <w:trPr>
          <w:trHeight w:val="29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5212" w14:textId="77777777" w:rsidR="00E644A9" w:rsidRPr="00A12F5B" w:rsidRDefault="00E644A9" w:rsidP="00A12F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A12F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8436C" w14:textId="77777777" w:rsidR="00E644A9" w:rsidRPr="00A12F5B" w:rsidRDefault="00E644A9" w:rsidP="00A12F5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A12F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F59A2" w14:textId="77777777" w:rsidR="00E644A9" w:rsidRPr="00A12F5B" w:rsidRDefault="00E644A9" w:rsidP="00A12F5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A12F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E55B2" w14:textId="77777777" w:rsidR="00E644A9" w:rsidRPr="00A12F5B" w:rsidRDefault="00E644A9" w:rsidP="00A12F5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A12F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Doplnkové informácie</w:t>
            </w:r>
          </w:p>
        </w:tc>
      </w:tr>
      <w:tr w:rsidR="00E644A9" w:rsidRPr="00A12F5B" w14:paraId="67FB3E77" w14:textId="77777777" w:rsidTr="000D4BE5">
        <w:trPr>
          <w:trHeight w:val="29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0288" w14:textId="77777777" w:rsidR="00E644A9" w:rsidRPr="00A12F5B" w:rsidRDefault="00E644A9" w:rsidP="000D4BE5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A12F5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Výmera biotopu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1097B" w14:textId="77777777" w:rsidR="00E644A9" w:rsidRPr="00A12F5B" w:rsidRDefault="00E644A9" w:rsidP="000D4BE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ha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560B7" w14:textId="2B9A2F4C" w:rsidR="00E644A9" w:rsidRPr="00A12F5B" w:rsidRDefault="00E644A9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1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C2CB1" w14:textId="574A44D5" w:rsidR="00E644A9" w:rsidRPr="00A12F5B" w:rsidRDefault="00E644A9" w:rsidP="000D4BE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Udržať výmeru biotopu na 1 ha vodných plôch v sústave mŕtvych ramien.</w:t>
            </w:r>
          </w:p>
        </w:tc>
      </w:tr>
      <w:tr w:rsidR="00E644A9" w:rsidRPr="00A12F5B" w14:paraId="7F033361" w14:textId="77777777" w:rsidTr="000D4BE5">
        <w:trPr>
          <w:trHeight w:val="595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55F7" w14:textId="77777777" w:rsidR="00E644A9" w:rsidRPr="00A12F5B" w:rsidRDefault="00E644A9" w:rsidP="000D4BE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Zastúpenie charakteristických druhov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6AC6F" w14:textId="77777777" w:rsidR="00E644A9" w:rsidRPr="00A12F5B" w:rsidRDefault="00E644A9" w:rsidP="000D4BE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druhov/16 m</w:t>
            </w:r>
            <w:r w:rsidRPr="00A12F5B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k-SK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21802" w14:textId="77777777" w:rsidR="00E644A9" w:rsidRPr="00A12F5B" w:rsidRDefault="00E644A9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A12F5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najmenej 3 druhy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FDDF7" w14:textId="6C1B7864" w:rsidR="00E644A9" w:rsidRPr="00A12F5B" w:rsidRDefault="00E644A9" w:rsidP="00A12F5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Charakteristické/typické druhové zloženie: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Batrachium</w:t>
            </w:r>
            <w:proofErr w:type="spellEnd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aquatile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Ceratophyllum</w:t>
            </w:r>
            <w:proofErr w:type="spellEnd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demersum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Ceratophyllum</w:t>
            </w:r>
            <w:proofErr w:type="spellEnd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submersum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Lemna</w:t>
            </w:r>
            <w:proofErr w:type="spellEnd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minor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Myriophyllum</w:t>
            </w:r>
            <w:proofErr w:type="spellEnd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spicatum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M</w:t>
            </w:r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verticillatum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Najas</w:t>
            </w:r>
            <w:proofErr w:type="spellEnd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minor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Nuphar</w:t>
            </w:r>
            <w:proofErr w:type="spellEnd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lutea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Nymphaea</w:t>
            </w:r>
            <w:proofErr w:type="spellEnd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alba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Nymphoides</w:t>
            </w:r>
            <w:proofErr w:type="spellEnd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peltata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Utricularia</w:t>
            </w:r>
            <w:proofErr w:type="spellEnd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vulgaris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E50B97"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E50B97"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Utri</w:t>
            </w:r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cularia</w:t>
            </w:r>
            <w:proofErr w:type="spellEnd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A12F5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australis</w:t>
            </w:r>
            <w:proofErr w:type="spellEnd"/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</w:p>
        </w:tc>
      </w:tr>
      <w:tr w:rsidR="00E644A9" w:rsidRPr="00A12F5B" w14:paraId="6C70E35F" w14:textId="77777777" w:rsidTr="000D4BE5">
        <w:trPr>
          <w:trHeight w:val="58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0A99" w14:textId="77777777" w:rsidR="00E644A9" w:rsidRPr="00A12F5B" w:rsidRDefault="00E644A9" w:rsidP="000D4BE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</w:t>
            </w:r>
            <w:proofErr w:type="spellStart"/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alochtónnych</w:t>
            </w:r>
            <w:proofErr w:type="spellEnd"/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/inváznych/invázne sa správajúcich druhov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E5AE3" w14:textId="77777777" w:rsidR="00E644A9" w:rsidRPr="00A12F5B" w:rsidRDefault="00E644A9" w:rsidP="000D4BE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percento pokrytia/25 m</w:t>
            </w:r>
            <w:r w:rsidRPr="00A12F5B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k-SK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17EFF" w14:textId="77777777" w:rsidR="00E644A9" w:rsidRPr="00A12F5B" w:rsidRDefault="00E644A9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1CFE2" w14:textId="77777777" w:rsidR="00E644A9" w:rsidRPr="00A12F5B" w:rsidRDefault="00E644A9" w:rsidP="000D4BE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Žiadny výskyt nepôvodných druhov</w:t>
            </w:r>
          </w:p>
        </w:tc>
      </w:tr>
      <w:tr w:rsidR="00E644A9" w:rsidRPr="00A12F5B" w14:paraId="02305CC6" w14:textId="77777777" w:rsidTr="000D4BE5">
        <w:trPr>
          <w:trHeight w:val="269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9E49" w14:textId="77777777" w:rsidR="00E644A9" w:rsidRPr="00A12F5B" w:rsidRDefault="00E644A9" w:rsidP="000D4BE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Kvalita vody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82A37" w14:textId="05D6EBEA" w:rsidR="00E644A9" w:rsidRPr="00A12F5B" w:rsidRDefault="00E644A9" w:rsidP="000D4BE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Monitoring kvality povrchových vôd (</w:t>
            </w:r>
            <w:r w:rsidR="000D4BE5"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SHMÚ</w:t>
            </w: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855B3" w14:textId="77777777" w:rsidR="00E644A9" w:rsidRPr="00A12F5B" w:rsidRDefault="00E644A9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Vyhovujúce výsledky</w:t>
            </w:r>
            <w:r w:rsidRPr="00A12F5B" w:rsidDel="008E15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C8613" w14:textId="68046673" w:rsidR="00E644A9" w:rsidRPr="00A12F5B" w:rsidRDefault="00E644A9" w:rsidP="006A59E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V zmysle výsledkov sledovania stavu kvality vody v toku Dunaja sa vyžaduje zachovanie stavu </w:t>
            </w:r>
            <w:r w:rsidRPr="004568E5">
              <w:rPr>
                <w:rFonts w:ascii="Times New Roman" w:hAnsi="Times New Roman" w:cs="Times New Roman"/>
                <w:sz w:val="18"/>
                <w:szCs w:val="18"/>
                <w:u w:val="single"/>
                <w:lang w:val="sk-SK"/>
              </w:rPr>
              <w:t>vyhovujúce</w:t>
            </w: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zmysle platných metodík na hodnotenie stavu kvality povrchových vôd. (</w:t>
            </w:r>
            <w:r w:rsidRPr="006A59E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http://www.shmu.sk/File/Hydrologia/Monitoring_PV_PzV/Monitoring_kvality_PV</w:t>
            </w:r>
            <w:r w:rsidR="000D4BE5"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 – najmä</w:t>
            </w:r>
            <w:r w:rsidR="00A12F5B"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nezhoršovanie parametrov znečistenia.</w:t>
            </w:r>
          </w:p>
        </w:tc>
      </w:tr>
    </w:tbl>
    <w:p w14:paraId="231346CB" w14:textId="52F70EBD" w:rsidR="009167E7" w:rsidRPr="00A12F5B" w:rsidRDefault="009167E7" w:rsidP="000D4BE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2FD7FFAF" w14:textId="18E2B4DC" w:rsidR="00E644A9" w:rsidRPr="00A12F5B" w:rsidRDefault="00E644A9" w:rsidP="000D4BE5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A12F5B">
        <w:rPr>
          <w:rFonts w:ascii="Times New Roman" w:hAnsi="Times New Roman" w:cs="Times New Roman"/>
          <w:color w:val="000000"/>
          <w:sz w:val="24"/>
          <w:szCs w:val="24"/>
          <w:lang w:val="sk-SK"/>
        </w:rPr>
        <w:t>Zlepšenie stavu biotopu</w:t>
      </w:r>
      <w:r w:rsidRPr="00A12F5B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6510 (Lk1) Nížinné a podhorské kosné lúky</w:t>
      </w:r>
      <w:r w:rsidRPr="00A12F5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za splnenia nasledovných atribútov: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275"/>
        <w:gridCol w:w="1134"/>
        <w:gridCol w:w="5103"/>
      </w:tblGrid>
      <w:tr w:rsidR="00E644A9" w:rsidRPr="00A12F5B" w14:paraId="5180556A" w14:textId="77777777" w:rsidTr="00251616">
        <w:trPr>
          <w:trHeight w:val="2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9692" w14:textId="77777777" w:rsidR="00E644A9" w:rsidRPr="00A12F5B" w:rsidRDefault="00E644A9" w:rsidP="00A1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A12F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2926" w14:textId="77777777" w:rsidR="00E644A9" w:rsidRPr="00A12F5B" w:rsidRDefault="00E644A9" w:rsidP="00A1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A12F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3C91" w14:textId="77777777" w:rsidR="00E644A9" w:rsidRPr="00A12F5B" w:rsidRDefault="00E644A9" w:rsidP="00A1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A12F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8757F" w14:textId="77777777" w:rsidR="00E644A9" w:rsidRPr="00A12F5B" w:rsidRDefault="00E644A9" w:rsidP="00A1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A12F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Doplnkové informácie</w:t>
            </w:r>
          </w:p>
        </w:tc>
      </w:tr>
      <w:tr w:rsidR="00E644A9" w:rsidRPr="00A12F5B" w14:paraId="2985E063" w14:textId="77777777" w:rsidTr="00251616">
        <w:trPr>
          <w:trHeight w:val="2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99E6" w14:textId="77777777" w:rsidR="00E644A9" w:rsidRPr="00A12F5B" w:rsidRDefault="00E644A9" w:rsidP="000D4B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Výmera biotopu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F6F4" w14:textId="77777777" w:rsidR="00E644A9" w:rsidRPr="00A12F5B" w:rsidRDefault="00E644A9" w:rsidP="000D4B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ha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C5C9" w14:textId="58A94378" w:rsidR="00E644A9" w:rsidRPr="00A12F5B" w:rsidRDefault="00E644A9" w:rsidP="00A1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98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6D02" w14:textId="4E6FE4B2" w:rsidR="00E644A9" w:rsidRPr="00A12F5B" w:rsidRDefault="00A12F5B" w:rsidP="000D4B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Udržať výmeru biotopu</w:t>
            </w:r>
            <w:r w:rsidR="00E644A9"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.</w:t>
            </w:r>
          </w:p>
        </w:tc>
      </w:tr>
      <w:tr w:rsidR="00E644A9" w:rsidRPr="00A12F5B" w14:paraId="72021AA1" w14:textId="77777777" w:rsidTr="00251616">
        <w:trPr>
          <w:trHeight w:val="4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F6C8" w14:textId="77777777" w:rsidR="00E644A9" w:rsidRPr="00A12F5B" w:rsidRDefault="00E644A9" w:rsidP="000D4B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Zastúpenie charakteristických druhov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0EB5" w14:textId="77777777" w:rsidR="00E644A9" w:rsidRPr="00A12F5B" w:rsidRDefault="00E644A9" w:rsidP="000D4B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 druhov/16 m</w:t>
            </w:r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sk-SK" w:eastAsia="sk-SK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E422" w14:textId="77777777" w:rsidR="00E644A9" w:rsidRPr="00A12F5B" w:rsidRDefault="00E644A9" w:rsidP="00A1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najmenej 15 druhov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D6E7" w14:textId="458B7F6A" w:rsidR="00E644A9" w:rsidRPr="00A12F5B" w:rsidRDefault="00A12F5B" w:rsidP="00A12F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Charakteristické/typické druhové zloženie: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Acetosa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pratensis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Acetosella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vulgaris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Agrimonia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eupatoria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Agrostis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capillaris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Achillea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millefolium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Alchemilla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sp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.,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Antoxanthum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odoratum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Arrhenatherum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elatius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Briza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media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Campanula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patula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Carex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hirta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Carex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pallescens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Carex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tomentosa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Carlina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acaulis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Carum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carvi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Cerastium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holosteoides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Colchicum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autumnale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Colymbada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scabiosa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Crepis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biennis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Cruciata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glabra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Cynosurus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cristatus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Dactylis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glomerata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Daucus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carota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Deschampsia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cespitosa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Equisetum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arvense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Festuca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pratensis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Festuca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rubra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Festuca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rupicola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Filipendula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vulgaris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Fragaria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viridis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Galium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mollugo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agg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.,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Galium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verum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Hypericum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maculatum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Hypericum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perforatum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Jacea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phrygia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agg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.</w:t>
            </w:r>
            <w:r w:rsidR="00514B73" w:rsidRPr="00514B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Jacea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pratensis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Knautia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arvensis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Lathyrus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pratensis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Leontodon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hispidus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Leontodon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autumnalis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Leucanthemum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vulgare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Linum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catharticum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Lotus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corniculatus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Luzula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campestris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Lychnis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flos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–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cuculi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Medicago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lupulina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Myosotis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arvensis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Origanum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vulgare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Pastinaca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sativa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Phleum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pratense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Pilosella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officinarum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Pimpinella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major</w:t>
            </w:r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Pimpinella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saxifraga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Plantago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lanceolata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Plantago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media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Poa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pratensis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Polygala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vulgaris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Potentilla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argentea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Potentilla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erecta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Potentilla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reptans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Prunella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vulgaris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Ranunculus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acris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Ranunculus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polyanthemos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Ranunculus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repens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Rhinanthus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minor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Salvia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pratensis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Sanguisorba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minor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Securigera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varia</w:t>
            </w:r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Silene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vulgaris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Stellaria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graminea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Taraxacum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officinale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Thymus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pulegioides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Tithymalus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cyparissias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Tragopogon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orientalis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Trifolium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montanum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Trifolium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pratense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Trifolium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repens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Trisetum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flavescens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Veronica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chamaedrys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Vicia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cracca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Vicia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sepium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.</w:t>
            </w:r>
          </w:p>
        </w:tc>
      </w:tr>
      <w:tr w:rsidR="00E644A9" w:rsidRPr="00A12F5B" w14:paraId="74295537" w14:textId="77777777" w:rsidTr="00251616">
        <w:trPr>
          <w:trHeight w:val="2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93F7" w14:textId="77777777" w:rsidR="00E644A9" w:rsidRPr="00A12F5B" w:rsidRDefault="00E644A9" w:rsidP="000D4B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Vertikálna štruktúra biotopu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3FC5" w14:textId="77777777" w:rsidR="00E644A9" w:rsidRPr="00A12F5B" w:rsidRDefault="00E644A9" w:rsidP="000D4B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pokrytia drevín a krovín/plocha biotopu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6EFE" w14:textId="77777777" w:rsidR="00E644A9" w:rsidRPr="00A12F5B" w:rsidRDefault="00E644A9" w:rsidP="00A1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menej ako 30 %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B4A8" w14:textId="77777777" w:rsidR="00E644A9" w:rsidRPr="00A12F5B" w:rsidRDefault="00E644A9" w:rsidP="000D4B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Udržané nízke zastúpenie drevín a krovín.</w:t>
            </w:r>
          </w:p>
        </w:tc>
      </w:tr>
      <w:tr w:rsidR="00E644A9" w:rsidRPr="00A12F5B" w14:paraId="46CB1AD0" w14:textId="77777777" w:rsidTr="00251616">
        <w:trPr>
          <w:trHeight w:val="8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040F" w14:textId="77777777" w:rsidR="00E644A9" w:rsidRPr="00A12F5B" w:rsidRDefault="00E644A9" w:rsidP="000D4B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Zastúpenie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alochtónnych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/inváznych/invázne sa správajúcich druhov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9A2D" w14:textId="77777777" w:rsidR="00E644A9" w:rsidRPr="00A12F5B" w:rsidRDefault="00E644A9" w:rsidP="000D4B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pokrytia/25 m</w:t>
            </w:r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sk-SK" w:eastAsia="sk-SK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8B63" w14:textId="77777777" w:rsidR="00E644A9" w:rsidRPr="00A12F5B" w:rsidRDefault="00E644A9" w:rsidP="00A1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menej ako 15%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230B" w14:textId="4A50746F" w:rsidR="00E644A9" w:rsidRPr="00A12F5B" w:rsidRDefault="00E644A9" w:rsidP="00A12F5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</w:pPr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Minimálne zastúpenie nepôvodných a 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sukcesných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druhov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Calamagrostis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epigejos</w:t>
            </w:r>
            <w:proofErr w:type="spellEnd"/>
            <w:r w:rsidR="00514B73" w:rsidRPr="00514B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Solidago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canadensis</w:t>
            </w:r>
            <w:proofErr w:type="spellEnd"/>
            <w:r w:rsidR="00514B73" w:rsidRPr="00514B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Solidago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gigantea</w:t>
            </w:r>
            <w:proofErr w:type="spellEnd"/>
            <w:r w:rsidR="00514B73" w:rsidRPr="00514B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Stenactis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annua</w:t>
            </w:r>
            <w:proofErr w:type="spellEnd"/>
            <w:r w:rsidR="00514B73" w:rsidRPr="00514B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.</w:t>
            </w:r>
          </w:p>
        </w:tc>
      </w:tr>
    </w:tbl>
    <w:p w14:paraId="6AFD4724" w14:textId="77777777" w:rsidR="00E644A9" w:rsidRPr="00A12F5B" w:rsidRDefault="00E644A9" w:rsidP="000D4BE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5D0C095E" w14:textId="1562C2FD" w:rsidR="00461DD0" w:rsidRPr="00A12F5B" w:rsidRDefault="00461DD0" w:rsidP="004568E5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A12F5B">
        <w:rPr>
          <w:rFonts w:ascii="Times New Roman" w:hAnsi="Times New Roman" w:cs="Times New Roman"/>
          <w:color w:val="000000"/>
          <w:sz w:val="24"/>
          <w:szCs w:val="24"/>
          <w:lang w:val="sk-SK"/>
        </w:rPr>
        <w:t>Zlepšenie stavu druhu</w:t>
      </w:r>
      <w:r w:rsidRPr="00A12F5B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</w:t>
      </w:r>
      <w:proofErr w:type="spellStart"/>
      <w:r w:rsidRPr="00A12F5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>Bombina</w:t>
      </w:r>
      <w:proofErr w:type="spellEnd"/>
      <w:r w:rsidRPr="00A12F5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A12F5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>bombina</w:t>
      </w:r>
      <w:proofErr w:type="spellEnd"/>
      <w:r w:rsidRPr="00A12F5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 xml:space="preserve"> </w:t>
      </w:r>
      <w:r w:rsidRPr="00A12F5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za splnenia nasledovných atribútov: 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1559"/>
        <w:gridCol w:w="4819"/>
      </w:tblGrid>
      <w:tr w:rsidR="00461DD0" w:rsidRPr="00A12F5B" w14:paraId="297A9158" w14:textId="77777777" w:rsidTr="00251616">
        <w:trPr>
          <w:trHeight w:val="4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3A15" w14:textId="77777777" w:rsidR="00461DD0" w:rsidRPr="00A12F5B" w:rsidRDefault="00461DD0" w:rsidP="00A1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A12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16CA" w14:textId="77777777" w:rsidR="00461DD0" w:rsidRPr="00A12F5B" w:rsidRDefault="00461DD0" w:rsidP="00A1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A12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1115" w14:textId="77777777" w:rsidR="00461DD0" w:rsidRPr="00A12F5B" w:rsidRDefault="00461DD0" w:rsidP="00A1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A12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Cieľová hodnota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3A54" w14:textId="77777777" w:rsidR="00461DD0" w:rsidRPr="00A12F5B" w:rsidRDefault="00461DD0" w:rsidP="00A12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A12F5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Doplnkové informácie</w:t>
            </w:r>
          </w:p>
        </w:tc>
      </w:tr>
      <w:tr w:rsidR="00461DD0" w:rsidRPr="00A12F5B" w14:paraId="003FBC8B" w14:textId="77777777" w:rsidTr="00251616">
        <w:trPr>
          <w:trHeight w:val="8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94DD" w14:textId="77777777" w:rsidR="00461DD0" w:rsidRPr="00A12F5B" w:rsidRDefault="00461DD0" w:rsidP="000D4B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CF76" w14:textId="77777777" w:rsidR="00461DD0" w:rsidRPr="00A12F5B" w:rsidRDefault="00461DD0" w:rsidP="000D4B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 jedincov (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adult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87EF" w14:textId="74FFA921" w:rsidR="00461DD0" w:rsidRPr="00A12F5B" w:rsidRDefault="00D3074D" w:rsidP="004568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Min. 3</w:t>
            </w:r>
            <w:r w:rsidR="00461DD0"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000 jedincov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99C9" w14:textId="5889643E" w:rsidR="00461DD0" w:rsidRPr="00A12F5B" w:rsidRDefault="00461DD0" w:rsidP="004568E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Odhaduje sa interval veľkosti </w:t>
            </w:r>
            <w:r w:rsidR="00D3074D"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populácie v území 5</w:t>
            </w:r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00 </w:t>
            </w:r>
            <w:r w:rsidR="00D3074D"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– 3</w:t>
            </w:r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000 jedincov (</w:t>
            </w:r>
            <w:proofErr w:type="spellStart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aktuály</w:t>
            </w:r>
            <w:proofErr w:type="spellEnd"/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údaj / z SDF), bude potrebný komplexnejší monitoring populácie druhu.</w:t>
            </w:r>
          </w:p>
        </w:tc>
      </w:tr>
      <w:tr w:rsidR="00461DD0" w:rsidRPr="00A12F5B" w14:paraId="7ED8A600" w14:textId="77777777" w:rsidTr="00251616">
        <w:trPr>
          <w:trHeight w:val="9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0D22D" w14:textId="77777777" w:rsidR="00461DD0" w:rsidRPr="00A12F5B" w:rsidRDefault="00461DD0" w:rsidP="000D4B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 známych lokalít s výskytom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CC3B" w14:textId="77777777" w:rsidR="00461DD0" w:rsidRPr="00A12F5B" w:rsidRDefault="00461DD0" w:rsidP="000D4B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F164" w14:textId="48F6DD21" w:rsidR="00461DD0" w:rsidRPr="00A12F5B" w:rsidRDefault="00DF025F" w:rsidP="004568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A12F5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49D7" w14:textId="77777777" w:rsidR="00461DD0" w:rsidRPr="00A12F5B" w:rsidRDefault="00461DD0" w:rsidP="004568E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Udržiavaný počet zistených lokalít druhu, príp. zvýšenie počtu vytvorením nových lokalít druhu s vhodnými podmienkami pre reprodukciu.</w:t>
            </w:r>
          </w:p>
        </w:tc>
      </w:tr>
      <w:tr w:rsidR="00461DD0" w:rsidRPr="00A12F5B" w14:paraId="40CC4371" w14:textId="77777777" w:rsidTr="00251616">
        <w:trPr>
          <w:trHeight w:val="9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5997" w14:textId="77777777" w:rsidR="00461DD0" w:rsidRPr="00A12F5B" w:rsidRDefault="00461DD0" w:rsidP="000D4B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Podiel potenciálneho reprodukčného biotopu v rámci lokality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DEFB" w14:textId="77777777" w:rsidR="00461DD0" w:rsidRPr="00A12F5B" w:rsidRDefault="00461DD0" w:rsidP="000D4B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z výmery lokality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16F4" w14:textId="77777777" w:rsidR="00461DD0" w:rsidRPr="00A12F5B" w:rsidRDefault="00461DD0" w:rsidP="004568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Min. 5 % lokality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6B53" w14:textId="354725BB" w:rsidR="00461DD0" w:rsidRPr="00A12F5B" w:rsidRDefault="00461DD0" w:rsidP="004568E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Podiel reprodukčných plôch v rámci lokality (v rámci nížinných lúk a lesov v ha) - stojaté vodné plochy s vegetáciou, periodicky zaplavované ploc</w:t>
            </w:r>
            <w:r w:rsidR="004568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hy v alúviu, niekedy aj v koľaja</w:t>
            </w:r>
            <w:r w:rsidRPr="00A12F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ch na cestách a mlákach.</w:t>
            </w:r>
          </w:p>
        </w:tc>
      </w:tr>
    </w:tbl>
    <w:p w14:paraId="4FE69C6E" w14:textId="77777777" w:rsidR="00461DD0" w:rsidRPr="00A12F5B" w:rsidRDefault="00461DD0" w:rsidP="000D4BE5">
      <w:pPr>
        <w:pStyle w:val="Zkladntext"/>
        <w:widowControl w:val="0"/>
        <w:spacing w:after="120"/>
        <w:jc w:val="both"/>
        <w:rPr>
          <w:b w:val="0"/>
        </w:rPr>
      </w:pPr>
    </w:p>
    <w:p w14:paraId="1AA5A553" w14:textId="2DA5DD66" w:rsidR="00235204" w:rsidRPr="00A12F5B" w:rsidRDefault="006A59E7" w:rsidP="000D4BE5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>Zlepšenie</w:t>
      </w:r>
      <w:r w:rsidR="00251616" w:rsidRPr="00251616">
        <w:rPr>
          <w:b w:val="0"/>
        </w:rPr>
        <w:t xml:space="preserve"> stav</w:t>
      </w:r>
      <w:r>
        <w:rPr>
          <w:b w:val="0"/>
        </w:rPr>
        <w:t>u</w:t>
      </w:r>
      <w:r w:rsidR="00235204" w:rsidRPr="00A12F5B">
        <w:rPr>
          <w:b w:val="0"/>
        </w:rPr>
        <w:t xml:space="preserve"> </w:t>
      </w:r>
      <w:r w:rsidR="00235204" w:rsidRPr="004568E5">
        <w:rPr>
          <w:b w:val="0"/>
        </w:rPr>
        <w:t>druhu</w:t>
      </w:r>
      <w:r w:rsidR="00235204" w:rsidRPr="00A12F5B">
        <w:t xml:space="preserve"> </w:t>
      </w:r>
      <w:proofErr w:type="spellStart"/>
      <w:r w:rsidR="00235204" w:rsidRPr="00A12F5B">
        <w:rPr>
          <w:i/>
        </w:rPr>
        <w:t>Romanogobio</w:t>
      </w:r>
      <w:proofErr w:type="spellEnd"/>
      <w:r w:rsidR="00235204" w:rsidRPr="00A12F5B">
        <w:rPr>
          <w:i/>
        </w:rPr>
        <w:t xml:space="preserve"> </w:t>
      </w:r>
      <w:proofErr w:type="spellStart"/>
      <w:r w:rsidR="00235204" w:rsidRPr="00A12F5B">
        <w:rPr>
          <w:i/>
        </w:rPr>
        <w:t>vladykovi</w:t>
      </w:r>
      <w:proofErr w:type="spellEnd"/>
      <w:r w:rsidR="00235204" w:rsidRPr="00A12F5B">
        <w:rPr>
          <w:i/>
        </w:rPr>
        <w:t xml:space="preserve"> </w:t>
      </w:r>
      <w:r w:rsidR="00235204" w:rsidRPr="00A12F5B">
        <w:rPr>
          <w:b w:val="0"/>
        </w:rPr>
        <w:t>za splnenia nasledovných parametrov:</w:t>
      </w:r>
      <w:r w:rsidR="00235204" w:rsidRPr="00A12F5B">
        <w:rPr>
          <w:color w:val="000000"/>
        </w:rPr>
        <w:t xml:space="preserve">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654"/>
        <w:gridCol w:w="1417"/>
        <w:gridCol w:w="3624"/>
      </w:tblGrid>
      <w:tr w:rsidR="00235204" w:rsidRPr="004568E5" w14:paraId="1433628B" w14:textId="77777777" w:rsidTr="00251616"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C41A19" w14:textId="77777777" w:rsidR="00235204" w:rsidRPr="004568E5" w:rsidRDefault="00235204" w:rsidP="000D4BE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4568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2A0CB9" w14:textId="77777777" w:rsidR="00235204" w:rsidRPr="004568E5" w:rsidRDefault="00235204" w:rsidP="000D4BE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4568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 xml:space="preserve">Merateľnosť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36CE4D" w14:textId="77777777" w:rsidR="00235204" w:rsidRPr="004568E5" w:rsidRDefault="00235204" w:rsidP="000D4BE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4568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95498C" w14:textId="77777777" w:rsidR="00235204" w:rsidRPr="004568E5" w:rsidRDefault="00235204" w:rsidP="000D4BE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4568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Poznámky/Doplňujúce informácie</w:t>
            </w:r>
          </w:p>
        </w:tc>
      </w:tr>
      <w:tr w:rsidR="00235204" w:rsidRPr="00A12F5B" w14:paraId="10924AAF" w14:textId="77777777" w:rsidTr="00251616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582A71" w14:textId="77777777" w:rsidR="00235204" w:rsidRPr="00A12F5B" w:rsidRDefault="00235204" w:rsidP="000D4BE5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Veľkosť populácie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60F084" w14:textId="77777777" w:rsidR="00235204" w:rsidRPr="00A12F5B" w:rsidRDefault="00235204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Relatívna početnosť jedincov na 100 m monitorovaného úseku toku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F7CC06" w14:textId="066BE146" w:rsidR="00235204" w:rsidRPr="00A12F5B" w:rsidRDefault="00D3074D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1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5AD461" w14:textId="3916A4E1" w:rsidR="00235204" w:rsidRPr="00A12F5B" w:rsidRDefault="00235204" w:rsidP="004568E5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Podľa dostupných údajov (SDF) je veľkosť popul</w:t>
            </w:r>
            <w:r w:rsidR="00317ADD" w:rsidRPr="00A12F5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ácie druhu v území odhadovaná </w:t>
            </w:r>
            <w:r w:rsidRPr="00A12F5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d</w:t>
            </w:r>
            <w:r w:rsidR="00317ADD" w:rsidRPr="00A12F5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o</w:t>
            </w:r>
            <w:r w:rsidR="00D3074D" w:rsidRPr="00A12F5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5</w:t>
            </w:r>
            <w:r w:rsidRPr="00A12F5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0</w:t>
            </w:r>
            <w:r w:rsidR="00E02466" w:rsidRPr="00A12F5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</w:t>
            </w:r>
            <w:r w:rsidRPr="00A12F5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jedincov. </w:t>
            </w:r>
          </w:p>
        </w:tc>
      </w:tr>
      <w:tr w:rsidR="00235204" w:rsidRPr="00A12F5B" w14:paraId="2CCDE4DA" w14:textId="77777777" w:rsidTr="00251616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47CCF3" w14:textId="77777777" w:rsidR="00235204" w:rsidRPr="00A12F5B" w:rsidRDefault="00235204" w:rsidP="000D4BE5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vhodných </w:t>
            </w:r>
            <w:proofErr w:type="spellStart"/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mikro</w:t>
            </w:r>
            <w:proofErr w:type="spellEnd"/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a </w:t>
            </w:r>
            <w:proofErr w:type="spellStart"/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mezohabitatov</w:t>
            </w:r>
            <w:proofErr w:type="spellEnd"/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hodnotenom úseku toku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8E7B03" w14:textId="77777777" w:rsidR="00235204" w:rsidRPr="00A12F5B" w:rsidRDefault="00235204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% na 1 km toku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122225" w14:textId="77777777" w:rsidR="00235204" w:rsidRPr="00A12F5B" w:rsidRDefault="00235204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10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B4A941" w14:textId="7F2646A8" w:rsidR="00235204" w:rsidRPr="00251616" w:rsidRDefault="00235204" w:rsidP="004568E5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25161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sk-SK"/>
              </w:rPr>
              <w:t>Mierne</w:t>
            </w:r>
            <w:r w:rsidR="00514B73" w:rsidRPr="00514B7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sk-SK"/>
              </w:rPr>
              <w:t xml:space="preserve"> </w:t>
            </w:r>
            <w:proofErr w:type="spellStart"/>
            <w:r w:rsidRPr="0025161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sk-SK"/>
              </w:rPr>
              <w:t>prúdiace</w:t>
            </w:r>
            <w:proofErr w:type="spellEnd"/>
            <w:r w:rsidRPr="0025161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sk-SK"/>
              </w:rPr>
              <w:t xml:space="preserve"> úseky alebo rozhrania prúdov, </w:t>
            </w:r>
            <w:r w:rsidRPr="0025161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</w:t>
            </w:r>
            <w:r w:rsidR="004568E5" w:rsidRPr="0025161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25161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blízkosti štrkových lavíc alebo brodov. Týchto je v</w:t>
            </w:r>
            <w:r w:rsidR="004568E5" w:rsidRPr="0025161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25161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území nedostatok. Obnovu </w:t>
            </w:r>
            <w:proofErr w:type="spellStart"/>
            <w:r w:rsidRPr="0025161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prúdivých</w:t>
            </w:r>
            <w:proofErr w:type="spellEnd"/>
            <w:r w:rsidRPr="0025161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biotopov je možné dosiahnuť revitalizáciou toku - prepojením a </w:t>
            </w:r>
            <w:proofErr w:type="spellStart"/>
            <w:r w:rsidRPr="0025161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sprietočnením</w:t>
            </w:r>
            <w:proofErr w:type="spellEnd"/>
            <w:r w:rsidRPr="0025161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odrezaných meandrov a riečnych ramien.</w:t>
            </w:r>
          </w:p>
        </w:tc>
      </w:tr>
      <w:tr w:rsidR="00235204" w:rsidRPr="00A12F5B" w14:paraId="6F045CA5" w14:textId="77777777" w:rsidTr="00251616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D1488C" w14:textId="77777777" w:rsidR="00235204" w:rsidRPr="00A12F5B" w:rsidRDefault="00235204" w:rsidP="000D4BE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Biotop druhu - priemerná hĺbka vodného stĺpca (počas suchej sezóny)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D91C66" w14:textId="77777777" w:rsidR="00235204" w:rsidRPr="00A12F5B" w:rsidRDefault="00235204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Výška (cm)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231A26" w14:textId="77777777" w:rsidR="00235204" w:rsidRPr="00A12F5B" w:rsidRDefault="00235204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50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AED3E9" w14:textId="77777777" w:rsidR="00235204" w:rsidRPr="00A12F5B" w:rsidRDefault="00235204" w:rsidP="004568E5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Vyžaduje hlbšie úseky, ktorých je v území dostatok.</w:t>
            </w:r>
          </w:p>
        </w:tc>
      </w:tr>
      <w:tr w:rsidR="00235204" w:rsidRPr="00A12F5B" w14:paraId="5E5883E0" w14:textId="77777777" w:rsidTr="00251616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631F54" w14:textId="77777777" w:rsidR="00235204" w:rsidRPr="00A12F5B" w:rsidRDefault="00235204" w:rsidP="000D4BE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Pokryvnosť</w:t>
            </w:r>
            <w:proofErr w:type="spellEnd"/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stromovej vegetácie na brehoch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B596E2" w14:textId="77777777" w:rsidR="00235204" w:rsidRPr="00A12F5B" w:rsidRDefault="00235204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percentách (%) na 100 m úseku toku</w:t>
            </w:r>
          </w:p>
          <w:p w14:paraId="4F6A2CE0" w14:textId="77777777" w:rsidR="00235204" w:rsidRPr="00A12F5B" w:rsidRDefault="00235204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14:paraId="37485FDF" w14:textId="77777777" w:rsidR="00235204" w:rsidRPr="00A12F5B" w:rsidRDefault="00235204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92C753" w14:textId="77777777" w:rsidR="00235204" w:rsidRPr="00A12F5B" w:rsidRDefault="00235204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70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F5A8C7" w14:textId="77777777" w:rsidR="00235204" w:rsidRPr="00A12F5B" w:rsidRDefault="00235204" w:rsidP="004568E5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Udržiavanie prirodzených brehových porastov.</w:t>
            </w:r>
          </w:p>
        </w:tc>
      </w:tr>
      <w:tr w:rsidR="00235204" w:rsidRPr="00A12F5B" w14:paraId="499F60BC" w14:textId="77777777" w:rsidTr="00251616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C82150" w14:textId="77777777" w:rsidR="00235204" w:rsidRPr="00A12F5B" w:rsidRDefault="00235204" w:rsidP="000D4BE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nepôvodných a inváznych druhov rýb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B2B3FC" w14:textId="77777777" w:rsidR="00235204" w:rsidRPr="00A12F5B" w:rsidRDefault="00235204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Dominancia </w:t>
            </w:r>
            <w:proofErr w:type="spellStart"/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stanovištne</w:t>
            </w:r>
            <w:proofErr w:type="spellEnd"/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nepôvodných druhov v %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AF8DAF" w14:textId="77777777" w:rsidR="00235204" w:rsidRPr="00A12F5B" w:rsidRDefault="00235204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Menej ako 1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DB42D2" w14:textId="77777777" w:rsidR="00235204" w:rsidRPr="00A12F5B" w:rsidRDefault="00235204" w:rsidP="004568E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Minimálne zastúpenie nepôvodných druhov rýb. </w:t>
            </w:r>
          </w:p>
        </w:tc>
      </w:tr>
      <w:tr w:rsidR="00235204" w:rsidRPr="00A12F5B" w14:paraId="77B9B1EF" w14:textId="77777777" w:rsidTr="00251616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4EDC40" w14:textId="77777777" w:rsidR="00235204" w:rsidRPr="00A12F5B" w:rsidRDefault="00235204" w:rsidP="000D4BE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Pozdĺžna kontinuita toku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42F76" w14:textId="77777777" w:rsidR="00235204" w:rsidRPr="00A12F5B" w:rsidRDefault="00235204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migračných prekážok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7D7BC9" w14:textId="77777777" w:rsidR="00235204" w:rsidRPr="00A12F5B" w:rsidRDefault="00235204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02CE86" w14:textId="0FAF7F42" w:rsidR="00235204" w:rsidRPr="00A12F5B" w:rsidRDefault="00235204" w:rsidP="004568E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Udržiavanie toku bez migračných bariér</w:t>
            </w:r>
            <w:r w:rsidR="004568E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, aby sa </w:t>
            </w: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nebránilo migrácii druhu. </w:t>
            </w:r>
          </w:p>
        </w:tc>
      </w:tr>
      <w:tr w:rsidR="00235204" w:rsidRPr="00A12F5B" w14:paraId="5B965FBE" w14:textId="77777777" w:rsidTr="00251616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EC1410" w14:textId="77777777" w:rsidR="00235204" w:rsidRPr="00A12F5B" w:rsidRDefault="00235204" w:rsidP="000D4BE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Kvalita vody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CA7590" w14:textId="2792EBF2" w:rsidR="00235204" w:rsidRPr="00A12F5B" w:rsidRDefault="00235204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Monitoring kvality povrchových vôd (</w:t>
            </w:r>
            <w:r w:rsidR="000D4BE5"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SHMÚ</w:t>
            </w: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0D07A7" w14:textId="77777777" w:rsidR="00235204" w:rsidRPr="00A12F5B" w:rsidRDefault="00235204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Vyhovujúca kvalita</w:t>
            </w:r>
            <w:r w:rsidRPr="00A12F5B" w:rsidDel="008E15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EB728D" w14:textId="633A62AB" w:rsidR="00235204" w:rsidRPr="00A12F5B" w:rsidRDefault="00235204" w:rsidP="006A59E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zmysle výsledkov sledovania stavu kvality vody v</w:t>
            </w:r>
            <w:r w:rsidR="0025161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toku </w:t>
            </w:r>
            <w:r w:rsidR="00E02466"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Dunaja </w:t>
            </w: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sa vyžaduje zachovanie stavu </w:t>
            </w:r>
            <w:r w:rsidRPr="00A12F5B">
              <w:rPr>
                <w:rFonts w:ascii="Times New Roman" w:hAnsi="Times New Roman" w:cs="Times New Roman"/>
                <w:sz w:val="18"/>
                <w:szCs w:val="18"/>
                <w:u w:val="single"/>
                <w:lang w:val="sk-SK"/>
              </w:rPr>
              <w:t>vyhovujúce</w:t>
            </w: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zmysle platných metodík na hodnotenie stavu kvality povrchových vôd. (</w:t>
            </w:r>
            <w:r w:rsidRPr="006A59E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http://www.shmu.sk/File/Hydrologia/Monitoring_PV_PzV/Monitoring_kvality_PV</w:t>
            </w: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 – najmä v</w:t>
            </w:r>
            <w:r w:rsidR="004568E5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parametroch zvýšenia teploty, zníženia obsahu kyslíka, zvýšenia chemických i biologických ukazovateľov.</w:t>
            </w:r>
          </w:p>
        </w:tc>
      </w:tr>
    </w:tbl>
    <w:p w14:paraId="32E3D1AB" w14:textId="746A4278" w:rsidR="00235204" w:rsidRPr="00A12F5B" w:rsidRDefault="00235204" w:rsidP="000D4B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lang w:val="sk-SK"/>
        </w:rPr>
      </w:pPr>
    </w:p>
    <w:p w14:paraId="277FFD4D" w14:textId="362869FA" w:rsidR="00D3074D" w:rsidRPr="00A12F5B" w:rsidRDefault="006A59E7" w:rsidP="000D4BE5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>Zlepšenie</w:t>
      </w:r>
      <w:r w:rsidR="00251616" w:rsidRPr="00251616">
        <w:rPr>
          <w:b w:val="0"/>
        </w:rPr>
        <w:t xml:space="preserve"> stav</w:t>
      </w:r>
      <w:r>
        <w:rPr>
          <w:b w:val="0"/>
        </w:rPr>
        <w:t>u</w:t>
      </w:r>
      <w:r w:rsidR="00D3074D" w:rsidRPr="00A12F5B">
        <w:rPr>
          <w:b w:val="0"/>
        </w:rPr>
        <w:t xml:space="preserve"> </w:t>
      </w:r>
      <w:r w:rsidR="00D3074D" w:rsidRPr="004568E5">
        <w:rPr>
          <w:b w:val="0"/>
        </w:rPr>
        <w:t>druhu</w:t>
      </w:r>
      <w:r w:rsidR="00D3074D" w:rsidRPr="00A12F5B">
        <w:t xml:space="preserve"> </w:t>
      </w:r>
      <w:proofErr w:type="spellStart"/>
      <w:r w:rsidR="00D3074D" w:rsidRPr="00A12F5B">
        <w:rPr>
          <w:i/>
        </w:rPr>
        <w:t>Romanogobio</w:t>
      </w:r>
      <w:proofErr w:type="spellEnd"/>
      <w:r w:rsidR="00D3074D" w:rsidRPr="00A12F5B">
        <w:rPr>
          <w:i/>
        </w:rPr>
        <w:t xml:space="preserve"> </w:t>
      </w:r>
      <w:proofErr w:type="spellStart"/>
      <w:r w:rsidR="00D3074D" w:rsidRPr="00A12F5B">
        <w:rPr>
          <w:i/>
        </w:rPr>
        <w:t>keslerii</w:t>
      </w:r>
      <w:proofErr w:type="spellEnd"/>
      <w:r w:rsidR="00D3074D" w:rsidRPr="00A12F5B">
        <w:rPr>
          <w:i/>
        </w:rPr>
        <w:t xml:space="preserve"> </w:t>
      </w:r>
      <w:r w:rsidR="00D3074D" w:rsidRPr="00A12F5B">
        <w:rPr>
          <w:b w:val="0"/>
        </w:rPr>
        <w:t>za splnenia nasledovných parametrov:</w:t>
      </w:r>
      <w:r w:rsidR="00D3074D" w:rsidRPr="00A12F5B">
        <w:rPr>
          <w:color w:val="000000"/>
        </w:rPr>
        <w:t xml:space="preserve">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654"/>
        <w:gridCol w:w="1417"/>
        <w:gridCol w:w="3624"/>
      </w:tblGrid>
      <w:tr w:rsidR="00D3074D" w:rsidRPr="00251616" w14:paraId="135C01FD" w14:textId="77777777" w:rsidTr="000D4BE5"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254D55" w14:textId="77777777" w:rsidR="00D3074D" w:rsidRPr="00251616" w:rsidRDefault="00D3074D" w:rsidP="000D4BE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2516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14B854" w14:textId="77777777" w:rsidR="00D3074D" w:rsidRPr="00251616" w:rsidRDefault="00D3074D" w:rsidP="000D4BE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2516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 xml:space="preserve">Merateľnosť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F0517E" w14:textId="77777777" w:rsidR="00D3074D" w:rsidRPr="00251616" w:rsidRDefault="00D3074D" w:rsidP="000D4BE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2516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734CF3" w14:textId="77777777" w:rsidR="00D3074D" w:rsidRPr="00251616" w:rsidRDefault="00D3074D" w:rsidP="000D4BE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2516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Poznámky/Doplňujúce informácie</w:t>
            </w:r>
          </w:p>
        </w:tc>
      </w:tr>
      <w:tr w:rsidR="00D3074D" w:rsidRPr="00A12F5B" w14:paraId="08F29A91" w14:textId="77777777" w:rsidTr="000D4BE5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C4F61D" w14:textId="77777777" w:rsidR="00D3074D" w:rsidRPr="00A12F5B" w:rsidRDefault="00D3074D" w:rsidP="000D4BE5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Veľkosť populácie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22A102" w14:textId="77777777" w:rsidR="00D3074D" w:rsidRPr="00A12F5B" w:rsidRDefault="00D3074D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Relatívna početnosť jedincov na 100 m monitorovaného úseku toku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87A7D5" w14:textId="77777777" w:rsidR="00D3074D" w:rsidRPr="00A12F5B" w:rsidRDefault="00D3074D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1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3E9BF9" w14:textId="6C07E292" w:rsidR="00D3074D" w:rsidRPr="00A12F5B" w:rsidRDefault="00D3074D" w:rsidP="0025161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Podľa dostupných údajov (SDF) je veľkosť populácie druhu v území neznáma, je potrebný monitoring stavu populácie druhu. </w:t>
            </w:r>
          </w:p>
        </w:tc>
      </w:tr>
      <w:tr w:rsidR="00D3074D" w:rsidRPr="00A12F5B" w14:paraId="0C8EF232" w14:textId="77777777" w:rsidTr="000D4BE5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2070EF" w14:textId="77777777" w:rsidR="00D3074D" w:rsidRPr="00A12F5B" w:rsidRDefault="00D3074D" w:rsidP="000D4BE5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vhodných </w:t>
            </w:r>
            <w:proofErr w:type="spellStart"/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mikro</w:t>
            </w:r>
            <w:proofErr w:type="spellEnd"/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a </w:t>
            </w:r>
            <w:proofErr w:type="spellStart"/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mezohabitatov</w:t>
            </w:r>
            <w:proofErr w:type="spellEnd"/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hodnotenom úseku toku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996CE0" w14:textId="77777777" w:rsidR="00D3074D" w:rsidRPr="00A12F5B" w:rsidRDefault="00D3074D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% na 1 km toku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F27E01" w14:textId="77777777" w:rsidR="00D3074D" w:rsidRPr="00A12F5B" w:rsidRDefault="00D3074D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10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D8C1C7" w14:textId="1709826F" w:rsidR="00D3074D" w:rsidRPr="00A12F5B" w:rsidRDefault="00D3074D" w:rsidP="0025161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sk-SK"/>
              </w:rPr>
              <w:t xml:space="preserve">Mierne </w:t>
            </w:r>
            <w:proofErr w:type="spellStart"/>
            <w:r w:rsidRPr="00A12F5B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sk-SK"/>
              </w:rPr>
              <w:t>prúdiace</w:t>
            </w:r>
            <w:proofErr w:type="spellEnd"/>
            <w:r w:rsidRPr="00A12F5B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sk-SK"/>
              </w:rPr>
              <w:t xml:space="preserve"> úseky alebo rozhrania prúdov, </w:t>
            </w: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v blízkosti štrkových lavíc alebo brodov. Týchto je v území nedostatok. Obnovu </w:t>
            </w:r>
            <w:proofErr w:type="spellStart"/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prúdivých</w:t>
            </w:r>
            <w:proofErr w:type="spellEnd"/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biotopov je možné dosiahnuť revitalizáciou toku </w:t>
            </w:r>
            <w:r w:rsidR="0025161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–</w:t>
            </w: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prepojením a </w:t>
            </w:r>
            <w:proofErr w:type="spellStart"/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sprietočnením</w:t>
            </w:r>
            <w:proofErr w:type="spellEnd"/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odrezaných meandrov a riečnych ramien.</w:t>
            </w:r>
          </w:p>
        </w:tc>
      </w:tr>
      <w:tr w:rsidR="00D3074D" w:rsidRPr="00A12F5B" w14:paraId="31E53195" w14:textId="77777777" w:rsidTr="000D4BE5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EE283A" w14:textId="77777777" w:rsidR="00D3074D" w:rsidRPr="00A12F5B" w:rsidRDefault="00D3074D" w:rsidP="000D4BE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Biotop druhu - priemerná hĺbka vodného stĺpca (počas suchej sezóny)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8A1E85" w14:textId="77777777" w:rsidR="00D3074D" w:rsidRPr="00A12F5B" w:rsidRDefault="00D3074D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Výška (cm)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C1D244" w14:textId="77777777" w:rsidR="00D3074D" w:rsidRPr="00A12F5B" w:rsidRDefault="00D3074D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50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AC87DE" w14:textId="77777777" w:rsidR="00D3074D" w:rsidRPr="00A12F5B" w:rsidRDefault="00D3074D" w:rsidP="0025161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Vyžaduje hlbšie úseky, ktorých je v území dostatok.</w:t>
            </w:r>
          </w:p>
        </w:tc>
      </w:tr>
      <w:tr w:rsidR="00D3074D" w:rsidRPr="00A12F5B" w14:paraId="12BBDB83" w14:textId="77777777" w:rsidTr="000D4BE5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ABE431" w14:textId="77777777" w:rsidR="00D3074D" w:rsidRPr="00A12F5B" w:rsidRDefault="00D3074D" w:rsidP="000D4BE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Pokryvnosť</w:t>
            </w:r>
            <w:proofErr w:type="spellEnd"/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stromovej vegetácie na brehoch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5DF515" w14:textId="77777777" w:rsidR="00D3074D" w:rsidRPr="00A12F5B" w:rsidRDefault="00D3074D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percentách (%) na 100 m úseku toku</w:t>
            </w:r>
          </w:p>
          <w:p w14:paraId="388FF2D5" w14:textId="77777777" w:rsidR="00D3074D" w:rsidRPr="00A12F5B" w:rsidRDefault="00D3074D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14:paraId="0563A4CF" w14:textId="77777777" w:rsidR="00D3074D" w:rsidRPr="00A12F5B" w:rsidRDefault="00D3074D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B63AFE" w14:textId="77777777" w:rsidR="00D3074D" w:rsidRPr="00A12F5B" w:rsidRDefault="00D3074D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70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01F90B" w14:textId="77777777" w:rsidR="00D3074D" w:rsidRPr="00A12F5B" w:rsidRDefault="00D3074D" w:rsidP="0025161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Udržiavanie prirodzených brehových porastov.</w:t>
            </w:r>
          </w:p>
        </w:tc>
      </w:tr>
      <w:tr w:rsidR="00D3074D" w:rsidRPr="00A12F5B" w14:paraId="659A70BE" w14:textId="77777777" w:rsidTr="000D4BE5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E0F320" w14:textId="77777777" w:rsidR="00D3074D" w:rsidRPr="00A12F5B" w:rsidRDefault="00D3074D" w:rsidP="000D4BE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nepôvodných a inváznych druhov rýb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DBF7DB" w14:textId="77777777" w:rsidR="00D3074D" w:rsidRPr="00A12F5B" w:rsidRDefault="00D3074D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Dominancia </w:t>
            </w:r>
            <w:proofErr w:type="spellStart"/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stanovištne</w:t>
            </w:r>
            <w:proofErr w:type="spellEnd"/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nepôvodných druhov v %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C04F40" w14:textId="77777777" w:rsidR="00D3074D" w:rsidRPr="00A12F5B" w:rsidRDefault="00D3074D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Menej ako 1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ACF0B0" w14:textId="77777777" w:rsidR="00D3074D" w:rsidRPr="00A12F5B" w:rsidRDefault="00D3074D" w:rsidP="0025161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Minimálne zastúpenie nepôvodných druhov rýb. </w:t>
            </w:r>
          </w:p>
        </w:tc>
      </w:tr>
      <w:tr w:rsidR="00D3074D" w:rsidRPr="00A12F5B" w14:paraId="68F6082F" w14:textId="77777777" w:rsidTr="000D4BE5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E41CEF" w14:textId="77777777" w:rsidR="00D3074D" w:rsidRPr="00A12F5B" w:rsidRDefault="00D3074D" w:rsidP="000D4BE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Pozdĺžna kontinuita toku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36FCF3" w14:textId="77777777" w:rsidR="00D3074D" w:rsidRPr="00A12F5B" w:rsidRDefault="00D3074D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migračných prekážok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92E77F" w14:textId="77777777" w:rsidR="00D3074D" w:rsidRPr="00A12F5B" w:rsidRDefault="00D3074D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C7B84B" w14:textId="77777777" w:rsidR="00D3074D" w:rsidRPr="00A12F5B" w:rsidRDefault="00D3074D" w:rsidP="0025161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Udržiavanie toku bez migračných bariér, aby sa nebránilo migrácii druhu. </w:t>
            </w:r>
          </w:p>
        </w:tc>
      </w:tr>
      <w:tr w:rsidR="00D3074D" w:rsidRPr="00A12F5B" w14:paraId="7966E1F9" w14:textId="77777777" w:rsidTr="000D4BE5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A4E557" w14:textId="77777777" w:rsidR="00D3074D" w:rsidRPr="00A12F5B" w:rsidRDefault="00D3074D" w:rsidP="000D4BE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Kvalita vody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FF1484" w14:textId="240956B8" w:rsidR="00D3074D" w:rsidRPr="00A12F5B" w:rsidRDefault="00D3074D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Monitoring kvality povrchových vôd (</w:t>
            </w:r>
            <w:r w:rsidR="000D4BE5"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SHMÚ</w:t>
            </w: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C30AF4" w14:textId="77777777" w:rsidR="00D3074D" w:rsidRPr="00A12F5B" w:rsidRDefault="00D3074D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Vyhovujúca kvalita</w:t>
            </w:r>
            <w:r w:rsidRPr="00A12F5B" w:rsidDel="008E15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36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882E58" w14:textId="05809590" w:rsidR="00D3074D" w:rsidRPr="00A12F5B" w:rsidRDefault="00D3074D" w:rsidP="006A59E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V zmysle výsledkov sledovania stavu kvality vody v toku Dunaja sa vyžaduje zachovanie stavu </w:t>
            </w:r>
            <w:r w:rsidRPr="00A12F5B">
              <w:rPr>
                <w:rFonts w:ascii="Times New Roman" w:hAnsi="Times New Roman" w:cs="Times New Roman"/>
                <w:sz w:val="18"/>
                <w:szCs w:val="18"/>
                <w:u w:val="single"/>
                <w:lang w:val="sk-SK"/>
              </w:rPr>
              <w:t>vyhovujúce</w:t>
            </w: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zmysle platných metodík na hodnotenie stavu kvality povrchových vôd. (</w:t>
            </w:r>
            <w:r w:rsidRPr="006A59E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http://www.shmu.sk/File/Hydrologia/Monitoring_PV_PzV/Monitoring_kvality_PV</w:t>
            </w: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 – najmä v parametroch zvýšenia teploty, zníženia obsahu kyslíka, zvýšenia chemických i biologických ukazovateľov.</w:t>
            </w:r>
          </w:p>
        </w:tc>
      </w:tr>
    </w:tbl>
    <w:p w14:paraId="2B84FA38" w14:textId="77777777" w:rsidR="00D3074D" w:rsidRPr="00A12F5B" w:rsidRDefault="00D3074D" w:rsidP="000D4B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lang w:val="sk-SK"/>
        </w:rPr>
      </w:pPr>
    </w:p>
    <w:p w14:paraId="61B753F0" w14:textId="2DA88DE0" w:rsidR="0092206A" w:rsidRPr="00A12F5B" w:rsidRDefault="006A59E7" w:rsidP="000D4BE5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>Zlepšenie</w:t>
      </w:r>
      <w:r w:rsidRPr="00251616">
        <w:rPr>
          <w:b w:val="0"/>
        </w:rPr>
        <w:t xml:space="preserve"> stav</w:t>
      </w:r>
      <w:r>
        <w:rPr>
          <w:b w:val="0"/>
        </w:rPr>
        <w:t>u</w:t>
      </w:r>
      <w:r w:rsidRPr="00251616">
        <w:rPr>
          <w:b w:val="0"/>
        </w:rPr>
        <w:t xml:space="preserve"> </w:t>
      </w:r>
      <w:r w:rsidR="0092206A" w:rsidRPr="00251616">
        <w:rPr>
          <w:b w:val="0"/>
        </w:rPr>
        <w:t>druhu</w:t>
      </w:r>
      <w:r w:rsidR="0092206A" w:rsidRPr="00A12F5B">
        <w:t xml:space="preserve"> </w:t>
      </w:r>
      <w:proofErr w:type="spellStart"/>
      <w:r w:rsidR="0092206A" w:rsidRPr="00A12F5B">
        <w:rPr>
          <w:i/>
        </w:rPr>
        <w:t>Sabanejewia</w:t>
      </w:r>
      <w:proofErr w:type="spellEnd"/>
      <w:r w:rsidR="0092206A" w:rsidRPr="00A12F5B">
        <w:rPr>
          <w:i/>
        </w:rPr>
        <w:t xml:space="preserve"> </w:t>
      </w:r>
      <w:proofErr w:type="spellStart"/>
      <w:r w:rsidR="0092206A" w:rsidRPr="00A12F5B">
        <w:rPr>
          <w:i/>
        </w:rPr>
        <w:t>balcanica</w:t>
      </w:r>
      <w:proofErr w:type="spellEnd"/>
      <w:r w:rsidR="0092206A" w:rsidRPr="00A12F5B">
        <w:rPr>
          <w:i/>
        </w:rPr>
        <w:t xml:space="preserve"> (S</w:t>
      </w:r>
      <w:r w:rsidR="00514B73" w:rsidRPr="00514B73">
        <w:rPr>
          <w:b w:val="0"/>
        </w:rPr>
        <w:t>.</w:t>
      </w:r>
      <w:r w:rsidR="0092206A" w:rsidRPr="00A12F5B">
        <w:rPr>
          <w:i/>
        </w:rPr>
        <w:t xml:space="preserve"> </w:t>
      </w:r>
      <w:proofErr w:type="spellStart"/>
      <w:r w:rsidR="0092206A" w:rsidRPr="00A12F5B">
        <w:rPr>
          <w:i/>
        </w:rPr>
        <w:t>aurata</w:t>
      </w:r>
      <w:proofErr w:type="spellEnd"/>
      <w:r w:rsidR="00514B73" w:rsidRPr="00514B73">
        <w:rPr>
          <w:b w:val="0"/>
        </w:rPr>
        <w:t>,</w:t>
      </w:r>
      <w:r w:rsidR="0092206A" w:rsidRPr="00A12F5B">
        <w:rPr>
          <w:i/>
        </w:rPr>
        <w:t xml:space="preserve"> S</w:t>
      </w:r>
      <w:r w:rsidR="00514B73" w:rsidRPr="00514B73">
        <w:rPr>
          <w:b w:val="0"/>
        </w:rPr>
        <w:t>.</w:t>
      </w:r>
      <w:r w:rsidR="0092206A" w:rsidRPr="00A12F5B">
        <w:rPr>
          <w:i/>
        </w:rPr>
        <w:t xml:space="preserve"> </w:t>
      </w:r>
      <w:proofErr w:type="spellStart"/>
      <w:r w:rsidR="0092206A" w:rsidRPr="00A12F5B">
        <w:rPr>
          <w:i/>
        </w:rPr>
        <w:t>bulgarica</w:t>
      </w:r>
      <w:proofErr w:type="spellEnd"/>
      <w:r w:rsidR="0092206A" w:rsidRPr="00A12F5B">
        <w:rPr>
          <w:i/>
        </w:rPr>
        <w:t xml:space="preserve">) </w:t>
      </w:r>
      <w:r w:rsidR="0092206A" w:rsidRPr="00A12F5B">
        <w:rPr>
          <w:b w:val="0"/>
        </w:rPr>
        <w:t>za splnenia nasledovných parametrov:</w:t>
      </w:r>
      <w:r w:rsidR="0092206A" w:rsidRPr="00A12F5B">
        <w:rPr>
          <w:color w:val="000000"/>
        </w:rPr>
        <w:t xml:space="preserve">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1843"/>
        <w:gridCol w:w="1134"/>
        <w:gridCol w:w="3685"/>
      </w:tblGrid>
      <w:tr w:rsidR="0092206A" w:rsidRPr="00A12F5B" w14:paraId="2745F862" w14:textId="77777777" w:rsidTr="000D4BE5"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1C1612" w14:textId="77777777" w:rsidR="0092206A" w:rsidRPr="00A12F5B" w:rsidRDefault="0092206A" w:rsidP="000D4BE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87A25B" w14:textId="77777777" w:rsidR="0092206A" w:rsidRPr="00A12F5B" w:rsidRDefault="0092206A" w:rsidP="000D4BE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Jednotka/miera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6C5387" w14:textId="77777777" w:rsidR="0092206A" w:rsidRPr="00A12F5B" w:rsidRDefault="0092206A" w:rsidP="000D4BE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CD2D0C" w14:textId="77777777" w:rsidR="0092206A" w:rsidRPr="00A12F5B" w:rsidRDefault="0092206A" w:rsidP="000D4BE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Doplňujúca informácia</w:t>
            </w:r>
          </w:p>
        </w:tc>
      </w:tr>
      <w:tr w:rsidR="0092206A" w:rsidRPr="00A12F5B" w14:paraId="4BE2E2BC" w14:textId="77777777" w:rsidTr="000D4BE5">
        <w:trPr>
          <w:trHeight w:val="225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5684F8" w14:textId="77777777" w:rsidR="0092206A" w:rsidRPr="00A12F5B" w:rsidRDefault="0092206A" w:rsidP="000D4BE5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Veľkosť populácie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37EEDF" w14:textId="77777777" w:rsidR="0092206A" w:rsidRPr="00A12F5B" w:rsidRDefault="0092206A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Relatívna početnosť jedincov na 100 m monitorovaného úseku toku 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D38D25" w14:textId="52EB8280" w:rsidR="0092206A" w:rsidRPr="00A12F5B" w:rsidRDefault="00D3074D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1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DA9DC1" w14:textId="265D8379" w:rsidR="0092206A" w:rsidRPr="00A12F5B" w:rsidRDefault="0092206A" w:rsidP="0025161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Podľa dostupných údajov (SDF) je veľkosť populác</w:t>
            </w:r>
            <w:r w:rsidR="00025654" w:rsidRPr="00A12F5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ie druhu v území odhadovaná </w:t>
            </w:r>
            <w:r w:rsidR="00D3074D" w:rsidRPr="00A12F5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do</w:t>
            </w:r>
            <w:r w:rsidR="00E02466" w:rsidRPr="00A12F5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50 </w:t>
            </w:r>
            <w:r w:rsidRPr="00A12F5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jedincov. </w:t>
            </w:r>
          </w:p>
        </w:tc>
      </w:tr>
      <w:tr w:rsidR="0092206A" w:rsidRPr="00A12F5B" w14:paraId="759DBC45" w14:textId="77777777" w:rsidTr="000D4BE5">
        <w:trPr>
          <w:trHeight w:val="225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21162B" w14:textId="77777777" w:rsidR="0092206A" w:rsidRPr="00A12F5B" w:rsidRDefault="0092206A" w:rsidP="000D4BE5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vhodných </w:t>
            </w:r>
            <w:proofErr w:type="spellStart"/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mikrohabitatov</w:t>
            </w:r>
            <w:proofErr w:type="spellEnd"/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hodnotenom úseku toku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5C6196" w14:textId="77777777" w:rsidR="0092206A" w:rsidRPr="00A12F5B" w:rsidRDefault="0092206A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% na 1 km toku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189BE5" w14:textId="77777777" w:rsidR="0092206A" w:rsidRPr="00A12F5B" w:rsidRDefault="0092206A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20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218950" w14:textId="77777777" w:rsidR="0092206A" w:rsidRPr="00A12F5B" w:rsidRDefault="0092206A" w:rsidP="0025161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proofErr w:type="spellStart"/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Reofilný</w:t>
            </w:r>
            <w:proofErr w:type="spellEnd"/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druh preferujúci </w:t>
            </w:r>
            <w:proofErr w:type="spellStart"/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prúdivejšie</w:t>
            </w:r>
            <w:proofErr w:type="spellEnd"/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úseky so štrkovo-kamenitým dnom a piesčitým dnom, do ktorého sa zahrabáva. </w:t>
            </w:r>
          </w:p>
        </w:tc>
      </w:tr>
      <w:tr w:rsidR="0092206A" w:rsidRPr="00A12F5B" w14:paraId="4FF43597" w14:textId="77777777" w:rsidTr="000D4BE5">
        <w:trPr>
          <w:trHeight w:val="397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4C86B9" w14:textId="77777777" w:rsidR="0092206A" w:rsidRPr="00A12F5B" w:rsidRDefault="0092206A" w:rsidP="000D4BE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nepôvodných a inváznych druhov rýb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D93129" w14:textId="77777777" w:rsidR="0092206A" w:rsidRPr="00A12F5B" w:rsidRDefault="0092206A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Dominancia </w:t>
            </w:r>
            <w:proofErr w:type="spellStart"/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stanovištne</w:t>
            </w:r>
            <w:proofErr w:type="spellEnd"/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nepôvodných druhov v %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3FD673" w14:textId="77777777" w:rsidR="0092206A" w:rsidRPr="00A12F5B" w:rsidRDefault="0092206A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Menej ako 1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12CAA0" w14:textId="77777777" w:rsidR="0092206A" w:rsidRPr="00A12F5B" w:rsidRDefault="0092206A" w:rsidP="0025161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Minimálne zastúpenie nepôvodných druhov rýb. </w:t>
            </w:r>
          </w:p>
        </w:tc>
      </w:tr>
      <w:tr w:rsidR="0092206A" w:rsidRPr="00A12F5B" w14:paraId="34F60024" w14:textId="77777777" w:rsidTr="000D4BE5">
        <w:trPr>
          <w:trHeight w:val="397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B8B70C" w14:textId="77777777" w:rsidR="0092206A" w:rsidRPr="00A12F5B" w:rsidRDefault="0092206A" w:rsidP="000D4BE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Pozdĺžna kontinuita toku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53355A" w14:textId="77777777" w:rsidR="0092206A" w:rsidRPr="00A12F5B" w:rsidRDefault="0092206A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migračných prekážok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32B069" w14:textId="77777777" w:rsidR="0092206A" w:rsidRPr="00A12F5B" w:rsidRDefault="0092206A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A68981" w14:textId="77777777" w:rsidR="0092206A" w:rsidRPr="00A12F5B" w:rsidRDefault="0092206A" w:rsidP="0025161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Udržiavanie toku bez migračných bariér, aby sa nebránilo migrácii druhu. </w:t>
            </w:r>
          </w:p>
        </w:tc>
      </w:tr>
      <w:tr w:rsidR="0092206A" w:rsidRPr="00A12F5B" w14:paraId="4EAE2530" w14:textId="77777777" w:rsidTr="000D4BE5">
        <w:trPr>
          <w:trHeight w:val="397"/>
        </w:trPr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703C98" w14:textId="77777777" w:rsidR="0092206A" w:rsidRPr="00A12F5B" w:rsidRDefault="0092206A" w:rsidP="000D4BE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Kvalita vody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D1730D" w14:textId="51241F18" w:rsidR="0092206A" w:rsidRPr="00A12F5B" w:rsidRDefault="0092206A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Monitoring kvality povrchových vôd (</w:t>
            </w:r>
            <w:r w:rsidR="000D4BE5"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SHMÚ</w:t>
            </w: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379FC6" w14:textId="77777777" w:rsidR="0092206A" w:rsidRPr="00A12F5B" w:rsidRDefault="0092206A" w:rsidP="000D4BE5">
            <w:pPr>
              <w:pStyle w:val="Odsekzoznamu"/>
              <w:spacing w:line="240" w:lineRule="auto"/>
              <w:ind w:left="0" w:hanging="122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Vyhovujúca kvalita</w:t>
            </w:r>
            <w:r w:rsidRPr="00A12F5B" w:rsidDel="008E15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F957E7" w14:textId="0E9837BC" w:rsidR="0092206A" w:rsidRPr="00A12F5B" w:rsidRDefault="0092206A" w:rsidP="006A59E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V zmysle výsledkov sledovania stavu kvality vody v toku Dunaja sa vyžaduje zachovanie stavu </w:t>
            </w:r>
            <w:r w:rsidRPr="00251616">
              <w:rPr>
                <w:rFonts w:ascii="Times New Roman" w:hAnsi="Times New Roman" w:cs="Times New Roman"/>
                <w:sz w:val="18"/>
                <w:szCs w:val="18"/>
                <w:u w:val="single"/>
                <w:lang w:val="sk-SK"/>
              </w:rPr>
              <w:t>vyhovujúce</w:t>
            </w: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zmysle platných metodík na hodnotenie stavu kvality povrchových vôd. (</w:t>
            </w:r>
            <w:r w:rsidRPr="006A59E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http://www.shmu.sk/File/Hydrologia/Monitoring_PV_PzV/Monitoring_kvality_PV</w:t>
            </w: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 – najmä v parametroch zvýšenia teploty, zníženia obsahu kyslíka, zvýšenia chemických i biologických ukazovateľov.</w:t>
            </w:r>
          </w:p>
        </w:tc>
      </w:tr>
    </w:tbl>
    <w:p w14:paraId="3CD0359D" w14:textId="77777777" w:rsidR="00235204" w:rsidRPr="00A12F5B" w:rsidRDefault="00235204" w:rsidP="000D4BE5">
      <w:pPr>
        <w:pStyle w:val="Zkladntext"/>
        <w:widowControl w:val="0"/>
        <w:spacing w:after="120"/>
        <w:jc w:val="both"/>
        <w:rPr>
          <w:b w:val="0"/>
        </w:rPr>
      </w:pPr>
    </w:p>
    <w:p w14:paraId="4BAB04EC" w14:textId="68E026BA" w:rsidR="00CE7D5C" w:rsidRPr="00A12F5B" w:rsidRDefault="006A59E7" w:rsidP="000D4BE5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>Zlepšenie</w:t>
      </w:r>
      <w:r w:rsidRPr="00251616">
        <w:rPr>
          <w:b w:val="0"/>
        </w:rPr>
        <w:t xml:space="preserve"> stav</w:t>
      </w:r>
      <w:r>
        <w:rPr>
          <w:b w:val="0"/>
        </w:rPr>
        <w:t>u</w:t>
      </w:r>
      <w:r w:rsidRPr="00251616">
        <w:rPr>
          <w:b w:val="0"/>
        </w:rPr>
        <w:t xml:space="preserve"> </w:t>
      </w:r>
      <w:r w:rsidR="00CE7D5C" w:rsidRPr="00251616">
        <w:rPr>
          <w:b w:val="0"/>
        </w:rPr>
        <w:t>druhu</w:t>
      </w:r>
      <w:r w:rsidR="00CE7D5C" w:rsidRPr="00A12F5B">
        <w:t xml:space="preserve"> </w:t>
      </w:r>
      <w:proofErr w:type="spellStart"/>
      <w:r w:rsidR="00CE7D5C" w:rsidRPr="00A12F5B">
        <w:rPr>
          <w:i/>
        </w:rPr>
        <w:t>Zingel</w:t>
      </w:r>
      <w:proofErr w:type="spellEnd"/>
      <w:r w:rsidR="00CE7D5C" w:rsidRPr="00A12F5B">
        <w:rPr>
          <w:i/>
        </w:rPr>
        <w:t xml:space="preserve"> </w:t>
      </w:r>
      <w:proofErr w:type="spellStart"/>
      <w:r w:rsidR="00CE7D5C" w:rsidRPr="00A12F5B">
        <w:rPr>
          <w:i/>
        </w:rPr>
        <w:t>streber</w:t>
      </w:r>
      <w:proofErr w:type="spellEnd"/>
      <w:r w:rsidR="00CE7D5C" w:rsidRPr="00A12F5B">
        <w:rPr>
          <w:i/>
        </w:rPr>
        <w:t xml:space="preserve"> </w:t>
      </w:r>
      <w:r w:rsidR="00CE7D5C" w:rsidRPr="00A12F5B">
        <w:rPr>
          <w:b w:val="0"/>
        </w:rPr>
        <w:t>za splnenia nasledovných parametrov: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592"/>
        <w:gridCol w:w="1276"/>
        <w:gridCol w:w="3827"/>
      </w:tblGrid>
      <w:tr w:rsidR="00CE7D5C" w:rsidRPr="00A12F5B" w14:paraId="6C611B36" w14:textId="77777777" w:rsidTr="00251616"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CC11F0" w14:textId="77777777" w:rsidR="00CE7D5C" w:rsidRPr="00A12F5B" w:rsidRDefault="00CE7D5C" w:rsidP="000D4BE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D9104F" w14:textId="77777777" w:rsidR="00CE7D5C" w:rsidRPr="00A12F5B" w:rsidRDefault="00CE7D5C" w:rsidP="000D4BE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 xml:space="preserve">Merateľnosť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5384A9" w14:textId="77777777" w:rsidR="00CE7D5C" w:rsidRPr="00A12F5B" w:rsidRDefault="00CE7D5C" w:rsidP="000D4BE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518B1" w14:textId="77777777" w:rsidR="00CE7D5C" w:rsidRPr="00A12F5B" w:rsidRDefault="00CE7D5C" w:rsidP="000D4BE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Poznámky/Doplňujúce informácie</w:t>
            </w:r>
          </w:p>
        </w:tc>
      </w:tr>
      <w:tr w:rsidR="00CE7D5C" w:rsidRPr="00A12F5B" w14:paraId="29248585" w14:textId="77777777" w:rsidTr="00251616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5DC972" w14:textId="77777777" w:rsidR="00CE7D5C" w:rsidRPr="00A12F5B" w:rsidRDefault="00CE7D5C" w:rsidP="000D4BE5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Veľkosť populácie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060ABA" w14:textId="77777777" w:rsidR="00CE7D5C" w:rsidRPr="00A12F5B" w:rsidRDefault="00CE7D5C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Relatívna početnosť na 100 m monitorovaného úseku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D68C7C" w14:textId="221F573A" w:rsidR="00CE7D5C" w:rsidRPr="00A12F5B" w:rsidRDefault="00CE7D5C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Min. </w:t>
            </w:r>
            <w:r w:rsidR="00D3074D"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1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D86843" w14:textId="44FCF1FA" w:rsidR="00CE7D5C" w:rsidRPr="00A12F5B" w:rsidRDefault="00CE7D5C" w:rsidP="0025161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Podľa dostupných údajov je veľkosť po</w:t>
            </w:r>
            <w:r w:rsidR="00317ADD" w:rsidRPr="00A12F5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puláci</w:t>
            </w:r>
            <w:r w:rsidR="00D3074D" w:rsidRPr="00A12F5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e v</w:t>
            </w:r>
            <w:r w:rsidR="0025161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 </w:t>
            </w:r>
            <w:r w:rsidR="00D3074D" w:rsidRPr="00A12F5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území odhadovaná do 1</w:t>
            </w:r>
            <w:r w:rsidRPr="00A12F5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0 jedincov druhu.</w:t>
            </w: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</w:tr>
      <w:tr w:rsidR="00CE7D5C" w:rsidRPr="00A12F5B" w14:paraId="182CB1C3" w14:textId="77777777" w:rsidTr="00251616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22F51D" w14:textId="77777777" w:rsidR="00CE7D5C" w:rsidRPr="00A12F5B" w:rsidRDefault="00CE7D5C" w:rsidP="000D4BE5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vhodných </w:t>
            </w:r>
            <w:proofErr w:type="spellStart"/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mikro</w:t>
            </w:r>
            <w:proofErr w:type="spellEnd"/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a </w:t>
            </w:r>
            <w:proofErr w:type="spellStart"/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mezohabitatov</w:t>
            </w:r>
            <w:proofErr w:type="spellEnd"/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hodnotenom úseku toku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24369" w14:textId="77777777" w:rsidR="00CE7D5C" w:rsidRPr="00A12F5B" w:rsidRDefault="00CE7D5C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% na 1 km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80DFF2" w14:textId="77777777" w:rsidR="00CE7D5C" w:rsidRPr="00A12F5B" w:rsidRDefault="00CE7D5C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10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1C27BA" w14:textId="71A7E571" w:rsidR="00CE7D5C" w:rsidRPr="00A12F5B" w:rsidRDefault="00CE7D5C" w:rsidP="0025161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sk-SK"/>
              </w:rPr>
              <w:t xml:space="preserve">Rýchlejšie </w:t>
            </w:r>
            <w:proofErr w:type="spellStart"/>
            <w:r w:rsidRPr="00A12F5B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sk-SK"/>
              </w:rPr>
              <w:t>prúdiace</w:t>
            </w:r>
            <w:proofErr w:type="spellEnd"/>
            <w:r w:rsidRPr="00A12F5B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sk-SK"/>
              </w:rPr>
              <w:t xml:space="preserve"> úseky alebo rozhrania prúdov, </w:t>
            </w: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</w:t>
            </w:r>
            <w:r w:rsidR="0025161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blízkosti štrkových lavíc alebo brodov. Týchto je v</w:t>
            </w:r>
            <w:r w:rsidR="0025161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území nedostatok. Obnovu </w:t>
            </w:r>
            <w:proofErr w:type="spellStart"/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prúdivých</w:t>
            </w:r>
            <w:proofErr w:type="spellEnd"/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biotopov je možné dosiahnuť revitalizáciou toku - prepojením a </w:t>
            </w:r>
            <w:proofErr w:type="spellStart"/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sprietočnením</w:t>
            </w:r>
            <w:proofErr w:type="spellEnd"/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odrezaných meandrov a riečnych ramien.</w:t>
            </w:r>
          </w:p>
        </w:tc>
      </w:tr>
      <w:tr w:rsidR="00CE7D5C" w:rsidRPr="00A12F5B" w14:paraId="70FDD974" w14:textId="77777777" w:rsidTr="00251616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AC393F" w14:textId="77777777" w:rsidR="00CE7D5C" w:rsidRPr="00A12F5B" w:rsidRDefault="00CE7D5C" w:rsidP="000D4BE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Biotop druhu - priemerná hĺbka vodného stĺpca (počas suchej sezóny)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1CCA3A" w14:textId="77777777" w:rsidR="00CE7D5C" w:rsidRPr="00A12F5B" w:rsidRDefault="00CE7D5C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Výška (cm)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86F094" w14:textId="77777777" w:rsidR="00CE7D5C" w:rsidRPr="00A12F5B" w:rsidRDefault="00CE7D5C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30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C851FC" w14:textId="77777777" w:rsidR="00CE7D5C" w:rsidRPr="00A12F5B" w:rsidRDefault="00CE7D5C" w:rsidP="0025161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Juvenilné ryby vyžadujú </w:t>
            </w:r>
            <w:proofErr w:type="spellStart"/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perejnaté</w:t>
            </w:r>
            <w:proofErr w:type="spellEnd"/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úseky rieky so štrkovito-piesčitým dnom, s hĺbkou vody 15–40 cm. Väčšie jedince hlbšiu vodu pri dne v prúdových tieňoch za väčšími kameňmi alebo kusmi dreva ležiacimi na dne. </w:t>
            </w:r>
          </w:p>
        </w:tc>
      </w:tr>
      <w:tr w:rsidR="00CE7D5C" w:rsidRPr="00A12F5B" w14:paraId="16B52BA8" w14:textId="77777777" w:rsidTr="00251616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8C3E16" w14:textId="77777777" w:rsidR="00CE7D5C" w:rsidRPr="00A12F5B" w:rsidRDefault="00CE7D5C" w:rsidP="000D4BE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Pokryvnosť</w:t>
            </w:r>
            <w:proofErr w:type="spellEnd"/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stromovej vegetácie na brehoch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36B115" w14:textId="77777777" w:rsidR="00CE7D5C" w:rsidRPr="00A12F5B" w:rsidRDefault="00CE7D5C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percentách (%) na 100 m úseku toku</w:t>
            </w:r>
          </w:p>
          <w:p w14:paraId="4D3412FF" w14:textId="77777777" w:rsidR="00CE7D5C" w:rsidRPr="00A12F5B" w:rsidRDefault="00CE7D5C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14:paraId="61C9AC75" w14:textId="77777777" w:rsidR="00CE7D5C" w:rsidRPr="00A12F5B" w:rsidRDefault="00CE7D5C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E9FB58" w14:textId="77777777" w:rsidR="00CE7D5C" w:rsidRPr="00A12F5B" w:rsidRDefault="00CE7D5C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70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5C1597" w14:textId="77777777" w:rsidR="00CE7D5C" w:rsidRPr="00A12F5B" w:rsidRDefault="00CE7D5C" w:rsidP="0025161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Druh uprednostňuje stromami zatienené prírode blízke úseky riek. Stromová brehová vegetácia slúži ako ochranná clona pred nadmerným prehrievaním vody. V území dostatočne zastúpená.</w:t>
            </w:r>
          </w:p>
        </w:tc>
      </w:tr>
      <w:tr w:rsidR="00CE7D5C" w:rsidRPr="00A12F5B" w14:paraId="256EFBDE" w14:textId="77777777" w:rsidTr="00251616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5891CA" w14:textId="77777777" w:rsidR="00CE7D5C" w:rsidRPr="00A12F5B" w:rsidRDefault="00CE7D5C" w:rsidP="000D4BE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nepôvodných a inváznych druhov rýb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DDD058" w14:textId="77777777" w:rsidR="00CE7D5C" w:rsidRPr="00A12F5B" w:rsidRDefault="00CE7D5C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Dominancia </w:t>
            </w:r>
            <w:proofErr w:type="spellStart"/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stanovištne</w:t>
            </w:r>
            <w:proofErr w:type="spellEnd"/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nepôvodných druhov v %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8E9144" w14:textId="77777777" w:rsidR="00CE7D5C" w:rsidRPr="00A12F5B" w:rsidRDefault="00CE7D5C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Menej ako 1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67BA9E" w14:textId="77777777" w:rsidR="00CE7D5C" w:rsidRPr="00A12F5B" w:rsidRDefault="00CE7D5C" w:rsidP="0025161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Minimálne zastúpenie nepôvodných druhov rýb. </w:t>
            </w:r>
          </w:p>
        </w:tc>
      </w:tr>
      <w:tr w:rsidR="00CE7D5C" w:rsidRPr="00A12F5B" w14:paraId="639EAB3A" w14:textId="77777777" w:rsidTr="00251616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C13D87" w14:textId="77777777" w:rsidR="00CE7D5C" w:rsidRPr="00A12F5B" w:rsidRDefault="00CE7D5C" w:rsidP="000D4BE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Pozdĺžna kontinuita toku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6241A0" w14:textId="77777777" w:rsidR="00CE7D5C" w:rsidRPr="00A12F5B" w:rsidRDefault="00CE7D5C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migračných prekážok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7C924E" w14:textId="77777777" w:rsidR="00CE7D5C" w:rsidRPr="00A12F5B" w:rsidRDefault="00CE7D5C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05ABDA" w14:textId="77777777" w:rsidR="00CE7D5C" w:rsidRPr="00A12F5B" w:rsidRDefault="00CE7D5C" w:rsidP="0025161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Udržiavanie toku bez migračných bariér, aby sa nebránilo migrácii za účelom neresenia. </w:t>
            </w:r>
          </w:p>
        </w:tc>
      </w:tr>
      <w:tr w:rsidR="00CE7D5C" w:rsidRPr="00A12F5B" w14:paraId="0527845C" w14:textId="77777777" w:rsidTr="00251616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1BB286" w14:textId="77777777" w:rsidR="00CE7D5C" w:rsidRPr="00A12F5B" w:rsidRDefault="00CE7D5C" w:rsidP="000D4BE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Kvalita vody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9CB272" w14:textId="61330D09" w:rsidR="00CE7D5C" w:rsidRPr="00A12F5B" w:rsidRDefault="00CE7D5C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Monitoring kvality povrchových vôd (</w:t>
            </w:r>
            <w:r w:rsidR="000D4BE5"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SHMÚ</w:t>
            </w: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768B3F" w14:textId="77777777" w:rsidR="00CE7D5C" w:rsidRPr="00A12F5B" w:rsidRDefault="00CE7D5C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Vyhovujúca kvalita</w:t>
            </w:r>
            <w:r w:rsidRPr="00A12F5B" w:rsidDel="008E15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C89C79" w14:textId="4EEDCF91" w:rsidR="00CE7D5C" w:rsidRPr="00A12F5B" w:rsidRDefault="00CE7D5C" w:rsidP="006A59E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zmysle výsledkov sledovania stavu kvality vody v</w:t>
            </w:r>
            <w:r w:rsidR="0025161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toku Dunaja </w:t>
            </w:r>
            <w:r w:rsidR="004D6E0D"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sa v</w:t>
            </w: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yžaduje zachovanie stavu </w:t>
            </w:r>
            <w:r w:rsidRPr="00251616">
              <w:rPr>
                <w:rFonts w:ascii="Times New Roman" w:hAnsi="Times New Roman" w:cs="Times New Roman"/>
                <w:sz w:val="18"/>
                <w:szCs w:val="18"/>
                <w:u w:val="single"/>
                <w:lang w:val="sk-SK"/>
              </w:rPr>
              <w:t>vyhovujúce</w:t>
            </w: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zmysle platných metodík na hodnotenie stavu kvality povrchových vôd. (</w:t>
            </w:r>
            <w:r w:rsidRPr="006A59E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http://www.shmu.sk/File/Hydrologia/Monitoring_PV_PzV/Monitoring_kvality_PV</w:t>
            </w: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 – najmä v</w:t>
            </w:r>
            <w:r w:rsidR="0025161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parametroch zvýšenia teploty, zníženia obsahu kyslíka, zvýšenia chemických i biologických ukazovateľov.</w:t>
            </w:r>
          </w:p>
        </w:tc>
      </w:tr>
    </w:tbl>
    <w:p w14:paraId="580D6BF4" w14:textId="77777777" w:rsidR="00CE7D5C" w:rsidRPr="00A12F5B" w:rsidRDefault="00CE7D5C" w:rsidP="000D4B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lang w:val="sk-SK"/>
        </w:rPr>
      </w:pPr>
    </w:p>
    <w:p w14:paraId="5CD59879" w14:textId="4FC3572A" w:rsidR="00725110" w:rsidRPr="00A12F5B" w:rsidRDefault="006A59E7" w:rsidP="000D4BE5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>Zlepšenie</w:t>
      </w:r>
      <w:r w:rsidRPr="00251616">
        <w:rPr>
          <w:b w:val="0"/>
        </w:rPr>
        <w:t xml:space="preserve"> stav</w:t>
      </w:r>
      <w:r>
        <w:rPr>
          <w:b w:val="0"/>
        </w:rPr>
        <w:t>u</w:t>
      </w:r>
      <w:r w:rsidRPr="00A12F5B">
        <w:rPr>
          <w:b w:val="0"/>
        </w:rPr>
        <w:t xml:space="preserve"> </w:t>
      </w:r>
      <w:r w:rsidR="00725110" w:rsidRPr="00A12F5B">
        <w:rPr>
          <w:b w:val="0"/>
        </w:rPr>
        <w:t>druhu</w:t>
      </w:r>
      <w:r w:rsidR="00725110" w:rsidRPr="00A12F5B">
        <w:t xml:space="preserve"> </w:t>
      </w:r>
      <w:proofErr w:type="spellStart"/>
      <w:r w:rsidR="00725110" w:rsidRPr="00A12F5B">
        <w:rPr>
          <w:i/>
        </w:rPr>
        <w:t>Gymnocephalus</w:t>
      </w:r>
      <w:proofErr w:type="spellEnd"/>
      <w:r w:rsidR="00725110" w:rsidRPr="00A12F5B">
        <w:rPr>
          <w:i/>
        </w:rPr>
        <w:t xml:space="preserve"> </w:t>
      </w:r>
      <w:proofErr w:type="spellStart"/>
      <w:r w:rsidR="00725110" w:rsidRPr="00A12F5B">
        <w:rPr>
          <w:i/>
        </w:rPr>
        <w:t>balonii</w:t>
      </w:r>
      <w:proofErr w:type="spellEnd"/>
      <w:r w:rsidR="00725110" w:rsidRPr="00A12F5B">
        <w:rPr>
          <w:i/>
        </w:rPr>
        <w:t xml:space="preserve"> </w:t>
      </w:r>
      <w:r w:rsidR="00725110" w:rsidRPr="00A12F5B">
        <w:rPr>
          <w:b w:val="0"/>
        </w:rPr>
        <w:t>za splnenia nasledovných parametrov: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592"/>
        <w:gridCol w:w="1276"/>
        <w:gridCol w:w="3827"/>
      </w:tblGrid>
      <w:tr w:rsidR="00725110" w:rsidRPr="00A12F5B" w14:paraId="0091B876" w14:textId="77777777" w:rsidTr="00251616"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473440" w14:textId="77777777" w:rsidR="00725110" w:rsidRPr="00A12F5B" w:rsidRDefault="00725110" w:rsidP="000D4BE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AC2A02" w14:textId="77777777" w:rsidR="00725110" w:rsidRPr="00A12F5B" w:rsidRDefault="00725110" w:rsidP="000D4BE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 xml:space="preserve">Merateľnosť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D44F63" w14:textId="77777777" w:rsidR="00725110" w:rsidRPr="00A12F5B" w:rsidRDefault="00725110" w:rsidP="000D4BE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F67FCC" w14:textId="77777777" w:rsidR="00725110" w:rsidRPr="00A12F5B" w:rsidRDefault="00725110" w:rsidP="000D4BE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Poznámky/Doplňujúce informácie</w:t>
            </w:r>
          </w:p>
        </w:tc>
      </w:tr>
      <w:tr w:rsidR="00725110" w:rsidRPr="00A12F5B" w14:paraId="2F8B14AC" w14:textId="77777777" w:rsidTr="00251616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5E4A60" w14:textId="77777777" w:rsidR="00725110" w:rsidRPr="00A12F5B" w:rsidRDefault="00725110" w:rsidP="000D4BE5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Veľkosť populácie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5837F7" w14:textId="77777777" w:rsidR="00725110" w:rsidRPr="00A12F5B" w:rsidRDefault="00725110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Relatívna početnosť na 100 m monitorovaného úseku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67E41B" w14:textId="4A95B969" w:rsidR="00725110" w:rsidRPr="00A12F5B" w:rsidRDefault="00725110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Min. </w:t>
            </w:r>
            <w:r w:rsidR="00F405B3"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1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A6D6CC" w14:textId="3FAC4360" w:rsidR="00725110" w:rsidRPr="00A12F5B" w:rsidRDefault="00725110" w:rsidP="0025161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Podľa dostupných údajov je veľkosť p</w:t>
            </w:r>
            <w:r w:rsidR="00F405B3" w:rsidRPr="00A12F5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opulácie v</w:t>
            </w:r>
            <w:r w:rsidR="00251616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 </w:t>
            </w:r>
            <w:r w:rsidR="00F405B3" w:rsidRPr="00A12F5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území odhadovaná </w:t>
            </w:r>
            <w:r w:rsidR="00025654" w:rsidRPr="00A12F5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d</w:t>
            </w:r>
            <w:r w:rsidR="00F405B3" w:rsidRPr="00A12F5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o</w:t>
            </w:r>
            <w:r w:rsidR="00D3074D" w:rsidRPr="00A12F5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5</w:t>
            </w:r>
            <w:r w:rsidRPr="00A12F5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0 jedincov druhu (náhodný výskyt).</w:t>
            </w: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</w:tr>
      <w:tr w:rsidR="00725110" w:rsidRPr="00A12F5B" w14:paraId="78B8058A" w14:textId="77777777" w:rsidTr="00251616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A4C5AE" w14:textId="77777777" w:rsidR="00725110" w:rsidRPr="00A12F5B" w:rsidRDefault="00725110" w:rsidP="000D4BE5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vhodných </w:t>
            </w:r>
            <w:proofErr w:type="spellStart"/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mikro</w:t>
            </w:r>
            <w:proofErr w:type="spellEnd"/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a </w:t>
            </w:r>
            <w:proofErr w:type="spellStart"/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mezohabitatov</w:t>
            </w:r>
            <w:proofErr w:type="spellEnd"/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hodnotenom úseku toku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406AB9" w14:textId="77777777" w:rsidR="00725110" w:rsidRPr="00A12F5B" w:rsidRDefault="00725110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% na 1 km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4AEBC3" w14:textId="77777777" w:rsidR="00725110" w:rsidRPr="00A12F5B" w:rsidRDefault="00725110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10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43664B" w14:textId="49EDA8EF" w:rsidR="00725110" w:rsidRPr="00A12F5B" w:rsidRDefault="00725110" w:rsidP="0025161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Udržanie pomalého až stredného prúdu vody. </w:t>
            </w:r>
          </w:p>
        </w:tc>
      </w:tr>
      <w:tr w:rsidR="00725110" w:rsidRPr="00A12F5B" w14:paraId="1926BAF7" w14:textId="77777777" w:rsidTr="00251616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B9651C" w14:textId="77777777" w:rsidR="00725110" w:rsidRPr="00A12F5B" w:rsidRDefault="00725110" w:rsidP="000D4BE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Biotop druhu - priemerná hĺbka vodného stĺpca (počas suchej sezóny)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68C541" w14:textId="77777777" w:rsidR="00725110" w:rsidRPr="00A12F5B" w:rsidRDefault="00725110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Výška (cm)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641F89" w14:textId="1A73E6FD" w:rsidR="00725110" w:rsidRPr="00A12F5B" w:rsidRDefault="00725110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100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AAB35" w14:textId="0CF61DD7" w:rsidR="00725110" w:rsidRPr="00A12F5B" w:rsidRDefault="00725110" w:rsidP="0025161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Udržiavanie min. výšky hladiny v toku.</w:t>
            </w:r>
          </w:p>
        </w:tc>
      </w:tr>
      <w:tr w:rsidR="00725110" w:rsidRPr="00A12F5B" w14:paraId="662738F1" w14:textId="77777777" w:rsidTr="00251616">
        <w:trPr>
          <w:trHeight w:val="225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DF5DBC" w14:textId="77777777" w:rsidR="00725110" w:rsidRPr="00A12F5B" w:rsidRDefault="00725110" w:rsidP="000D4BE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proofErr w:type="spellStart"/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Pokryvnosť</w:t>
            </w:r>
            <w:proofErr w:type="spellEnd"/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stromovej vegetácie na brehoch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1BE47D" w14:textId="77777777" w:rsidR="00725110" w:rsidRPr="00A12F5B" w:rsidRDefault="00725110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percentách (%) na 100 m úseku toku</w:t>
            </w:r>
          </w:p>
          <w:p w14:paraId="32197E88" w14:textId="77777777" w:rsidR="00725110" w:rsidRPr="00A12F5B" w:rsidRDefault="00725110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14:paraId="1717E945" w14:textId="77777777" w:rsidR="00725110" w:rsidRPr="00A12F5B" w:rsidRDefault="00725110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5CC8F2" w14:textId="77777777" w:rsidR="00725110" w:rsidRPr="00A12F5B" w:rsidRDefault="00725110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70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95AD55" w14:textId="28D12BBE" w:rsidR="00725110" w:rsidRPr="00A12F5B" w:rsidRDefault="00725110" w:rsidP="0025161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Druh uprednostňuje zatienené prirodzené a prírode blízke úseky veľkých a stredne veľkých nížinných riek a ramien so zapojenou stromovou vegetáciou (vlastné pozorovanie autora). V území dostatočne zastúpené.</w:t>
            </w:r>
          </w:p>
        </w:tc>
      </w:tr>
      <w:tr w:rsidR="00725110" w:rsidRPr="00A12F5B" w14:paraId="499464D7" w14:textId="77777777" w:rsidTr="00251616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C0760F" w14:textId="77777777" w:rsidR="00725110" w:rsidRPr="00A12F5B" w:rsidRDefault="00725110" w:rsidP="000D4BE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nepôvodných a inváznych druhov rýb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7DC9BC" w14:textId="77777777" w:rsidR="00725110" w:rsidRPr="00A12F5B" w:rsidRDefault="00725110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Dominancia </w:t>
            </w:r>
            <w:proofErr w:type="spellStart"/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stanovištne</w:t>
            </w:r>
            <w:proofErr w:type="spellEnd"/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nepôvodných druhov v %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B0F22F" w14:textId="77777777" w:rsidR="00725110" w:rsidRPr="00A12F5B" w:rsidRDefault="00725110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Menej ako 1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47DA73" w14:textId="77777777" w:rsidR="00725110" w:rsidRPr="00A12F5B" w:rsidRDefault="00725110" w:rsidP="0025161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Minimálne zastúpenie nepôvodných druhov rýb. </w:t>
            </w:r>
          </w:p>
        </w:tc>
      </w:tr>
      <w:tr w:rsidR="00725110" w:rsidRPr="00A12F5B" w14:paraId="7E090F28" w14:textId="77777777" w:rsidTr="00251616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ED57B5" w14:textId="77777777" w:rsidR="00725110" w:rsidRPr="00A12F5B" w:rsidRDefault="00725110" w:rsidP="000D4BE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Pozdĺžna kontinuita toku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4A9F29" w14:textId="77777777" w:rsidR="00725110" w:rsidRPr="00A12F5B" w:rsidRDefault="00725110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migračných prekážok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C8AAA9" w14:textId="77777777" w:rsidR="00725110" w:rsidRPr="00A12F5B" w:rsidRDefault="00725110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47C2CE" w14:textId="77777777" w:rsidR="00725110" w:rsidRPr="00A12F5B" w:rsidRDefault="00725110" w:rsidP="0025161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Udržiavanie toku bez migračných bariér, aby sa nebránilo migrácii druhu. </w:t>
            </w:r>
          </w:p>
        </w:tc>
      </w:tr>
      <w:tr w:rsidR="00725110" w:rsidRPr="00A12F5B" w14:paraId="4272E713" w14:textId="77777777" w:rsidTr="00251616">
        <w:trPr>
          <w:trHeight w:val="397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977CD0" w14:textId="77777777" w:rsidR="00725110" w:rsidRPr="00A12F5B" w:rsidRDefault="00725110" w:rsidP="000D4BE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Kvalita vody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9C1BE5" w14:textId="413A2BAB" w:rsidR="00725110" w:rsidRPr="00A12F5B" w:rsidRDefault="00725110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Monitoring kvality povrchových vôd (</w:t>
            </w:r>
            <w:r w:rsidR="000D4BE5"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SHMÚ</w:t>
            </w: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E6DBFB" w14:textId="77777777" w:rsidR="00725110" w:rsidRPr="00A12F5B" w:rsidRDefault="00725110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Vyhovujúca kvalita</w:t>
            </w:r>
            <w:r w:rsidRPr="00A12F5B" w:rsidDel="008E15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922A70" w14:textId="77D696A8" w:rsidR="00725110" w:rsidRPr="00A12F5B" w:rsidRDefault="00725110" w:rsidP="006A59E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zmysle výsledkov sledovania stavu kvality vody v</w:t>
            </w:r>
            <w:r w:rsidR="0025161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toku Dunaja sa vyžaduje zachovanie stavu </w:t>
            </w:r>
            <w:r w:rsidRPr="00251616">
              <w:rPr>
                <w:rFonts w:ascii="Times New Roman" w:hAnsi="Times New Roman" w:cs="Times New Roman"/>
                <w:sz w:val="18"/>
                <w:szCs w:val="18"/>
                <w:u w:val="single"/>
                <w:lang w:val="sk-SK"/>
              </w:rPr>
              <w:t>vyhovujúce</w:t>
            </w: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zmysle platných metodík na hodnotenie stavu kvality povrchových vôd. (</w:t>
            </w:r>
            <w:r w:rsidRPr="006A59E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http://www.shmu.sk/File/Hydrologia/Monitoring_PV_PzV/Monitoring_kvality_PV</w:t>
            </w: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 – najmä v</w:t>
            </w:r>
            <w:r w:rsidR="0025161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parametroch zvýšenia teploty, zníženia obsahu kyslíka, zvýšenia chemických i biologických ukazovateľov.</w:t>
            </w:r>
          </w:p>
        </w:tc>
      </w:tr>
    </w:tbl>
    <w:p w14:paraId="7CBF9575" w14:textId="77777777" w:rsidR="00725110" w:rsidRPr="00A12F5B" w:rsidRDefault="00725110" w:rsidP="000D4BE5">
      <w:pPr>
        <w:pStyle w:val="Zkladntext"/>
        <w:widowControl w:val="0"/>
        <w:spacing w:after="120"/>
        <w:jc w:val="both"/>
        <w:rPr>
          <w:b w:val="0"/>
        </w:rPr>
      </w:pPr>
    </w:p>
    <w:p w14:paraId="5583E923" w14:textId="1B7DB389" w:rsidR="0088508D" w:rsidRPr="00A12F5B" w:rsidRDefault="006A59E7" w:rsidP="000D4BE5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proofErr w:type="spellStart"/>
      <w:r w:rsidRPr="006A59E7">
        <w:rPr>
          <w:rFonts w:ascii="Times New Roman" w:hAnsi="Times New Roman" w:cs="Times New Roman"/>
          <w:sz w:val="24"/>
          <w:szCs w:val="24"/>
        </w:rPr>
        <w:t>Zlepšenie</w:t>
      </w:r>
      <w:proofErr w:type="spellEnd"/>
      <w:r w:rsidRPr="006A5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9E7">
        <w:rPr>
          <w:rFonts w:ascii="Times New Roman" w:hAnsi="Times New Roman" w:cs="Times New Roman"/>
          <w:sz w:val="24"/>
          <w:szCs w:val="24"/>
        </w:rPr>
        <w:t>stavu</w:t>
      </w:r>
      <w:proofErr w:type="spellEnd"/>
      <w:r w:rsidRPr="006A59E7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88508D" w:rsidRPr="00A12F5B">
        <w:rPr>
          <w:rFonts w:ascii="Times New Roman" w:hAnsi="Times New Roman" w:cs="Times New Roman"/>
          <w:color w:val="000000"/>
          <w:sz w:val="24"/>
          <w:szCs w:val="24"/>
          <w:lang w:val="sk-SK"/>
        </w:rPr>
        <w:t>druhu</w:t>
      </w:r>
      <w:r w:rsidR="0088508D" w:rsidRPr="00A12F5B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</w:t>
      </w:r>
      <w:proofErr w:type="spellStart"/>
      <w:r w:rsidR="0088508D" w:rsidRPr="00A12F5B">
        <w:rPr>
          <w:rFonts w:ascii="Times New Roman" w:hAnsi="Times New Roman" w:cs="Times New Roman"/>
          <w:b/>
          <w:i/>
          <w:sz w:val="24"/>
          <w:szCs w:val="24"/>
          <w:lang w:val="sk-SK"/>
        </w:rPr>
        <w:t>Rhodeus</w:t>
      </w:r>
      <w:proofErr w:type="spellEnd"/>
      <w:r w:rsidR="0088508D" w:rsidRPr="00A12F5B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 </w:t>
      </w:r>
      <w:proofErr w:type="spellStart"/>
      <w:r w:rsidR="0088508D" w:rsidRPr="00A12F5B">
        <w:rPr>
          <w:rFonts w:ascii="Times New Roman" w:hAnsi="Times New Roman" w:cs="Times New Roman"/>
          <w:b/>
          <w:i/>
          <w:sz w:val="24"/>
          <w:szCs w:val="24"/>
          <w:lang w:val="sk-SK"/>
        </w:rPr>
        <w:t>amarus</w:t>
      </w:r>
      <w:proofErr w:type="spellEnd"/>
      <w:r w:rsidR="0088508D" w:rsidRPr="00A12F5B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 (R</w:t>
      </w:r>
      <w:r w:rsidR="00514B73" w:rsidRPr="00514B73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88508D" w:rsidRPr="00A12F5B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 </w:t>
      </w:r>
      <w:proofErr w:type="spellStart"/>
      <w:r w:rsidR="0088508D" w:rsidRPr="00A12F5B">
        <w:rPr>
          <w:rFonts w:ascii="Times New Roman" w:hAnsi="Times New Roman" w:cs="Times New Roman"/>
          <w:b/>
          <w:i/>
          <w:sz w:val="24"/>
          <w:szCs w:val="24"/>
          <w:lang w:val="sk-SK"/>
        </w:rPr>
        <w:t>sericeus</w:t>
      </w:r>
      <w:proofErr w:type="spellEnd"/>
      <w:r w:rsidR="0088508D" w:rsidRPr="00A12F5B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 </w:t>
      </w:r>
      <w:proofErr w:type="spellStart"/>
      <w:r w:rsidR="0088508D" w:rsidRPr="00A12F5B">
        <w:rPr>
          <w:rFonts w:ascii="Times New Roman" w:hAnsi="Times New Roman" w:cs="Times New Roman"/>
          <w:b/>
          <w:i/>
          <w:sz w:val="24"/>
          <w:szCs w:val="24"/>
          <w:lang w:val="sk-SK"/>
        </w:rPr>
        <w:t>amarus</w:t>
      </w:r>
      <w:proofErr w:type="spellEnd"/>
      <w:r w:rsidR="0088508D" w:rsidRPr="00A12F5B">
        <w:rPr>
          <w:rFonts w:ascii="Times New Roman" w:hAnsi="Times New Roman" w:cs="Times New Roman"/>
          <w:b/>
          <w:i/>
          <w:sz w:val="24"/>
          <w:szCs w:val="24"/>
          <w:lang w:val="sk-SK"/>
        </w:rPr>
        <w:t>)</w:t>
      </w:r>
      <w:r w:rsidR="0088508D" w:rsidRPr="00A12F5B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r w:rsidR="0088508D" w:rsidRPr="00A12F5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za splnenia nasledovných parametrov: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418"/>
        <w:gridCol w:w="1417"/>
        <w:gridCol w:w="3997"/>
      </w:tblGrid>
      <w:tr w:rsidR="0088508D" w:rsidRPr="00A12F5B" w14:paraId="2B190DAD" w14:textId="77777777" w:rsidTr="00251616"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DE4B1D" w14:textId="77777777" w:rsidR="0088508D" w:rsidRPr="00A12F5B" w:rsidRDefault="0088508D" w:rsidP="000D4BE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F441CB" w14:textId="77777777" w:rsidR="0088508D" w:rsidRPr="00A12F5B" w:rsidRDefault="0088508D" w:rsidP="000D4BE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8CF3AC" w14:textId="77777777" w:rsidR="0088508D" w:rsidRPr="00A12F5B" w:rsidRDefault="0088508D" w:rsidP="000D4BE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39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6CD44B" w14:textId="77777777" w:rsidR="0088508D" w:rsidRPr="00A12F5B" w:rsidRDefault="0088508D" w:rsidP="000D4BE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Doplnkové informácie</w:t>
            </w:r>
          </w:p>
        </w:tc>
      </w:tr>
      <w:tr w:rsidR="0088508D" w:rsidRPr="00A12F5B" w14:paraId="6F7E3BE6" w14:textId="77777777" w:rsidTr="00251616">
        <w:trPr>
          <w:trHeight w:val="225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2E63CF" w14:textId="77777777" w:rsidR="0088508D" w:rsidRPr="00A12F5B" w:rsidRDefault="0088508D" w:rsidP="000D4BE5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Veľkosť populácie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B804B8" w14:textId="69B1ECD6" w:rsidR="0088508D" w:rsidRPr="00A12F5B" w:rsidRDefault="0088508D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Relatívna početnosť na 100 m monitorovaného úseku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99DEE2" w14:textId="0A686BC5" w:rsidR="0088508D" w:rsidRPr="00A12F5B" w:rsidRDefault="00D3074D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3</w:t>
            </w:r>
          </w:p>
        </w:tc>
        <w:tc>
          <w:tcPr>
            <w:tcW w:w="39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086E5A" w14:textId="29B26805" w:rsidR="0088508D" w:rsidRPr="00A12F5B" w:rsidRDefault="0088508D" w:rsidP="0025161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Podľa dostupných údajov (SDF) je veľkosť populácie druhu v území odhadovaná od </w:t>
            </w:r>
            <w:r w:rsidR="00D3074D" w:rsidRPr="00A12F5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2</w:t>
            </w:r>
            <w:r w:rsidR="009C675A" w:rsidRPr="00A12F5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00 do </w:t>
            </w:r>
            <w:r w:rsidR="00D3074D" w:rsidRPr="00A12F5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2</w:t>
            </w:r>
            <w:r w:rsidR="00725110" w:rsidRPr="00A12F5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</w:t>
            </w:r>
            <w:r w:rsidRPr="00A12F5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000 jedincov. </w:t>
            </w:r>
          </w:p>
        </w:tc>
      </w:tr>
      <w:tr w:rsidR="0088508D" w:rsidRPr="00A12F5B" w14:paraId="5AED669B" w14:textId="77777777" w:rsidTr="00251616">
        <w:trPr>
          <w:trHeight w:val="225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CCD227" w14:textId="481353A7" w:rsidR="0088508D" w:rsidRPr="00A12F5B" w:rsidRDefault="0088508D" w:rsidP="000D4BE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vhodných </w:t>
            </w:r>
            <w:proofErr w:type="spellStart"/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mikro</w:t>
            </w:r>
            <w:proofErr w:type="spellEnd"/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a </w:t>
            </w:r>
            <w:proofErr w:type="spellStart"/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mezohabitatov</w:t>
            </w:r>
            <w:proofErr w:type="spellEnd"/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hodnotenom úseku toku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A6F5B7" w14:textId="604AEFC0" w:rsidR="0088508D" w:rsidRPr="00A12F5B" w:rsidRDefault="0088508D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% na 1 km toku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2D3543" w14:textId="7EC7ADBE" w:rsidR="0088508D" w:rsidRPr="00A12F5B" w:rsidRDefault="0088508D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30</w:t>
            </w:r>
          </w:p>
        </w:tc>
        <w:tc>
          <w:tcPr>
            <w:tcW w:w="39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6125A0" w14:textId="783D897C" w:rsidR="0088508D" w:rsidRPr="00A12F5B" w:rsidRDefault="0088508D" w:rsidP="0025161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Stojaté a pomaly tečúce vody, jemným sedimentom a výskytom korýtok.</w:t>
            </w:r>
          </w:p>
        </w:tc>
      </w:tr>
      <w:tr w:rsidR="0088508D" w:rsidRPr="00A12F5B" w14:paraId="5BE78AAA" w14:textId="77777777" w:rsidTr="00251616">
        <w:trPr>
          <w:trHeight w:val="397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862F55" w14:textId="59DF50FA" w:rsidR="0088508D" w:rsidRPr="00A12F5B" w:rsidRDefault="0088508D" w:rsidP="000D4BE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nepôvodných a inváznych druhov rýb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D2C6B8" w14:textId="154DE711" w:rsidR="0088508D" w:rsidRPr="00A12F5B" w:rsidRDefault="0088508D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Dominancia </w:t>
            </w:r>
            <w:proofErr w:type="spellStart"/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stanovištne</w:t>
            </w:r>
            <w:proofErr w:type="spellEnd"/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nepôvodných druhov v %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1E3778" w14:textId="4A20D5F1" w:rsidR="0088508D" w:rsidRPr="00A12F5B" w:rsidRDefault="0088508D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Menej ako 1</w:t>
            </w:r>
          </w:p>
        </w:tc>
        <w:tc>
          <w:tcPr>
            <w:tcW w:w="39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42BA08" w14:textId="1E862FC2" w:rsidR="0088508D" w:rsidRPr="00A12F5B" w:rsidRDefault="0088508D" w:rsidP="00251616">
            <w:pPr>
              <w:pStyle w:val="Textkomentra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Minimálne zastúpenie nepôvodných druhov rýb. </w:t>
            </w:r>
          </w:p>
        </w:tc>
      </w:tr>
      <w:tr w:rsidR="0088508D" w:rsidRPr="00A12F5B" w14:paraId="3B61670C" w14:textId="77777777" w:rsidTr="00251616">
        <w:trPr>
          <w:trHeight w:val="397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CC782F" w14:textId="22F0CDB2" w:rsidR="0088508D" w:rsidRPr="00A12F5B" w:rsidRDefault="0088508D" w:rsidP="000D4BE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Pozdĺžna kontinuita toku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2B6948" w14:textId="0B0FFBC3" w:rsidR="0088508D" w:rsidRPr="00A12F5B" w:rsidRDefault="0088508D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migračných prekážok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72D091" w14:textId="7F3A0FFF" w:rsidR="0088508D" w:rsidRPr="00A12F5B" w:rsidRDefault="0088508D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39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B8033E" w14:textId="7184B7A0" w:rsidR="0088508D" w:rsidRPr="00A12F5B" w:rsidRDefault="0088508D" w:rsidP="0025161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Udržiavanie toku bez migračných bariér, aby sa nebránilo migrácii druhu. </w:t>
            </w:r>
          </w:p>
        </w:tc>
      </w:tr>
      <w:tr w:rsidR="0088508D" w:rsidRPr="00A12F5B" w14:paraId="252224FB" w14:textId="77777777" w:rsidTr="00251616">
        <w:trPr>
          <w:trHeight w:val="397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BF79B7" w14:textId="075EDD55" w:rsidR="0088508D" w:rsidRPr="00A12F5B" w:rsidRDefault="0088508D" w:rsidP="000D4BE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Kvalita vody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AD5924" w14:textId="6CE55784" w:rsidR="0088508D" w:rsidRPr="00A12F5B" w:rsidRDefault="0088508D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Monitoring kvality povrchových vôd (</w:t>
            </w:r>
            <w:r w:rsidR="000D4BE5"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SHMÚ</w:t>
            </w: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4196FD" w14:textId="7F9BD3AA" w:rsidR="0088508D" w:rsidRPr="00A12F5B" w:rsidRDefault="0088508D" w:rsidP="000D4B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Vyhovujúca kvalita</w:t>
            </w:r>
            <w:r w:rsidRPr="00A12F5B" w:rsidDel="008E15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39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4A4ABF" w14:textId="14CC0DA9" w:rsidR="0088508D" w:rsidRPr="00A12F5B" w:rsidRDefault="0088508D" w:rsidP="006A59E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zmysle výsledkov sledovania stavu kvality vody v</w:t>
            </w:r>
            <w:r w:rsidR="0025161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toku Dunaja sa vyžaduje zachovanie stavu </w:t>
            </w:r>
            <w:r w:rsidRPr="00251616">
              <w:rPr>
                <w:rFonts w:ascii="Times New Roman" w:hAnsi="Times New Roman" w:cs="Times New Roman"/>
                <w:sz w:val="18"/>
                <w:szCs w:val="18"/>
                <w:u w:val="single"/>
                <w:lang w:val="sk-SK"/>
              </w:rPr>
              <w:t>vyhovujúce</w:t>
            </w: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zmysle platných metodík na hodnotenie stavu kvality povrchových vôd. (</w:t>
            </w:r>
            <w:r w:rsidRPr="006A59E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http://www.shmu.sk/File/Hydrologia/Monitoring_PV_PzV/Monitoring_kvality_PV</w:t>
            </w: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 – najmä v</w:t>
            </w:r>
            <w:r w:rsidR="00251616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parametroch zvýšenia teploty, zníženia obsahu kyslíka, zvýšenia chemických i biologických ukazovateľov.</w:t>
            </w:r>
          </w:p>
        </w:tc>
      </w:tr>
    </w:tbl>
    <w:p w14:paraId="2E7DC095" w14:textId="43D9E4B4" w:rsidR="008D5C26" w:rsidRPr="00A12F5B" w:rsidRDefault="008D5C26" w:rsidP="000D4BE5">
      <w:pPr>
        <w:pStyle w:val="Zkladntext"/>
        <w:widowControl w:val="0"/>
        <w:spacing w:after="120"/>
        <w:jc w:val="both"/>
        <w:rPr>
          <w:b w:val="0"/>
        </w:rPr>
      </w:pPr>
    </w:p>
    <w:p w14:paraId="2016A1D1" w14:textId="77777777" w:rsidR="005C6FE0" w:rsidRPr="00A12F5B" w:rsidRDefault="005C6FE0" w:rsidP="000D4BE5">
      <w:pPr>
        <w:pStyle w:val="Zkladntext"/>
        <w:widowControl w:val="0"/>
        <w:spacing w:after="120"/>
        <w:jc w:val="left"/>
        <w:rPr>
          <w:b w:val="0"/>
        </w:rPr>
      </w:pPr>
      <w:r w:rsidRPr="00A12F5B">
        <w:rPr>
          <w:b w:val="0"/>
        </w:rPr>
        <w:t xml:space="preserve">Zlepšenie stavu druhu </w:t>
      </w:r>
      <w:proofErr w:type="spellStart"/>
      <w:r w:rsidRPr="00A12F5B">
        <w:rPr>
          <w:i/>
        </w:rPr>
        <w:t>Lutra</w:t>
      </w:r>
      <w:proofErr w:type="spellEnd"/>
      <w:r w:rsidRPr="00A12F5B">
        <w:rPr>
          <w:i/>
        </w:rPr>
        <w:t xml:space="preserve"> </w:t>
      </w:r>
      <w:proofErr w:type="spellStart"/>
      <w:r w:rsidRPr="00A12F5B">
        <w:rPr>
          <w:i/>
        </w:rPr>
        <w:t>lutra</w:t>
      </w:r>
      <w:proofErr w:type="spellEnd"/>
      <w:r w:rsidRPr="00A12F5B">
        <w:rPr>
          <w:b w:val="0"/>
          <w:i/>
        </w:rPr>
        <w:t xml:space="preserve"> </w:t>
      </w:r>
      <w:r w:rsidRPr="00A12F5B">
        <w:rPr>
          <w:b w:val="0"/>
          <w:bCs w:val="0"/>
          <w:shd w:val="clear" w:color="auto" w:fill="FFFFFF"/>
        </w:rPr>
        <w:t>za splnenia nasledovných atribútov: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1417"/>
        <w:gridCol w:w="1560"/>
        <w:gridCol w:w="4677"/>
      </w:tblGrid>
      <w:tr w:rsidR="005C6FE0" w:rsidRPr="00A12F5B" w14:paraId="47A1BCA2" w14:textId="77777777" w:rsidTr="000D4BE5">
        <w:trPr>
          <w:trHeight w:val="387"/>
        </w:trPr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4A90CA" w14:textId="77777777" w:rsidR="005C6FE0" w:rsidRPr="00A12F5B" w:rsidRDefault="005C6FE0" w:rsidP="0025161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AA16243" w14:textId="77777777" w:rsidR="005C6FE0" w:rsidRPr="00A12F5B" w:rsidRDefault="005C6FE0" w:rsidP="0025161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4365C0" w14:textId="77777777" w:rsidR="005C6FE0" w:rsidRPr="00A12F5B" w:rsidRDefault="005C6FE0" w:rsidP="0025161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A3668A" w14:textId="77777777" w:rsidR="005C6FE0" w:rsidRPr="00A12F5B" w:rsidRDefault="005C6FE0" w:rsidP="0025161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b/>
                <w:sz w:val="18"/>
                <w:szCs w:val="18"/>
                <w:lang w:val="sk-SK" w:eastAsia="sk-SK"/>
              </w:rPr>
              <w:t>Doplnkové informácie</w:t>
            </w:r>
          </w:p>
        </w:tc>
      </w:tr>
      <w:tr w:rsidR="005C6FE0" w:rsidRPr="00A12F5B" w14:paraId="75145B9D" w14:textId="77777777" w:rsidTr="000D4BE5">
        <w:trPr>
          <w:trHeight w:val="435"/>
        </w:trPr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CE8079" w14:textId="77777777" w:rsidR="005C6FE0" w:rsidRPr="00A12F5B" w:rsidRDefault="005C6FE0" w:rsidP="000D4BE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Kvalita populácie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2371D4" w14:textId="77777777" w:rsidR="005C6FE0" w:rsidRPr="00A12F5B" w:rsidRDefault="005C6FE0" w:rsidP="000D4BE5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jedincov (cez evidenciu pobytových znakov)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D2C3FB" w14:textId="0A036EC7" w:rsidR="005C6FE0" w:rsidRPr="00A12F5B" w:rsidRDefault="005C6FE0" w:rsidP="0025161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Viac ako 1 zaznamenaný pobytový znak na 1 km úseku toku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1B55897" w14:textId="0EB8CC23" w:rsidR="005C6FE0" w:rsidRPr="00A12F5B" w:rsidRDefault="005C6FE0" w:rsidP="00251616">
            <w:pPr>
              <w:pStyle w:val="PredformtovanHTM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2F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Podľa údajov je výskyt druhu marginálny, populácia v SDF je odhadovaná </w:t>
            </w:r>
            <w:r w:rsidR="00C4229A" w:rsidRPr="00A12F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len </w:t>
            </w:r>
            <w:r w:rsidR="00D3074D" w:rsidRPr="00A12F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náhodný výskyt jedného jedinca</w:t>
            </w:r>
            <w:r w:rsidRPr="00A12F5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. </w:t>
            </w:r>
          </w:p>
        </w:tc>
      </w:tr>
      <w:tr w:rsidR="005C6FE0" w:rsidRPr="00A12F5B" w14:paraId="5810FD04" w14:textId="77777777" w:rsidTr="000D4BE5"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0B902C" w14:textId="77777777" w:rsidR="005C6FE0" w:rsidRPr="00A12F5B" w:rsidRDefault="005C6FE0" w:rsidP="000D4BE5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Biotop druhu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A69E75" w14:textId="77777777" w:rsidR="005C6FE0" w:rsidRPr="00A12F5B" w:rsidRDefault="005C6FE0" w:rsidP="000D4BE5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km úseku vodného toku s výskytom biotopu druhu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19CA5F" w14:textId="02549F9B" w:rsidR="005C6FE0" w:rsidRPr="00A12F5B" w:rsidRDefault="00DF025F" w:rsidP="0025161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8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754626" w14:textId="77777777" w:rsidR="005C6FE0" w:rsidRPr="00A12F5B" w:rsidRDefault="005C6FE0" w:rsidP="0025161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Lokalita poskytuje pomerne veľký počet bohato štruktúrovaných brehových porastov, bez regulovaných úsekov, ktoré poskytujú dostatok úkrytov pre druh.</w:t>
            </w:r>
          </w:p>
        </w:tc>
      </w:tr>
      <w:tr w:rsidR="005C6FE0" w:rsidRPr="00A12F5B" w14:paraId="1C6A47D5" w14:textId="77777777" w:rsidTr="000D4BE5"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C771CD" w14:textId="77777777" w:rsidR="005C6FE0" w:rsidRPr="00A12F5B" w:rsidRDefault="005C6FE0" w:rsidP="000D4BE5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Migrácia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6575CD" w14:textId="77777777" w:rsidR="005C6FE0" w:rsidRPr="00A12F5B" w:rsidRDefault="005C6FE0" w:rsidP="000D4BE5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uhynutých jedincov na cestách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651962" w14:textId="77777777" w:rsidR="005C6FE0" w:rsidRPr="00A12F5B" w:rsidRDefault="005C6FE0" w:rsidP="0025161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8B8B41" w14:textId="77777777" w:rsidR="005C6FE0" w:rsidRPr="00A12F5B" w:rsidRDefault="005C6FE0" w:rsidP="0025161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Umožnená migrácia druhu, bez zaznamenaných úhynov na cestných komunikáciách v okolí. V prípade migračných prekážok obsahujú tieto podchody určené pre migráciu, ktoré vyhovujú aj druhu, príp. iné spôsoby usmerňujúce migráciu a brániace usmrteniu na cestách.</w:t>
            </w:r>
          </w:p>
        </w:tc>
      </w:tr>
      <w:tr w:rsidR="005C6FE0" w:rsidRPr="00A12F5B" w14:paraId="3767D87B" w14:textId="77777777" w:rsidTr="000D4BE5"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527CBD" w14:textId="7293E798" w:rsidR="005C6FE0" w:rsidRPr="00A12F5B" w:rsidRDefault="005C6FE0" w:rsidP="000D4BE5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Kvalita vody</w:t>
            </w:r>
            <w:r w:rsidR="00514B73" w:rsidRPr="00514B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(potravný biotop)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8827A4" w14:textId="0E8D408E" w:rsidR="005C6FE0" w:rsidRPr="00A12F5B" w:rsidRDefault="005C6FE0" w:rsidP="000D4BE5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Monitoring kvality povrchových vôd (</w:t>
            </w:r>
            <w:r w:rsidR="000D4BE5"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SHMÚ</w:t>
            </w: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659546" w14:textId="67EC7A5A" w:rsidR="005C6FE0" w:rsidRPr="00A12F5B" w:rsidRDefault="005C6FE0" w:rsidP="0025161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vyhovujúce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11C57FB" w14:textId="77777777" w:rsidR="005C6FE0" w:rsidRPr="00A12F5B" w:rsidRDefault="005C6FE0" w:rsidP="0025161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V zmysle výsledkov </w:t>
            </w:r>
            <w:proofErr w:type="spellStart"/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sledovani</w:t>
            </w:r>
            <w:proofErr w:type="spellEnd"/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stavu kvality vody v tokoch sa vyžaduje zachovanie stavu </w:t>
            </w:r>
            <w:r w:rsidRPr="00251616">
              <w:rPr>
                <w:rFonts w:ascii="Times New Roman" w:hAnsi="Times New Roman" w:cs="Times New Roman"/>
                <w:sz w:val="18"/>
                <w:szCs w:val="18"/>
                <w:u w:val="single"/>
                <w:lang w:val="sk-SK"/>
              </w:rPr>
              <w:t>vyhovujúce</w:t>
            </w:r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zmysle platných metodík na hodnotenie stavu kvality povrchových vôd (</w:t>
            </w:r>
            <w:hyperlink r:id="rId5" w:history="1">
              <w:r w:rsidRPr="00A12F5B">
                <w:rPr>
                  <w:rStyle w:val="Hypertextovprepojenie"/>
                  <w:rFonts w:ascii="Times New Roman" w:hAnsi="Times New Roman"/>
                  <w:sz w:val="18"/>
                  <w:szCs w:val="18"/>
                  <w:lang w:val="sk-SK"/>
                </w:rPr>
                <w:t>http://www.shmu.sk/sk/?page=1&amp;id=kvalita_povrchovych_vod</w:t>
              </w:r>
            </w:hyperlink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). Stav vody vzhľadom k parametrom zameraným na množstvo znečisťujúcich látok, </w:t>
            </w:r>
            <w:proofErr w:type="spellStart"/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prietočnosti</w:t>
            </w:r>
            <w:proofErr w:type="spellEnd"/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a množstve kyslíka vo vodných útvaroch, ktoré vplývajú na kvalitu a </w:t>
            </w:r>
            <w:proofErr w:type="spellStart"/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počenosť</w:t>
            </w:r>
            <w:proofErr w:type="spellEnd"/>
            <w:r w:rsidRPr="00A12F5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rýb v tokoch (potravná báza pre druh).</w:t>
            </w:r>
          </w:p>
        </w:tc>
      </w:tr>
    </w:tbl>
    <w:p w14:paraId="25E8A52D" w14:textId="77777777" w:rsidR="005C6FE0" w:rsidRPr="00A12F5B" w:rsidRDefault="005C6FE0" w:rsidP="000D4BE5">
      <w:pPr>
        <w:pStyle w:val="Zkladntext"/>
        <w:widowControl w:val="0"/>
        <w:jc w:val="left"/>
        <w:rPr>
          <w:b w:val="0"/>
        </w:rPr>
      </w:pPr>
    </w:p>
    <w:p w14:paraId="085BED30" w14:textId="77777777" w:rsidR="00E36963" w:rsidRPr="00A12F5B" w:rsidRDefault="00E36963" w:rsidP="000D4BE5">
      <w:pPr>
        <w:spacing w:line="240" w:lineRule="auto"/>
        <w:jc w:val="both"/>
        <w:rPr>
          <w:rFonts w:ascii="Times New Roman" w:hAnsi="Times New Roman" w:cs="Times New Roman"/>
          <w:lang w:val="sk-SK"/>
        </w:rPr>
      </w:pPr>
      <w:bookmarkStart w:id="0" w:name="_GoBack"/>
      <w:bookmarkEnd w:id="0"/>
    </w:p>
    <w:sectPr w:rsidR="00E36963" w:rsidRPr="00A12F5B" w:rsidSect="003C2459">
      <w:pgSz w:w="11907" w:h="16840" w:code="9"/>
      <w:pgMar w:top="1134" w:right="1418" w:bottom="851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46D0C" w16cex:dateUtc="2021-03-11T09:18:00Z"/>
  <w16cex:commentExtensible w16cex:durableId="23F46D46" w16cex:dateUtc="2021-03-11T09:19:00Z"/>
  <w16cex:commentExtensible w16cex:durableId="23F46D5D" w16cex:dateUtc="2021-03-11T09:20:00Z"/>
  <w16cex:commentExtensible w16cex:durableId="23F47172" w16cex:dateUtc="2021-03-11T09:37:00Z"/>
  <w16cex:commentExtensible w16cex:durableId="23F471BD" w16cex:dateUtc="2021-03-11T09:38:00Z"/>
  <w16cex:commentExtensible w16cex:durableId="23F45E09" w16cex:dateUtc="2021-03-11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4B8F4B" w16cid:durableId="23F45B10"/>
  <w16cid:commentId w16cid:paraId="3C8DDB00" w16cid:durableId="23F46D0C"/>
  <w16cid:commentId w16cid:paraId="58A3148A" w16cid:durableId="23F45B11"/>
  <w16cid:commentId w16cid:paraId="795925E3" w16cid:durableId="23F46D46"/>
  <w16cid:commentId w16cid:paraId="6D30B3CF" w16cid:durableId="23F45B12"/>
  <w16cid:commentId w16cid:paraId="272D5254" w16cid:durableId="23F46D5D"/>
  <w16cid:commentId w16cid:paraId="006EF9F9" w16cid:durableId="23F45B13"/>
  <w16cid:commentId w16cid:paraId="64832BFE" w16cid:durableId="23F47172"/>
  <w16cid:commentId w16cid:paraId="3C787CFB" w16cid:durableId="23F45B14"/>
  <w16cid:commentId w16cid:paraId="799EF760" w16cid:durableId="23F45B15"/>
  <w16cid:commentId w16cid:paraId="1016B9A4" w16cid:durableId="23F471BD"/>
  <w16cid:commentId w16cid:paraId="40B7FBC6" w16cid:durableId="23F45B16"/>
  <w16cid:commentId w16cid:paraId="4C46CEC4" w16cid:durableId="23F45E09"/>
  <w16cid:commentId w16cid:paraId="7A63B075" w16cid:durableId="23F45B17"/>
  <w16cid:commentId w16cid:paraId="064F0D02" w16cid:durableId="23F45B18"/>
  <w16cid:commentId w16cid:paraId="0638BCE8" w16cid:durableId="23F45B19"/>
  <w16cid:commentId w16cid:paraId="126243E7" w16cid:durableId="23F45B1A"/>
  <w16cid:commentId w16cid:paraId="79A5CBFA" w16cid:durableId="23F45B1B"/>
  <w16cid:commentId w16cid:paraId="0B957DD5" w16cid:durableId="23F45B1C"/>
  <w16cid:commentId w16cid:paraId="59CF28B1" w16cid:durableId="23F45B1D"/>
  <w16cid:commentId w16cid:paraId="58E6594B" w16cid:durableId="23F45B1E"/>
  <w16cid:commentId w16cid:paraId="7B58ECDB" w16cid:durableId="23F45B1F"/>
  <w16cid:commentId w16cid:paraId="5AFE4D44" w16cid:durableId="23F45B20"/>
  <w16cid:commentId w16cid:paraId="7156D907" w16cid:durableId="23F45B21"/>
  <w16cid:commentId w16cid:paraId="68E71EAA" w16cid:durableId="23F45B22"/>
  <w16cid:commentId w16cid:paraId="412C9B3C" w16cid:durableId="23F45B23"/>
  <w16cid:commentId w16cid:paraId="05904E5B" w16cid:durableId="23F45B24"/>
  <w16cid:commentId w16cid:paraId="1D306860" w16cid:durableId="23F45B2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0F7A24"/>
    <w:multiLevelType w:val="hybridMultilevel"/>
    <w:tmpl w:val="AFD2BC6E"/>
    <w:lvl w:ilvl="0" w:tplc="9A2AAD02"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010E"/>
    <w:rsid w:val="000070AE"/>
    <w:rsid w:val="00024F35"/>
    <w:rsid w:val="00025654"/>
    <w:rsid w:val="000302C7"/>
    <w:rsid w:val="00033151"/>
    <w:rsid w:val="00034AE7"/>
    <w:rsid w:val="00042EF2"/>
    <w:rsid w:val="00052428"/>
    <w:rsid w:val="00057D02"/>
    <w:rsid w:val="00075EFA"/>
    <w:rsid w:val="000850F2"/>
    <w:rsid w:val="000853CE"/>
    <w:rsid w:val="00090147"/>
    <w:rsid w:val="000A0F1F"/>
    <w:rsid w:val="000A14A0"/>
    <w:rsid w:val="000A53DA"/>
    <w:rsid w:val="000B32A0"/>
    <w:rsid w:val="000C51F5"/>
    <w:rsid w:val="000D3ACB"/>
    <w:rsid w:val="000D45BF"/>
    <w:rsid w:val="000D4BE5"/>
    <w:rsid w:val="000D4C17"/>
    <w:rsid w:val="000E4AC7"/>
    <w:rsid w:val="000E5FBD"/>
    <w:rsid w:val="000F140B"/>
    <w:rsid w:val="00105FC1"/>
    <w:rsid w:val="001123F2"/>
    <w:rsid w:val="001131E3"/>
    <w:rsid w:val="001258AA"/>
    <w:rsid w:val="0013753C"/>
    <w:rsid w:val="00144F17"/>
    <w:rsid w:val="00165F46"/>
    <w:rsid w:val="0017392E"/>
    <w:rsid w:val="00174B21"/>
    <w:rsid w:val="0017659C"/>
    <w:rsid w:val="00194EF9"/>
    <w:rsid w:val="001A77ED"/>
    <w:rsid w:val="001B4A5C"/>
    <w:rsid w:val="001D51FF"/>
    <w:rsid w:val="001E4826"/>
    <w:rsid w:val="00201434"/>
    <w:rsid w:val="002147C9"/>
    <w:rsid w:val="002206F0"/>
    <w:rsid w:val="00235204"/>
    <w:rsid w:val="002377A5"/>
    <w:rsid w:val="002378BD"/>
    <w:rsid w:val="00247CEF"/>
    <w:rsid w:val="00251616"/>
    <w:rsid w:val="00257424"/>
    <w:rsid w:val="00260D76"/>
    <w:rsid w:val="00262932"/>
    <w:rsid w:val="00275645"/>
    <w:rsid w:val="00286C9F"/>
    <w:rsid w:val="0029101B"/>
    <w:rsid w:val="00294945"/>
    <w:rsid w:val="002A0A63"/>
    <w:rsid w:val="002B3C46"/>
    <w:rsid w:val="002D311A"/>
    <w:rsid w:val="002F11FB"/>
    <w:rsid w:val="002F2ED0"/>
    <w:rsid w:val="00305635"/>
    <w:rsid w:val="00313AD3"/>
    <w:rsid w:val="00317ADD"/>
    <w:rsid w:val="003302C8"/>
    <w:rsid w:val="00342CE7"/>
    <w:rsid w:val="00344403"/>
    <w:rsid w:val="00346369"/>
    <w:rsid w:val="00350B5F"/>
    <w:rsid w:val="00362AB6"/>
    <w:rsid w:val="00366DB1"/>
    <w:rsid w:val="00384120"/>
    <w:rsid w:val="003972FC"/>
    <w:rsid w:val="003B34AF"/>
    <w:rsid w:val="003C0AED"/>
    <w:rsid w:val="003C2090"/>
    <w:rsid w:val="003C2459"/>
    <w:rsid w:val="003C29B9"/>
    <w:rsid w:val="003D3424"/>
    <w:rsid w:val="003D54E3"/>
    <w:rsid w:val="003E28BB"/>
    <w:rsid w:val="003F71B7"/>
    <w:rsid w:val="00403089"/>
    <w:rsid w:val="00411DC8"/>
    <w:rsid w:val="00420AC5"/>
    <w:rsid w:val="004234CB"/>
    <w:rsid w:val="004330F2"/>
    <w:rsid w:val="00437F58"/>
    <w:rsid w:val="004502A3"/>
    <w:rsid w:val="0045480E"/>
    <w:rsid w:val="0045559D"/>
    <w:rsid w:val="00455620"/>
    <w:rsid w:val="004568E5"/>
    <w:rsid w:val="00461DD0"/>
    <w:rsid w:val="0046690B"/>
    <w:rsid w:val="004767B7"/>
    <w:rsid w:val="0048574A"/>
    <w:rsid w:val="004B2CB9"/>
    <w:rsid w:val="004C3A31"/>
    <w:rsid w:val="004C5D19"/>
    <w:rsid w:val="004D6644"/>
    <w:rsid w:val="004D6E0D"/>
    <w:rsid w:val="004E38C9"/>
    <w:rsid w:val="004E56E0"/>
    <w:rsid w:val="004F39A6"/>
    <w:rsid w:val="004F3DCF"/>
    <w:rsid w:val="005010FB"/>
    <w:rsid w:val="00507328"/>
    <w:rsid w:val="00513CA9"/>
    <w:rsid w:val="00514B73"/>
    <w:rsid w:val="00517F52"/>
    <w:rsid w:val="00553C56"/>
    <w:rsid w:val="00567493"/>
    <w:rsid w:val="00581137"/>
    <w:rsid w:val="00582857"/>
    <w:rsid w:val="005B0663"/>
    <w:rsid w:val="005C1397"/>
    <w:rsid w:val="005C5A74"/>
    <w:rsid w:val="005C6FE0"/>
    <w:rsid w:val="005D7B29"/>
    <w:rsid w:val="005F2417"/>
    <w:rsid w:val="00603E07"/>
    <w:rsid w:val="00604939"/>
    <w:rsid w:val="0062795D"/>
    <w:rsid w:val="0064147B"/>
    <w:rsid w:val="00652933"/>
    <w:rsid w:val="006656A1"/>
    <w:rsid w:val="00696243"/>
    <w:rsid w:val="006A44FD"/>
    <w:rsid w:val="006A59E7"/>
    <w:rsid w:val="006A7FF1"/>
    <w:rsid w:val="006C0E08"/>
    <w:rsid w:val="006C3FEA"/>
    <w:rsid w:val="00707499"/>
    <w:rsid w:val="00710333"/>
    <w:rsid w:val="00725110"/>
    <w:rsid w:val="00731CAD"/>
    <w:rsid w:val="00735411"/>
    <w:rsid w:val="00754F13"/>
    <w:rsid w:val="00776252"/>
    <w:rsid w:val="00791978"/>
    <w:rsid w:val="007920A8"/>
    <w:rsid w:val="007B1AD9"/>
    <w:rsid w:val="007C6741"/>
    <w:rsid w:val="007D40A6"/>
    <w:rsid w:val="007D40D2"/>
    <w:rsid w:val="007E26B8"/>
    <w:rsid w:val="007E67EA"/>
    <w:rsid w:val="007E6C9D"/>
    <w:rsid w:val="0082510D"/>
    <w:rsid w:val="008343C9"/>
    <w:rsid w:val="00846A90"/>
    <w:rsid w:val="008570EA"/>
    <w:rsid w:val="00866232"/>
    <w:rsid w:val="00867CB1"/>
    <w:rsid w:val="00872553"/>
    <w:rsid w:val="008740E0"/>
    <w:rsid w:val="008836D0"/>
    <w:rsid w:val="0088508D"/>
    <w:rsid w:val="00891E37"/>
    <w:rsid w:val="00891FD6"/>
    <w:rsid w:val="0089735D"/>
    <w:rsid w:val="008A37C1"/>
    <w:rsid w:val="008B115B"/>
    <w:rsid w:val="008B3A2D"/>
    <w:rsid w:val="008C5C16"/>
    <w:rsid w:val="008C7D99"/>
    <w:rsid w:val="008D5C26"/>
    <w:rsid w:val="008E014A"/>
    <w:rsid w:val="008E0181"/>
    <w:rsid w:val="008E1527"/>
    <w:rsid w:val="008F470B"/>
    <w:rsid w:val="009004E1"/>
    <w:rsid w:val="00912626"/>
    <w:rsid w:val="009167E7"/>
    <w:rsid w:val="00920FFF"/>
    <w:rsid w:val="0092206A"/>
    <w:rsid w:val="00942236"/>
    <w:rsid w:val="00943463"/>
    <w:rsid w:val="009473DF"/>
    <w:rsid w:val="00951614"/>
    <w:rsid w:val="009563EF"/>
    <w:rsid w:val="00961303"/>
    <w:rsid w:val="00977527"/>
    <w:rsid w:val="00990354"/>
    <w:rsid w:val="009B0621"/>
    <w:rsid w:val="009C675A"/>
    <w:rsid w:val="009E03C2"/>
    <w:rsid w:val="00A01510"/>
    <w:rsid w:val="00A041B3"/>
    <w:rsid w:val="00A12F5B"/>
    <w:rsid w:val="00A156DD"/>
    <w:rsid w:val="00A22209"/>
    <w:rsid w:val="00A3012A"/>
    <w:rsid w:val="00A32EFF"/>
    <w:rsid w:val="00A40F48"/>
    <w:rsid w:val="00A421CB"/>
    <w:rsid w:val="00A455BC"/>
    <w:rsid w:val="00A737D5"/>
    <w:rsid w:val="00A74B0F"/>
    <w:rsid w:val="00AA7ABF"/>
    <w:rsid w:val="00AC50BC"/>
    <w:rsid w:val="00AD7C96"/>
    <w:rsid w:val="00AE0B49"/>
    <w:rsid w:val="00AE4272"/>
    <w:rsid w:val="00AF498E"/>
    <w:rsid w:val="00AF5EF4"/>
    <w:rsid w:val="00B02BEF"/>
    <w:rsid w:val="00B035A7"/>
    <w:rsid w:val="00B11641"/>
    <w:rsid w:val="00B13020"/>
    <w:rsid w:val="00B26052"/>
    <w:rsid w:val="00B27A97"/>
    <w:rsid w:val="00B31B3C"/>
    <w:rsid w:val="00B901BE"/>
    <w:rsid w:val="00B960E4"/>
    <w:rsid w:val="00BB4BFD"/>
    <w:rsid w:val="00BC2408"/>
    <w:rsid w:val="00BC7E07"/>
    <w:rsid w:val="00BD5ACF"/>
    <w:rsid w:val="00BD6C68"/>
    <w:rsid w:val="00BE3E35"/>
    <w:rsid w:val="00BF2479"/>
    <w:rsid w:val="00C1417E"/>
    <w:rsid w:val="00C329BB"/>
    <w:rsid w:val="00C36ADC"/>
    <w:rsid w:val="00C4229A"/>
    <w:rsid w:val="00C448C0"/>
    <w:rsid w:val="00C45DDC"/>
    <w:rsid w:val="00C5187F"/>
    <w:rsid w:val="00C60625"/>
    <w:rsid w:val="00C641E4"/>
    <w:rsid w:val="00C80ABC"/>
    <w:rsid w:val="00C94B05"/>
    <w:rsid w:val="00C97F7F"/>
    <w:rsid w:val="00CB2CDE"/>
    <w:rsid w:val="00CB6056"/>
    <w:rsid w:val="00CB6F34"/>
    <w:rsid w:val="00CC34CB"/>
    <w:rsid w:val="00CE7469"/>
    <w:rsid w:val="00CE7D5C"/>
    <w:rsid w:val="00CF57E4"/>
    <w:rsid w:val="00D029EB"/>
    <w:rsid w:val="00D12282"/>
    <w:rsid w:val="00D214A5"/>
    <w:rsid w:val="00D3074D"/>
    <w:rsid w:val="00D3463D"/>
    <w:rsid w:val="00D349B2"/>
    <w:rsid w:val="00D4167A"/>
    <w:rsid w:val="00D52383"/>
    <w:rsid w:val="00D63747"/>
    <w:rsid w:val="00D67A86"/>
    <w:rsid w:val="00D74DEC"/>
    <w:rsid w:val="00D92646"/>
    <w:rsid w:val="00D974CA"/>
    <w:rsid w:val="00DA71C9"/>
    <w:rsid w:val="00DB03FE"/>
    <w:rsid w:val="00DB0B5E"/>
    <w:rsid w:val="00DB2654"/>
    <w:rsid w:val="00DD10E0"/>
    <w:rsid w:val="00DD6161"/>
    <w:rsid w:val="00DD7BDA"/>
    <w:rsid w:val="00DF025F"/>
    <w:rsid w:val="00DF58DF"/>
    <w:rsid w:val="00DF5B7A"/>
    <w:rsid w:val="00E02466"/>
    <w:rsid w:val="00E1627A"/>
    <w:rsid w:val="00E2604C"/>
    <w:rsid w:val="00E316BD"/>
    <w:rsid w:val="00E328AF"/>
    <w:rsid w:val="00E35AE2"/>
    <w:rsid w:val="00E362B4"/>
    <w:rsid w:val="00E36963"/>
    <w:rsid w:val="00E41426"/>
    <w:rsid w:val="00E4514A"/>
    <w:rsid w:val="00E50B97"/>
    <w:rsid w:val="00E644A9"/>
    <w:rsid w:val="00E726B7"/>
    <w:rsid w:val="00E76188"/>
    <w:rsid w:val="00E846AE"/>
    <w:rsid w:val="00EA29B9"/>
    <w:rsid w:val="00EA308D"/>
    <w:rsid w:val="00EA781E"/>
    <w:rsid w:val="00ED4007"/>
    <w:rsid w:val="00ED60C7"/>
    <w:rsid w:val="00EE5BFD"/>
    <w:rsid w:val="00EF4C93"/>
    <w:rsid w:val="00F031B8"/>
    <w:rsid w:val="00F363B6"/>
    <w:rsid w:val="00F405B3"/>
    <w:rsid w:val="00F410A3"/>
    <w:rsid w:val="00F71EF9"/>
    <w:rsid w:val="00F762FE"/>
    <w:rsid w:val="00F852E1"/>
    <w:rsid w:val="00F9346A"/>
    <w:rsid w:val="00F93C13"/>
    <w:rsid w:val="00F9735A"/>
    <w:rsid w:val="00FA021F"/>
    <w:rsid w:val="00FA03B9"/>
    <w:rsid w:val="00FA66FD"/>
    <w:rsid w:val="00FB34EF"/>
    <w:rsid w:val="00FB6E28"/>
    <w:rsid w:val="00FD3A03"/>
    <w:rsid w:val="00FD64EA"/>
    <w:rsid w:val="00FE0DD9"/>
    <w:rsid w:val="00FE454A"/>
    <w:rsid w:val="00FE5860"/>
    <w:rsid w:val="00FF0019"/>
    <w:rsid w:val="00FF3588"/>
    <w:rsid w:val="00FF3BA7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8A92"/>
  <w15:chartTrackingRefBased/>
  <w15:docId w15:val="{0509F866-A5C1-40DE-98CE-E881FF03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C2459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C17"/>
    <w:rPr>
      <w:rFonts w:ascii="Segoe UI" w:eastAsia="Arial" w:hAnsi="Segoe UI" w:cs="Segoe UI"/>
      <w:sz w:val="18"/>
      <w:szCs w:val="18"/>
      <w:lang w:val="en"/>
    </w:rPr>
  </w:style>
  <w:style w:type="character" w:styleId="Hypertextovprepojenie">
    <w:name w:val="Hyperlink"/>
    <w:basedOn w:val="Predvolenpsmoodseku"/>
    <w:uiPriority w:val="99"/>
    <w:unhideWhenUsed/>
    <w:rsid w:val="00AF498E"/>
    <w:rPr>
      <w:color w:val="0000FF"/>
      <w:u w:val="single"/>
    </w:rPr>
  </w:style>
  <w:style w:type="paragraph" w:styleId="Revzia">
    <w:name w:val="Revision"/>
    <w:hidden/>
    <w:uiPriority w:val="99"/>
    <w:semiHidden/>
    <w:rsid w:val="0046690B"/>
    <w:pPr>
      <w:spacing w:after="0" w:line="240" w:lineRule="auto"/>
    </w:pPr>
    <w:rPr>
      <w:rFonts w:ascii="Arial" w:eastAsia="Arial" w:hAnsi="Arial" w:cs="Arial"/>
      <w:lang w:val="en"/>
    </w:rPr>
  </w:style>
  <w:style w:type="paragraph" w:styleId="Odsekzoznamu">
    <w:name w:val="List Paragraph"/>
    <w:basedOn w:val="Normlny"/>
    <w:uiPriority w:val="34"/>
    <w:qFormat/>
    <w:rsid w:val="008A37C1"/>
    <w:pPr>
      <w:ind w:left="720"/>
      <w:contextualSpacing/>
    </w:pPr>
  </w:style>
  <w:style w:type="paragraph" w:customStyle="1" w:styleId="Default">
    <w:name w:val="Default"/>
    <w:rsid w:val="00D637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0302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302C7"/>
    <w:rPr>
      <w:rFonts w:ascii="Arial" w:eastAsia="Arial" w:hAnsi="Arial" w:cs="Arial"/>
      <w:sz w:val="20"/>
      <w:szCs w:val="20"/>
      <w:lang w:val="e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02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02C7"/>
    <w:rPr>
      <w:rFonts w:ascii="Arial" w:eastAsia="Arial" w:hAnsi="Arial" w:cs="Arial"/>
      <w:b/>
      <w:bCs/>
      <w:sz w:val="20"/>
      <w:szCs w:val="20"/>
      <w:lang w:val="en"/>
    </w:rPr>
  </w:style>
  <w:style w:type="paragraph" w:styleId="Zkladntext">
    <w:name w:val="Body Text"/>
    <w:basedOn w:val="Normlny"/>
    <w:link w:val="ZkladntextChar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k-SK" w:eastAsia="zh-CN"/>
    </w:rPr>
  </w:style>
  <w:style w:type="character" w:customStyle="1" w:styleId="ZkladntextChar">
    <w:name w:val="Základný text Char"/>
    <w:basedOn w:val="Predvolenpsmoodseku"/>
    <w:link w:val="Zkladntext"/>
    <w:rsid w:val="008343C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DB0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sk-SK"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DB0B5E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523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mu.sk/sk/?page=1&amp;id=kvalita_povrchovych_vod" TargetMode="External"/><Relationship Id="rId4" Type="http://schemas.openxmlformats.org/officeDocument/2006/relationships/webSettings" Target="webSettings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2827</Words>
  <Characters>16118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</dc:creator>
  <cp:keywords/>
  <dc:description/>
  <cp:lastModifiedBy>Marta Mútňanová</cp:lastModifiedBy>
  <cp:revision>6</cp:revision>
  <dcterms:created xsi:type="dcterms:W3CDTF">2023-12-20T15:57:00Z</dcterms:created>
  <dcterms:modified xsi:type="dcterms:W3CDTF">2024-01-09T11:54:00Z</dcterms:modified>
</cp:coreProperties>
</file>