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27DF82F9" w:rsidR="002822A5" w:rsidRDefault="00C82B3E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FB17BA">
        <w:rPr>
          <w:rFonts w:ascii="Times New Roman" w:hAnsi="Times New Roman" w:cs="Times New Roman"/>
          <w:b/>
          <w:sz w:val="24"/>
          <w:szCs w:val="24"/>
        </w:rPr>
        <w:t>180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7BA">
        <w:rPr>
          <w:rFonts w:ascii="Times New Roman" w:hAnsi="Times New Roman" w:cs="Times New Roman"/>
          <w:b/>
          <w:sz w:val="24"/>
          <w:szCs w:val="24"/>
        </w:rPr>
        <w:t>Ludinský háj</w:t>
      </w:r>
    </w:p>
    <w:p w14:paraId="21BD4E99" w14:textId="77777777" w:rsidR="002822A5" w:rsidRPr="00EB1BEA" w:rsidRDefault="002822A5" w:rsidP="000F140B">
      <w:pPr>
        <w:spacing w:line="240" w:lineRule="auto"/>
        <w:rPr>
          <w:rFonts w:ascii="Times New Roman" w:hAnsi="Times New Roman" w:cs="Times New Roman"/>
          <w:b/>
          <w:color w:val="4472C4"/>
          <w:sz w:val="24"/>
          <w:szCs w:val="24"/>
        </w:rPr>
      </w:pPr>
    </w:p>
    <w:p w14:paraId="767D0C8F" w14:textId="0A2730D2" w:rsidR="002822A5" w:rsidRDefault="002822A5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1C8897CC" w14:textId="77777777" w:rsidR="003B1148" w:rsidRDefault="003B1148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2EA54" w14:textId="2E2CA72E" w:rsidR="00B75B99" w:rsidRPr="00B75B99" w:rsidRDefault="00B75B99" w:rsidP="00B75B99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 w:rsidRPr="00B75B99">
        <w:rPr>
          <w:b w:val="0"/>
          <w:color w:val="000000"/>
        </w:rPr>
        <w:t>Zachovanie stavu biotopu</w:t>
      </w:r>
      <w:r w:rsidRPr="00B75B99">
        <w:rPr>
          <w:color w:val="000000"/>
        </w:rPr>
        <w:t xml:space="preserve"> Ls3.4 </w:t>
      </w:r>
      <w:r w:rsidRPr="00B75B99">
        <w:rPr>
          <w:bCs w:val="0"/>
          <w:color w:val="000000"/>
          <w:shd w:val="clear" w:color="auto" w:fill="FFFFFF"/>
        </w:rPr>
        <w:t>(</w:t>
      </w:r>
      <w:r w:rsidRPr="00B75B99">
        <w:rPr>
          <w:color w:val="000000"/>
          <w:lang w:eastAsia="sk-SK"/>
        </w:rPr>
        <w:t>91M0</w:t>
      </w:r>
      <w:r w:rsidRPr="00B75B99">
        <w:rPr>
          <w:bCs w:val="0"/>
          <w:color w:val="000000"/>
          <w:shd w:val="clear" w:color="auto" w:fill="FFFFFF"/>
        </w:rPr>
        <w:t xml:space="preserve">) Panónsko-balkánske cerové lesy </w:t>
      </w:r>
      <w:r w:rsidRPr="00B75B99">
        <w:rPr>
          <w:b w:val="0"/>
          <w:color w:val="000000"/>
        </w:rPr>
        <w:t>za splnenia nasledovných atribútov</w:t>
      </w:r>
      <w:r w:rsidRPr="00B75B99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54"/>
        <w:gridCol w:w="1286"/>
        <w:gridCol w:w="1533"/>
        <w:gridCol w:w="3899"/>
      </w:tblGrid>
      <w:tr w:rsidR="00B75B99" w:rsidRPr="00B75B99" w14:paraId="37EB970D" w14:textId="77777777" w:rsidTr="00B760B0">
        <w:trPr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89BB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4B662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935B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0E63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B75B99" w:rsidRPr="00B75B99" w14:paraId="0EA6471A" w14:textId="77777777" w:rsidTr="00B760B0">
        <w:trPr>
          <w:trHeight w:val="527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E9235" w14:textId="77777777" w:rsidR="00B75B99" w:rsidRPr="00B75B99" w:rsidRDefault="00B75B99" w:rsidP="00B760B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BD5D8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8A19" w14:textId="7089E085" w:rsidR="00B75B99" w:rsidRPr="00B75B99" w:rsidRDefault="00FB17BA" w:rsidP="00B760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B79F" w14:textId="77777777" w:rsidR="00B75B99" w:rsidRPr="00B75B99" w:rsidRDefault="00B75B99" w:rsidP="00B760B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stanovenej výmery biotopu v ÚEV.</w:t>
            </w:r>
          </w:p>
        </w:tc>
      </w:tr>
      <w:tr w:rsidR="00B75B99" w:rsidRPr="00B75B99" w14:paraId="19B8199F" w14:textId="77777777" w:rsidTr="00B760B0">
        <w:trPr>
          <w:trHeight w:val="179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25922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23908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ACEA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50E07203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2B13C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29D623F7" w14:textId="77777777" w:rsidR="00B75B99" w:rsidRPr="00B75B99" w:rsidRDefault="00B75B9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campestre, A. platanoides,  A. tataricum,  Carpinus betulus, Cerasus avium, Cornus mas,   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cerris*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petraea </w:t>
            </w: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Q. robur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agg*.,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laevis, U. minor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172E740E" w14:textId="77777777" w:rsidR="00B75B99" w:rsidRPr="00B75B99" w:rsidRDefault="00B75B9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Ligustrum vulgare, Prunus spinosa, Swida sanguinea.</w:t>
            </w:r>
          </w:p>
          <w:p w14:paraId="6C26EED6" w14:textId="77777777" w:rsidR="00B75B99" w:rsidRPr="00B75B99" w:rsidRDefault="00B75B9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Quercus cerris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%,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všetky duby spolu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minimálne 60%)</w:t>
            </w:r>
          </w:p>
          <w:p w14:paraId="2CA578F6" w14:textId="77777777" w:rsidR="00B75B99" w:rsidRPr="00B75B99" w:rsidRDefault="00B75B9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31E3A86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B75B99" w:rsidRPr="00B75B99" w14:paraId="007798FB" w14:textId="77777777" w:rsidTr="00B760B0">
        <w:trPr>
          <w:trHeight w:val="173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BB4AA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 synúzie podrastu (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bylín, krov, machorastov, lišajníkov)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EB7AC" w14:textId="77777777" w:rsidR="00B75B99" w:rsidRPr="00B75B99" w:rsidRDefault="00B75B99" w:rsidP="00B760B0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1A21" w14:textId="77777777" w:rsidR="00B75B99" w:rsidRPr="00B75B99" w:rsidRDefault="00B75B99" w:rsidP="00B760B0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C12E5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2A4DA9CB" w14:textId="77777777" w:rsidR="00B75B99" w:rsidRPr="00B75B99" w:rsidRDefault="00B75B99" w:rsidP="00B760B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Carex montana, Lathyrus niger, Lembotropis nigricans, Luzula luzuloides, Lychnis coronaria, Melica picta, Melittis melissophylum , Poa angustifolia, Potentila alba, Primula veris, Pulmonaria murini, Serratula tinctoria, Vicia cassubica, Veronica officinalis, Waldsteinia geoides. </w:t>
            </w:r>
          </w:p>
        </w:tc>
      </w:tr>
      <w:tr w:rsidR="00B75B99" w:rsidRPr="00B75B99" w14:paraId="5EB81D1C" w14:textId="77777777" w:rsidTr="00B760B0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48C8F" w14:textId="48DF4939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  <w:r w:rsidR="006905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bylín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10659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D2C61" w14:textId="3908F310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  <w:r w:rsidR="006905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C7598" w14:textId="62A2CFE8" w:rsidR="00B75B99" w:rsidRPr="00B75B99" w:rsidRDefault="0071436B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6905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75B99" w:rsidRPr="00B75B99" w14:paraId="4D669824" w14:textId="77777777" w:rsidTr="00B760B0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B3A8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10DD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F082" w14:textId="1019FF44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najmenej </w:t>
            </w:r>
            <w:r w:rsidR="00FF2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06449FBE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1B100E3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BB52B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7AE20F01" w14:textId="77777777" w:rsidR="00B75B99" w:rsidRPr="00B75B99" w:rsidRDefault="00B75B9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3E783CD" w14:textId="77777777" w:rsidR="00B75B99" w:rsidRPr="00B75B99" w:rsidRDefault="00B75B99" w:rsidP="00B75B99">
      <w:pPr>
        <w:rPr>
          <w:rFonts w:ascii="Times New Roman" w:hAnsi="Times New Roman" w:cs="Times New Roman"/>
          <w:color w:val="000000"/>
          <w:szCs w:val="24"/>
        </w:rPr>
      </w:pPr>
    </w:p>
    <w:p w14:paraId="3AC69C58" w14:textId="36942A84" w:rsidR="00B75B99" w:rsidRPr="00B75B99" w:rsidRDefault="00B75B99" w:rsidP="00B75B99">
      <w:pPr>
        <w:pStyle w:val="Zkladntext"/>
        <w:widowControl w:val="0"/>
        <w:spacing w:after="120"/>
        <w:jc w:val="both"/>
        <w:rPr>
          <w:b w:val="0"/>
          <w:bCs w:val="0"/>
          <w:shd w:val="clear" w:color="auto" w:fill="FFFFFF"/>
        </w:rPr>
      </w:pPr>
      <w:r w:rsidRPr="00B75B99">
        <w:rPr>
          <w:b w:val="0"/>
          <w:color w:val="000000"/>
        </w:rPr>
        <w:t xml:space="preserve">Zlepšenie stavu biotopu </w:t>
      </w:r>
      <w:r w:rsidRPr="00B75B99">
        <w:rPr>
          <w:color w:val="000000"/>
        </w:rPr>
        <w:t>Ls3.2</w:t>
      </w:r>
      <w:r w:rsidRPr="00B75B99">
        <w:t xml:space="preserve"> (91I0*) </w:t>
      </w:r>
      <w:r w:rsidRPr="00B75B99">
        <w:rPr>
          <w:bCs w:val="0"/>
          <w:shd w:val="clear" w:color="auto" w:fill="FFFFFF"/>
        </w:rPr>
        <w:t>Eurosibírske dubové lesy na spraši a piesku (</w:t>
      </w:r>
      <w:r w:rsidRPr="00B75B99">
        <w:rPr>
          <w:b w:val="0"/>
        </w:rPr>
        <w:t>Teplomilné ponticko-panónske dubové lesy na spraši a piesku)</w:t>
      </w:r>
      <w:r w:rsidRPr="00B75B99">
        <w:rPr>
          <w:b w:val="0"/>
          <w:bCs w:val="0"/>
          <w:shd w:val="clear" w:color="auto" w:fill="FFFFFF"/>
        </w:rPr>
        <w:t xml:space="preserve"> za splnenia nasledovných parametrov: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8"/>
        <w:gridCol w:w="1490"/>
        <w:gridCol w:w="1340"/>
        <w:gridCol w:w="4484"/>
      </w:tblGrid>
      <w:tr w:rsidR="00B75B99" w:rsidRPr="00B75B99" w14:paraId="18292A1F" w14:textId="77777777" w:rsidTr="00B760B0">
        <w:trPr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8ABC4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26933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B20D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D858D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B75B99" w:rsidRPr="00B75B99" w14:paraId="355EBB33" w14:textId="77777777" w:rsidTr="00B760B0">
        <w:trPr>
          <w:trHeight w:val="270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AE11" w14:textId="77777777" w:rsidR="00B75B99" w:rsidRPr="00B75B99" w:rsidRDefault="00B75B99" w:rsidP="00B760B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B4F7" w14:textId="77777777" w:rsidR="00B75B99" w:rsidRPr="00B75B99" w:rsidRDefault="00B75B99" w:rsidP="00B76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E4C10" w14:textId="2A3EB506" w:rsidR="00B75B99" w:rsidRPr="00B75B99" w:rsidRDefault="00FB17BA" w:rsidP="00B76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75B99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BD9B" w14:textId="77777777" w:rsidR="00B75B99" w:rsidRPr="00B75B99" w:rsidRDefault="00B75B99" w:rsidP="00B760B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Udržanie stanovenej výmery biotopu v ÚEV.</w:t>
            </w:r>
          </w:p>
        </w:tc>
      </w:tr>
      <w:tr w:rsidR="00B75B99" w:rsidRPr="00B75B99" w14:paraId="007CDB87" w14:textId="77777777" w:rsidTr="00B760B0">
        <w:trPr>
          <w:trHeight w:val="179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6FD8" w14:textId="77777777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F5C8D" w14:textId="77777777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7812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najmenej 80 %</w:t>
            </w:r>
          </w:p>
          <w:p w14:paraId="6C312520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2D9E" w14:textId="77777777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6864DCF0" w14:textId="77777777" w:rsidR="00B75B99" w:rsidRPr="00B75B99" w:rsidRDefault="00B75B99" w:rsidP="00B7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campestre, A. platanoides, A. tataricum,  Carpinus betulus, Cerasus avium, C. mahaleb, Cornus mas, Fraxinus angustifolia 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subsp.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danubialis,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F. excelsior,  Quercus cerris, Q. petraea 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Quercus robur 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agg.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(najmä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Q. pedunculiflora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Q. virgiliana, Q. frainetto, Populus alba, Sorbus 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spp.,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Tilia cordata, T. platyphyllos, Ulmus laevis, U. minor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75B99" w:rsidRPr="00B75B99" w14:paraId="00D39BD2" w14:textId="77777777" w:rsidTr="00B760B0">
        <w:trPr>
          <w:trHeight w:val="173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7294" w14:textId="77777777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Zastúpenie charakteristických druhov synúzie podrastu (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>bylín, krov, machorastov, lišajníkov)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7BDF" w14:textId="77777777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2F2BA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6A5CF" w14:textId="77777777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3013C0AE" w14:textId="77777777" w:rsidR="00B75B99" w:rsidRPr="00B75B99" w:rsidRDefault="00B75B99" w:rsidP="00B760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Carex michelii, Convallaria majalis, Cruciata laevipes, Dactylis polygama, Dictamnus albus, Festuca heterophylla, F. rupicola, Iris variegata, Lathyrus lacteus, Lithospermum purpurocaeruleum, Melica picta, Serratula tinctoria, 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na pieskoch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Carex fritschii.</w:t>
            </w:r>
          </w:p>
        </w:tc>
      </w:tr>
      <w:tr w:rsidR="00B75B99" w:rsidRPr="00B75B99" w14:paraId="5C73E2D4" w14:textId="77777777" w:rsidTr="00B760B0">
        <w:trPr>
          <w:trHeight w:val="114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7B24" w14:textId="27DD25DC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Zastúpenie alochtónnych druhov/inváznych druhov drevín</w:t>
            </w:r>
            <w:r w:rsidR="00690557">
              <w:rPr>
                <w:rFonts w:ascii="Times New Roman" w:hAnsi="Times New Roman" w:cs="Times New Roman"/>
                <w:sz w:val="20"/>
                <w:szCs w:val="20"/>
              </w:rPr>
              <w:t xml:space="preserve"> a bylín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E23C" w14:textId="77777777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8C1B0" w14:textId="1B0EF51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Menej ako 1</w:t>
            </w:r>
            <w:r w:rsidR="006905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1EA7" w14:textId="28B3A8F6" w:rsidR="00B75B99" w:rsidRPr="00B75B99" w:rsidRDefault="00B75B99" w:rsidP="0071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Udržanie minimálne</w:t>
            </w:r>
            <w:r w:rsidR="0071436B">
              <w:rPr>
                <w:rFonts w:ascii="Times New Roman" w:hAnsi="Times New Roman" w:cs="Times New Roman"/>
                <w:sz w:val="20"/>
                <w:szCs w:val="20"/>
              </w:rPr>
              <w:t>ho zastúpenia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 xml:space="preserve"> alochtónnych/inváznych druhov v</w:t>
            </w:r>
            <w:r w:rsidR="007143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biotope</w:t>
            </w:r>
            <w:r w:rsidR="007143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75B99" w:rsidRPr="00B75B99" w14:paraId="5913F512" w14:textId="77777777" w:rsidTr="00B760B0">
        <w:trPr>
          <w:trHeight w:val="114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1D57A" w14:textId="77777777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Odumreté drevo (stojace, ležiace kmene stromov hlavnej úrovne s limitnou hrúbkou d</w:t>
            </w:r>
            <w:r w:rsidRPr="00B75B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1,3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 xml:space="preserve"> najmenej 50 cm)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789D4" w14:textId="77777777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75B9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F620F" w14:textId="0E20C2E0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 xml:space="preserve">Najmenej </w:t>
            </w:r>
            <w:r w:rsidR="00FF2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3119D56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DB572" w14:textId="77777777" w:rsidR="00B75B99" w:rsidRPr="00B75B99" w:rsidRDefault="00B75B99" w:rsidP="00B7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C202" w14:textId="4B669291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Udržanie prítomnosti mŕtveho dreva na ploche biotopu</w:t>
            </w:r>
            <w:r w:rsidR="007143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3DC0A3" w14:textId="77777777" w:rsidR="00B75B99" w:rsidRPr="00B75B99" w:rsidRDefault="00B75B99" w:rsidP="00B76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5114A2" w14:textId="77777777" w:rsidR="00FB17BA" w:rsidRDefault="00FB17BA" w:rsidP="00FB17BA">
      <w:pPr>
        <w:spacing w:line="240" w:lineRule="auto"/>
        <w:jc w:val="both"/>
        <w:rPr>
          <w:rFonts w:ascii="Times New Roman" w:hAnsi="Times New Roman" w:cs="Times New Roman"/>
        </w:rPr>
      </w:pPr>
    </w:p>
    <w:p w14:paraId="7E4B767F" w14:textId="77777777" w:rsidR="00945FA0" w:rsidRPr="00626A09" w:rsidRDefault="00945FA0" w:rsidP="00945FA0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</w:rPr>
        <w:t xml:space="preserve">Zlepšenie stavu druhu </w:t>
      </w:r>
      <w:r w:rsidRPr="004918FE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Cucujus cinnaberinus</w:t>
      </w:r>
      <w:r>
        <w:rPr>
          <w:rFonts w:ascii="Times New Roman" w:eastAsia="Times New Roman" w:hAnsi="Times New Roman" w:cs="Times New Roman"/>
          <w:i/>
          <w:color w:val="000000"/>
          <w:lang w:eastAsia="sk-SK"/>
        </w:rPr>
        <w:t xml:space="preserve"> </w:t>
      </w:r>
      <w:r w:rsidRPr="00626A09">
        <w:rPr>
          <w:rFonts w:ascii="Times New Roman" w:hAnsi="Times New Roman" w:cs="Times New Roman"/>
          <w:color w:val="000000"/>
        </w:rPr>
        <w:t xml:space="preserve">v súlade s nasledovnými </w:t>
      </w:r>
      <w:r>
        <w:rPr>
          <w:rFonts w:ascii="Times New Roman" w:hAnsi="Times New Roman" w:cs="Times New Roman"/>
          <w:color w:val="000000"/>
        </w:rPr>
        <w:t>atribútmi a cieľovými hodnotami: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945FA0" w:rsidRPr="00652926" w14:paraId="40EBC11F" w14:textId="77777777" w:rsidTr="00C44330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E3F1" w14:textId="77777777" w:rsidR="00945FA0" w:rsidRPr="00FF2F87" w:rsidRDefault="00945FA0" w:rsidP="00C44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F2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E6D7E" w14:textId="77777777" w:rsidR="00945FA0" w:rsidRPr="00FF2F87" w:rsidRDefault="00945FA0" w:rsidP="00C44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F2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458E" w14:textId="77777777" w:rsidR="00945FA0" w:rsidRPr="00FF2F87" w:rsidRDefault="00945FA0" w:rsidP="00C44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F2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16B4" w14:textId="77777777" w:rsidR="00945FA0" w:rsidRPr="00FF2F87" w:rsidRDefault="00945FA0" w:rsidP="00C44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F2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45FA0" w:rsidRPr="00652926" w14:paraId="088BCBBF" w14:textId="77777777" w:rsidTr="00C44330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91E9" w14:textId="77777777" w:rsidR="00945FA0" w:rsidRPr="00652926" w:rsidRDefault="00945FA0" w:rsidP="00C44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74B5" w14:textId="77777777" w:rsidR="00945FA0" w:rsidRPr="00652926" w:rsidRDefault="00945FA0" w:rsidP="00C44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0E28" w14:textId="77777777" w:rsidR="00945FA0" w:rsidRPr="00652926" w:rsidRDefault="00945FA0" w:rsidP="00C44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FC88" w14:textId="77777777" w:rsidR="00945FA0" w:rsidRPr="00652926" w:rsidRDefault="00945FA0" w:rsidP="00C44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Udržiavaná veľkosť populácie, v súčasnosti odhadovaná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veľkosť populácie 100 – 500 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jedincov (aktuály údaj / z SDF)</w:t>
            </w:r>
          </w:p>
        </w:tc>
      </w:tr>
      <w:tr w:rsidR="00945FA0" w:rsidRPr="00652926" w14:paraId="3F28A67A" w14:textId="77777777" w:rsidTr="00C44330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05CC" w14:textId="77777777" w:rsidR="00945FA0" w:rsidRPr="00652926" w:rsidRDefault="00945FA0" w:rsidP="00C44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51C6" w14:textId="77777777" w:rsidR="00945FA0" w:rsidRPr="00652926" w:rsidRDefault="00945FA0" w:rsidP="00C44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2413" w14:textId="77777777" w:rsidR="00945FA0" w:rsidRPr="00FF2F87" w:rsidRDefault="00945FA0" w:rsidP="00C44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F2F8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AC37" w14:textId="77777777" w:rsidR="00945FA0" w:rsidRPr="00652926" w:rsidRDefault="00945FA0" w:rsidP="00C44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staršie lesy poloprírodného až pralesovitého charakteru. Vyskytuje sa pod kôrou takmer všetkých našich pôvodných druhov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0A1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listnatých drevín.  Preferuje biotopy </w:t>
            </w:r>
            <w:r w:rsidRPr="000A1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Ls4 (</w:t>
            </w:r>
            <w:r w:rsidRPr="000A1CDD">
              <w:rPr>
                <w:rFonts w:ascii="Times New Roman" w:hAnsi="Times New Roman" w:cs="Times New Roman"/>
                <w:sz w:val="20"/>
                <w:szCs w:val="20"/>
              </w:rPr>
              <w:t xml:space="preserve">9180*) Lipovo-javorové sutinové lesy a  Ls1.3 </w:t>
            </w:r>
            <w:r w:rsidRPr="000A1C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0A1C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91E0*</w:t>
            </w:r>
            <w:r w:rsidRPr="000A1C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) Jaseňovo-jelšové podhorské lužné lesy</w:t>
            </w:r>
          </w:p>
        </w:tc>
      </w:tr>
      <w:tr w:rsidR="00945FA0" w:rsidRPr="00652926" w14:paraId="58AE1A1F" w14:textId="77777777" w:rsidTr="00C44330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70C3" w14:textId="77777777" w:rsidR="00945FA0" w:rsidRPr="00652926" w:rsidRDefault="00945FA0" w:rsidP="00C44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odumierajúce a odumreté  stromy väčších rozmerov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A589" w14:textId="77777777" w:rsidR="00945FA0" w:rsidRPr="00652926" w:rsidRDefault="00945FA0" w:rsidP="00C44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3131" w14:textId="77777777" w:rsidR="00945FA0" w:rsidRPr="00652926" w:rsidRDefault="00945FA0" w:rsidP="00C44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strom/ha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F607" w14:textId="77777777" w:rsidR="00945FA0" w:rsidRPr="00652926" w:rsidRDefault="00945FA0" w:rsidP="00C443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Zachovať alebo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dosiahnuť považovaný počet stromov na ha.</w:t>
            </w:r>
          </w:p>
        </w:tc>
      </w:tr>
    </w:tbl>
    <w:p w14:paraId="2A2CFE37" w14:textId="77777777" w:rsidR="00945FA0" w:rsidRDefault="00945FA0" w:rsidP="00945FA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B12386" w14:textId="77777777" w:rsidR="00FB17BA" w:rsidRDefault="00FB17BA" w:rsidP="004E591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B17BA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 HEBREW LIGH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46F4"/>
    <w:multiLevelType w:val="hybridMultilevel"/>
    <w:tmpl w:val="E9FE44AA"/>
    <w:lvl w:ilvl="0" w:tplc="7D8615B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518F"/>
    <w:rsid w:val="00015868"/>
    <w:rsid w:val="0002231E"/>
    <w:rsid w:val="00024F35"/>
    <w:rsid w:val="000302C7"/>
    <w:rsid w:val="00032289"/>
    <w:rsid w:val="00034AE7"/>
    <w:rsid w:val="00052428"/>
    <w:rsid w:val="00086B26"/>
    <w:rsid w:val="00090147"/>
    <w:rsid w:val="0009442B"/>
    <w:rsid w:val="000A0F1F"/>
    <w:rsid w:val="000A1CDD"/>
    <w:rsid w:val="000A53DA"/>
    <w:rsid w:val="000B494B"/>
    <w:rsid w:val="000C35EE"/>
    <w:rsid w:val="000D3ACB"/>
    <w:rsid w:val="000D4C17"/>
    <w:rsid w:val="000E5829"/>
    <w:rsid w:val="000F08DC"/>
    <w:rsid w:val="000F140B"/>
    <w:rsid w:val="000F15B6"/>
    <w:rsid w:val="000F7A68"/>
    <w:rsid w:val="001075EC"/>
    <w:rsid w:val="00107F36"/>
    <w:rsid w:val="0011087C"/>
    <w:rsid w:val="001123F2"/>
    <w:rsid w:val="001131E3"/>
    <w:rsid w:val="0011445B"/>
    <w:rsid w:val="001258AA"/>
    <w:rsid w:val="00127849"/>
    <w:rsid w:val="00165F46"/>
    <w:rsid w:val="00166A90"/>
    <w:rsid w:val="00186C3C"/>
    <w:rsid w:val="00195E53"/>
    <w:rsid w:val="001B4A5C"/>
    <w:rsid w:val="001C4290"/>
    <w:rsid w:val="001C790A"/>
    <w:rsid w:val="001D51FF"/>
    <w:rsid w:val="001E128A"/>
    <w:rsid w:val="001E4DB9"/>
    <w:rsid w:val="001F7DC2"/>
    <w:rsid w:val="00201434"/>
    <w:rsid w:val="00201FFE"/>
    <w:rsid w:val="002104EF"/>
    <w:rsid w:val="002147C9"/>
    <w:rsid w:val="00230996"/>
    <w:rsid w:val="00241989"/>
    <w:rsid w:val="00247CEF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E2777"/>
    <w:rsid w:val="002F0EBF"/>
    <w:rsid w:val="002F2ED0"/>
    <w:rsid w:val="002F7BBC"/>
    <w:rsid w:val="003033C2"/>
    <w:rsid w:val="0031424B"/>
    <w:rsid w:val="00320662"/>
    <w:rsid w:val="003302C8"/>
    <w:rsid w:val="00342CE7"/>
    <w:rsid w:val="00344403"/>
    <w:rsid w:val="00346369"/>
    <w:rsid w:val="00354686"/>
    <w:rsid w:val="003564D4"/>
    <w:rsid w:val="00362332"/>
    <w:rsid w:val="00363808"/>
    <w:rsid w:val="00366DB1"/>
    <w:rsid w:val="00371953"/>
    <w:rsid w:val="003776EF"/>
    <w:rsid w:val="00384E08"/>
    <w:rsid w:val="00386192"/>
    <w:rsid w:val="003A3884"/>
    <w:rsid w:val="003B1148"/>
    <w:rsid w:val="003B34B6"/>
    <w:rsid w:val="003B552D"/>
    <w:rsid w:val="003B57FB"/>
    <w:rsid w:val="003C2090"/>
    <w:rsid w:val="003C2459"/>
    <w:rsid w:val="003D08ED"/>
    <w:rsid w:val="003D3424"/>
    <w:rsid w:val="003F5557"/>
    <w:rsid w:val="003F71B7"/>
    <w:rsid w:val="0040002C"/>
    <w:rsid w:val="00402048"/>
    <w:rsid w:val="00403089"/>
    <w:rsid w:val="00410FDB"/>
    <w:rsid w:val="004234CB"/>
    <w:rsid w:val="00437F58"/>
    <w:rsid w:val="004502A3"/>
    <w:rsid w:val="00455620"/>
    <w:rsid w:val="00460393"/>
    <w:rsid w:val="0046690B"/>
    <w:rsid w:val="0047109F"/>
    <w:rsid w:val="004767B7"/>
    <w:rsid w:val="00485650"/>
    <w:rsid w:val="0048574A"/>
    <w:rsid w:val="00493071"/>
    <w:rsid w:val="004969DA"/>
    <w:rsid w:val="00496DC2"/>
    <w:rsid w:val="004B4835"/>
    <w:rsid w:val="004B59B0"/>
    <w:rsid w:val="004C1BD8"/>
    <w:rsid w:val="004C5D19"/>
    <w:rsid w:val="004E591B"/>
    <w:rsid w:val="004E6C10"/>
    <w:rsid w:val="004F232E"/>
    <w:rsid w:val="004F6CBA"/>
    <w:rsid w:val="005007DD"/>
    <w:rsid w:val="00506BD5"/>
    <w:rsid w:val="00507574"/>
    <w:rsid w:val="00552897"/>
    <w:rsid w:val="00553C56"/>
    <w:rsid w:val="00555FDD"/>
    <w:rsid w:val="00567493"/>
    <w:rsid w:val="00576006"/>
    <w:rsid w:val="00582857"/>
    <w:rsid w:val="0058523C"/>
    <w:rsid w:val="00586551"/>
    <w:rsid w:val="005A3D0C"/>
    <w:rsid w:val="005A3E44"/>
    <w:rsid w:val="005B0663"/>
    <w:rsid w:val="005B7DA8"/>
    <w:rsid w:val="005C1397"/>
    <w:rsid w:val="005C5A74"/>
    <w:rsid w:val="005E0408"/>
    <w:rsid w:val="005E0AC7"/>
    <w:rsid w:val="00613454"/>
    <w:rsid w:val="00622104"/>
    <w:rsid w:val="00626A09"/>
    <w:rsid w:val="0062795D"/>
    <w:rsid w:val="0064147B"/>
    <w:rsid w:val="00645F5F"/>
    <w:rsid w:val="00651377"/>
    <w:rsid w:val="00652933"/>
    <w:rsid w:val="00653B45"/>
    <w:rsid w:val="0066146B"/>
    <w:rsid w:val="00665790"/>
    <w:rsid w:val="00686099"/>
    <w:rsid w:val="00690557"/>
    <w:rsid w:val="0069367E"/>
    <w:rsid w:val="006A1181"/>
    <w:rsid w:val="006A4CFD"/>
    <w:rsid w:val="006A7FF1"/>
    <w:rsid w:val="006B03D3"/>
    <w:rsid w:val="006B1634"/>
    <w:rsid w:val="006C0E08"/>
    <w:rsid w:val="006C7907"/>
    <w:rsid w:val="006D248B"/>
    <w:rsid w:val="006D5E23"/>
    <w:rsid w:val="006E2639"/>
    <w:rsid w:val="007015D4"/>
    <w:rsid w:val="00707499"/>
    <w:rsid w:val="0071436B"/>
    <w:rsid w:val="00715E45"/>
    <w:rsid w:val="00722E6A"/>
    <w:rsid w:val="00727610"/>
    <w:rsid w:val="00731313"/>
    <w:rsid w:val="00731CAD"/>
    <w:rsid w:val="00735411"/>
    <w:rsid w:val="00754F13"/>
    <w:rsid w:val="007657C5"/>
    <w:rsid w:val="00767DD6"/>
    <w:rsid w:val="00775056"/>
    <w:rsid w:val="007823C5"/>
    <w:rsid w:val="00791978"/>
    <w:rsid w:val="007920A8"/>
    <w:rsid w:val="00796656"/>
    <w:rsid w:val="00797552"/>
    <w:rsid w:val="007B1022"/>
    <w:rsid w:val="007B1AD9"/>
    <w:rsid w:val="007B41E3"/>
    <w:rsid w:val="007B475E"/>
    <w:rsid w:val="007B4FB4"/>
    <w:rsid w:val="007C1A4C"/>
    <w:rsid w:val="007D40A6"/>
    <w:rsid w:val="007D40D2"/>
    <w:rsid w:val="007E2059"/>
    <w:rsid w:val="007E459E"/>
    <w:rsid w:val="007E604B"/>
    <w:rsid w:val="007F7A92"/>
    <w:rsid w:val="00802A9C"/>
    <w:rsid w:val="00807BA2"/>
    <w:rsid w:val="00813456"/>
    <w:rsid w:val="00823954"/>
    <w:rsid w:val="0082510D"/>
    <w:rsid w:val="008341E1"/>
    <w:rsid w:val="008343C9"/>
    <w:rsid w:val="00836ADE"/>
    <w:rsid w:val="008451CF"/>
    <w:rsid w:val="008606FF"/>
    <w:rsid w:val="00867CB1"/>
    <w:rsid w:val="00872553"/>
    <w:rsid w:val="008752DD"/>
    <w:rsid w:val="00877165"/>
    <w:rsid w:val="00891E37"/>
    <w:rsid w:val="00891FD6"/>
    <w:rsid w:val="00893409"/>
    <w:rsid w:val="00897AF0"/>
    <w:rsid w:val="008A14E3"/>
    <w:rsid w:val="008A37C1"/>
    <w:rsid w:val="008B115B"/>
    <w:rsid w:val="008B352B"/>
    <w:rsid w:val="008C1F5A"/>
    <w:rsid w:val="008C7D99"/>
    <w:rsid w:val="008E014A"/>
    <w:rsid w:val="008E1527"/>
    <w:rsid w:val="008E7005"/>
    <w:rsid w:val="008F0D59"/>
    <w:rsid w:val="00912626"/>
    <w:rsid w:val="00920153"/>
    <w:rsid w:val="00942979"/>
    <w:rsid w:val="00945FA0"/>
    <w:rsid w:val="009473DF"/>
    <w:rsid w:val="00950EF8"/>
    <w:rsid w:val="00951614"/>
    <w:rsid w:val="009571F2"/>
    <w:rsid w:val="009614A8"/>
    <w:rsid w:val="00961F3E"/>
    <w:rsid w:val="00962279"/>
    <w:rsid w:val="009623F9"/>
    <w:rsid w:val="00974AE8"/>
    <w:rsid w:val="00990354"/>
    <w:rsid w:val="009947E2"/>
    <w:rsid w:val="009A5B90"/>
    <w:rsid w:val="009B0621"/>
    <w:rsid w:val="009B20EF"/>
    <w:rsid w:val="009B7E2B"/>
    <w:rsid w:val="009C53B8"/>
    <w:rsid w:val="009D1C8C"/>
    <w:rsid w:val="009E02C4"/>
    <w:rsid w:val="009E03C2"/>
    <w:rsid w:val="00A1487C"/>
    <w:rsid w:val="00A156DD"/>
    <w:rsid w:val="00A20785"/>
    <w:rsid w:val="00A22209"/>
    <w:rsid w:val="00A31016"/>
    <w:rsid w:val="00A455BC"/>
    <w:rsid w:val="00A840CC"/>
    <w:rsid w:val="00AA7ABF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BEF"/>
    <w:rsid w:val="00B035A7"/>
    <w:rsid w:val="00B049FF"/>
    <w:rsid w:val="00B13020"/>
    <w:rsid w:val="00B14339"/>
    <w:rsid w:val="00B14E7C"/>
    <w:rsid w:val="00B26BD2"/>
    <w:rsid w:val="00B31B3C"/>
    <w:rsid w:val="00B47CC0"/>
    <w:rsid w:val="00B668A7"/>
    <w:rsid w:val="00B75B99"/>
    <w:rsid w:val="00B83296"/>
    <w:rsid w:val="00B856A2"/>
    <w:rsid w:val="00B87648"/>
    <w:rsid w:val="00B960E4"/>
    <w:rsid w:val="00BA15D7"/>
    <w:rsid w:val="00BB3162"/>
    <w:rsid w:val="00BB4BFD"/>
    <w:rsid w:val="00BB5961"/>
    <w:rsid w:val="00BB6404"/>
    <w:rsid w:val="00BC1AA8"/>
    <w:rsid w:val="00BC2408"/>
    <w:rsid w:val="00BC3D9D"/>
    <w:rsid w:val="00BC7E07"/>
    <w:rsid w:val="00BD1A0F"/>
    <w:rsid w:val="00BD6C68"/>
    <w:rsid w:val="00BE3E35"/>
    <w:rsid w:val="00BF167C"/>
    <w:rsid w:val="00C01360"/>
    <w:rsid w:val="00C04BBF"/>
    <w:rsid w:val="00C20D29"/>
    <w:rsid w:val="00C31382"/>
    <w:rsid w:val="00C329BB"/>
    <w:rsid w:val="00C36ADC"/>
    <w:rsid w:val="00C37522"/>
    <w:rsid w:val="00C41BF5"/>
    <w:rsid w:val="00C448C0"/>
    <w:rsid w:val="00C5187F"/>
    <w:rsid w:val="00C60C78"/>
    <w:rsid w:val="00C64382"/>
    <w:rsid w:val="00C76BD3"/>
    <w:rsid w:val="00C76ED1"/>
    <w:rsid w:val="00C80345"/>
    <w:rsid w:val="00C80ABC"/>
    <w:rsid w:val="00C82B3E"/>
    <w:rsid w:val="00C94B05"/>
    <w:rsid w:val="00CA01FC"/>
    <w:rsid w:val="00CC031A"/>
    <w:rsid w:val="00CC34CB"/>
    <w:rsid w:val="00CF3016"/>
    <w:rsid w:val="00CF3AB6"/>
    <w:rsid w:val="00CF57E4"/>
    <w:rsid w:val="00D029EB"/>
    <w:rsid w:val="00D11D5A"/>
    <w:rsid w:val="00D12282"/>
    <w:rsid w:val="00D232DC"/>
    <w:rsid w:val="00D33C1D"/>
    <w:rsid w:val="00D3463D"/>
    <w:rsid w:val="00D42108"/>
    <w:rsid w:val="00D42B62"/>
    <w:rsid w:val="00D477C1"/>
    <w:rsid w:val="00D63747"/>
    <w:rsid w:val="00D67A86"/>
    <w:rsid w:val="00D71C47"/>
    <w:rsid w:val="00D74DEC"/>
    <w:rsid w:val="00D7658D"/>
    <w:rsid w:val="00D830B0"/>
    <w:rsid w:val="00D92646"/>
    <w:rsid w:val="00DA527B"/>
    <w:rsid w:val="00DA5BD4"/>
    <w:rsid w:val="00DC3906"/>
    <w:rsid w:val="00DC4EAA"/>
    <w:rsid w:val="00DC746C"/>
    <w:rsid w:val="00DC787C"/>
    <w:rsid w:val="00DD7BDA"/>
    <w:rsid w:val="00DE78D1"/>
    <w:rsid w:val="00DF58DF"/>
    <w:rsid w:val="00DF67B7"/>
    <w:rsid w:val="00DF7EDF"/>
    <w:rsid w:val="00E07FF1"/>
    <w:rsid w:val="00E11F14"/>
    <w:rsid w:val="00E1627A"/>
    <w:rsid w:val="00E21F33"/>
    <w:rsid w:val="00E316BD"/>
    <w:rsid w:val="00E328AF"/>
    <w:rsid w:val="00E362B4"/>
    <w:rsid w:val="00E427DF"/>
    <w:rsid w:val="00E61890"/>
    <w:rsid w:val="00E725FA"/>
    <w:rsid w:val="00E726B7"/>
    <w:rsid w:val="00E72E84"/>
    <w:rsid w:val="00E76188"/>
    <w:rsid w:val="00E846AE"/>
    <w:rsid w:val="00EA781E"/>
    <w:rsid w:val="00EB1BEA"/>
    <w:rsid w:val="00EC667E"/>
    <w:rsid w:val="00ED2F91"/>
    <w:rsid w:val="00EE7C7C"/>
    <w:rsid w:val="00EF7A39"/>
    <w:rsid w:val="00F031B8"/>
    <w:rsid w:val="00F1313D"/>
    <w:rsid w:val="00F133CE"/>
    <w:rsid w:val="00F17982"/>
    <w:rsid w:val="00F3116E"/>
    <w:rsid w:val="00F32C9C"/>
    <w:rsid w:val="00F363B6"/>
    <w:rsid w:val="00F410A3"/>
    <w:rsid w:val="00F762FE"/>
    <w:rsid w:val="00F910DB"/>
    <w:rsid w:val="00F9346A"/>
    <w:rsid w:val="00F9735A"/>
    <w:rsid w:val="00FA021F"/>
    <w:rsid w:val="00FA18DF"/>
    <w:rsid w:val="00FA66FD"/>
    <w:rsid w:val="00FB17BA"/>
    <w:rsid w:val="00FB34EF"/>
    <w:rsid w:val="00FD64EA"/>
    <w:rsid w:val="00FE0DD9"/>
    <w:rsid w:val="00FE454A"/>
    <w:rsid w:val="00FE4C52"/>
    <w:rsid w:val="00FE5860"/>
    <w:rsid w:val="00FE630E"/>
    <w:rsid w:val="00FF2F8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qFormat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86B5E-5184-49C1-AF09-B2E5385D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cp:lastPrinted>2023-01-24T08:47:00Z</cp:lastPrinted>
  <dcterms:created xsi:type="dcterms:W3CDTF">2023-08-18T06:05:00Z</dcterms:created>
  <dcterms:modified xsi:type="dcterms:W3CDTF">2023-08-18T06:05:00Z</dcterms:modified>
</cp:coreProperties>
</file>