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4631F5D"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5431E">
        <w:rPr>
          <w:rFonts w:ascii="Times New Roman" w:hAnsi="Times New Roman" w:cs="Times New Roman"/>
          <w:b/>
          <w:sz w:val="24"/>
          <w:szCs w:val="24"/>
        </w:rPr>
        <w:t>112</w:t>
      </w:r>
      <w:r w:rsidR="00020324">
        <w:rPr>
          <w:rFonts w:ascii="Times New Roman" w:hAnsi="Times New Roman" w:cs="Times New Roman"/>
          <w:b/>
          <w:sz w:val="24"/>
          <w:szCs w:val="24"/>
        </w:rPr>
        <w:t xml:space="preserve"> </w:t>
      </w:r>
      <w:r w:rsidR="00F5431E">
        <w:rPr>
          <w:rFonts w:ascii="Times New Roman" w:hAnsi="Times New Roman" w:cs="Times New Roman"/>
          <w:b/>
          <w:sz w:val="24"/>
          <w:szCs w:val="24"/>
        </w:rPr>
        <w:t>Slovenský raj</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AB09E02"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59F37E24" w14:textId="77777777" w:rsidR="009A5257" w:rsidRPr="007823C5" w:rsidRDefault="009A5257" w:rsidP="009A5257">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w:t>
      </w:r>
      <w:r>
        <w:rPr>
          <w:rFonts w:ascii="Times New Roman" w:hAnsi="Times New Roman" w:cs="Times New Roman"/>
          <w:color w:val="000000"/>
        </w:rPr>
        <w:t xml:space="preserve">lepšenie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A5257" w:rsidRPr="009A5257" w14:paraId="197E0ADC" w14:textId="77777777" w:rsidTr="00AD3455">
        <w:trPr>
          <w:jc w:val="center"/>
        </w:trPr>
        <w:tc>
          <w:tcPr>
            <w:tcW w:w="2420" w:type="dxa"/>
            <w:tcMar>
              <w:top w:w="100" w:type="dxa"/>
              <w:left w:w="100" w:type="dxa"/>
              <w:bottom w:w="100" w:type="dxa"/>
              <w:right w:w="100" w:type="dxa"/>
            </w:tcMar>
          </w:tcPr>
          <w:p w14:paraId="6D3B040E" w14:textId="77777777" w:rsidR="009A5257" w:rsidRPr="009A5257" w:rsidRDefault="009A5257" w:rsidP="00AD3455">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C176E7F" w14:textId="77777777" w:rsidR="009A5257" w:rsidRPr="009A5257" w:rsidRDefault="009A5257" w:rsidP="00AD3455">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9F6B6B4" w14:textId="77777777" w:rsidR="009A5257" w:rsidRPr="009A5257" w:rsidRDefault="009A5257" w:rsidP="00AD3455">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08CC1CEB" w14:textId="77777777" w:rsidR="009A5257" w:rsidRPr="009A5257" w:rsidRDefault="009A5257" w:rsidP="00AD3455">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Doplnkové informácie</w:t>
            </w:r>
          </w:p>
        </w:tc>
      </w:tr>
      <w:tr w:rsidR="009A5257" w:rsidRPr="009A5257" w14:paraId="7072A6DE" w14:textId="77777777" w:rsidTr="00AD3455">
        <w:trPr>
          <w:trHeight w:val="208"/>
          <w:jc w:val="center"/>
        </w:trPr>
        <w:tc>
          <w:tcPr>
            <w:tcW w:w="2420" w:type="dxa"/>
            <w:tcMar>
              <w:top w:w="100" w:type="dxa"/>
              <w:left w:w="100" w:type="dxa"/>
              <w:bottom w:w="100" w:type="dxa"/>
              <w:right w:w="100" w:type="dxa"/>
            </w:tcMar>
          </w:tcPr>
          <w:p w14:paraId="13736933" w14:textId="77777777" w:rsidR="009A5257" w:rsidRPr="009A5257" w:rsidRDefault="009A5257" w:rsidP="00AD3455">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D9783BF" w14:textId="77777777" w:rsidR="009A5257" w:rsidRPr="009A5257" w:rsidRDefault="009A5257" w:rsidP="00AD3455">
            <w:pPr>
              <w:widowControl w:val="0"/>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48A61565" w14:textId="42358A58" w:rsidR="009A5257" w:rsidRPr="009A5257" w:rsidRDefault="009A5257" w:rsidP="00AD3455">
            <w:pPr>
              <w:widowControl w:val="0"/>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5</w:t>
            </w:r>
          </w:p>
        </w:tc>
        <w:tc>
          <w:tcPr>
            <w:tcW w:w="4121" w:type="dxa"/>
            <w:tcMar>
              <w:top w:w="100" w:type="dxa"/>
              <w:left w:w="100" w:type="dxa"/>
              <w:bottom w:w="100" w:type="dxa"/>
              <w:right w:w="100" w:type="dxa"/>
            </w:tcMar>
          </w:tcPr>
          <w:p w14:paraId="268FA9D2" w14:textId="77777777" w:rsidR="009A5257" w:rsidRPr="009A5257" w:rsidRDefault="009A5257" w:rsidP="00AD3455">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Min. udržanie existujúcej výmery biotopu v ÚEV. </w:t>
            </w:r>
          </w:p>
        </w:tc>
      </w:tr>
      <w:tr w:rsidR="009A5257" w:rsidRPr="009A5257" w14:paraId="252F6B01" w14:textId="77777777" w:rsidTr="00AD3455">
        <w:trPr>
          <w:trHeight w:val="179"/>
          <w:jc w:val="center"/>
        </w:trPr>
        <w:tc>
          <w:tcPr>
            <w:tcW w:w="2420" w:type="dxa"/>
            <w:tcMar>
              <w:top w:w="100" w:type="dxa"/>
              <w:left w:w="100" w:type="dxa"/>
              <w:bottom w:w="100" w:type="dxa"/>
              <w:right w:w="100" w:type="dxa"/>
            </w:tcMar>
            <w:vAlign w:val="bottom"/>
          </w:tcPr>
          <w:p w14:paraId="79787AB8" w14:textId="77777777" w:rsidR="009A5257" w:rsidRPr="009A5257" w:rsidRDefault="009A5257" w:rsidP="00AD3455">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1E08F096" w14:textId="77777777" w:rsidR="009A5257" w:rsidRPr="009A5257" w:rsidRDefault="009A5257" w:rsidP="00AD3455">
            <w:pPr>
              <w:spacing w:line="240" w:lineRule="auto"/>
              <w:jc w:val="center"/>
              <w:rPr>
                <w:rFonts w:ascii="Times New Roman" w:hAnsi="Times New Roman" w:cs="Times New Roman"/>
                <w:sz w:val="18"/>
                <w:szCs w:val="18"/>
                <w:vertAlign w:val="superscript"/>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8027B30" w14:textId="77777777" w:rsidR="009A5257" w:rsidRPr="009A5257" w:rsidRDefault="009A5257" w:rsidP="00AD3455">
            <w:pPr>
              <w:spacing w:line="240" w:lineRule="auto"/>
              <w:jc w:val="center"/>
              <w:rPr>
                <w:rFonts w:ascii="Times New Roman" w:hAnsi="Times New Roman" w:cs="Times New Roman"/>
                <w:sz w:val="18"/>
                <w:szCs w:val="18"/>
                <w:highlight w:val="yellow"/>
              </w:rPr>
            </w:pPr>
            <w:r w:rsidRPr="009A5257">
              <w:rPr>
                <w:rFonts w:ascii="Times New Roman" w:hAnsi="Times New Roman" w:cs="Times New Roman"/>
                <w:sz w:val="18"/>
                <w:szCs w:val="18"/>
              </w:rPr>
              <w:t>najmenej 90 %</w:t>
            </w:r>
          </w:p>
          <w:p w14:paraId="723CD253" w14:textId="77777777" w:rsidR="009A5257" w:rsidRPr="009A5257" w:rsidRDefault="009A5257" w:rsidP="00AD345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25DBDF4" w14:textId="77777777" w:rsidR="009A5257" w:rsidRPr="009A5257" w:rsidRDefault="009A5257" w:rsidP="00AD3455">
            <w:pPr>
              <w:spacing w:line="240" w:lineRule="auto"/>
              <w:rPr>
                <w:rFonts w:ascii="Times New Roman" w:hAnsi="Times New Roman" w:cs="Times New Roman"/>
                <w:sz w:val="18"/>
                <w:szCs w:val="18"/>
              </w:rPr>
            </w:pPr>
            <w:r w:rsidRPr="009A5257">
              <w:rPr>
                <w:rFonts w:ascii="Times New Roman" w:hAnsi="Times New Roman" w:cs="Times New Roman"/>
                <w:sz w:val="18"/>
                <w:szCs w:val="18"/>
              </w:rPr>
              <w:t>Charakteristická druhová skladba:</w:t>
            </w:r>
          </w:p>
          <w:p w14:paraId="014D009A" w14:textId="77777777" w:rsidR="009A5257" w:rsidRPr="009A5257" w:rsidRDefault="009A5257" w:rsidP="00AD3455">
            <w:pPr>
              <w:autoSpaceDE w:val="0"/>
              <w:autoSpaceDN w:val="0"/>
              <w:adjustRightInd w:val="0"/>
              <w:jc w:val="both"/>
              <w:rPr>
                <w:rFonts w:ascii="Times New Roman" w:hAnsi="Times New Roman" w:cs="Times New Roman"/>
                <w:sz w:val="18"/>
                <w:szCs w:val="18"/>
              </w:rPr>
            </w:pPr>
            <w:r w:rsidRPr="009A5257">
              <w:rPr>
                <w:rFonts w:ascii="Times New Roman" w:hAnsi="Times New Roman" w:cs="Times New Roman"/>
                <w:i/>
                <w:sz w:val="18"/>
                <w:szCs w:val="18"/>
              </w:rPr>
              <w:t>Abies alba* &lt;20% (zvyšovať podiel),</w:t>
            </w:r>
            <w:r w:rsidRPr="009A5257">
              <w:rPr>
                <w:rFonts w:ascii="Times New Roman" w:hAnsi="Times New Roman" w:cs="Times New Roman"/>
                <w:b/>
                <w:i/>
                <w:sz w:val="18"/>
                <w:szCs w:val="18"/>
              </w:rPr>
              <w:t xml:space="preserve"> </w:t>
            </w:r>
            <w:r w:rsidRPr="009A5257">
              <w:rPr>
                <w:rFonts w:ascii="Times New Roman" w:hAnsi="Times New Roman" w:cs="Times New Roman"/>
                <w:i/>
                <w:sz w:val="18"/>
                <w:szCs w:val="18"/>
              </w:rPr>
              <w:t>Acer platanoides,</w:t>
            </w:r>
            <w:r w:rsidRPr="009A5257">
              <w:rPr>
                <w:rFonts w:ascii="Times New Roman" w:hAnsi="Times New Roman" w:cs="Times New Roman"/>
                <w:b/>
                <w:i/>
                <w:sz w:val="18"/>
                <w:szCs w:val="18"/>
              </w:rPr>
              <w:t xml:space="preserve"> A. pseudoplatanus,</w:t>
            </w:r>
            <w:r w:rsidRPr="009A5257">
              <w:rPr>
                <w:rFonts w:ascii="Times New Roman" w:hAnsi="Times New Roman" w:cs="Times New Roman"/>
                <w:i/>
                <w:sz w:val="18"/>
                <w:szCs w:val="18"/>
              </w:rPr>
              <w:t xml:space="preserve"> </w:t>
            </w:r>
            <w:r w:rsidRPr="009A5257">
              <w:rPr>
                <w:rFonts w:ascii="Times New Roman" w:hAnsi="Times New Roman" w:cs="Times New Roman"/>
                <w:b/>
                <w:i/>
                <w:sz w:val="18"/>
                <w:szCs w:val="18"/>
              </w:rPr>
              <w:t>Fagus sylvatica</w:t>
            </w:r>
            <w:r w:rsidRPr="009A5257">
              <w:rPr>
                <w:rFonts w:ascii="Times New Roman" w:hAnsi="Times New Roman" w:cs="Times New Roman"/>
                <w:i/>
                <w:sz w:val="18"/>
                <w:szCs w:val="18"/>
              </w:rPr>
              <w:t xml:space="preserve">, Fraxinus excelsior, Picea abies** &lt;30% (znižovať podiel), Sorbus </w:t>
            </w:r>
            <w:r w:rsidRPr="009A5257">
              <w:rPr>
                <w:rFonts w:ascii="Times New Roman" w:hAnsi="Times New Roman" w:cs="Times New Roman"/>
                <w:sz w:val="18"/>
                <w:szCs w:val="18"/>
              </w:rPr>
              <w:t>spp.,</w:t>
            </w:r>
            <w:r w:rsidRPr="009A5257">
              <w:rPr>
                <w:rFonts w:ascii="Times New Roman" w:hAnsi="Times New Roman" w:cs="Times New Roman"/>
                <w:i/>
                <w:sz w:val="18"/>
                <w:szCs w:val="18"/>
              </w:rPr>
              <w:t xml:space="preserve"> T. platyphyllos, Ulmus glabra</w:t>
            </w:r>
            <w:r w:rsidRPr="009A5257">
              <w:rPr>
                <w:rFonts w:ascii="Times New Roman" w:hAnsi="Times New Roman" w:cs="Times New Roman"/>
                <w:sz w:val="18"/>
                <w:szCs w:val="18"/>
              </w:rPr>
              <w:t>.</w:t>
            </w:r>
          </w:p>
          <w:p w14:paraId="021CC7F3" w14:textId="77777777" w:rsidR="009A5257" w:rsidRPr="009A5257" w:rsidRDefault="009A5257" w:rsidP="00AD3455">
            <w:pPr>
              <w:spacing w:line="240" w:lineRule="auto"/>
              <w:jc w:val="both"/>
              <w:rPr>
                <w:rFonts w:ascii="Times New Roman" w:hAnsi="Times New Roman" w:cs="Times New Roman"/>
                <w:sz w:val="18"/>
                <w:szCs w:val="18"/>
              </w:rPr>
            </w:pPr>
            <w:r w:rsidRPr="009A5257">
              <w:rPr>
                <w:rFonts w:ascii="Times New Roman" w:hAnsi="Times New Roman" w:cs="Times New Roman"/>
                <w:b/>
                <w:sz w:val="18"/>
                <w:szCs w:val="18"/>
              </w:rPr>
              <w:t>Pozn.:</w:t>
            </w:r>
            <w:r w:rsidRPr="009A5257">
              <w:rPr>
                <w:rFonts w:ascii="Times New Roman" w:hAnsi="Times New Roman" w:cs="Times New Roman"/>
                <w:sz w:val="18"/>
                <w:szCs w:val="18"/>
              </w:rPr>
              <w:t xml:space="preserve"> </w:t>
            </w:r>
            <w:r w:rsidRPr="009A5257">
              <w:rPr>
                <w:rFonts w:ascii="Times New Roman" w:hAnsi="Times New Roman" w:cs="Times New Roman"/>
                <w:i/>
                <w:sz w:val="18"/>
                <w:szCs w:val="18"/>
              </w:rPr>
              <w:t>Hrubším typom písma sú vyznačené dominantné druhy biotopu</w:t>
            </w:r>
          </w:p>
        </w:tc>
      </w:tr>
      <w:tr w:rsidR="009A5257" w:rsidRPr="009A5257" w14:paraId="35FF8F3F" w14:textId="77777777" w:rsidTr="00AD3455">
        <w:trPr>
          <w:trHeight w:val="173"/>
          <w:jc w:val="center"/>
        </w:trPr>
        <w:tc>
          <w:tcPr>
            <w:tcW w:w="2420" w:type="dxa"/>
            <w:tcMar>
              <w:top w:w="100" w:type="dxa"/>
              <w:left w:w="100" w:type="dxa"/>
              <w:bottom w:w="100" w:type="dxa"/>
              <w:right w:w="100" w:type="dxa"/>
            </w:tcMar>
            <w:vAlign w:val="bottom"/>
          </w:tcPr>
          <w:p w14:paraId="2728CD68" w14:textId="77777777" w:rsidR="009A5257" w:rsidRPr="009A5257" w:rsidRDefault="009A5257" w:rsidP="00AD3455">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35CD746" w14:textId="77777777" w:rsidR="009A5257" w:rsidRPr="009A5257" w:rsidRDefault="009A5257" w:rsidP="00AD3455">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BBB7B5F" w14:textId="77777777" w:rsidR="009A5257" w:rsidRPr="009A5257" w:rsidRDefault="009A5257" w:rsidP="00AD3455">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6278D310" w14:textId="77777777" w:rsidR="009A5257" w:rsidRPr="009A5257" w:rsidRDefault="009A5257" w:rsidP="00AD3455">
            <w:pPr>
              <w:spacing w:line="240" w:lineRule="auto"/>
              <w:jc w:val="both"/>
              <w:rPr>
                <w:rFonts w:ascii="Times New Roman" w:hAnsi="Times New Roman" w:cs="Times New Roman"/>
                <w:sz w:val="18"/>
                <w:szCs w:val="18"/>
              </w:rPr>
            </w:pPr>
            <w:r w:rsidRPr="009A5257">
              <w:rPr>
                <w:rFonts w:ascii="Times New Roman" w:hAnsi="Times New Roman" w:cs="Times New Roman"/>
                <w:sz w:val="18"/>
                <w:szCs w:val="18"/>
              </w:rPr>
              <w:t>Charakteristická druhová skladba:</w:t>
            </w:r>
          </w:p>
          <w:p w14:paraId="5045E7DA" w14:textId="77777777" w:rsidR="009A5257" w:rsidRPr="009A5257" w:rsidRDefault="009A5257" w:rsidP="00AD3455">
            <w:pPr>
              <w:spacing w:line="240" w:lineRule="auto"/>
              <w:jc w:val="both"/>
              <w:rPr>
                <w:rFonts w:ascii="Times New Roman" w:hAnsi="Times New Roman" w:cs="Times New Roman"/>
                <w:i/>
                <w:sz w:val="18"/>
                <w:szCs w:val="18"/>
              </w:rPr>
            </w:pPr>
            <w:r w:rsidRPr="009A5257">
              <w:rPr>
                <w:rFonts w:ascii="Times New Roman" w:hAnsi="Times New Roman" w:cs="Times New Roman"/>
                <w:i/>
                <w:sz w:val="18"/>
                <w:szCs w:val="18"/>
              </w:rPr>
              <w:t>Acetosa arifolia, Aconitum firmum (</w:t>
            </w:r>
            <w:r w:rsidRPr="009A5257">
              <w:rPr>
                <w:rFonts w:ascii="Times New Roman" w:hAnsi="Times New Roman" w:cs="Times New Roman"/>
                <w:sz w:val="18"/>
                <w:szCs w:val="18"/>
              </w:rPr>
              <w:t>endemit</w:t>
            </w:r>
            <w:r w:rsidRPr="009A5257">
              <w:rPr>
                <w:rFonts w:ascii="Times New Roman" w:hAnsi="Times New Roman" w:cs="Times New Roman"/>
                <w:i/>
                <w:sz w:val="18"/>
                <w:szCs w:val="18"/>
              </w:rPr>
              <w:t xml:space="preserve">), </w:t>
            </w:r>
            <w:r w:rsidRPr="009A5257">
              <w:rPr>
                <w:rFonts w:ascii="Times New Roman" w:hAnsi="Times New Roman" w:cs="Times New Roman"/>
                <w:b/>
                <w:i/>
                <w:sz w:val="18"/>
                <w:szCs w:val="18"/>
              </w:rPr>
              <w:t>Adenostyles alliariae</w:t>
            </w:r>
            <w:r w:rsidRPr="009A5257">
              <w:rPr>
                <w:rFonts w:ascii="Times New Roman" w:hAnsi="Times New Roman" w:cs="Times New Roman"/>
                <w:i/>
                <w:sz w:val="18"/>
                <w:szCs w:val="18"/>
              </w:rPr>
              <w:t xml:space="preserve">, Allium victorialis, Anthriscus nitidus, </w:t>
            </w:r>
            <w:r w:rsidRPr="009A5257">
              <w:rPr>
                <w:rFonts w:ascii="Times New Roman" w:hAnsi="Times New Roman" w:cs="Times New Roman"/>
                <w:b/>
                <w:i/>
                <w:sz w:val="18"/>
                <w:szCs w:val="18"/>
              </w:rPr>
              <w:t>Athyrium distentifolium, Cicerbita alpina</w:t>
            </w:r>
            <w:r w:rsidRPr="009A5257">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9A5257">
              <w:rPr>
                <w:rFonts w:ascii="Times New Roman" w:hAnsi="Times New Roman" w:cs="Times New Roman"/>
                <w:sz w:val="18"/>
                <w:szCs w:val="18"/>
              </w:rPr>
              <w:t>subsp</w:t>
            </w:r>
            <w:r w:rsidRPr="009A5257">
              <w:rPr>
                <w:rFonts w:ascii="Times New Roman" w:hAnsi="Times New Roman" w:cs="Times New Roman"/>
                <w:i/>
                <w:sz w:val="18"/>
                <w:szCs w:val="18"/>
              </w:rPr>
              <w:t>. nivea (</w:t>
            </w:r>
            <w:r w:rsidRPr="009A5257">
              <w:rPr>
                <w:rFonts w:ascii="Times New Roman" w:hAnsi="Times New Roman" w:cs="Times New Roman"/>
                <w:sz w:val="18"/>
                <w:szCs w:val="18"/>
              </w:rPr>
              <w:t>endemit</w:t>
            </w:r>
            <w:r w:rsidRPr="009A5257">
              <w:rPr>
                <w:rFonts w:ascii="Times New Roman" w:hAnsi="Times New Roman" w:cs="Times New Roman"/>
                <w:i/>
                <w:sz w:val="18"/>
                <w:szCs w:val="18"/>
              </w:rPr>
              <w:t>),  Petasites albus, Polystichum lonchitis, Ranunculus lanuginosus, R. platanifolius, Senecio subalpinus, Soldanella carpatica (</w:t>
            </w:r>
            <w:r w:rsidRPr="009A5257">
              <w:rPr>
                <w:rFonts w:ascii="Times New Roman" w:hAnsi="Times New Roman" w:cs="Times New Roman"/>
                <w:sz w:val="18"/>
                <w:szCs w:val="18"/>
              </w:rPr>
              <w:t>endemit</w:t>
            </w:r>
            <w:r w:rsidRPr="009A5257">
              <w:rPr>
                <w:rFonts w:ascii="Times New Roman" w:hAnsi="Times New Roman" w:cs="Times New Roman"/>
                <w:i/>
                <w:sz w:val="18"/>
                <w:szCs w:val="18"/>
              </w:rPr>
              <w:t xml:space="preserve">), Valeriana excelsa </w:t>
            </w:r>
            <w:r w:rsidRPr="009A5257">
              <w:rPr>
                <w:rFonts w:ascii="Times New Roman" w:hAnsi="Times New Roman" w:cs="Times New Roman"/>
                <w:sz w:val="18"/>
                <w:szCs w:val="18"/>
              </w:rPr>
              <w:t>subs</w:t>
            </w:r>
            <w:r w:rsidRPr="009A5257">
              <w:rPr>
                <w:rFonts w:ascii="Times New Roman" w:hAnsi="Times New Roman" w:cs="Times New Roman"/>
                <w:i/>
                <w:sz w:val="18"/>
                <w:szCs w:val="18"/>
              </w:rPr>
              <w:t>p. sambucifolia, V. tripteris, Viola biflora.</w:t>
            </w:r>
          </w:p>
          <w:p w14:paraId="24DC6446" w14:textId="77777777" w:rsidR="009A5257" w:rsidRPr="009A5257" w:rsidRDefault="009A5257" w:rsidP="00AD3455">
            <w:pPr>
              <w:spacing w:line="240" w:lineRule="auto"/>
              <w:jc w:val="both"/>
              <w:rPr>
                <w:rFonts w:ascii="Times New Roman" w:hAnsi="Times New Roman" w:cs="Times New Roman"/>
                <w:i/>
                <w:sz w:val="18"/>
                <w:szCs w:val="18"/>
              </w:rPr>
            </w:pPr>
            <w:r w:rsidRPr="009A5257">
              <w:rPr>
                <w:rFonts w:ascii="Times New Roman" w:hAnsi="Times New Roman" w:cs="Times New Roman"/>
                <w:i/>
                <w:sz w:val="18"/>
                <w:szCs w:val="18"/>
              </w:rPr>
              <w:t>Lonicera nigra, Ribes alpinum</w:t>
            </w:r>
          </w:p>
        </w:tc>
      </w:tr>
      <w:tr w:rsidR="009A5257" w:rsidRPr="009A5257" w14:paraId="455470E0" w14:textId="77777777" w:rsidTr="00AD3455">
        <w:trPr>
          <w:trHeight w:val="114"/>
          <w:jc w:val="center"/>
        </w:trPr>
        <w:tc>
          <w:tcPr>
            <w:tcW w:w="2420" w:type="dxa"/>
            <w:tcMar>
              <w:top w:w="100" w:type="dxa"/>
              <w:left w:w="100" w:type="dxa"/>
              <w:bottom w:w="100" w:type="dxa"/>
              <w:right w:w="100" w:type="dxa"/>
            </w:tcMar>
            <w:vAlign w:val="bottom"/>
          </w:tcPr>
          <w:p w14:paraId="2827381C" w14:textId="77777777" w:rsidR="009A5257" w:rsidRPr="009A5257" w:rsidRDefault="009A5257" w:rsidP="00AD3455">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03A043F2" w14:textId="77777777" w:rsidR="009A5257" w:rsidRPr="009A5257" w:rsidRDefault="009A5257" w:rsidP="00AD3455">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65B501D" w14:textId="77777777" w:rsidR="009A5257" w:rsidRPr="009A5257" w:rsidRDefault="009A5257" w:rsidP="00AD3455">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681D4106" w14:textId="77777777" w:rsidR="009A5257" w:rsidRPr="009A5257" w:rsidRDefault="009A5257" w:rsidP="00AD3455">
            <w:pPr>
              <w:spacing w:line="240" w:lineRule="auto"/>
              <w:jc w:val="both"/>
              <w:rPr>
                <w:rFonts w:ascii="Times New Roman" w:hAnsi="Times New Roman" w:cs="Times New Roman"/>
                <w:sz w:val="18"/>
                <w:szCs w:val="18"/>
              </w:rPr>
            </w:pPr>
            <w:r w:rsidRPr="009A5257">
              <w:rPr>
                <w:rFonts w:ascii="Times New Roman" w:hAnsi="Times New Roman" w:cs="Times New Roman"/>
                <w:color w:val="000000"/>
                <w:sz w:val="18"/>
                <w:szCs w:val="18"/>
              </w:rPr>
              <w:t>Minimálne zastúpenie alochtónnych/inváznych druhov bylín (</w:t>
            </w:r>
            <w:r w:rsidRPr="009A5257">
              <w:rPr>
                <w:rFonts w:ascii="Times New Roman" w:hAnsi="Times New Roman" w:cs="Times New Roman"/>
                <w:i/>
                <w:color w:val="000000"/>
                <w:sz w:val="18"/>
                <w:szCs w:val="18"/>
              </w:rPr>
              <w:t>Fallopia sp., Impatiens glandulifera, I. parviflora</w:t>
            </w:r>
            <w:r w:rsidRPr="009A5257">
              <w:rPr>
                <w:rFonts w:ascii="Times New Roman" w:hAnsi="Times New Roman" w:cs="Times New Roman"/>
                <w:color w:val="000000"/>
                <w:sz w:val="18"/>
                <w:szCs w:val="18"/>
              </w:rPr>
              <w:t>)</w:t>
            </w:r>
          </w:p>
        </w:tc>
      </w:tr>
      <w:tr w:rsidR="009A5257" w:rsidRPr="009A5257" w14:paraId="7A9535E1" w14:textId="77777777" w:rsidTr="00AD3455">
        <w:trPr>
          <w:trHeight w:val="114"/>
          <w:jc w:val="center"/>
        </w:trPr>
        <w:tc>
          <w:tcPr>
            <w:tcW w:w="2420" w:type="dxa"/>
            <w:tcMar>
              <w:top w:w="100" w:type="dxa"/>
              <w:left w:w="100" w:type="dxa"/>
              <w:bottom w:w="100" w:type="dxa"/>
              <w:right w:w="100" w:type="dxa"/>
            </w:tcMar>
            <w:vAlign w:val="bottom"/>
          </w:tcPr>
          <w:p w14:paraId="537B1837" w14:textId="77777777" w:rsidR="009A5257" w:rsidRPr="009A5257" w:rsidRDefault="009A5257" w:rsidP="00AD3455">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 xml:space="preserve">Mŕtve drevo </w:t>
            </w:r>
          </w:p>
          <w:p w14:paraId="345CE3D4" w14:textId="77777777" w:rsidR="009A5257" w:rsidRPr="009A5257" w:rsidRDefault="009A5257" w:rsidP="00AD3455">
            <w:pPr>
              <w:rPr>
                <w:rFonts w:ascii="Times New Roman" w:hAnsi="Times New Roman" w:cs="Times New Roman"/>
                <w:sz w:val="18"/>
                <w:szCs w:val="18"/>
              </w:rPr>
            </w:pPr>
            <w:r w:rsidRPr="009A5257">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6A9CFA6E" w14:textId="77777777" w:rsidR="009A5257" w:rsidRPr="009A5257" w:rsidRDefault="009A5257" w:rsidP="00AD3455">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w:t>
            </w:r>
            <w:r w:rsidRPr="009A5257">
              <w:rPr>
                <w:rFonts w:ascii="Times New Roman" w:hAnsi="Times New Roman" w:cs="Times New Roman"/>
                <w:sz w:val="18"/>
                <w:szCs w:val="18"/>
                <w:vertAlign w:val="superscript"/>
              </w:rPr>
              <w:t>3</w:t>
            </w: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23403391" w14:textId="77777777" w:rsidR="009A5257" w:rsidRPr="009A5257" w:rsidRDefault="009A5257" w:rsidP="00AD3455">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najmenej 40</w:t>
            </w:r>
          </w:p>
          <w:p w14:paraId="710700D6" w14:textId="77777777" w:rsidR="009A5257" w:rsidRPr="009A5257" w:rsidRDefault="009A5257" w:rsidP="00AD3455">
            <w:pPr>
              <w:spacing w:line="240" w:lineRule="auto"/>
              <w:jc w:val="center"/>
              <w:rPr>
                <w:rFonts w:ascii="Times New Roman" w:hAnsi="Times New Roman" w:cs="Times New Roman"/>
                <w:sz w:val="18"/>
                <w:szCs w:val="18"/>
              </w:rPr>
            </w:pPr>
          </w:p>
          <w:p w14:paraId="34B816AA" w14:textId="77777777" w:rsidR="009A5257" w:rsidRPr="009A5257" w:rsidRDefault="009A5257" w:rsidP="00AD3455">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rovnomerne po celej ploche</w:t>
            </w:r>
            <w:r w:rsidRPr="009A5257">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154A5A97" w14:textId="77777777" w:rsidR="009A5257" w:rsidRPr="009A5257" w:rsidRDefault="009A5257" w:rsidP="00AD3455">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Zabezpečenie udržania prítomnosti odumretého dreva na ploche biotopu v danom objeme.</w:t>
            </w:r>
          </w:p>
          <w:p w14:paraId="60821CBC" w14:textId="77777777" w:rsidR="009A5257" w:rsidRPr="009A5257" w:rsidRDefault="009A5257" w:rsidP="00AD3455">
            <w:pPr>
              <w:spacing w:line="240" w:lineRule="auto"/>
              <w:rPr>
                <w:rFonts w:ascii="Times New Roman" w:hAnsi="Times New Roman" w:cs="Times New Roman"/>
                <w:sz w:val="18"/>
                <w:szCs w:val="18"/>
              </w:rPr>
            </w:pPr>
          </w:p>
        </w:tc>
      </w:tr>
    </w:tbl>
    <w:p w14:paraId="4940F3EC" w14:textId="77777777" w:rsidR="009A5257" w:rsidRPr="00C76ED1" w:rsidRDefault="009A5257" w:rsidP="009A5257">
      <w:pPr>
        <w:spacing w:line="240" w:lineRule="auto"/>
        <w:rPr>
          <w:rFonts w:ascii="Times New Roman" w:hAnsi="Times New Roman" w:cs="Times New Roman"/>
          <w:b/>
          <w:sz w:val="24"/>
          <w:szCs w:val="24"/>
        </w:rPr>
      </w:pPr>
    </w:p>
    <w:p w14:paraId="16C0A0DC" w14:textId="5047D85E" w:rsidR="00921072" w:rsidRPr="00DD6645" w:rsidRDefault="00921072" w:rsidP="00921072">
      <w:pPr>
        <w:rPr>
          <w:rFonts w:ascii="Times New Roman" w:hAnsi="Times New Roman" w:cs="Times New Roman"/>
          <w:sz w:val="24"/>
          <w:szCs w:val="24"/>
        </w:rPr>
      </w:pPr>
      <w:r>
        <w:rPr>
          <w:rFonts w:ascii="Times New Roman" w:hAnsi="Times New Roman" w:cs="Times New Roman"/>
          <w:sz w:val="24"/>
          <w:szCs w:val="24"/>
        </w:rPr>
        <w:t xml:space="preserve">Zlepšenie </w:t>
      </w:r>
      <w:r w:rsidRPr="00DD6645">
        <w:rPr>
          <w:rFonts w:ascii="Times New Roman" w:hAnsi="Times New Roman" w:cs="Times New Roman"/>
          <w:sz w:val="24"/>
          <w:szCs w:val="24"/>
        </w:rPr>
        <w:t xml:space="preserve">stavu biotopu </w:t>
      </w:r>
      <w:r>
        <w:rPr>
          <w:rFonts w:ascii="Times New Roman" w:hAnsi="Times New Roman" w:cs="Times New Roman"/>
          <w:b/>
          <w:sz w:val="24"/>
          <w:szCs w:val="24"/>
        </w:rPr>
        <w:t xml:space="preserve">Ls7.3 </w:t>
      </w:r>
      <w:r w:rsidRPr="00DD6645">
        <w:rPr>
          <w:rFonts w:ascii="Times New Roman" w:hAnsi="Times New Roman" w:cs="Times New Roman"/>
          <w:b/>
          <w:sz w:val="24"/>
          <w:szCs w:val="24"/>
        </w:rPr>
        <w:t xml:space="preserve">(* </w:t>
      </w:r>
      <w:r>
        <w:rPr>
          <w:rFonts w:ascii="Times New Roman" w:hAnsi="Times New Roman" w:cs="Times New Roman"/>
          <w:b/>
          <w:sz w:val="24"/>
          <w:szCs w:val="24"/>
        </w:rPr>
        <w:t>91D0</w:t>
      </w:r>
      <w:r w:rsidRPr="00DD6645">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sk-SK"/>
        </w:rPr>
        <w:t xml:space="preserve">Rašeliniskové smrekové lesy </w:t>
      </w:r>
      <w:r w:rsidRPr="00DD6645">
        <w:rPr>
          <w:rFonts w:ascii="Times New Roman" w:hAnsi="Times New Roman" w:cs="Times New Roman"/>
          <w:sz w:val="24"/>
          <w:szCs w:val="24"/>
        </w:rPr>
        <w:t>za splnenia nasledovných atribútov:</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1276"/>
        <w:gridCol w:w="1418"/>
        <w:gridCol w:w="4057"/>
      </w:tblGrid>
      <w:tr w:rsidR="00921072" w:rsidRPr="00DD6645" w14:paraId="4ECE09FD" w14:textId="77777777" w:rsidTr="00AD3455">
        <w:trPr>
          <w:jc w:val="center"/>
        </w:trPr>
        <w:tc>
          <w:tcPr>
            <w:tcW w:w="2263" w:type="dxa"/>
            <w:tcMar>
              <w:top w:w="100" w:type="dxa"/>
              <w:left w:w="100" w:type="dxa"/>
              <w:bottom w:w="100" w:type="dxa"/>
              <w:right w:w="100" w:type="dxa"/>
            </w:tcMar>
          </w:tcPr>
          <w:p w14:paraId="76E7D489"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6D189F3"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Merateľnosť</w:t>
            </w:r>
          </w:p>
        </w:tc>
        <w:tc>
          <w:tcPr>
            <w:tcW w:w="1418" w:type="dxa"/>
            <w:tcMar>
              <w:top w:w="100" w:type="dxa"/>
              <w:left w:w="100" w:type="dxa"/>
              <w:bottom w:w="100" w:type="dxa"/>
              <w:right w:w="100" w:type="dxa"/>
            </w:tcMar>
          </w:tcPr>
          <w:p w14:paraId="1FA6049F"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Cieľová hodnota</w:t>
            </w:r>
          </w:p>
        </w:tc>
        <w:tc>
          <w:tcPr>
            <w:tcW w:w="4057" w:type="dxa"/>
            <w:tcMar>
              <w:top w:w="100" w:type="dxa"/>
              <w:left w:w="100" w:type="dxa"/>
              <w:bottom w:w="100" w:type="dxa"/>
              <w:right w:w="100" w:type="dxa"/>
            </w:tcMar>
          </w:tcPr>
          <w:p w14:paraId="3F0C1D55"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Doplnkové informácie</w:t>
            </w:r>
          </w:p>
        </w:tc>
      </w:tr>
      <w:tr w:rsidR="00921072" w:rsidRPr="00DD6645" w14:paraId="74B2A78D" w14:textId="77777777" w:rsidTr="00AD3455">
        <w:trPr>
          <w:trHeight w:val="107"/>
          <w:jc w:val="center"/>
        </w:trPr>
        <w:tc>
          <w:tcPr>
            <w:tcW w:w="2263" w:type="dxa"/>
            <w:tcMar>
              <w:top w:w="100" w:type="dxa"/>
              <w:left w:w="100" w:type="dxa"/>
              <w:bottom w:w="100" w:type="dxa"/>
              <w:right w:w="100" w:type="dxa"/>
            </w:tcMar>
          </w:tcPr>
          <w:p w14:paraId="51620D05" w14:textId="77777777" w:rsidR="00921072" w:rsidRPr="00DD6645" w:rsidRDefault="00921072" w:rsidP="00AD3455">
            <w:pPr>
              <w:widowControl w:val="0"/>
              <w:spacing w:line="240" w:lineRule="auto"/>
              <w:rPr>
                <w:rFonts w:ascii="Times New Roman" w:hAnsi="Times New Roman" w:cs="Times New Roman"/>
                <w:sz w:val="18"/>
                <w:szCs w:val="18"/>
              </w:rPr>
            </w:pPr>
            <w:r w:rsidRPr="00DD6645">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99A580D" w14:textId="77777777" w:rsidR="00921072" w:rsidRPr="00DD6645" w:rsidRDefault="00921072" w:rsidP="00AD3455">
            <w:pPr>
              <w:widowControl w:val="0"/>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ha</w:t>
            </w:r>
          </w:p>
        </w:tc>
        <w:tc>
          <w:tcPr>
            <w:tcW w:w="1418" w:type="dxa"/>
            <w:tcMar>
              <w:top w:w="100" w:type="dxa"/>
              <w:left w:w="100" w:type="dxa"/>
              <w:bottom w:w="100" w:type="dxa"/>
              <w:right w:w="100" w:type="dxa"/>
            </w:tcMar>
          </w:tcPr>
          <w:p w14:paraId="7130BF64" w14:textId="26EA329F" w:rsidR="00921072" w:rsidRPr="00874FF7" w:rsidRDefault="004770E8" w:rsidP="004E57D3">
            <w:pPr>
              <w:widowControl w:val="0"/>
              <w:spacing w:line="240" w:lineRule="auto"/>
              <w:jc w:val="center"/>
              <w:rPr>
                <w:rFonts w:ascii="Times New Roman" w:hAnsi="Times New Roman" w:cs="Times New Roman"/>
                <w:color w:val="000000" w:themeColor="text1"/>
                <w:sz w:val="18"/>
                <w:szCs w:val="18"/>
              </w:rPr>
            </w:pPr>
            <w:r w:rsidRPr="00874FF7">
              <w:rPr>
                <w:rFonts w:ascii="Times New Roman" w:hAnsi="Times New Roman" w:cs="Times New Roman"/>
                <w:color w:val="000000" w:themeColor="text1"/>
                <w:sz w:val="18"/>
                <w:szCs w:val="18"/>
              </w:rPr>
              <w:t>5</w:t>
            </w:r>
          </w:p>
        </w:tc>
        <w:tc>
          <w:tcPr>
            <w:tcW w:w="4057" w:type="dxa"/>
            <w:tcMar>
              <w:top w:w="100" w:type="dxa"/>
              <w:left w:w="100" w:type="dxa"/>
              <w:bottom w:w="100" w:type="dxa"/>
              <w:right w:w="100" w:type="dxa"/>
            </w:tcMar>
          </w:tcPr>
          <w:p w14:paraId="762B42E8" w14:textId="77777777" w:rsidR="00921072" w:rsidRPr="00874FF7" w:rsidRDefault="00921072" w:rsidP="00AD3455">
            <w:pPr>
              <w:widowControl w:val="0"/>
              <w:spacing w:line="240" w:lineRule="auto"/>
              <w:jc w:val="both"/>
              <w:rPr>
                <w:rFonts w:ascii="Times New Roman" w:hAnsi="Times New Roman" w:cs="Times New Roman"/>
                <w:color w:val="000000" w:themeColor="text1"/>
                <w:sz w:val="18"/>
                <w:szCs w:val="18"/>
              </w:rPr>
            </w:pPr>
            <w:r w:rsidRPr="00874FF7">
              <w:rPr>
                <w:rFonts w:ascii="Times New Roman" w:hAnsi="Times New Roman" w:cs="Times New Roman"/>
                <w:color w:val="000000" w:themeColor="text1"/>
                <w:sz w:val="18"/>
                <w:szCs w:val="18"/>
              </w:rPr>
              <w:t>Udržanie výmery biotopu v ÚEV.</w:t>
            </w:r>
          </w:p>
        </w:tc>
      </w:tr>
      <w:tr w:rsidR="00921072" w:rsidRPr="00DD6645" w14:paraId="0762EF5B" w14:textId="77777777" w:rsidTr="00AD3455">
        <w:trPr>
          <w:trHeight w:val="179"/>
          <w:jc w:val="center"/>
        </w:trPr>
        <w:tc>
          <w:tcPr>
            <w:tcW w:w="2263" w:type="dxa"/>
            <w:tcMar>
              <w:top w:w="100" w:type="dxa"/>
              <w:left w:w="100" w:type="dxa"/>
              <w:bottom w:w="100" w:type="dxa"/>
              <w:right w:w="100" w:type="dxa"/>
            </w:tcMar>
          </w:tcPr>
          <w:p w14:paraId="04D2D45F"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729F5A3" w14:textId="77777777" w:rsidR="00921072" w:rsidRPr="00DD6645" w:rsidRDefault="00921072" w:rsidP="00AD3455">
            <w:pPr>
              <w:spacing w:line="240" w:lineRule="auto"/>
              <w:jc w:val="center"/>
              <w:rPr>
                <w:rFonts w:ascii="Times New Roman" w:hAnsi="Times New Roman" w:cs="Times New Roman"/>
                <w:sz w:val="18"/>
                <w:szCs w:val="18"/>
                <w:vertAlign w:val="superscript"/>
              </w:rPr>
            </w:pPr>
            <w:r w:rsidRPr="00DD6645">
              <w:rPr>
                <w:rFonts w:ascii="Times New Roman" w:hAnsi="Times New Roman" w:cs="Times New Roman"/>
                <w:sz w:val="18"/>
                <w:szCs w:val="18"/>
              </w:rPr>
              <w:t>Percento pokrytia / ha</w:t>
            </w:r>
          </w:p>
        </w:tc>
        <w:tc>
          <w:tcPr>
            <w:tcW w:w="1418" w:type="dxa"/>
            <w:tcMar>
              <w:top w:w="100" w:type="dxa"/>
              <w:left w:w="100" w:type="dxa"/>
              <w:bottom w:w="100" w:type="dxa"/>
              <w:right w:w="100" w:type="dxa"/>
            </w:tcMar>
          </w:tcPr>
          <w:p w14:paraId="0FC13FBD" w14:textId="77777777" w:rsidR="00921072" w:rsidRPr="00874FF7" w:rsidRDefault="00921072" w:rsidP="00AD3455">
            <w:pPr>
              <w:spacing w:line="240" w:lineRule="auto"/>
              <w:jc w:val="center"/>
              <w:rPr>
                <w:rFonts w:ascii="Times New Roman" w:hAnsi="Times New Roman" w:cs="Times New Roman"/>
                <w:color w:val="000000" w:themeColor="text1"/>
                <w:sz w:val="18"/>
                <w:szCs w:val="18"/>
              </w:rPr>
            </w:pPr>
            <w:r w:rsidRPr="00874FF7">
              <w:rPr>
                <w:rFonts w:ascii="Times New Roman" w:hAnsi="Times New Roman" w:cs="Times New Roman"/>
                <w:color w:val="000000" w:themeColor="text1"/>
                <w:sz w:val="18"/>
                <w:szCs w:val="18"/>
              </w:rPr>
              <w:t>najmenej 90 %</w:t>
            </w:r>
          </w:p>
          <w:p w14:paraId="03B7011E" w14:textId="77777777" w:rsidR="00921072" w:rsidRPr="00874FF7" w:rsidRDefault="00921072" w:rsidP="00AD3455">
            <w:pPr>
              <w:spacing w:line="240" w:lineRule="auto"/>
              <w:jc w:val="center"/>
              <w:rPr>
                <w:rFonts w:ascii="Times New Roman" w:hAnsi="Times New Roman" w:cs="Times New Roman"/>
                <w:color w:val="000000" w:themeColor="text1"/>
                <w:sz w:val="18"/>
                <w:szCs w:val="18"/>
                <w:vertAlign w:val="superscript"/>
              </w:rPr>
            </w:pPr>
          </w:p>
        </w:tc>
        <w:tc>
          <w:tcPr>
            <w:tcW w:w="4057" w:type="dxa"/>
            <w:tcMar>
              <w:top w:w="100" w:type="dxa"/>
              <w:left w:w="100" w:type="dxa"/>
              <w:bottom w:w="100" w:type="dxa"/>
              <w:right w:w="100" w:type="dxa"/>
            </w:tcMar>
          </w:tcPr>
          <w:p w14:paraId="1EB28C01" w14:textId="77777777" w:rsidR="00921072" w:rsidRPr="00874FF7" w:rsidRDefault="00921072" w:rsidP="00AD3455">
            <w:pPr>
              <w:spacing w:line="240" w:lineRule="auto"/>
              <w:rPr>
                <w:rFonts w:ascii="Times New Roman" w:hAnsi="Times New Roman" w:cs="Times New Roman"/>
                <w:color w:val="000000" w:themeColor="text1"/>
                <w:sz w:val="18"/>
                <w:szCs w:val="18"/>
              </w:rPr>
            </w:pPr>
            <w:r w:rsidRPr="00874FF7">
              <w:rPr>
                <w:rFonts w:ascii="Times New Roman" w:hAnsi="Times New Roman" w:cs="Times New Roman"/>
                <w:color w:val="000000" w:themeColor="text1"/>
                <w:sz w:val="18"/>
                <w:szCs w:val="18"/>
              </w:rPr>
              <w:t>Charakteristická druhová skladba:</w:t>
            </w:r>
          </w:p>
          <w:p w14:paraId="42B1CD5E" w14:textId="77777777" w:rsidR="00921072" w:rsidRPr="00874FF7" w:rsidRDefault="00921072" w:rsidP="00AD3455">
            <w:pPr>
              <w:autoSpaceDE w:val="0"/>
              <w:autoSpaceDN w:val="0"/>
              <w:adjustRightInd w:val="0"/>
              <w:jc w:val="both"/>
              <w:rPr>
                <w:rFonts w:ascii="Times New Roman" w:hAnsi="Times New Roman" w:cs="Times New Roman"/>
                <w:color w:val="000000" w:themeColor="text1"/>
                <w:sz w:val="18"/>
                <w:szCs w:val="18"/>
              </w:rPr>
            </w:pPr>
            <w:r w:rsidRPr="00874FF7">
              <w:rPr>
                <w:rFonts w:ascii="Times New Roman" w:hAnsi="Times New Roman" w:cs="Times New Roman"/>
                <w:color w:val="000000" w:themeColor="text1"/>
                <w:sz w:val="18"/>
                <w:szCs w:val="18"/>
                <w:u w:val="single"/>
              </w:rPr>
              <w:t>Ls7.3 Rašeliniskové smrekové lesy:</w:t>
            </w:r>
          </w:p>
          <w:p w14:paraId="3A20622B" w14:textId="555538D2" w:rsidR="00921072" w:rsidRPr="00874FF7" w:rsidRDefault="00921072" w:rsidP="00874FF7">
            <w:pPr>
              <w:autoSpaceDE w:val="0"/>
              <w:autoSpaceDN w:val="0"/>
              <w:adjustRightInd w:val="0"/>
              <w:jc w:val="both"/>
              <w:rPr>
                <w:rFonts w:ascii="Times New Roman" w:hAnsi="Times New Roman" w:cs="Times New Roman"/>
                <w:i/>
                <w:color w:val="000000" w:themeColor="text1"/>
                <w:sz w:val="18"/>
                <w:szCs w:val="18"/>
              </w:rPr>
            </w:pPr>
            <w:r w:rsidRPr="00874FF7">
              <w:rPr>
                <w:rFonts w:ascii="Times New Roman" w:hAnsi="Times New Roman" w:cs="Times New Roman"/>
                <w:i/>
                <w:color w:val="000000" w:themeColor="text1"/>
                <w:sz w:val="18"/>
                <w:szCs w:val="18"/>
              </w:rPr>
              <w:t>Abies alba &lt;20%,</w:t>
            </w:r>
            <w:r w:rsidRPr="00874FF7">
              <w:rPr>
                <w:rFonts w:ascii="Times New Roman" w:hAnsi="Times New Roman" w:cs="Times New Roman"/>
                <w:b/>
                <w:i/>
                <w:color w:val="000000" w:themeColor="text1"/>
                <w:sz w:val="18"/>
                <w:szCs w:val="18"/>
              </w:rPr>
              <w:t xml:space="preserve"> </w:t>
            </w:r>
            <w:r w:rsidRPr="00874FF7">
              <w:rPr>
                <w:rFonts w:ascii="Times New Roman" w:hAnsi="Times New Roman" w:cs="Times New Roman"/>
                <w:i/>
                <w:color w:val="000000" w:themeColor="text1"/>
                <w:sz w:val="18"/>
                <w:szCs w:val="18"/>
              </w:rPr>
              <w:t xml:space="preserve">Acer pseudoplatanus, Alnus glutinosa, A. incana, Betula pubescens, Larix decidua &lt;5%, </w:t>
            </w:r>
            <w:r w:rsidRPr="00874FF7">
              <w:rPr>
                <w:rFonts w:ascii="Times New Roman" w:hAnsi="Times New Roman" w:cs="Times New Roman"/>
                <w:b/>
                <w:i/>
                <w:color w:val="000000" w:themeColor="text1"/>
                <w:sz w:val="18"/>
                <w:szCs w:val="18"/>
              </w:rPr>
              <w:t>Picea abies,</w:t>
            </w:r>
            <w:r w:rsidRPr="00874FF7">
              <w:rPr>
                <w:rFonts w:ascii="Times New Roman" w:hAnsi="Times New Roman" w:cs="Times New Roman"/>
                <w:i/>
                <w:color w:val="000000" w:themeColor="text1"/>
                <w:sz w:val="18"/>
                <w:szCs w:val="18"/>
              </w:rPr>
              <w:t xml:space="preserve"> P. sylvestris &lt;20%, Populus tremula, Salix spp., Sorbus aucuparia. </w:t>
            </w:r>
          </w:p>
        </w:tc>
      </w:tr>
      <w:tr w:rsidR="00921072" w:rsidRPr="00DD6645" w14:paraId="2784E47C" w14:textId="77777777" w:rsidTr="00AD3455">
        <w:trPr>
          <w:trHeight w:val="173"/>
          <w:jc w:val="center"/>
        </w:trPr>
        <w:tc>
          <w:tcPr>
            <w:tcW w:w="2263" w:type="dxa"/>
            <w:tcMar>
              <w:top w:w="100" w:type="dxa"/>
              <w:left w:w="100" w:type="dxa"/>
              <w:bottom w:w="100" w:type="dxa"/>
              <w:right w:w="100" w:type="dxa"/>
            </w:tcMar>
          </w:tcPr>
          <w:p w14:paraId="79852077"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Zastúpenie charakteristických druhov synúzie podrastu (</w:t>
            </w:r>
            <w:r w:rsidRPr="00DD6645">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33B6E18" w14:textId="77777777" w:rsidR="00921072" w:rsidRPr="00DD6645" w:rsidRDefault="00921072" w:rsidP="00AD3455">
            <w:pPr>
              <w:widowControl w:val="0"/>
              <w:spacing w:before="240" w:line="240" w:lineRule="auto"/>
              <w:jc w:val="center"/>
              <w:rPr>
                <w:rFonts w:ascii="Times New Roman" w:hAnsi="Times New Roman" w:cs="Times New Roman"/>
                <w:sz w:val="18"/>
                <w:szCs w:val="18"/>
              </w:rPr>
            </w:pPr>
            <w:r w:rsidRPr="00DD6645">
              <w:rPr>
                <w:rFonts w:ascii="Times New Roman" w:hAnsi="Times New Roman" w:cs="Times New Roman"/>
                <w:sz w:val="18"/>
                <w:szCs w:val="18"/>
              </w:rPr>
              <w:t>Počet druhov / ha</w:t>
            </w:r>
          </w:p>
        </w:tc>
        <w:tc>
          <w:tcPr>
            <w:tcW w:w="1418" w:type="dxa"/>
            <w:shd w:val="clear" w:color="auto" w:fill="auto"/>
            <w:tcMar>
              <w:top w:w="100" w:type="dxa"/>
              <w:left w:w="100" w:type="dxa"/>
              <w:bottom w:w="100" w:type="dxa"/>
              <w:right w:w="100" w:type="dxa"/>
            </w:tcMar>
          </w:tcPr>
          <w:p w14:paraId="19FB41BF" w14:textId="77777777" w:rsidR="00921072" w:rsidRPr="00DD6645" w:rsidRDefault="00921072" w:rsidP="00AD3455">
            <w:pPr>
              <w:widowControl w:val="0"/>
              <w:spacing w:before="240" w:line="240" w:lineRule="auto"/>
              <w:jc w:val="center"/>
              <w:rPr>
                <w:rFonts w:ascii="Times New Roman" w:hAnsi="Times New Roman" w:cs="Times New Roman"/>
                <w:sz w:val="18"/>
                <w:szCs w:val="18"/>
              </w:rPr>
            </w:pPr>
            <w:r w:rsidRPr="00DD6645">
              <w:rPr>
                <w:rFonts w:ascii="Times New Roman" w:hAnsi="Times New Roman" w:cs="Times New Roman"/>
                <w:sz w:val="18"/>
                <w:szCs w:val="18"/>
              </w:rPr>
              <w:t>najmenej 3</w:t>
            </w:r>
          </w:p>
        </w:tc>
        <w:tc>
          <w:tcPr>
            <w:tcW w:w="4057" w:type="dxa"/>
            <w:tcMar>
              <w:top w:w="100" w:type="dxa"/>
              <w:left w:w="100" w:type="dxa"/>
              <w:bottom w:w="100" w:type="dxa"/>
              <w:right w:w="100" w:type="dxa"/>
            </w:tcMar>
          </w:tcPr>
          <w:p w14:paraId="57160A9D" w14:textId="77777777"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sz w:val="18"/>
                <w:szCs w:val="18"/>
              </w:rPr>
              <w:t>Charakteristická druhová skladba:</w:t>
            </w:r>
          </w:p>
          <w:p w14:paraId="03A20BCB" w14:textId="77777777" w:rsidR="00921072" w:rsidRPr="00DD6645" w:rsidRDefault="00921072" w:rsidP="00AD3455">
            <w:pPr>
              <w:autoSpaceDE w:val="0"/>
              <w:autoSpaceDN w:val="0"/>
              <w:adjustRightInd w:val="0"/>
              <w:jc w:val="both"/>
              <w:rPr>
                <w:rFonts w:ascii="Times New Roman" w:hAnsi="Times New Roman" w:cs="Times New Roman"/>
                <w:sz w:val="18"/>
                <w:szCs w:val="18"/>
              </w:rPr>
            </w:pPr>
            <w:r w:rsidRPr="00DD6645">
              <w:rPr>
                <w:rFonts w:ascii="Times New Roman" w:hAnsi="Times New Roman" w:cs="Times New Roman"/>
                <w:sz w:val="18"/>
                <w:szCs w:val="18"/>
                <w:u w:val="single"/>
              </w:rPr>
              <w:t>Ls7.3 Rašeliniskové smrekové lesy:</w:t>
            </w:r>
          </w:p>
          <w:p w14:paraId="7AAB2DA7" w14:textId="19E1EE7E"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sz w:val="18"/>
                <w:szCs w:val="18"/>
              </w:rPr>
              <w:t xml:space="preserve">Calamagrostis villosa, Carex canescens, Equisetum sylvaticum, Eriophorum angustifolium, Listera cordata, Luzula luzuloides, </w:t>
            </w:r>
          </w:p>
          <w:p w14:paraId="140367BE" w14:textId="77777777"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sz w:val="18"/>
                <w:szCs w:val="18"/>
              </w:rPr>
              <w:lastRenderedPageBreak/>
              <w:t xml:space="preserve">Lycopodium annotinum, Trientalis europea, </w:t>
            </w:r>
            <w:r w:rsidRPr="00DD6645">
              <w:rPr>
                <w:rFonts w:ascii="Times New Roman" w:hAnsi="Times New Roman" w:cs="Times New Roman"/>
                <w:b/>
                <w:sz w:val="18"/>
                <w:szCs w:val="18"/>
              </w:rPr>
              <w:t>Vaccinium myrtillus,</w:t>
            </w:r>
            <w:r w:rsidRPr="00DD6645">
              <w:rPr>
                <w:rFonts w:ascii="Times New Roman" w:hAnsi="Times New Roman" w:cs="Times New Roman"/>
                <w:sz w:val="18"/>
                <w:szCs w:val="18"/>
              </w:rPr>
              <w:t xml:space="preserve"> V. vitis-idaea.</w:t>
            </w:r>
          </w:p>
          <w:p w14:paraId="61AF921A" w14:textId="77777777" w:rsidR="00921072" w:rsidRPr="00DD6645" w:rsidRDefault="00921072" w:rsidP="00AD3455">
            <w:pPr>
              <w:spacing w:line="240" w:lineRule="auto"/>
              <w:jc w:val="both"/>
              <w:rPr>
                <w:rFonts w:ascii="Times New Roman" w:hAnsi="Times New Roman" w:cs="Times New Roman"/>
                <w:i/>
                <w:sz w:val="18"/>
                <w:szCs w:val="18"/>
              </w:rPr>
            </w:pPr>
            <w:r w:rsidRPr="00DD6645">
              <w:rPr>
                <w:rFonts w:ascii="Times New Roman" w:hAnsi="Times New Roman" w:cs="Times New Roman"/>
                <w:sz w:val="18"/>
                <w:szCs w:val="18"/>
              </w:rPr>
              <w:t xml:space="preserve">Z machorastov: </w:t>
            </w:r>
            <w:r w:rsidRPr="00DD6645">
              <w:rPr>
                <w:rFonts w:ascii="Times New Roman" w:hAnsi="Times New Roman" w:cs="Times New Roman"/>
                <w:i/>
                <w:sz w:val="18"/>
                <w:szCs w:val="18"/>
              </w:rPr>
              <w:t>Polytrichum commune, Sphagnum capillifolium, S. centrale, S. girgensohnii, S. palustre, S. squarrosum.</w:t>
            </w:r>
          </w:p>
        </w:tc>
      </w:tr>
      <w:tr w:rsidR="00921072" w:rsidRPr="00DD6645" w14:paraId="78BAC89F" w14:textId="77777777" w:rsidTr="00AD3455">
        <w:trPr>
          <w:trHeight w:val="114"/>
          <w:jc w:val="center"/>
        </w:trPr>
        <w:tc>
          <w:tcPr>
            <w:tcW w:w="2263" w:type="dxa"/>
            <w:tcMar>
              <w:top w:w="100" w:type="dxa"/>
              <w:left w:w="100" w:type="dxa"/>
              <w:bottom w:w="100" w:type="dxa"/>
              <w:right w:w="100" w:type="dxa"/>
            </w:tcMar>
          </w:tcPr>
          <w:p w14:paraId="303E383F"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lastRenderedPageBreak/>
              <w:t>Zastúpenie alochtónnych druhov/inváznych druhov drevín</w:t>
            </w:r>
          </w:p>
        </w:tc>
        <w:tc>
          <w:tcPr>
            <w:tcW w:w="1276" w:type="dxa"/>
            <w:tcMar>
              <w:top w:w="100" w:type="dxa"/>
              <w:left w:w="100" w:type="dxa"/>
              <w:bottom w:w="100" w:type="dxa"/>
              <w:right w:w="100" w:type="dxa"/>
            </w:tcMar>
          </w:tcPr>
          <w:p w14:paraId="5E00A280"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Percento pokrytia / ha</w:t>
            </w:r>
          </w:p>
        </w:tc>
        <w:tc>
          <w:tcPr>
            <w:tcW w:w="1418" w:type="dxa"/>
            <w:tcMar>
              <w:top w:w="100" w:type="dxa"/>
              <w:left w:w="100" w:type="dxa"/>
              <w:bottom w:w="100" w:type="dxa"/>
              <w:right w:w="100" w:type="dxa"/>
            </w:tcMar>
            <w:vAlign w:val="bottom"/>
          </w:tcPr>
          <w:p w14:paraId="5966EBA1"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color w:val="000000"/>
                <w:sz w:val="18"/>
                <w:szCs w:val="18"/>
              </w:rPr>
              <w:t>menej ako 1 %</w:t>
            </w:r>
          </w:p>
        </w:tc>
        <w:tc>
          <w:tcPr>
            <w:tcW w:w="4057" w:type="dxa"/>
            <w:tcMar>
              <w:top w:w="100" w:type="dxa"/>
              <w:left w:w="100" w:type="dxa"/>
              <w:bottom w:w="100" w:type="dxa"/>
              <w:right w:w="100" w:type="dxa"/>
            </w:tcMar>
            <w:vAlign w:val="bottom"/>
          </w:tcPr>
          <w:p w14:paraId="5C6A653D" w14:textId="77777777"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color w:val="000000"/>
                <w:sz w:val="18"/>
                <w:szCs w:val="18"/>
              </w:rPr>
              <w:t>Minimálne zastúpenie alochtónnych druhov – klony topoľov a inváznych druhov drevín v biotope (</w:t>
            </w:r>
            <w:r w:rsidRPr="00DD6645">
              <w:rPr>
                <w:rFonts w:ascii="Times New Roman" w:hAnsi="Times New Roman" w:cs="Times New Roman"/>
                <w:i/>
                <w:color w:val="000000"/>
                <w:sz w:val="18"/>
                <w:szCs w:val="18"/>
              </w:rPr>
              <w:t>Negundo aceroides, Aulanthus altissima</w:t>
            </w:r>
            <w:r w:rsidRPr="00DD6645">
              <w:rPr>
                <w:rFonts w:ascii="Times New Roman" w:hAnsi="Times New Roman" w:cs="Times New Roman"/>
                <w:color w:val="000000"/>
                <w:sz w:val="18"/>
                <w:szCs w:val="18"/>
              </w:rPr>
              <w:t>) a bylín (</w:t>
            </w:r>
            <w:r w:rsidRPr="00DD6645">
              <w:rPr>
                <w:rFonts w:ascii="Times New Roman" w:hAnsi="Times New Roman" w:cs="Times New Roman"/>
                <w:i/>
                <w:color w:val="000000"/>
                <w:sz w:val="18"/>
                <w:szCs w:val="18"/>
              </w:rPr>
              <w:t>Fallopia sp., Impatiens glandulifera, Aster sp., Solidago giganthea</w:t>
            </w:r>
            <w:r w:rsidRPr="00DD6645">
              <w:rPr>
                <w:rFonts w:ascii="Times New Roman" w:hAnsi="Times New Roman" w:cs="Times New Roman"/>
                <w:color w:val="000000"/>
                <w:sz w:val="18"/>
                <w:szCs w:val="18"/>
              </w:rPr>
              <w:t>)</w:t>
            </w:r>
          </w:p>
        </w:tc>
      </w:tr>
      <w:tr w:rsidR="00921072" w:rsidRPr="00DD6645" w14:paraId="4235D26F" w14:textId="77777777" w:rsidTr="00AD3455">
        <w:trPr>
          <w:trHeight w:val="114"/>
          <w:jc w:val="center"/>
        </w:trPr>
        <w:tc>
          <w:tcPr>
            <w:tcW w:w="2263" w:type="dxa"/>
            <w:tcMar>
              <w:top w:w="100" w:type="dxa"/>
              <w:left w:w="100" w:type="dxa"/>
              <w:bottom w:w="100" w:type="dxa"/>
              <w:right w:w="100" w:type="dxa"/>
            </w:tcMar>
          </w:tcPr>
          <w:p w14:paraId="30AF7872"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56AC6A7B"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m</w:t>
            </w:r>
            <w:r w:rsidRPr="00DD6645">
              <w:rPr>
                <w:rFonts w:ascii="Times New Roman" w:hAnsi="Times New Roman" w:cs="Times New Roman"/>
                <w:sz w:val="18"/>
                <w:szCs w:val="18"/>
                <w:vertAlign w:val="superscript"/>
              </w:rPr>
              <w:t>3</w:t>
            </w:r>
            <w:r w:rsidRPr="00DD6645">
              <w:rPr>
                <w:rFonts w:ascii="Times New Roman" w:hAnsi="Times New Roman" w:cs="Times New Roman"/>
                <w:sz w:val="18"/>
                <w:szCs w:val="18"/>
              </w:rPr>
              <w:t>/ha</w:t>
            </w:r>
          </w:p>
        </w:tc>
        <w:tc>
          <w:tcPr>
            <w:tcW w:w="1418" w:type="dxa"/>
            <w:tcMar>
              <w:top w:w="100" w:type="dxa"/>
              <w:left w:w="100" w:type="dxa"/>
              <w:bottom w:w="100" w:type="dxa"/>
              <w:right w:w="100" w:type="dxa"/>
            </w:tcMar>
            <w:vAlign w:val="bottom"/>
          </w:tcPr>
          <w:p w14:paraId="2F7DCBF3" w14:textId="77777777" w:rsidR="00921072" w:rsidRPr="00DD6645" w:rsidRDefault="00921072" w:rsidP="00AD3455">
            <w:pPr>
              <w:spacing w:line="240" w:lineRule="auto"/>
              <w:jc w:val="center"/>
              <w:rPr>
                <w:rFonts w:ascii="Times New Roman" w:hAnsi="Times New Roman" w:cs="Times New Roman"/>
                <w:color w:val="000000"/>
                <w:sz w:val="18"/>
                <w:szCs w:val="18"/>
              </w:rPr>
            </w:pPr>
            <w:r w:rsidRPr="00DD6645">
              <w:rPr>
                <w:rFonts w:ascii="Times New Roman" w:hAnsi="Times New Roman" w:cs="Times New Roman"/>
                <w:color w:val="000000"/>
                <w:sz w:val="18"/>
                <w:szCs w:val="18"/>
              </w:rPr>
              <w:t>najmenej 20</w:t>
            </w:r>
          </w:p>
          <w:p w14:paraId="0805E5E6" w14:textId="77777777" w:rsidR="00921072" w:rsidRPr="00DD6645" w:rsidRDefault="00921072" w:rsidP="00AD3455">
            <w:pPr>
              <w:spacing w:line="240" w:lineRule="auto"/>
              <w:jc w:val="center"/>
              <w:rPr>
                <w:rFonts w:ascii="Times New Roman" w:hAnsi="Times New Roman" w:cs="Times New Roman"/>
                <w:color w:val="000000"/>
                <w:sz w:val="18"/>
                <w:szCs w:val="18"/>
              </w:rPr>
            </w:pPr>
          </w:p>
          <w:p w14:paraId="65515A01"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color w:val="000000"/>
                <w:sz w:val="18"/>
                <w:szCs w:val="18"/>
              </w:rPr>
              <w:t>rovnomerne po celej ploche</w:t>
            </w:r>
          </w:p>
        </w:tc>
        <w:tc>
          <w:tcPr>
            <w:tcW w:w="4057" w:type="dxa"/>
            <w:tcMar>
              <w:top w:w="100" w:type="dxa"/>
              <w:left w:w="100" w:type="dxa"/>
              <w:bottom w:w="100" w:type="dxa"/>
              <w:right w:w="100" w:type="dxa"/>
            </w:tcMar>
            <w:vAlign w:val="bottom"/>
          </w:tcPr>
          <w:p w14:paraId="7CF6D411" w14:textId="77777777" w:rsidR="00921072" w:rsidRPr="00DD6645" w:rsidRDefault="00921072" w:rsidP="00AD3455">
            <w:pPr>
              <w:spacing w:line="240" w:lineRule="auto"/>
              <w:rPr>
                <w:rFonts w:ascii="Times New Roman" w:hAnsi="Times New Roman" w:cs="Times New Roman"/>
                <w:color w:val="000000"/>
                <w:sz w:val="18"/>
                <w:szCs w:val="18"/>
              </w:rPr>
            </w:pPr>
            <w:r w:rsidRPr="00DD6645">
              <w:rPr>
                <w:rFonts w:ascii="Times New Roman" w:hAnsi="Times New Roman" w:cs="Times New Roman"/>
                <w:color w:val="000000"/>
                <w:sz w:val="18"/>
                <w:szCs w:val="18"/>
              </w:rPr>
              <w:t>Prítomnosť odumretého dreva na ploche biotopu v danom objeme.</w:t>
            </w:r>
          </w:p>
          <w:p w14:paraId="24328C1C" w14:textId="77777777" w:rsidR="00921072" w:rsidRPr="00DD6645" w:rsidRDefault="00921072" w:rsidP="00AD3455">
            <w:pPr>
              <w:spacing w:line="240" w:lineRule="auto"/>
              <w:rPr>
                <w:rFonts w:ascii="Times New Roman" w:hAnsi="Times New Roman" w:cs="Times New Roman"/>
                <w:sz w:val="18"/>
                <w:szCs w:val="18"/>
              </w:rPr>
            </w:pPr>
          </w:p>
        </w:tc>
      </w:tr>
    </w:tbl>
    <w:p w14:paraId="25D6B202" w14:textId="77777777" w:rsidR="00921072" w:rsidRDefault="00921072" w:rsidP="00921072">
      <w:pPr>
        <w:rPr>
          <w:rFonts w:ascii="Times New Roman" w:hAnsi="Times New Roman" w:cs="Times New Roman"/>
          <w:sz w:val="24"/>
          <w:szCs w:val="24"/>
        </w:rPr>
      </w:pPr>
    </w:p>
    <w:p w14:paraId="34CD4E04" w14:textId="3C417B50" w:rsidR="00921072" w:rsidRPr="00775056" w:rsidRDefault="00921072" w:rsidP="0092107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921072" w:rsidRPr="00FA18DF" w14:paraId="5C2C915D" w14:textId="77777777" w:rsidTr="00AD3455">
        <w:trPr>
          <w:jc w:val="center"/>
        </w:trPr>
        <w:tc>
          <w:tcPr>
            <w:tcW w:w="1838" w:type="dxa"/>
            <w:tcMar>
              <w:top w:w="100" w:type="dxa"/>
              <w:left w:w="100" w:type="dxa"/>
              <w:bottom w:w="100" w:type="dxa"/>
              <w:right w:w="100" w:type="dxa"/>
            </w:tcMar>
            <w:vAlign w:val="center"/>
          </w:tcPr>
          <w:p w14:paraId="4336D1E9"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91FA50C"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3E0B8930"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5B9AC962"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921072" w:rsidRPr="00FA18DF" w14:paraId="749900F7" w14:textId="77777777" w:rsidTr="00AD3455">
        <w:trPr>
          <w:trHeight w:val="316"/>
          <w:jc w:val="center"/>
        </w:trPr>
        <w:tc>
          <w:tcPr>
            <w:tcW w:w="1838" w:type="dxa"/>
            <w:tcMar>
              <w:top w:w="100" w:type="dxa"/>
              <w:left w:w="100" w:type="dxa"/>
              <w:bottom w:w="100" w:type="dxa"/>
              <w:right w:w="100" w:type="dxa"/>
            </w:tcMar>
            <w:vAlign w:val="center"/>
          </w:tcPr>
          <w:p w14:paraId="34D171AE" w14:textId="77777777" w:rsidR="00921072" w:rsidRPr="00EF2001" w:rsidRDefault="00921072"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202F255" w14:textId="77777777" w:rsidR="00921072" w:rsidRPr="00EF2001" w:rsidRDefault="00921072"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61783B8" w14:textId="00684887" w:rsidR="00921072" w:rsidRPr="00874FF7" w:rsidRDefault="004770E8" w:rsidP="00AD3455">
            <w:pPr>
              <w:widowControl w:val="0"/>
              <w:spacing w:line="240" w:lineRule="auto"/>
              <w:rPr>
                <w:rFonts w:ascii="Times New Roman" w:hAnsi="Times New Roman" w:cs="Times New Roman"/>
                <w:color w:val="000000" w:themeColor="text1"/>
                <w:sz w:val="20"/>
                <w:szCs w:val="20"/>
              </w:rPr>
            </w:pPr>
            <w:r w:rsidRPr="00874FF7">
              <w:rPr>
                <w:rFonts w:ascii="Times New Roman" w:hAnsi="Times New Roman" w:cs="Times New Roman"/>
                <w:color w:val="000000" w:themeColor="text1"/>
                <w:sz w:val="20"/>
                <w:szCs w:val="20"/>
              </w:rPr>
              <w:t>700</w:t>
            </w:r>
          </w:p>
        </w:tc>
        <w:tc>
          <w:tcPr>
            <w:tcW w:w="5244" w:type="dxa"/>
            <w:tcMar>
              <w:top w:w="100" w:type="dxa"/>
              <w:left w:w="100" w:type="dxa"/>
              <w:bottom w:w="100" w:type="dxa"/>
              <w:right w:w="100" w:type="dxa"/>
            </w:tcMar>
            <w:vAlign w:val="center"/>
          </w:tcPr>
          <w:p w14:paraId="6F24DF57" w14:textId="77777777" w:rsidR="00921072" w:rsidRPr="00EF2001" w:rsidRDefault="00921072" w:rsidP="00AD3455">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921072" w:rsidRPr="00FA18DF" w14:paraId="5CF0FA55" w14:textId="77777777" w:rsidTr="00AD3455">
        <w:trPr>
          <w:trHeight w:val="179"/>
          <w:jc w:val="center"/>
        </w:trPr>
        <w:tc>
          <w:tcPr>
            <w:tcW w:w="1838" w:type="dxa"/>
            <w:tcMar>
              <w:top w:w="100" w:type="dxa"/>
              <w:left w:w="100" w:type="dxa"/>
              <w:bottom w:w="100" w:type="dxa"/>
              <w:right w:w="100" w:type="dxa"/>
            </w:tcMar>
            <w:vAlign w:val="center"/>
          </w:tcPr>
          <w:p w14:paraId="2CC70762"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A72F39F" w14:textId="77777777" w:rsidR="00921072" w:rsidRPr="00EF2001" w:rsidRDefault="00921072"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6F8FD5E" w14:textId="77777777" w:rsidR="00921072" w:rsidRPr="00EF2001" w:rsidRDefault="00921072"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91CDA7D"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2F6B0FF" w14:textId="045D02A5" w:rsidR="00921072" w:rsidRPr="00EF2001" w:rsidRDefault="00921072" w:rsidP="00874FF7">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&lt;5%, Acer campestre, A. platanoides, A. pseudoplatanus, Carpinus betulus, Cerasus avium, C. mahaleb, Fagus sy</w:t>
            </w:r>
            <w:r w:rsidR="00874FF7">
              <w:rPr>
                <w:rFonts w:ascii="Times New Roman" w:hAnsi="Times New Roman" w:cs="Times New Roman"/>
                <w:i/>
                <w:sz w:val="20"/>
                <w:szCs w:val="20"/>
              </w:rPr>
              <w:t xml:space="preserve">lvatica &lt; 5%, Fraxinus excelsior, </w:t>
            </w:r>
            <w:r w:rsidRPr="00EF2001">
              <w:rPr>
                <w:rFonts w:ascii="Times New Roman" w:hAnsi="Times New Roman" w:cs="Times New Roman"/>
                <w:i/>
                <w:sz w:val="20"/>
                <w:szCs w:val="20"/>
              </w:rPr>
              <w:t xml:space="preserve">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w:t>
            </w:r>
            <w:r w:rsidR="00874FF7">
              <w:rPr>
                <w:rFonts w:ascii="Times New Roman" w:hAnsi="Times New Roman" w:cs="Times New Roman"/>
                <w:i/>
                <w:sz w:val="20"/>
                <w:szCs w:val="20"/>
              </w:rPr>
              <w:t>us laevis, U. minor, U. glabra.</w:t>
            </w:r>
          </w:p>
        </w:tc>
      </w:tr>
      <w:tr w:rsidR="00921072" w:rsidRPr="00FA18DF" w14:paraId="1A7E875E" w14:textId="77777777" w:rsidTr="00AD3455">
        <w:trPr>
          <w:trHeight w:val="173"/>
          <w:jc w:val="center"/>
        </w:trPr>
        <w:tc>
          <w:tcPr>
            <w:tcW w:w="1838" w:type="dxa"/>
            <w:tcMar>
              <w:top w:w="100" w:type="dxa"/>
              <w:left w:w="100" w:type="dxa"/>
              <w:bottom w:w="100" w:type="dxa"/>
              <w:right w:w="100" w:type="dxa"/>
            </w:tcMar>
            <w:vAlign w:val="center"/>
          </w:tcPr>
          <w:p w14:paraId="23C06499"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6E013A1" w14:textId="77777777" w:rsidR="00921072" w:rsidRPr="00EF2001" w:rsidRDefault="00921072"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5DDD5A" w14:textId="77777777" w:rsidR="00921072" w:rsidRPr="00EF2001" w:rsidRDefault="00921072"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1501CC0B"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0FD8FB3" w14:textId="7C8EE2F8" w:rsidR="00921072" w:rsidRPr="00EF2001" w:rsidRDefault="00921072" w:rsidP="00874FF7">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Calamagrostis varia, Campanula carpatica, C. cochlearifolia, Carex alba, C. humilis, Coronilla vaginalis, Crepis alpestris, C. jacquinii, Cyanus triumfetii subsp. dominii, D. cneorum, D. praecox subsp. praecox, Dryas octopetala, Epipactis atrorubens, Erysimum wittmanii, Festuca pallens, F. tatrae, Galium pumilum agg., Genista pilosa, Gentianella fatrae, G. lutescens subsp. carpatica, Goodyera repens, Gymnadenia odoratissima, Hieracium bifidum, H. bupleroides, Inula ensifolia, Jovibarba globifera subsp. glabrescens,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Pr>
                <w:rFonts w:ascii="Times New Roman" w:hAnsi="Times New Roman" w:cs="Times New Roman"/>
                <w:i/>
                <w:sz w:val="20"/>
                <w:szCs w:val="20"/>
              </w:rPr>
              <w:t>.</w:t>
            </w:r>
          </w:p>
        </w:tc>
      </w:tr>
      <w:tr w:rsidR="00921072" w:rsidRPr="00FA18DF" w14:paraId="2BF4A69C" w14:textId="77777777" w:rsidTr="00AD3455">
        <w:trPr>
          <w:trHeight w:val="323"/>
          <w:jc w:val="center"/>
        </w:trPr>
        <w:tc>
          <w:tcPr>
            <w:tcW w:w="1838" w:type="dxa"/>
            <w:tcMar>
              <w:top w:w="100" w:type="dxa"/>
              <w:left w:w="100" w:type="dxa"/>
              <w:bottom w:w="100" w:type="dxa"/>
              <w:right w:w="100" w:type="dxa"/>
            </w:tcMar>
            <w:vAlign w:val="center"/>
          </w:tcPr>
          <w:p w14:paraId="031BE39D"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FF7C16E"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C494C8"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168CA077"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Pr>
                <w:rFonts w:ascii="Times New Roman" w:hAnsi="Times New Roman" w:cs="Times New Roman"/>
                <w:color w:val="000000"/>
                <w:sz w:val="20"/>
                <w:szCs w:val="20"/>
              </w:rPr>
              <w:t>alochtónnych/inváznych druhov.</w:t>
            </w:r>
          </w:p>
        </w:tc>
      </w:tr>
      <w:tr w:rsidR="00921072" w:rsidRPr="00FA18DF" w14:paraId="2776705A" w14:textId="77777777" w:rsidTr="00AD3455">
        <w:trPr>
          <w:trHeight w:val="916"/>
          <w:jc w:val="center"/>
        </w:trPr>
        <w:tc>
          <w:tcPr>
            <w:tcW w:w="1838" w:type="dxa"/>
            <w:tcMar>
              <w:top w:w="100" w:type="dxa"/>
              <w:left w:w="100" w:type="dxa"/>
              <w:bottom w:w="100" w:type="dxa"/>
              <w:right w:w="100" w:type="dxa"/>
            </w:tcMar>
            <w:vAlign w:val="center"/>
          </w:tcPr>
          <w:p w14:paraId="63A87D0C" w14:textId="77777777" w:rsidR="00921072" w:rsidRPr="00EF2001" w:rsidRDefault="00921072"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51D20F0C" w14:textId="365823B8" w:rsidR="00921072" w:rsidRPr="00EF2001" w:rsidRDefault="00921072" w:rsidP="00874FF7">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874FF7">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02982976"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27B4F23"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p>
          <w:p w14:paraId="6F97BF31"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2B8EA49A" w14:textId="77777777" w:rsidR="00921072" w:rsidRPr="00EF2001" w:rsidRDefault="00921072"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1A4D6DB5" w14:textId="77777777" w:rsidR="00921072" w:rsidRPr="00EF2001" w:rsidRDefault="00921072" w:rsidP="00AD3455">
            <w:pPr>
              <w:spacing w:line="240" w:lineRule="auto"/>
              <w:rPr>
                <w:rFonts w:ascii="Times New Roman" w:hAnsi="Times New Roman" w:cs="Times New Roman"/>
                <w:sz w:val="20"/>
                <w:szCs w:val="20"/>
              </w:rPr>
            </w:pPr>
          </w:p>
        </w:tc>
      </w:tr>
    </w:tbl>
    <w:p w14:paraId="5CE9F958" w14:textId="77777777" w:rsidR="00921072" w:rsidRDefault="00921072" w:rsidP="00995DAD">
      <w:pPr>
        <w:pStyle w:val="Zkladntext"/>
        <w:widowControl w:val="0"/>
        <w:spacing w:after="60"/>
        <w:jc w:val="left"/>
        <w:rPr>
          <w:b w:val="0"/>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42FF6406" w:rsidR="00995DAD" w:rsidRPr="00C26EA4" w:rsidRDefault="00995DAD" w:rsidP="00AD3455">
            <w:pPr>
              <w:widowControl w:val="0"/>
              <w:rPr>
                <w:rFonts w:ascii="Times New Roman" w:hAnsi="Times New Roman" w:cs="Times New Roman"/>
                <w:sz w:val="20"/>
                <w:szCs w:val="20"/>
              </w:rPr>
            </w:pPr>
            <w:r>
              <w:rPr>
                <w:rFonts w:ascii="Times New Roman" w:hAnsi="Times New Roman" w:cs="Times New Roman"/>
                <w:sz w:val="20"/>
                <w:szCs w:val="20"/>
              </w:rPr>
              <w:t>57,3</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6CFA127B"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5274449B" w:rsidR="00995DAD" w:rsidRPr="00874FF7" w:rsidRDefault="004E57D3" w:rsidP="00AD3455">
            <w:pPr>
              <w:rPr>
                <w:rFonts w:ascii="Times New Roman" w:hAnsi="Times New Roman" w:cs="Times New Roman"/>
                <w:sz w:val="20"/>
                <w:szCs w:val="20"/>
              </w:rPr>
            </w:pPr>
            <w:r w:rsidRPr="00874FF7">
              <w:rPr>
                <w:rFonts w:ascii="Times New Roman" w:hAnsi="Times New Roman" w:cs="Times New Roman"/>
                <w:color w:val="000000"/>
                <w:sz w:val="20"/>
                <w:szCs w:val="20"/>
              </w:rPr>
              <w:t>m</w:t>
            </w:r>
            <w:r w:rsidRPr="00874FF7">
              <w:rPr>
                <w:rFonts w:ascii="Times New Roman" w:hAnsi="Times New Roman" w:cs="Times New Roman"/>
                <w:color w:val="000000"/>
                <w:sz w:val="20"/>
                <w:szCs w:val="20"/>
                <w:vertAlign w:val="superscript"/>
              </w:rPr>
              <w:t>3</w:t>
            </w:r>
            <w:r w:rsidR="00995DAD" w:rsidRPr="00874FF7">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0AC7E344" w14:textId="4452109B" w:rsidR="00995DAD" w:rsidRPr="00874FF7" w:rsidRDefault="00995DAD" w:rsidP="00AD3455">
            <w:pPr>
              <w:rPr>
                <w:rFonts w:ascii="Times New Roman" w:hAnsi="Times New Roman" w:cs="Times New Roman"/>
                <w:sz w:val="20"/>
                <w:szCs w:val="20"/>
              </w:rPr>
            </w:pPr>
            <w:r w:rsidRPr="00874FF7">
              <w:rPr>
                <w:rFonts w:ascii="Times New Roman" w:hAnsi="Times New Roman" w:cs="Times New Roman"/>
                <w:sz w:val="20"/>
                <w:szCs w:val="20"/>
              </w:rPr>
              <w:t xml:space="preserve">Najmenej </w:t>
            </w:r>
            <w:r w:rsidR="004E57D3" w:rsidRPr="00874FF7">
              <w:rPr>
                <w:rFonts w:ascii="Times New Roman" w:hAnsi="Times New Roman" w:cs="Times New Roman"/>
                <w:sz w:val="20"/>
                <w:szCs w:val="20"/>
              </w:rPr>
              <w:t>30</w:t>
            </w:r>
          </w:p>
          <w:p w14:paraId="316668F8" w14:textId="77777777" w:rsidR="00995DAD" w:rsidRPr="00874FF7" w:rsidRDefault="00995DAD" w:rsidP="00AD3455">
            <w:pPr>
              <w:rPr>
                <w:rFonts w:ascii="Times New Roman" w:hAnsi="Times New Roman" w:cs="Times New Roman"/>
                <w:sz w:val="20"/>
                <w:szCs w:val="20"/>
              </w:rPr>
            </w:pPr>
            <w:r w:rsidRPr="00874FF7">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02A2FCAE"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150A1C6C" w:rsidR="002654D3" w:rsidRPr="00520691" w:rsidRDefault="002654D3" w:rsidP="00AD3455">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7000</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3D86933D"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6ECB6200"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0B7B87D9"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1D174E66"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22276C3C" w14:textId="77777777" w:rsidR="002654D3" w:rsidRPr="00EF2001" w:rsidRDefault="002654D3" w:rsidP="00AD3455">
            <w:pPr>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31524A80" w:rsidR="002654D3" w:rsidRPr="00EF2001" w:rsidRDefault="002654D3" w:rsidP="00874FF7">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55F5F9AC" w:rsidR="002654D3" w:rsidRPr="00874FF7" w:rsidRDefault="002654D3" w:rsidP="004E57D3">
            <w:pPr>
              <w:spacing w:line="240" w:lineRule="auto"/>
              <w:rPr>
                <w:rFonts w:ascii="Times New Roman" w:hAnsi="Times New Roman" w:cs="Times New Roman"/>
                <w:sz w:val="20"/>
                <w:szCs w:val="20"/>
              </w:rPr>
            </w:pPr>
            <w:r w:rsidRPr="00874FF7">
              <w:rPr>
                <w:rFonts w:ascii="Times New Roman" w:hAnsi="Times New Roman" w:cs="Times New Roman"/>
                <w:sz w:val="20"/>
                <w:szCs w:val="20"/>
              </w:rPr>
              <w:t xml:space="preserve">najmenej </w:t>
            </w:r>
            <w:r w:rsidR="004E57D3" w:rsidRPr="00874FF7">
              <w:rPr>
                <w:rFonts w:ascii="Times New Roman" w:hAnsi="Times New Roman" w:cs="Times New Roman"/>
                <w:sz w:val="20"/>
                <w:szCs w:val="20"/>
              </w:rPr>
              <w:t xml:space="preserve">30, </w:t>
            </w:r>
            <w:r w:rsidRPr="00874FF7">
              <w:rPr>
                <w:rFonts w:ascii="Times New Roman" w:hAnsi="Times New Roman" w:cs="Times New Roman"/>
                <w:sz w:val="20"/>
                <w:szCs w:val="20"/>
              </w:rPr>
              <w:t>rovnomer-ne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40B9F802" w:rsidR="002654D3" w:rsidRPr="00C26EA4" w:rsidRDefault="002654D3" w:rsidP="00AD3455">
            <w:pPr>
              <w:widowControl w:val="0"/>
              <w:rPr>
                <w:rFonts w:ascii="Times New Roman" w:hAnsi="Times New Roman" w:cs="Times New Roman"/>
                <w:sz w:val="20"/>
                <w:szCs w:val="20"/>
              </w:rPr>
            </w:pPr>
            <w:r>
              <w:rPr>
                <w:rFonts w:ascii="Times New Roman" w:hAnsi="Times New Roman" w:cs="Times New Roman"/>
                <w:sz w:val="20"/>
                <w:szCs w:val="20"/>
              </w:rPr>
              <w:t>1800</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1C266C17" w:rsidR="002654D3" w:rsidRPr="00C26EA4" w:rsidRDefault="004E57D3" w:rsidP="00AD3455">
            <w:pPr>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5109B01E" w14:textId="4FEDE9C2" w:rsidR="002654D3" w:rsidRPr="00874FF7" w:rsidRDefault="002654D3" w:rsidP="00AD3455">
            <w:pPr>
              <w:rPr>
                <w:rFonts w:ascii="Times New Roman" w:hAnsi="Times New Roman" w:cs="Times New Roman"/>
                <w:sz w:val="20"/>
                <w:szCs w:val="20"/>
              </w:rPr>
            </w:pPr>
            <w:r w:rsidRPr="00874FF7">
              <w:rPr>
                <w:rFonts w:ascii="Times New Roman" w:hAnsi="Times New Roman" w:cs="Times New Roman"/>
                <w:sz w:val="20"/>
                <w:szCs w:val="20"/>
              </w:rPr>
              <w:t xml:space="preserve">Najmenej </w:t>
            </w:r>
            <w:r w:rsidR="004E57D3" w:rsidRPr="00874FF7">
              <w:rPr>
                <w:rFonts w:ascii="Times New Roman" w:hAnsi="Times New Roman" w:cs="Times New Roman"/>
                <w:sz w:val="20"/>
                <w:szCs w:val="20"/>
              </w:rPr>
              <w:t>30</w:t>
            </w:r>
          </w:p>
          <w:p w14:paraId="7BB65373" w14:textId="77777777" w:rsidR="002654D3" w:rsidRPr="00874FF7" w:rsidRDefault="002654D3" w:rsidP="00AD3455">
            <w:pPr>
              <w:rPr>
                <w:rFonts w:ascii="Times New Roman" w:hAnsi="Times New Roman" w:cs="Times New Roman"/>
                <w:sz w:val="20"/>
                <w:szCs w:val="20"/>
              </w:rPr>
            </w:pPr>
            <w:r w:rsidRPr="00874FF7">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22B5E467" w14:textId="018E0929" w:rsidR="00874FF7" w:rsidRPr="00100B6B" w:rsidRDefault="00874FF7" w:rsidP="00874FF7">
      <w:pPr>
        <w:pBdr>
          <w:top w:val="nil"/>
          <w:left w:val="nil"/>
          <w:bottom w:val="nil"/>
          <w:right w:val="nil"/>
          <w:between w:val="nil"/>
        </w:pBdr>
        <w:ind w:hanging="142"/>
      </w:pPr>
      <w:r w:rsidRPr="00A659CF">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Pr>
          <w:rFonts w:ascii="Times New Roman" w:hAnsi="Times New Roman" w:cs="Times New Roman"/>
          <w:b/>
          <w:color w:val="000000"/>
        </w:rPr>
        <w:t>Ls9.1,</w:t>
      </w:r>
      <w:r w:rsidRPr="00303A21">
        <w:rPr>
          <w:rFonts w:ascii="Times New Roman" w:hAnsi="Times New Roman" w:cs="Times New Roman"/>
          <w:b/>
          <w:color w:val="000000"/>
        </w:rPr>
        <w:t> Ls9.2</w:t>
      </w:r>
      <w:r>
        <w:rPr>
          <w:rFonts w:ascii="Times New Roman" w:hAnsi="Times New Roman" w:cs="Times New Roman"/>
          <w:b/>
          <w:color w:val="000000"/>
        </w:rPr>
        <w:t xml:space="preserve"> a Ls9.3</w:t>
      </w:r>
      <w:r w:rsidRPr="00EC667E">
        <w:rPr>
          <w:rFonts w:ascii="Times New Roman" w:hAnsi="Times New Roman" w:cs="Times New Roman"/>
          <w:color w:val="000000"/>
          <w:sz w:val="24"/>
          <w:szCs w:val="24"/>
        </w:rPr>
        <w:t xml:space="preserve"> (</w:t>
      </w:r>
      <w:r w:rsidRPr="00EC667E">
        <w:rPr>
          <w:rFonts w:ascii="Times New Roman" w:hAnsi="Times New Roman" w:cs="Times New Roman"/>
          <w:b/>
          <w:sz w:val="24"/>
          <w:szCs w:val="24"/>
        </w:rPr>
        <w:t>9410) Horské smrekové lesy</w:t>
      </w:r>
      <w:r>
        <w:rPr>
          <w:i/>
          <w:szCs w:val="24"/>
        </w:rPr>
        <w:t xml:space="preserve"> </w:t>
      </w:r>
      <w:r>
        <w:rPr>
          <w:szCs w:val="24"/>
        </w:rPr>
        <w:t xml:space="preserve">za </w:t>
      </w:r>
      <w:r w:rsidRPr="00EC667E">
        <w:rPr>
          <w:rFonts w:ascii="Times New Roman" w:hAnsi="Times New Roman" w:cs="Times New Roman"/>
          <w:sz w:val="24"/>
          <w:szCs w:val="24"/>
        </w:rPr>
        <w:t xml:space="preserve">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874FF7" w:rsidRPr="00100B6B" w14:paraId="38B67210" w14:textId="77777777" w:rsidTr="00874FF7">
        <w:trPr>
          <w:jc w:val="center"/>
        </w:trPr>
        <w:tc>
          <w:tcPr>
            <w:tcW w:w="2420" w:type="dxa"/>
            <w:tcMar>
              <w:top w:w="100" w:type="dxa"/>
              <w:left w:w="100" w:type="dxa"/>
              <w:bottom w:w="100" w:type="dxa"/>
              <w:right w:w="100" w:type="dxa"/>
            </w:tcMar>
          </w:tcPr>
          <w:p w14:paraId="37081743" w14:textId="77777777" w:rsidR="00874FF7" w:rsidRPr="00EC667E" w:rsidRDefault="00874FF7" w:rsidP="00874FF7">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C7148FE" w14:textId="77777777" w:rsidR="00874FF7" w:rsidRPr="00EC667E" w:rsidRDefault="00874FF7" w:rsidP="00874FF7">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10A2871" w14:textId="77777777" w:rsidR="00874FF7" w:rsidRPr="00EC667E" w:rsidRDefault="00874FF7" w:rsidP="00874FF7">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DBE4DAA" w14:textId="77777777" w:rsidR="00874FF7" w:rsidRPr="00EC667E" w:rsidRDefault="00874FF7" w:rsidP="00874FF7">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874FF7" w:rsidRPr="00643D15" w14:paraId="15BD9F1D" w14:textId="77777777" w:rsidTr="00874FF7">
        <w:trPr>
          <w:trHeight w:val="146"/>
          <w:jc w:val="center"/>
        </w:trPr>
        <w:tc>
          <w:tcPr>
            <w:tcW w:w="2420" w:type="dxa"/>
            <w:tcMar>
              <w:top w:w="100" w:type="dxa"/>
              <w:left w:w="100" w:type="dxa"/>
              <w:bottom w:w="100" w:type="dxa"/>
              <w:right w:w="100" w:type="dxa"/>
            </w:tcMar>
          </w:tcPr>
          <w:p w14:paraId="4A429AAA" w14:textId="77777777" w:rsidR="00874FF7" w:rsidRPr="00EC667E" w:rsidRDefault="00874FF7" w:rsidP="00874FF7">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8345734" w14:textId="77777777" w:rsidR="00874FF7" w:rsidRPr="00EC667E" w:rsidRDefault="00874FF7" w:rsidP="00874FF7">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0B0251DE" w14:textId="77777777" w:rsidR="00874FF7" w:rsidRPr="00A659CF" w:rsidRDefault="00874FF7" w:rsidP="00874FF7">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140</w:t>
            </w:r>
          </w:p>
        </w:tc>
        <w:tc>
          <w:tcPr>
            <w:tcW w:w="4121" w:type="dxa"/>
            <w:tcMar>
              <w:top w:w="100" w:type="dxa"/>
              <w:left w:w="100" w:type="dxa"/>
              <w:bottom w:w="100" w:type="dxa"/>
              <w:right w:w="100" w:type="dxa"/>
            </w:tcMar>
          </w:tcPr>
          <w:p w14:paraId="730B5B61" w14:textId="77777777" w:rsidR="00874FF7" w:rsidRPr="00EC667E" w:rsidRDefault="00874FF7" w:rsidP="00874FF7">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874FF7" w:rsidRPr="00643D15" w14:paraId="3FB58124" w14:textId="77777777" w:rsidTr="00874FF7">
        <w:trPr>
          <w:trHeight w:val="179"/>
          <w:jc w:val="center"/>
        </w:trPr>
        <w:tc>
          <w:tcPr>
            <w:tcW w:w="2420" w:type="dxa"/>
            <w:tcMar>
              <w:top w:w="100" w:type="dxa"/>
              <w:left w:w="100" w:type="dxa"/>
              <w:bottom w:w="100" w:type="dxa"/>
              <w:right w:w="100" w:type="dxa"/>
            </w:tcMar>
          </w:tcPr>
          <w:p w14:paraId="268DCD37" w14:textId="77777777" w:rsidR="00874FF7" w:rsidRPr="00EC667E" w:rsidRDefault="00874FF7" w:rsidP="00874FF7">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9067ADE" w14:textId="77777777" w:rsidR="00874FF7" w:rsidRPr="00EC667E" w:rsidRDefault="00874FF7" w:rsidP="00874FF7">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8A45FDA" w14:textId="77777777" w:rsidR="00874FF7" w:rsidRPr="00EC667E" w:rsidRDefault="00874FF7" w:rsidP="00874FF7">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54FE19CB" w14:textId="77777777" w:rsidR="00874FF7" w:rsidRPr="00EC667E" w:rsidRDefault="00874FF7" w:rsidP="00874FF7">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3330544B" w14:textId="77777777" w:rsidR="00874FF7" w:rsidRPr="00874FF7" w:rsidRDefault="00874FF7" w:rsidP="00874FF7">
            <w:pPr>
              <w:spacing w:line="240" w:lineRule="auto"/>
              <w:rPr>
                <w:rFonts w:ascii="Times New Roman" w:hAnsi="Times New Roman" w:cs="Times New Roman"/>
                <w:sz w:val="18"/>
                <w:szCs w:val="18"/>
              </w:rPr>
            </w:pPr>
            <w:r w:rsidRPr="00874FF7">
              <w:rPr>
                <w:rFonts w:ascii="Times New Roman" w:hAnsi="Times New Roman" w:cs="Times New Roman"/>
                <w:sz w:val="18"/>
                <w:szCs w:val="18"/>
              </w:rPr>
              <w:t>Charakteristická druhová skladba*:</w:t>
            </w:r>
          </w:p>
          <w:p w14:paraId="601E8907" w14:textId="77777777"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b/>
                <w:sz w:val="18"/>
                <w:szCs w:val="18"/>
              </w:rPr>
              <w:t>Ls9.1 Smrekové lesy čučoriedkové</w:t>
            </w:r>
          </w:p>
          <w:p w14:paraId="0E7BABD6" w14:textId="0CD4C86D"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i/>
                <w:sz w:val="18"/>
                <w:szCs w:val="18"/>
              </w:rPr>
              <w:t>Abies alba &lt;15%,</w:t>
            </w:r>
            <w:r w:rsidRPr="00874FF7">
              <w:rPr>
                <w:rFonts w:ascii="Times New Roman" w:hAnsi="Times New Roman" w:cs="Times New Roman"/>
                <w:b/>
                <w:i/>
                <w:sz w:val="18"/>
                <w:szCs w:val="18"/>
              </w:rPr>
              <w:t xml:space="preserve"> </w:t>
            </w:r>
            <w:r w:rsidRPr="00874FF7">
              <w:rPr>
                <w:rFonts w:ascii="Times New Roman" w:hAnsi="Times New Roman" w:cs="Times New Roman"/>
                <w:i/>
                <w:sz w:val="18"/>
                <w:szCs w:val="18"/>
              </w:rPr>
              <w:t xml:space="preserve">Acer pseudoplatanus, Fagus sylvatica, Fraxinus excelsior, Larix decidua &lt;15% </w:t>
            </w:r>
            <w:r w:rsidRPr="00874FF7">
              <w:rPr>
                <w:rFonts w:ascii="Times New Roman" w:hAnsi="Times New Roman" w:cs="Times New Roman"/>
                <w:sz w:val="18"/>
                <w:szCs w:val="18"/>
              </w:rPr>
              <w:t>(</w:t>
            </w:r>
            <w:r w:rsidRPr="00874FF7">
              <w:rPr>
                <w:rFonts w:ascii="Times New Roman" w:hAnsi="Times New Roman" w:cs="Times New Roman"/>
                <w:b/>
                <w:sz w:val="18"/>
                <w:szCs w:val="18"/>
              </w:rPr>
              <w:t>Larix decidua</w:t>
            </w:r>
            <w:r w:rsidRPr="00874FF7">
              <w:rPr>
                <w:rFonts w:ascii="Times New Roman" w:hAnsi="Times New Roman" w:cs="Times New Roman"/>
                <w:sz w:val="18"/>
                <w:szCs w:val="18"/>
              </w:rPr>
              <w:t xml:space="preserve"> na území Vysokých Tatier </w:t>
            </w:r>
            <w:r w:rsidRPr="00874FF7">
              <w:rPr>
                <w:rFonts w:ascii="Times New Roman" w:hAnsi="Times New Roman" w:cs="Times New Roman"/>
                <w:i/>
                <w:sz w:val="18"/>
                <w:szCs w:val="18"/>
              </w:rPr>
              <w:t>&lt;50%</w:t>
            </w:r>
            <w:r w:rsidRPr="00874FF7">
              <w:rPr>
                <w:rFonts w:ascii="Times New Roman" w:hAnsi="Times New Roman" w:cs="Times New Roman"/>
                <w:sz w:val="18"/>
                <w:szCs w:val="18"/>
              </w:rPr>
              <w:t>)</w:t>
            </w:r>
            <w:r w:rsidRPr="00874FF7">
              <w:rPr>
                <w:rFonts w:ascii="Times New Roman" w:hAnsi="Times New Roman" w:cs="Times New Roman"/>
                <w:i/>
                <w:sz w:val="18"/>
                <w:szCs w:val="18"/>
              </w:rPr>
              <w:t xml:space="preserve">, </w:t>
            </w:r>
            <w:r w:rsidRPr="00874FF7">
              <w:rPr>
                <w:rFonts w:ascii="Times New Roman" w:hAnsi="Times New Roman" w:cs="Times New Roman"/>
                <w:b/>
                <w:i/>
                <w:sz w:val="18"/>
                <w:szCs w:val="18"/>
              </w:rPr>
              <w:t>Picea abies*</w:t>
            </w:r>
            <w:r w:rsidRPr="00874FF7">
              <w:rPr>
                <w:rFonts w:ascii="Times New Roman" w:hAnsi="Times New Roman" w:cs="Times New Roman"/>
                <w:i/>
                <w:sz w:val="18"/>
                <w:szCs w:val="18"/>
              </w:rPr>
              <w:t>, P. mugo, P. sylvestris</w:t>
            </w:r>
            <w:r w:rsidRPr="00874FF7">
              <w:rPr>
                <w:rFonts w:ascii="Times New Roman" w:hAnsi="Times New Roman" w:cs="Times New Roman"/>
                <w:b/>
                <w:i/>
                <w:sz w:val="18"/>
                <w:szCs w:val="18"/>
              </w:rPr>
              <w:t xml:space="preserve"> </w:t>
            </w:r>
            <w:r w:rsidRPr="00874FF7">
              <w:rPr>
                <w:rFonts w:ascii="Times New Roman" w:hAnsi="Times New Roman" w:cs="Times New Roman"/>
                <w:i/>
                <w:sz w:val="18"/>
                <w:szCs w:val="18"/>
              </w:rPr>
              <w:t xml:space="preserve">&lt;10%, Salix silesiaca, </w:t>
            </w:r>
            <w:r w:rsidRPr="00874FF7">
              <w:rPr>
                <w:rFonts w:ascii="Times New Roman" w:hAnsi="Times New Roman" w:cs="Times New Roman"/>
                <w:b/>
                <w:i/>
                <w:sz w:val="18"/>
                <w:szCs w:val="18"/>
              </w:rPr>
              <w:t>Sorbus aucuparia</w:t>
            </w:r>
            <w:r w:rsidRPr="00874FF7">
              <w:rPr>
                <w:rFonts w:ascii="Times New Roman" w:hAnsi="Times New Roman" w:cs="Times New Roman"/>
                <w:i/>
                <w:sz w:val="18"/>
                <w:szCs w:val="18"/>
              </w:rPr>
              <w:t>, Ulmus glabra</w:t>
            </w:r>
            <w:r w:rsidRPr="00874FF7">
              <w:rPr>
                <w:rFonts w:ascii="Times New Roman" w:hAnsi="Times New Roman" w:cs="Times New Roman"/>
                <w:sz w:val="18"/>
                <w:szCs w:val="18"/>
              </w:rPr>
              <w:t>.</w:t>
            </w:r>
          </w:p>
          <w:p w14:paraId="397BDF80" w14:textId="77777777" w:rsidR="00874FF7" w:rsidRPr="00874FF7" w:rsidRDefault="00874FF7" w:rsidP="00874FF7">
            <w:pPr>
              <w:autoSpaceDE w:val="0"/>
              <w:autoSpaceDN w:val="0"/>
              <w:adjustRightInd w:val="0"/>
              <w:jc w:val="both"/>
              <w:rPr>
                <w:rFonts w:ascii="Times New Roman" w:hAnsi="Times New Roman" w:cs="Times New Roman"/>
                <w:sz w:val="18"/>
                <w:szCs w:val="18"/>
              </w:rPr>
            </w:pPr>
            <w:r w:rsidRPr="00874FF7">
              <w:rPr>
                <w:rFonts w:ascii="Times New Roman" w:hAnsi="Times New Roman" w:cs="Times New Roman"/>
                <w:b/>
                <w:sz w:val="18"/>
                <w:szCs w:val="18"/>
              </w:rPr>
              <w:t>* </w:t>
            </w:r>
            <w:r w:rsidRPr="00874FF7">
              <w:rPr>
                <w:rFonts w:ascii="Times New Roman" w:hAnsi="Times New Roman" w:cs="Times New Roman"/>
                <w:sz w:val="18"/>
                <w:szCs w:val="18"/>
              </w:rPr>
              <w:t>(</w:t>
            </w:r>
            <w:r w:rsidRPr="00874FF7">
              <w:rPr>
                <w:rFonts w:ascii="Times New Roman" w:hAnsi="Times New Roman" w:cs="Times New Roman"/>
                <w:b/>
                <w:i/>
                <w:sz w:val="18"/>
                <w:szCs w:val="18"/>
              </w:rPr>
              <w:t>Picea abies</w:t>
            </w:r>
            <w:r w:rsidRPr="00874FF7">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6039F229" w14:textId="77777777" w:rsidR="00874FF7" w:rsidRPr="00874FF7" w:rsidRDefault="00874FF7" w:rsidP="00874FF7">
            <w:pPr>
              <w:autoSpaceDE w:val="0"/>
              <w:autoSpaceDN w:val="0"/>
              <w:adjustRightInd w:val="0"/>
              <w:jc w:val="both"/>
              <w:rPr>
                <w:rFonts w:ascii="Times New Roman" w:hAnsi="Times New Roman" w:cs="Times New Roman"/>
                <w:b/>
                <w:sz w:val="18"/>
                <w:szCs w:val="18"/>
              </w:rPr>
            </w:pPr>
          </w:p>
          <w:p w14:paraId="2A0C05BC" w14:textId="77777777"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b/>
                <w:sz w:val="18"/>
                <w:szCs w:val="18"/>
              </w:rPr>
              <w:t>Ls9.2 Smrekové lesy vysokobylinné</w:t>
            </w:r>
          </w:p>
          <w:p w14:paraId="2A44B3EC" w14:textId="0367D798"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i/>
                <w:sz w:val="18"/>
                <w:szCs w:val="18"/>
              </w:rPr>
              <w:t>Abies alba &lt;15%,</w:t>
            </w:r>
            <w:r w:rsidRPr="00874FF7">
              <w:rPr>
                <w:rFonts w:ascii="Times New Roman" w:hAnsi="Times New Roman" w:cs="Times New Roman"/>
                <w:b/>
                <w:i/>
                <w:sz w:val="18"/>
                <w:szCs w:val="18"/>
              </w:rPr>
              <w:t xml:space="preserve"> Acer pseudoplatanus</w:t>
            </w:r>
            <w:r w:rsidRPr="00874FF7">
              <w:rPr>
                <w:rFonts w:ascii="Times New Roman" w:hAnsi="Times New Roman" w:cs="Times New Roman"/>
                <w:i/>
                <w:sz w:val="18"/>
                <w:szCs w:val="18"/>
              </w:rPr>
              <w:t xml:space="preserve">, Fagus sylvatica, Fraxinus excelsior, Larix decidua &lt;15%, </w:t>
            </w:r>
            <w:r w:rsidRPr="00874FF7">
              <w:rPr>
                <w:rFonts w:ascii="Times New Roman" w:hAnsi="Times New Roman" w:cs="Times New Roman"/>
                <w:b/>
                <w:i/>
                <w:sz w:val="18"/>
                <w:szCs w:val="18"/>
              </w:rPr>
              <w:t>Picea abies*</w:t>
            </w:r>
            <w:r w:rsidRPr="00874FF7">
              <w:rPr>
                <w:rFonts w:ascii="Times New Roman" w:hAnsi="Times New Roman" w:cs="Times New Roman"/>
                <w:i/>
                <w:sz w:val="18"/>
                <w:szCs w:val="18"/>
              </w:rPr>
              <w:t>, P. mugo, P. sylvestris</w:t>
            </w:r>
            <w:r w:rsidRPr="00874FF7">
              <w:rPr>
                <w:rFonts w:ascii="Times New Roman" w:hAnsi="Times New Roman" w:cs="Times New Roman"/>
                <w:b/>
                <w:i/>
                <w:sz w:val="18"/>
                <w:szCs w:val="18"/>
              </w:rPr>
              <w:t xml:space="preserve"> </w:t>
            </w:r>
            <w:r w:rsidRPr="00874FF7">
              <w:rPr>
                <w:rFonts w:ascii="Times New Roman" w:hAnsi="Times New Roman" w:cs="Times New Roman"/>
                <w:i/>
                <w:sz w:val="18"/>
                <w:szCs w:val="18"/>
              </w:rPr>
              <w:t xml:space="preserve">&lt;10%, Salix silesiaca, </w:t>
            </w:r>
            <w:r w:rsidRPr="00874FF7">
              <w:rPr>
                <w:rFonts w:ascii="Times New Roman" w:hAnsi="Times New Roman" w:cs="Times New Roman"/>
                <w:b/>
                <w:i/>
                <w:sz w:val="18"/>
                <w:szCs w:val="18"/>
              </w:rPr>
              <w:t>Sorbus aucuparia</w:t>
            </w:r>
            <w:r w:rsidRPr="00874FF7">
              <w:rPr>
                <w:rFonts w:ascii="Times New Roman" w:hAnsi="Times New Roman" w:cs="Times New Roman"/>
                <w:i/>
                <w:sz w:val="18"/>
                <w:szCs w:val="18"/>
              </w:rPr>
              <w:t>, Ulmus glabra</w:t>
            </w:r>
            <w:r w:rsidRPr="00874FF7">
              <w:rPr>
                <w:rFonts w:ascii="Times New Roman" w:hAnsi="Times New Roman" w:cs="Times New Roman"/>
                <w:sz w:val="18"/>
                <w:szCs w:val="18"/>
              </w:rPr>
              <w:t>.</w:t>
            </w:r>
          </w:p>
          <w:p w14:paraId="28B7282C" w14:textId="77777777" w:rsidR="00874FF7" w:rsidRPr="00874FF7" w:rsidRDefault="00874FF7" w:rsidP="00874FF7">
            <w:pPr>
              <w:autoSpaceDE w:val="0"/>
              <w:autoSpaceDN w:val="0"/>
              <w:adjustRightInd w:val="0"/>
              <w:jc w:val="both"/>
              <w:rPr>
                <w:rFonts w:ascii="Times New Roman" w:hAnsi="Times New Roman" w:cs="Times New Roman"/>
                <w:sz w:val="18"/>
                <w:szCs w:val="18"/>
              </w:rPr>
            </w:pPr>
            <w:r w:rsidRPr="00874FF7">
              <w:rPr>
                <w:rFonts w:ascii="Times New Roman" w:hAnsi="Times New Roman" w:cs="Times New Roman"/>
                <w:b/>
                <w:sz w:val="18"/>
                <w:szCs w:val="18"/>
              </w:rPr>
              <w:t>* </w:t>
            </w:r>
            <w:r w:rsidRPr="00874FF7">
              <w:rPr>
                <w:rFonts w:ascii="Times New Roman" w:hAnsi="Times New Roman" w:cs="Times New Roman"/>
                <w:sz w:val="18"/>
                <w:szCs w:val="18"/>
              </w:rPr>
              <w:t>(</w:t>
            </w:r>
            <w:r w:rsidRPr="00874FF7">
              <w:rPr>
                <w:rFonts w:ascii="Times New Roman" w:hAnsi="Times New Roman" w:cs="Times New Roman"/>
                <w:b/>
                <w:i/>
                <w:sz w:val="18"/>
                <w:szCs w:val="18"/>
              </w:rPr>
              <w:t>Picea abies</w:t>
            </w:r>
            <w:r w:rsidRPr="00874FF7">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158CE5BF" w14:textId="77777777" w:rsidR="00874FF7" w:rsidRPr="00874FF7" w:rsidRDefault="00874FF7" w:rsidP="00874FF7">
            <w:pPr>
              <w:autoSpaceDE w:val="0"/>
              <w:autoSpaceDN w:val="0"/>
              <w:adjustRightInd w:val="0"/>
              <w:jc w:val="both"/>
              <w:rPr>
                <w:rFonts w:ascii="Times New Roman" w:hAnsi="Times New Roman" w:cs="Times New Roman"/>
                <w:sz w:val="18"/>
                <w:szCs w:val="18"/>
              </w:rPr>
            </w:pPr>
          </w:p>
          <w:p w14:paraId="595687FB" w14:textId="77777777" w:rsidR="00874FF7" w:rsidRPr="00874FF7" w:rsidRDefault="00874FF7" w:rsidP="00874FF7">
            <w:pPr>
              <w:spacing w:line="240" w:lineRule="auto"/>
              <w:rPr>
                <w:rFonts w:ascii="Times New Roman" w:hAnsi="Times New Roman" w:cs="Times New Roman"/>
                <w:sz w:val="20"/>
                <w:szCs w:val="20"/>
              </w:rPr>
            </w:pPr>
            <w:r w:rsidRPr="00874FF7">
              <w:rPr>
                <w:rFonts w:ascii="Times New Roman" w:hAnsi="Times New Roman" w:cs="Times New Roman"/>
                <w:sz w:val="20"/>
                <w:szCs w:val="20"/>
              </w:rPr>
              <w:t>Charakteristická druhová skladba*:</w:t>
            </w:r>
          </w:p>
          <w:p w14:paraId="67AB9FD8" w14:textId="77777777"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b/>
                <w:sz w:val="18"/>
                <w:szCs w:val="18"/>
              </w:rPr>
              <w:t>Ls9.3 Podmáčané smrekové lesy</w:t>
            </w:r>
          </w:p>
          <w:p w14:paraId="3E1FFE61" w14:textId="77777777" w:rsidR="00874FF7" w:rsidRPr="00874FF7" w:rsidRDefault="00874FF7" w:rsidP="00874FF7">
            <w:pPr>
              <w:spacing w:line="240" w:lineRule="auto"/>
              <w:jc w:val="both"/>
              <w:rPr>
                <w:rFonts w:ascii="Times New Roman" w:hAnsi="Times New Roman" w:cs="Times New Roman"/>
                <w:i/>
                <w:sz w:val="18"/>
                <w:szCs w:val="18"/>
              </w:rPr>
            </w:pPr>
            <w:r w:rsidRPr="00874FF7">
              <w:rPr>
                <w:rFonts w:ascii="Times New Roman" w:hAnsi="Times New Roman" w:cs="Times New Roman"/>
                <w:i/>
                <w:sz w:val="18"/>
                <w:szCs w:val="18"/>
              </w:rPr>
              <w:t>Abies alba &lt;50%, Acer pseudoplatanus, Alnus glutinosa, A. incana, Betula pubescens, Fagus sylvatica, Fraxinus excelsior, Larix decidua &lt;5%</w:t>
            </w:r>
            <w:r w:rsidRPr="00874FF7">
              <w:rPr>
                <w:rFonts w:ascii="Times New Roman" w:hAnsi="Times New Roman" w:cs="Times New Roman"/>
                <w:b/>
                <w:i/>
                <w:sz w:val="18"/>
                <w:szCs w:val="18"/>
              </w:rPr>
              <w:t>, Picea abies</w:t>
            </w:r>
            <w:r w:rsidRPr="00874FF7">
              <w:rPr>
                <w:rFonts w:ascii="Times New Roman" w:hAnsi="Times New Roman" w:cs="Times New Roman"/>
                <w:i/>
                <w:sz w:val="18"/>
                <w:szCs w:val="18"/>
              </w:rPr>
              <w:t>,</w:t>
            </w:r>
            <w:r w:rsidRPr="00874FF7">
              <w:rPr>
                <w:rFonts w:ascii="Times New Roman" w:hAnsi="Times New Roman" w:cs="Times New Roman"/>
                <w:b/>
                <w:i/>
                <w:sz w:val="18"/>
                <w:szCs w:val="18"/>
              </w:rPr>
              <w:t xml:space="preserve"> </w:t>
            </w:r>
            <w:r w:rsidRPr="00874FF7">
              <w:rPr>
                <w:rFonts w:ascii="Times New Roman" w:hAnsi="Times New Roman" w:cs="Times New Roman"/>
                <w:i/>
                <w:sz w:val="18"/>
                <w:szCs w:val="18"/>
              </w:rPr>
              <w:t>Pinus mugo, P. sylvestris* &lt;15% * (Pinus sylvestris</w:t>
            </w:r>
            <w:r w:rsidRPr="00874FF7">
              <w:rPr>
                <w:rFonts w:ascii="Times New Roman" w:hAnsi="Times New Roman" w:cs="Times New Roman"/>
                <w:sz w:val="18"/>
                <w:szCs w:val="18"/>
              </w:rPr>
              <w:t xml:space="preserve"> na tatranských fluvoglaciáloch na pseudoglejoch a stagnoglejoch</w:t>
            </w:r>
            <w:r w:rsidRPr="00874FF7">
              <w:rPr>
                <w:rFonts w:ascii="Times New Roman" w:hAnsi="Times New Roman" w:cs="Times New Roman"/>
                <w:i/>
                <w:sz w:val="18"/>
                <w:szCs w:val="18"/>
              </w:rPr>
              <w:t xml:space="preserve"> &lt;50%),  Populus tremula, Salix </w:t>
            </w:r>
            <w:r w:rsidRPr="00874FF7">
              <w:rPr>
                <w:rFonts w:ascii="Times New Roman" w:hAnsi="Times New Roman" w:cs="Times New Roman"/>
                <w:sz w:val="18"/>
                <w:szCs w:val="18"/>
              </w:rPr>
              <w:t>spp</w:t>
            </w:r>
            <w:r w:rsidRPr="00874FF7">
              <w:rPr>
                <w:rFonts w:ascii="Times New Roman" w:hAnsi="Times New Roman" w:cs="Times New Roman"/>
                <w:i/>
                <w:sz w:val="18"/>
                <w:szCs w:val="18"/>
              </w:rPr>
              <w:t>.</w:t>
            </w:r>
            <w:r w:rsidRPr="00874FF7">
              <w:rPr>
                <w:rFonts w:ascii="Times New Roman" w:hAnsi="Times New Roman" w:cs="Times New Roman"/>
                <w:sz w:val="18"/>
                <w:szCs w:val="18"/>
              </w:rPr>
              <w:t xml:space="preserve">, </w:t>
            </w:r>
            <w:r w:rsidRPr="00874FF7">
              <w:rPr>
                <w:rFonts w:ascii="Times New Roman" w:hAnsi="Times New Roman" w:cs="Times New Roman"/>
                <w:i/>
                <w:sz w:val="18"/>
                <w:szCs w:val="18"/>
              </w:rPr>
              <w:t>Sorbus aucuparia, Ulmus glabra</w:t>
            </w:r>
            <w:r w:rsidRPr="00874FF7">
              <w:rPr>
                <w:rFonts w:ascii="Times New Roman" w:hAnsi="Times New Roman" w:cs="Times New Roman"/>
                <w:sz w:val="18"/>
                <w:szCs w:val="18"/>
              </w:rPr>
              <w:t>.</w:t>
            </w:r>
            <w:r w:rsidRPr="00874FF7">
              <w:rPr>
                <w:rFonts w:ascii="Times New Roman" w:hAnsi="Times New Roman" w:cs="Times New Roman"/>
                <w:i/>
                <w:sz w:val="18"/>
                <w:szCs w:val="18"/>
              </w:rPr>
              <w:t xml:space="preserve">   </w:t>
            </w:r>
          </w:p>
          <w:p w14:paraId="6C6EB211" w14:textId="77777777" w:rsidR="00874FF7" w:rsidRPr="00874FF7" w:rsidRDefault="00874FF7" w:rsidP="00874FF7">
            <w:pPr>
              <w:autoSpaceDE w:val="0"/>
              <w:autoSpaceDN w:val="0"/>
              <w:adjustRightInd w:val="0"/>
              <w:jc w:val="both"/>
              <w:rPr>
                <w:rFonts w:ascii="Times New Roman" w:hAnsi="Times New Roman" w:cs="Times New Roman"/>
                <w:sz w:val="18"/>
                <w:szCs w:val="18"/>
              </w:rPr>
            </w:pPr>
          </w:p>
          <w:p w14:paraId="6678B49B" w14:textId="77777777" w:rsidR="00874FF7" w:rsidRPr="00874FF7" w:rsidRDefault="00874FF7" w:rsidP="00874FF7">
            <w:pPr>
              <w:spacing w:line="240" w:lineRule="auto"/>
              <w:jc w:val="both"/>
              <w:rPr>
                <w:rFonts w:ascii="Times New Roman" w:hAnsi="Times New Roman" w:cs="Times New Roman"/>
                <w:sz w:val="18"/>
                <w:szCs w:val="18"/>
              </w:rPr>
            </w:pPr>
            <w:r w:rsidRPr="00874FF7">
              <w:rPr>
                <w:rFonts w:ascii="Times New Roman" w:hAnsi="Times New Roman" w:cs="Times New Roman"/>
                <w:b/>
                <w:sz w:val="18"/>
                <w:szCs w:val="18"/>
              </w:rPr>
              <w:t>Pozn.:</w:t>
            </w:r>
            <w:r w:rsidRPr="00874FF7">
              <w:rPr>
                <w:rFonts w:ascii="Times New Roman" w:hAnsi="Times New Roman" w:cs="Times New Roman"/>
                <w:sz w:val="18"/>
                <w:szCs w:val="18"/>
              </w:rPr>
              <w:t xml:space="preserve"> </w:t>
            </w:r>
            <w:r w:rsidRPr="00874FF7">
              <w:rPr>
                <w:rFonts w:ascii="Times New Roman" w:hAnsi="Times New Roman" w:cs="Times New Roman"/>
                <w:i/>
                <w:sz w:val="18"/>
                <w:szCs w:val="18"/>
              </w:rPr>
              <w:t>Hrubším typom písma sú vyznačené dominantné druhy biotopu</w:t>
            </w:r>
          </w:p>
        </w:tc>
      </w:tr>
      <w:tr w:rsidR="00874FF7" w:rsidRPr="00D830B0" w14:paraId="773134E8" w14:textId="77777777" w:rsidTr="00874FF7">
        <w:trPr>
          <w:trHeight w:val="173"/>
          <w:jc w:val="center"/>
        </w:trPr>
        <w:tc>
          <w:tcPr>
            <w:tcW w:w="2420" w:type="dxa"/>
            <w:tcMar>
              <w:top w:w="100" w:type="dxa"/>
              <w:left w:w="100" w:type="dxa"/>
              <w:bottom w:w="100" w:type="dxa"/>
              <w:right w:w="100" w:type="dxa"/>
            </w:tcMar>
          </w:tcPr>
          <w:p w14:paraId="31280BF5" w14:textId="77777777" w:rsidR="00874FF7" w:rsidRPr="00D830B0" w:rsidRDefault="00874FF7" w:rsidP="00874FF7">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685F9396" w14:textId="77777777" w:rsidR="00874FF7" w:rsidRPr="00D830B0" w:rsidRDefault="00874FF7" w:rsidP="00874FF7">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35ADDCAD" w14:textId="77777777" w:rsidR="00874FF7" w:rsidRPr="00D830B0" w:rsidRDefault="00874FF7" w:rsidP="00874FF7">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69F7A400" w14:textId="77777777" w:rsidR="00874FF7" w:rsidRPr="00874FF7" w:rsidRDefault="00874FF7" w:rsidP="00874FF7">
            <w:pPr>
              <w:spacing w:line="240" w:lineRule="auto"/>
              <w:jc w:val="both"/>
              <w:rPr>
                <w:rFonts w:ascii="Times New Roman" w:hAnsi="Times New Roman" w:cs="Times New Roman"/>
                <w:sz w:val="20"/>
                <w:szCs w:val="20"/>
              </w:rPr>
            </w:pPr>
            <w:r w:rsidRPr="00874FF7">
              <w:rPr>
                <w:rFonts w:ascii="Times New Roman" w:hAnsi="Times New Roman" w:cs="Times New Roman"/>
                <w:sz w:val="20"/>
                <w:szCs w:val="20"/>
              </w:rPr>
              <w:t>Charakteristická druhová skladba:</w:t>
            </w:r>
          </w:p>
          <w:p w14:paraId="5C5B74F5" w14:textId="77777777" w:rsidR="00874FF7" w:rsidRPr="00874FF7" w:rsidRDefault="00874FF7" w:rsidP="00874FF7">
            <w:pPr>
              <w:autoSpaceDE w:val="0"/>
              <w:autoSpaceDN w:val="0"/>
              <w:adjustRightInd w:val="0"/>
              <w:jc w:val="both"/>
              <w:rPr>
                <w:rFonts w:ascii="Times New Roman" w:hAnsi="Times New Roman" w:cs="Times New Roman"/>
                <w:b/>
                <w:sz w:val="20"/>
                <w:szCs w:val="20"/>
              </w:rPr>
            </w:pPr>
            <w:r w:rsidRPr="00874FF7">
              <w:rPr>
                <w:rFonts w:ascii="Times New Roman" w:hAnsi="Times New Roman" w:cs="Times New Roman"/>
                <w:b/>
                <w:sz w:val="20"/>
                <w:szCs w:val="20"/>
              </w:rPr>
              <w:t>Ls9.1 Smrekové lesy čučoriedkové</w:t>
            </w:r>
          </w:p>
          <w:p w14:paraId="3BA2B67E" w14:textId="77777777" w:rsidR="00874FF7" w:rsidRPr="00874FF7" w:rsidRDefault="00874FF7" w:rsidP="00874FF7">
            <w:pPr>
              <w:spacing w:line="240" w:lineRule="auto"/>
              <w:jc w:val="both"/>
              <w:rPr>
                <w:rFonts w:ascii="Times New Roman" w:hAnsi="Times New Roman" w:cs="Times New Roman"/>
                <w:b/>
                <w:i/>
                <w:sz w:val="20"/>
                <w:szCs w:val="20"/>
              </w:rPr>
            </w:pPr>
            <w:r w:rsidRPr="00874FF7">
              <w:rPr>
                <w:rFonts w:ascii="Times New Roman" w:hAnsi="Times New Roman" w:cs="Times New Roman"/>
                <w:i/>
                <w:sz w:val="20"/>
                <w:szCs w:val="20"/>
              </w:rPr>
              <w:t xml:space="preserve">Avenella flexuosa, Calamagrostis arundinacea, </w:t>
            </w:r>
            <w:r w:rsidRPr="00874FF7">
              <w:rPr>
                <w:rFonts w:ascii="Times New Roman" w:hAnsi="Times New Roman" w:cs="Times New Roman"/>
                <w:b/>
                <w:i/>
                <w:sz w:val="20"/>
                <w:szCs w:val="20"/>
              </w:rPr>
              <w:t>C. villosa</w:t>
            </w:r>
            <w:r w:rsidRPr="00874FF7">
              <w:rPr>
                <w:rFonts w:ascii="Times New Roman" w:hAnsi="Times New Roman" w:cs="Times New Roman"/>
                <w:i/>
                <w:sz w:val="20"/>
                <w:szCs w:val="20"/>
              </w:rPr>
              <w:t xml:space="preserve">, Dryopteris dilatata, </w:t>
            </w:r>
            <w:r w:rsidRPr="00874FF7">
              <w:rPr>
                <w:rFonts w:ascii="Times New Roman" w:hAnsi="Times New Roman" w:cs="Times New Roman"/>
                <w:b/>
                <w:i/>
                <w:sz w:val="20"/>
                <w:szCs w:val="20"/>
              </w:rPr>
              <w:t>Homogyne alpina</w:t>
            </w:r>
            <w:r w:rsidRPr="00874FF7">
              <w:rPr>
                <w:rFonts w:ascii="Times New Roman" w:hAnsi="Times New Roman" w:cs="Times New Roman"/>
                <w:i/>
                <w:sz w:val="20"/>
                <w:szCs w:val="20"/>
              </w:rPr>
              <w:t xml:space="preserve">, Huperzia selago, Listera cordata, </w:t>
            </w:r>
            <w:r w:rsidRPr="00874FF7">
              <w:rPr>
                <w:rFonts w:ascii="Times New Roman" w:hAnsi="Times New Roman" w:cs="Times New Roman"/>
                <w:b/>
                <w:i/>
                <w:sz w:val="20"/>
                <w:szCs w:val="20"/>
              </w:rPr>
              <w:t>Luzula sylvatica</w:t>
            </w:r>
            <w:r w:rsidRPr="00874FF7">
              <w:rPr>
                <w:rFonts w:ascii="Times New Roman" w:hAnsi="Times New Roman" w:cs="Times New Roman"/>
                <w:i/>
                <w:sz w:val="20"/>
                <w:szCs w:val="20"/>
              </w:rPr>
              <w:t xml:space="preserve">, Melampyrum sylvaticum, Oxalis acetosella, Polygonatum verticillatum, Silene dioica, Soldanella carpatica </w:t>
            </w:r>
            <w:r w:rsidRPr="00874FF7">
              <w:rPr>
                <w:rFonts w:ascii="Times New Roman" w:hAnsi="Times New Roman" w:cs="Times New Roman"/>
                <w:sz w:val="20"/>
                <w:szCs w:val="20"/>
              </w:rPr>
              <w:t>(endemit</w:t>
            </w:r>
            <w:r w:rsidRPr="00874FF7">
              <w:rPr>
                <w:rFonts w:ascii="Times New Roman" w:hAnsi="Times New Roman" w:cs="Times New Roman"/>
                <w:i/>
                <w:sz w:val="20"/>
                <w:szCs w:val="20"/>
              </w:rPr>
              <w:t xml:space="preserve">), </w:t>
            </w:r>
            <w:r w:rsidRPr="00874FF7">
              <w:rPr>
                <w:rFonts w:ascii="Times New Roman" w:hAnsi="Times New Roman" w:cs="Times New Roman"/>
                <w:b/>
                <w:i/>
                <w:sz w:val="20"/>
                <w:szCs w:val="20"/>
              </w:rPr>
              <w:t>Vaccinium myrtillus, V. vitis-idaea.</w:t>
            </w:r>
          </w:p>
          <w:p w14:paraId="6C3FD14B" w14:textId="77777777" w:rsidR="00874FF7" w:rsidRPr="00874FF7" w:rsidRDefault="00874FF7" w:rsidP="00874FF7">
            <w:pPr>
              <w:spacing w:line="240" w:lineRule="auto"/>
              <w:jc w:val="both"/>
              <w:rPr>
                <w:rFonts w:ascii="Times New Roman" w:hAnsi="Times New Roman" w:cs="Times New Roman"/>
                <w:b/>
                <w:i/>
                <w:sz w:val="20"/>
                <w:szCs w:val="20"/>
              </w:rPr>
            </w:pPr>
          </w:p>
          <w:p w14:paraId="674D1C0F" w14:textId="77777777" w:rsidR="00874FF7" w:rsidRPr="00874FF7" w:rsidRDefault="00874FF7" w:rsidP="00874FF7">
            <w:pPr>
              <w:autoSpaceDE w:val="0"/>
              <w:autoSpaceDN w:val="0"/>
              <w:adjustRightInd w:val="0"/>
              <w:jc w:val="both"/>
              <w:rPr>
                <w:rFonts w:ascii="Times New Roman" w:hAnsi="Times New Roman" w:cs="Times New Roman"/>
                <w:b/>
                <w:sz w:val="20"/>
                <w:szCs w:val="20"/>
              </w:rPr>
            </w:pPr>
            <w:r w:rsidRPr="00874FF7">
              <w:rPr>
                <w:rFonts w:ascii="Times New Roman" w:hAnsi="Times New Roman" w:cs="Times New Roman"/>
                <w:b/>
                <w:sz w:val="20"/>
                <w:szCs w:val="20"/>
              </w:rPr>
              <w:t>Ls9.2 Smrekové lesy vysokobylinné</w:t>
            </w:r>
          </w:p>
          <w:p w14:paraId="143A685C" w14:textId="77777777" w:rsidR="00874FF7" w:rsidRPr="00874FF7" w:rsidRDefault="00874FF7" w:rsidP="00874FF7">
            <w:pPr>
              <w:spacing w:line="240" w:lineRule="auto"/>
              <w:jc w:val="both"/>
              <w:rPr>
                <w:rFonts w:ascii="Times New Roman" w:hAnsi="Times New Roman" w:cs="Times New Roman"/>
                <w:i/>
                <w:sz w:val="20"/>
                <w:szCs w:val="20"/>
              </w:rPr>
            </w:pPr>
            <w:r w:rsidRPr="00874FF7">
              <w:rPr>
                <w:rFonts w:ascii="Times New Roman" w:hAnsi="Times New Roman" w:cs="Times New Roman"/>
                <w:i/>
                <w:sz w:val="20"/>
                <w:szCs w:val="20"/>
              </w:rPr>
              <w:t>Acetosa arifolia, Aconitum firmum (</w:t>
            </w:r>
            <w:r w:rsidRPr="00874FF7">
              <w:rPr>
                <w:rFonts w:ascii="Times New Roman" w:hAnsi="Times New Roman" w:cs="Times New Roman"/>
                <w:sz w:val="20"/>
                <w:szCs w:val="20"/>
              </w:rPr>
              <w:t>endemit</w:t>
            </w:r>
            <w:r w:rsidRPr="00874FF7">
              <w:rPr>
                <w:rFonts w:ascii="Times New Roman" w:hAnsi="Times New Roman" w:cs="Times New Roman"/>
                <w:i/>
                <w:sz w:val="20"/>
                <w:szCs w:val="20"/>
              </w:rPr>
              <w:t xml:space="preserve">), </w:t>
            </w:r>
            <w:r w:rsidRPr="00874FF7">
              <w:rPr>
                <w:rFonts w:ascii="Times New Roman" w:hAnsi="Times New Roman" w:cs="Times New Roman"/>
                <w:b/>
                <w:i/>
                <w:sz w:val="20"/>
                <w:szCs w:val="20"/>
              </w:rPr>
              <w:t>Adenostyles alliariae, Athyrium distentifolium, A. filix-femina, Chaerophyllum hirsutum</w:t>
            </w:r>
            <w:r w:rsidRPr="00874FF7">
              <w:rPr>
                <w:rFonts w:ascii="Times New Roman" w:hAnsi="Times New Roman" w:cs="Times New Roman"/>
                <w:i/>
                <w:sz w:val="20"/>
                <w:szCs w:val="20"/>
              </w:rPr>
              <w:t>, Cicerbita alpina, Cortusa matthioli, Dentaria glandulosa (</w:t>
            </w:r>
            <w:r w:rsidRPr="00874FF7">
              <w:rPr>
                <w:rFonts w:ascii="Times New Roman" w:hAnsi="Times New Roman" w:cs="Times New Roman"/>
                <w:sz w:val="20"/>
                <w:szCs w:val="20"/>
              </w:rPr>
              <w:t>endemit</w:t>
            </w:r>
            <w:r w:rsidRPr="00874FF7">
              <w:rPr>
                <w:rFonts w:ascii="Times New Roman" w:hAnsi="Times New Roman" w:cs="Times New Roman"/>
                <w:i/>
                <w:sz w:val="20"/>
                <w:szCs w:val="20"/>
              </w:rPr>
              <w:t>), Doronicum austriacum, Geranium sylvaticum, Homogyne alpina, Leucanthemum rotundifolium (</w:t>
            </w:r>
            <w:r w:rsidRPr="00874FF7">
              <w:rPr>
                <w:rFonts w:ascii="Times New Roman" w:hAnsi="Times New Roman" w:cs="Times New Roman"/>
                <w:sz w:val="20"/>
                <w:szCs w:val="20"/>
              </w:rPr>
              <w:t>endemit</w:t>
            </w:r>
            <w:r w:rsidRPr="00874FF7">
              <w:rPr>
                <w:rFonts w:ascii="Times New Roman" w:hAnsi="Times New Roman" w:cs="Times New Roman"/>
                <w:i/>
                <w:sz w:val="20"/>
                <w:szCs w:val="20"/>
              </w:rPr>
              <w:t>), Luzula sylvatica, Oxalis acetosella, Petasites albus, Ranunculus platanifolius, Senecio subalpinus, Stellaria nemorum, Streptopus amplexifolius, Vaccinium myrtillus.</w:t>
            </w:r>
          </w:p>
          <w:p w14:paraId="79AC2ACD" w14:textId="77777777" w:rsidR="00874FF7" w:rsidRPr="00874FF7" w:rsidRDefault="00874FF7" w:rsidP="00874FF7">
            <w:pPr>
              <w:spacing w:line="240" w:lineRule="auto"/>
              <w:jc w:val="both"/>
              <w:rPr>
                <w:rFonts w:ascii="Times New Roman" w:hAnsi="Times New Roman" w:cs="Times New Roman"/>
                <w:i/>
                <w:sz w:val="20"/>
                <w:szCs w:val="20"/>
              </w:rPr>
            </w:pPr>
          </w:p>
          <w:p w14:paraId="5CF304F0" w14:textId="77777777" w:rsidR="00874FF7" w:rsidRPr="00874FF7" w:rsidRDefault="00874FF7" w:rsidP="00874FF7">
            <w:pPr>
              <w:spacing w:line="240" w:lineRule="auto"/>
              <w:rPr>
                <w:rFonts w:ascii="Times New Roman" w:hAnsi="Times New Roman" w:cs="Times New Roman"/>
                <w:sz w:val="20"/>
                <w:szCs w:val="20"/>
              </w:rPr>
            </w:pPr>
            <w:r w:rsidRPr="00874FF7">
              <w:rPr>
                <w:rFonts w:ascii="Times New Roman" w:hAnsi="Times New Roman" w:cs="Times New Roman"/>
                <w:sz w:val="20"/>
                <w:szCs w:val="20"/>
              </w:rPr>
              <w:t>Charakteristická druhová skladba:</w:t>
            </w:r>
          </w:p>
          <w:p w14:paraId="72115ECD" w14:textId="77777777" w:rsidR="00874FF7" w:rsidRPr="00874FF7" w:rsidRDefault="00874FF7" w:rsidP="00874FF7">
            <w:pPr>
              <w:autoSpaceDE w:val="0"/>
              <w:autoSpaceDN w:val="0"/>
              <w:adjustRightInd w:val="0"/>
              <w:jc w:val="both"/>
              <w:rPr>
                <w:rFonts w:ascii="Times New Roman" w:hAnsi="Times New Roman" w:cs="Times New Roman"/>
                <w:b/>
                <w:sz w:val="18"/>
                <w:szCs w:val="18"/>
              </w:rPr>
            </w:pPr>
            <w:r w:rsidRPr="00874FF7">
              <w:rPr>
                <w:rFonts w:ascii="Times New Roman" w:hAnsi="Times New Roman" w:cs="Times New Roman"/>
                <w:b/>
                <w:sz w:val="18"/>
                <w:szCs w:val="18"/>
              </w:rPr>
              <w:t>Ls9.3 Podmáčané smrekové lesy</w:t>
            </w:r>
          </w:p>
          <w:p w14:paraId="1F6EC2BB" w14:textId="77777777" w:rsidR="00874FF7" w:rsidRPr="00874FF7" w:rsidRDefault="00874FF7" w:rsidP="00874FF7">
            <w:pPr>
              <w:spacing w:line="240" w:lineRule="auto"/>
              <w:jc w:val="both"/>
              <w:rPr>
                <w:rFonts w:ascii="Times New Roman" w:hAnsi="Times New Roman" w:cs="Times New Roman"/>
                <w:i/>
                <w:sz w:val="20"/>
                <w:szCs w:val="20"/>
              </w:rPr>
            </w:pPr>
            <w:r w:rsidRPr="00874FF7">
              <w:rPr>
                <w:rFonts w:ascii="Times New Roman" w:hAnsi="Times New Roman" w:cs="Times New Roman"/>
                <w:b/>
                <w:i/>
                <w:sz w:val="18"/>
                <w:szCs w:val="18"/>
              </w:rPr>
              <w:t>Calamagrostis villosa</w:t>
            </w:r>
            <w:r w:rsidRPr="00874FF7">
              <w:rPr>
                <w:rFonts w:ascii="Times New Roman" w:hAnsi="Times New Roman" w:cs="Times New Roman"/>
                <w:i/>
                <w:sz w:val="18"/>
                <w:szCs w:val="18"/>
              </w:rPr>
              <w:t xml:space="preserve">, Caltha palustris </w:t>
            </w:r>
            <w:r w:rsidRPr="00874FF7">
              <w:rPr>
                <w:rFonts w:ascii="Times New Roman" w:hAnsi="Times New Roman" w:cs="Times New Roman"/>
                <w:sz w:val="18"/>
                <w:szCs w:val="18"/>
              </w:rPr>
              <w:t>subsp</w:t>
            </w:r>
            <w:r w:rsidRPr="00874FF7">
              <w:rPr>
                <w:rFonts w:ascii="Times New Roman" w:hAnsi="Times New Roman" w:cs="Times New Roman"/>
                <w:i/>
                <w:sz w:val="18"/>
                <w:szCs w:val="18"/>
              </w:rPr>
              <w:t xml:space="preserve">. laeta, Deschampsia cespitosa, </w:t>
            </w:r>
            <w:r w:rsidRPr="00874FF7">
              <w:rPr>
                <w:rFonts w:ascii="Times New Roman" w:hAnsi="Times New Roman" w:cs="Times New Roman"/>
                <w:b/>
                <w:i/>
                <w:sz w:val="18"/>
                <w:szCs w:val="18"/>
              </w:rPr>
              <w:t>Equisetum sylvaticum</w:t>
            </w:r>
            <w:r w:rsidRPr="00874FF7">
              <w:rPr>
                <w:rFonts w:ascii="Times New Roman" w:hAnsi="Times New Roman" w:cs="Times New Roman"/>
                <w:i/>
                <w:sz w:val="18"/>
                <w:szCs w:val="18"/>
              </w:rPr>
              <w:t xml:space="preserve">, Filipendula ulmaria, Homogyne alpina, Luzula sylvatica, Lycopodium annotinum, Maianthemum bifolium, </w:t>
            </w:r>
            <w:r w:rsidRPr="00874FF7">
              <w:rPr>
                <w:rFonts w:ascii="Times New Roman" w:hAnsi="Times New Roman" w:cs="Times New Roman"/>
                <w:b/>
                <w:i/>
                <w:sz w:val="18"/>
                <w:szCs w:val="18"/>
              </w:rPr>
              <w:t>Vaccinium myrtillis</w:t>
            </w:r>
            <w:r w:rsidRPr="00874FF7">
              <w:rPr>
                <w:rFonts w:ascii="Times New Roman" w:hAnsi="Times New Roman" w:cs="Times New Roman"/>
                <w:i/>
                <w:sz w:val="18"/>
                <w:szCs w:val="18"/>
              </w:rPr>
              <w:t>, V. vitis-idaea.</w:t>
            </w:r>
          </w:p>
        </w:tc>
      </w:tr>
      <w:tr w:rsidR="00874FF7" w:rsidRPr="00D830B0" w14:paraId="209D83C0" w14:textId="77777777" w:rsidTr="00874FF7">
        <w:trPr>
          <w:trHeight w:val="297"/>
          <w:jc w:val="center"/>
        </w:trPr>
        <w:tc>
          <w:tcPr>
            <w:tcW w:w="2420" w:type="dxa"/>
            <w:tcMar>
              <w:top w:w="100" w:type="dxa"/>
              <w:left w:w="100" w:type="dxa"/>
              <w:bottom w:w="100" w:type="dxa"/>
              <w:right w:w="100" w:type="dxa"/>
            </w:tcMar>
          </w:tcPr>
          <w:p w14:paraId="35C7923B" w14:textId="77777777" w:rsidR="00874FF7" w:rsidRPr="00D830B0" w:rsidRDefault="00874FF7" w:rsidP="00874FF7">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4441B547" w14:textId="77777777" w:rsidR="00874FF7" w:rsidRPr="00D830B0" w:rsidRDefault="00874FF7" w:rsidP="00874FF7">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27D44873" w14:textId="77777777" w:rsidR="00874FF7" w:rsidRPr="00D830B0" w:rsidRDefault="00874FF7" w:rsidP="00874FF7">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15EC2D96" w14:textId="77777777" w:rsidR="00874FF7" w:rsidRPr="00D830B0" w:rsidRDefault="00874FF7" w:rsidP="00874FF7">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874FF7" w:rsidRPr="00D830B0" w14:paraId="3BE0BC0F" w14:textId="77777777" w:rsidTr="00874FF7">
        <w:trPr>
          <w:trHeight w:val="963"/>
          <w:jc w:val="center"/>
        </w:trPr>
        <w:tc>
          <w:tcPr>
            <w:tcW w:w="2420" w:type="dxa"/>
            <w:tcMar>
              <w:top w:w="100" w:type="dxa"/>
              <w:left w:w="100" w:type="dxa"/>
              <w:bottom w:w="100" w:type="dxa"/>
              <w:right w:w="100" w:type="dxa"/>
            </w:tcMar>
          </w:tcPr>
          <w:p w14:paraId="55D40F53" w14:textId="77777777" w:rsidR="00874FF7" w:rsidRPr="00D830B0" w:rsidRDefault="00874FF7" w:rsidP="00874FF7">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435CD44B" w14:textId="77777777" w:rsidR="00874FF7" w:rsidRPr="00D830B0" w:rsidRDefault="00874FF7" w:rsidP="00874FF7">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5B4925B9" w14:textId="6C690838" w:rsidR="00874FF7" w:rsidRPr="00874FF7" w:rsidRDefault="00874FF7" w:rsidP="00874FF7">
            <w:pPr>
              <w:spacing w:line="240" w:lineRule="auto"/>
              <w:jc w:val="center"/>
              <w:rPr>
                <w:rFonts w:ascii="Times New Roman" w:hAnsi="Times New Roman" w:cs="Times New Roman"/>
                <w:color w:val="FF0000"/>
                <w:sz w:val="20"/>
                <w:szCs w:val="20"/>
              </w:rPr>
            </w:pPr>
            <w:r w:rsidRPr="00874FF7">
              <w:rPr>
                <w:rFonts w:ascii="Times New Roman" w:hAnsi="Times New Roman" w:cs="Times New Roman"/>
                <w:sz w:val="20"/>
                <w:szCs w:val="20"/>
              </w:rPr>
              <w:t xml:space="preserve">najmenej </w:t>
            </w:r>
            <w:r w:rsidRPr="00874FF7">
              <w:rPr>
                <w:rFonts w:ascii="Times New Roman" w:hAnsi="Times New Roman" w:cs="Times New Roman"/>
                <w:color w:val="FF0000"/>
                <w:sz w:val="20"/>
                <w:szCs w:val="20"/>
              </w:rPr>
              <w:t>40</w:t>
            </w:r>
          </w:p>
          <w:p w14:paraId="20391A4D" w14:textId="77777777" w:rsidR="00874FF7" w:rsidRPr="00874FF7" w:rsidRDefault="00874FF7" w:rsidP="00874FF7">
            <w:pPr>
              <w:spacing w:line="240" w:lineRule="auto"/>
              <w:jc w:val="center"/>
              <w:rPr>
                <w:rFonts w:ascii="Times New Roman" w:hAnsi="Times New Roman" w:cs="Times New Roman"/>
                <w:sz w:val="20"/>
                <w:szCs w:val="20"/>
              </w:rPr>
            </w:pPr>
          </w:p>
          <w:p w14:paraId="49B2CB9F" w14:textId="77777777" w:rsidR="00874FF7" w:rsidRPr="00874FF7" w:rsidRDefault="00874FF7" w:rsidP="00874FF7">
            <w:pPr>
              <w:spacing w:line="240" w:lineRule="auto"/>
              <w:jc w:val="center"/>
              <w:rPr>
                <w:rFonts w:ascii="Times New Roman" w:hAnsi="Times New Roman" w:cs="Times New Roman"/>
                <w:sz w:val="20"/>
                <w:szCs w:val="20"/>
              </w:rPr>
            </w:pPr>
            <w:r w:rsidRPr="00874FF7">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6B3A6FD2" w14:textId="77777777" w:rsidR="00874FF7" w:rsidRPr="00410FDB" w:rsidRDefault="00874FF7" w:rsidP="00874FF7">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3F58DEBC" w14:textId="2BA708F0" w:rsidR="00CA5124" w:rsidRDefault="00CA5124" w:rsidP="00EF2001">
      <w:pPr>
        <w:spacing w:line="240" w:lineRule="auto"/>
        <w:rPr>
          <w:rFonts w:ascii="Times New Roman" w:hAnsi="Times New Roman" w:cs="Times New Roman"/>
          <w:sz w:val="18"/>
          <w:szCs w:val="18"/>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0F6A86EF" w:rsidR="00402048" w:rsidRPr="00EF2001" w:rsidRDefault="002B438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67</w:t>
            </w:r>
            <w:r w:rsidR="007E2AA1">
              <w:rPr>
                <w:rFonts w:ascii="Times New Roman" w:hAnsi="Times New Roman" w:cs="Times New Roman"/>
                <w:sz w:val="20"/>
                <w:szCs w:val="20"/>
              </w:rPr>
              <w:t>4,6</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50576D6E" w:rsidR="00CF74D6" w:rsidRPr="00B07A69" w:rsidRDefault="004770E8" w:rsidP="004770E8">
            <w:pPr>
              <w:widowControl w:val="0"/>
              <w:spacing w:line="240" w:lineRule="auto"/>
              <w:jc w:val="center"/>
              <w:rPr>
                <w:rFonts w:ascii="Times New Roman" w:hAnsi="Times New Roman" w:cs="Times New Roman"/>
                <w:color w:val="000000" w:themeColor="text1"/>
                <w:sz w:val="18"/>
                <w:szCs w:val="18"/>
              </w:rPr>
            </w:pPr>
            <w:r w:rsidRPr="00B07A69">
              <w:rPr>
                <w:rFonts w:ascii="Times New Roman" w:hAnsi="Times New Roman" w:cs="Times New Roman"/>
                <w:color w:val="000000" w:themeColor="text1"/>
                <w:sz w:val="18"/>
                <w:szCs w:val="18"/>
              </w:rPr>
              <w:t>20</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467661D7" w14:textId="77777777" w:rsidR="004E57D3" w:rsidRPr="00B07A69" w:rsidRDefault="004E57D3" w:rsidP="004E57D3">
      <w:pPr>
        <w:pStyle w:val="Zkladntext"/>
        <w:widowControl w:val="0"/>
        <w:spacing w:after="120"/>
        <w:jc w:val="both"/>
        <w:rPr>
          <w:b w:val="0"/>
          <w:color w:val="000000"/>
          <w:shd w:val="clear" w:color="auto" w:fill="FFFFFF"/>
        </w:rPr>
      </w:pPr>
      <w:r w:rsidRPr="00B07A69">
        <w:rPr>
          <w:b w:val="0"/>
          <w:color w:val="000000"/>
        </w:rPr>
        <w:t xml:space="preserve">Zachovanie stavu </w:t>
      </w:r>
      <w:r w:rsidRPr="00B07A69">
        <w:rPr>
          <w:color w:val="000000"/>
        </w:rPr>
        <w:t xml:space="preserve">biotopu Ls1.4 </w:t>
      </w:r>
      <w:r w:rsidRPr="00B07A69">
        <w:rPr>
          <w:bCs w:val="0"/>
          <w:color w:val="000000"/>
          <w:shd w:val="clear" w:color="auto" w:fill="FFFFFF"/>
        </w:rPr>
        <w:t>(</w:t>
      </w:r>
      <w:r w:rsidRPr="00B07A69">
        <w:rPr>
          <w:color w:val="000000"/>
          <w:lang w:eastAsia="sk-SK"/>
        </w:rPr>
        <w:t>91E0*</w:t>
      </w:r>
      <w:r w:rsidRPr="00B07A69">
        <w:rPr>
          <w:bCs w:val="0"/>
          <w:color w:val="000000"/>
          <w:shd w:val="clear" w:color="auto" w:fill="FFFFFF"/>
        </w:rPr>
        <w:t>) Horské jelšové lužné lesy</w:t>
      </w:r>
      <w:r w:rsidRPr="00B07A69">
        <w:rPr>
          <w:b w:val="0"/>
          <w:color w:val="000000"/>
        </w:rPr>
        <w:t xml:space="preserve"> za splnenia nasledovných atribútov</w:t>
      </w:r>
      <w:r w:rsidRPr="00B07A6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4E57D3" w:rsidRPr="00B07A69" w14:paraId="03CDD6FD" w14:textId="77777777" w:rsidTr="00B07A69">
        <w:trPr>
          <w:jc w:val="center"/>
        </w:trPr>
        <w:tc>
          <w:tcPr>
            <w:tcW w:w="1838" w:type="dxa"/>
            <w:tcMar>
              <w:top w:w="100" w:type="dxa"/>
              <w:left w:w="100" w:type="dxa"/>
              <w:bottom w:w="100" w:type="dxa"/>
              <w:right w:w="100" w:type="dxa"/>
            </w:tcMar>
          </w:tcPr>
          <w:p w14:paraId="46944C3F" w14:textId="77777777" w:rsidR="004E57D3" w:rsidRPr="00B07A69" w:rsidRDefault="004E57D3" w:rsidP="004E57D3">
            <w:pPr>
              <w:widowControl w:val="0"/>
              <w:spacing w:line="240" w:lineRule="auto"/>
              <w:jc w:val="center"/>
              <w:rPr>
                <w:rFonts w:ascii="Times New Roman" w:hAnsi="Times New Roman" w:cs="Times New Roman"/>
                <w:b/>
                <w:color w:val="000000"/>
                <w:sz w:val="18"/>
                <w:szCs w:val="18"/>
              </w:rPr>
            </w:pPr>
            <w:r w:rsidRPr="00B07A69">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23DF03E" w14:textId="77777777" w:rsidR="004E57D3" w:rsidRPr="00B07A69" w:rsidRDefault="004E57D3" w:rsidP="004E57D3">
            <w:pPr>
              <w:widowControl w:val="0"/>
              <w:spacing w:line="240" w:lineRule="auto"/>
              <w:jc w:val="center"/>
              <w:rPr>
                <w:rFonts w:ascii="Times New Roman" w:hAnsi="Times New Roman" w:cs="Times New Roman"/>
                <w:b/>
                <w:color w:val="000000"/>
                <w:sz w:val="18"/>
                <w:szCs w:val="18"/>
              </w:rPr>
            </w:pPr>
            <w:r w:rsidRPr="00B07A69">
              <w:rPr>
                <w:rFonts w:ascii="Times New Roman" w:hAnsi="Times New Roman" w:cs="Times New Roman"/>
                <w:b/>
                <w:color w:val="000000"/>
                <w:sz w:val="18"/>
                <w:szCs w:val="18"/>
              </w:rPr>
              <w:t>Merateľnosť</w:t>
            </w:r>
          </w:p>
        </w:tc>
        <w:tc>
          <w:tcPr>
            <w:tcW w:w="1417" w:type="dxa"/>
            <w:tcMar>
              <w:top w:w="100" w:type="dxa"/>
              <w:left w:w="100" w:type="dxa"/>
              <w:bottom w:w="100" w:type="dxa"/>
              <w:right w:w="100" w:type="dxa"/>
            </w:tcMar>
          </w:tcPr>
          <w:p w14:paraId="5D364ED1" w14:textId="77777777" w:rsidR="004E57D3" w:rsidRPr="00B07A69" w:rsidRDefault="004E57D3" w:rsidP="004E57D3">
            <w:pPr>
              <w:widowControl w:val="0"/>
              <w:spacing w:line="240" w:lineRule="auto"/>
              <w:jc w:val="center"/>
              <w:rPr>
                <w:rFonts w:ascii="Times New Roman" w:hAnsi="Times New Roman" w:cs="Times New Roman"/>
                <w:b/>
                <w:color w:val="000000"/>
                <w:sz w:val="18"/>
                <w:szCs w:val="18"/>
              </w:rPr>
            </w:pPr>
            <w:r w:rsidRPr="00B07A69">
              <w:rPr>
                <w:rFonts w:ascii="Times New Roman" w:hAnsi="Times New Roman" w:cs="Times New Roman"/>
                <w:b/>
                <w:color w:val="000000"/>
                <w:sz w:val="18"/>
                <w:szCs w:val="18"/>
              </w:rPr>
              <w:t>Cieľová hodnota</w:t>
            </w:r>
          </w:p>
        </w:tc>
        <w:tc>
          <w:tcPr>
            <w:tcW w:w="4845" w:type="dxa"/>
            <w:tcMar>
              <w:top w:w="100" w:type="dxa"/>
              <w:left w:w="100" w:type="dxa"/>
              <w:bottom w:w="100" w:type="dxa"/>
              <w:right w:w="100" w:type="dxa"/>
            </w:tcMar>
          </w:tcPr>
          <w:p w14:paraId="077A8F08" w14:textId="77777777" w:rsidR="004E57D3" w:rsidRPr="00B07A69" w:rsidRDefault="004E57D3" w:rsidP="004E57D3">
            <w:pPr>
              <w:widowControl w:val="0"/>
              <w:spacing w:line="240" w:lineRule="auto"/>
              <w:jc w:val="center"/>
              <w:rPr>
                <w:rFonts w:ascii="Times New Roman" w:hAnsi="Times New Roman" w:cs="Times New Roman"/>
                <w:b/>
                <w:color w:val="000000"/>
                <w:sz w:val="18"/>
                <w:szCs w:val="18"/>
              </w:rPr>
            </w:pPr>
            <w:r w:rsidRPr="00B07A69">
              <w:rPr>
                <w:rFonts w:ascii="Times New Roman" w:hAnsi="Times New Roman" w:cs="Times New Roman"/>
                <w:b/>
                <w:color w:val="000000"/>
                <w:sz w:val="18"/>
                <w:szCs w:val="18"/>
              </w:rPr>
              <w:t>Doplnkové informácie</w:t>
            </w:r>
          </w:p>
        </w:tc>
      </w:tr>
      <w:tr w:rsidR="004E57D3" w:rsidRPr="0000010E" w14:paraId="2465CFBA" w14:textId="77777777" w:rsidTr="00B07A69">
        <w:trPr>
          <w:trHeight w:val="270"/>
          <w:jc w:val="center"/>
        </w:trPr>
        <w:tc>
          <w:tcPr>
            <w:tcW w:w="1838" w:type="dxa"/>
            <w:tcMar>
              <w:top w:w="100" w:type="dxa"/>
              <w:left w:w="100" w:type="dxa"/>
              <w:bottom w:w="100" w:type="dxa"/>
              <w:right w:w="100" w:type="dxa"/>
            </w:tcMar>
          </w:tcPr>
          <w:p w14:paraId="0ABD5A6A" w14:textId="77777777" w:rsidR="004E57D3" w:rsidRPr="00B07A69" w:rsidRDefault="004E57D3" w:rsidP="004E57D3">
            <w:pPr>
              <w:widowControl w:val="0"/>
              <w:spacing w:line="240" w:lineRule="auto"/>
              <w:rPr>
                <w:rFonts w:ascii="Times New Roman" w:hAnsi="Times New Roman" w:cs="Times New Roman"/>
                <w:color w:val="000000"/>
                <w:sz w:val="18"/>
                <w:szCs w:val="18"/>
              </w:rPr>
            </w:pPr>
            <w:r w:rsidRPr="00B07A69">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D425852" w14:textId="77777777" w:rsidR="004E57D3" w:rsidRPr="00B07A69" w:rsidRDefault="004E57D3" w:rsidP="004E57D3">
            <w:pPr>
              <w:widowControl w:val="0"/>
              <w:spacing w:line="240" w:lineRule="auto"/>
              <w:jc w:val="center"/>
              <w:rPr>
                <w:rFonts w:ascii="Times New Roman" w:hAnsi="Times New Roman" w:cs="Times New Roman"/>
                <w:color w:val="000000"/>
                <w:sz w:val="18"/>
                <w:szCs w:val="18"/>
              </w:rPr>
            </w:pPr>
            <w:r w:rsidRPr="00B07A69">
              <w:rPr>
                <w:rFonts w:ascii="Times New Roman" w:hAnsi="Times New Roman" w:cs="Times New Roman"/>
                <w:color w:val="000000"/>
                <w:sz w:val="18"/>
                <w:szCs w:val="18"/>
              </w:rPr>
              <w:t>ha</w:t>
            </w:r>
          </w:p>
        </w:tc>
        <w:tc>
          <w:tcPr>
            <w:tcW w:w="1417" w:type="dxa"/>
            <w:tcMar>
              <w:top w:w="100" w:type="dxa"/>
              <w:left w:w="100" w:type="dxa"/>
              <w:bottom w:w="100" w:type="dxa"/>
              <w:right w:w="100" w:type="dxa"/>
            </w:tcMar>
          </w:tcPr>
          <w:p w14:paraId="15430407" w14:textId="45BCA8ED" w:rsidR="004E57D3" w:rsidRPr="00B07A69" w:rsidRDefault="00083400" w:rsidP="004E57D3">
            <w:pPr>
              <w:widowControl w:val="0"/>
              <w:spacing w:line="240" w:lineRule="auto"/>
              <w:jc w:val="center"/>
              <w:rPr>
                <w:rFonts w:ascii="Times New Roman" w:hAnsi="Times New Roman" w:cs="Times New Roman"/>
                <w:color w:val="000000"/>
                <w:sz w:val="18"/>
                <w:szCs w:val="18"/>
              </w:rPr>
            </w:pPr>
            <w:r w:rsidRPr="00B07A69">
              <w:rPr>
                <w:rFonts w:ascii="Times New Roman" w:hAnsi="Times New Roman" w:cs="Times New Roman"/>
                <w:color w:val="000000"/>
                <w:sz w:val="18"/>
                <w:szCs w:val="18"/>
              </w:rPr>
              <w:t>40</w:t>
            </w:r>
          </w:p>
        </w:tc>
        <w:tc>
          <w:tcPr>
            <w:tcW w:w="4845" w:type="dxa"/>
            <w:tcMar>
              <w:top w:w="100" w:type="dxa"/>
              <w:left w:w="100" w:type="dxa"/>
              <w:bottom w:w="100" w:type="dxa"/>
              <w:right w:w="100" w:type="dxa"/>
            </w:tcMar>
          </w:tcPr>
          <w:p w14:paraId="46FE49E6" w14:textId="77777777" w:rsidR="004E57D3" w:rsidRPr="00775056" w:rsidRDefault="004E57D3" w:rsidP="004E57D3">
            <w:pPr>
              <w:widowControl w:val="0"/>
              <w:spacing w:line="240" w:lineRule="auto"/>
              <w:jc w:val="both"/>
              <w:rPr>
                <w:rFonts w:ascii="Times New Roman" w:hAnsi="Times New Roman" w:cs="Times New Roman"/>
                <w:color w:val="000000"/>
                <w:sz w:val="18"/>
                <w:szCs w:val="18"/>
              </w:rPr>
            </w:pPr>
            <w:r w:rsidRPr="00B07A69">
              <w:rPr>
                <w:rFonts w:ascii="Times New Roman" w:hAnsi="Times New Roman" w:cs="Times New Roman"/>
                <w:color w:val="000000"/>
                <w:sz w:val="18"/>
                <w:szCs w:val="18"/>
              </w:rPr>
              <w:t>Min. udržanie existujúcej výmery biotopu v ÚEV.</w:t>
            </w:r>
            <w:r w:rsidRPr="00775056">
              <w:rPr>
                <w:rFonts w:ascii="Times New Roman" w:hAnsi="Times New Roman" w:cs="Times New Roman"/>
                <w:color w:val="000000"/>
                <w:sz w:val="18"/>
                <w:szCs w:val="18"/>
              </w:rPr>
              <w:t xml:space="preserve"> </w:t>
            </w:r>
          </w:p>
        </w:tc>
      </w:tr>
      <w:tr w:rsidR="004E57D3" w:rsidRPr="0000010E" w14:paraId="761D35E1" w14:textId="77777777" w:rsidTr="00B07A69">
        <w:trPr>
          <w:trHeight w:val="179"/>
          <w:jc w:val="center"/>
        </w:trPr>
        <w:tc>
          <w:tcPr>
            <w:tcW w:w="1838" w:type="dxa"/>
            <w:tcMar>
              <w:top w:w="100" w:type="dxa"/>
              <w:left w:w="100" w:type="dxa"/>
              <w:bottom w:w="100" w:type="dxa"/>
              <w:right w:w="100" w:type="dxa"/>
            </w:tcMar>
            <w:vAlign w:val="bottom"/>
          </w:tcPr>
          <w:p w14:paraId="70DEDDDF"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30F2A2E8"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67607186"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845" w:type="dxa"/>
            <w:tcMar>
              <w:top w:w="100" w:type="dxa"/>
              <w:left w:w="100" w:type="dxa"/>
              <w:bottom w:w="100" w:type="dxa"/>
              <w:right w:w="100" w:type="dxa"/>
            </w:tcMar>
          </w:tcPr>
          <w:p w14:paraId="79F01A50" w14:textId="77777777" w:rsidR="004E57D3" w:rsidRPr="00B07A69" w:rsidRDefault="004E57D3" w:rsidP="004E57D3">
            <w:pPr>
              <w:spacing w:line="240" w:lineRule="auto"/>
              <w:rPr>
                <w:rFonts w:ascii="Times New Roman" w:hAnsi="Times New Roman" w:cs="Times New Roman"/>
                <w:sz w:val="18"/>
                <w:szCs w:val="18"/>
              </w:rPr>
            </w:pPr>
            <w:r w:rsidRPr="00B07A69">
              <w:rPr>
                <w:rFonts w:ascii="Times New Roman" w:hAnsi="Times New Roman" w:cs="Times New Roman"/>
                <w:sz w:val="18"/>
                <w:szCs w:val="18"/>
              </w:rPr>
              <w:t>Charakteristická druhová skladba:</w:t>
            </w:r>
          </w:p>
          <w:p w14:paraId="0B2E59D7" w14:textId="77777777" w:rsidR="004E57D3" w:rsidRPr="00B07A69" w:rsidRDefault="004E57D3" w:rsidP="004E57D3">
            <w:pPr>
              <w:autoSpaceDE w:val="0"/>
              <w:autoSpaceDN w:val="0"/>
              <w:adjustRightInd w:val="0"/>
              <w:jc w:val="both"/>
              <w:outlineLvl w:val="0"/>
              <w:rPr>
                <w:rFonts w:ascii="Times New Roman" w:hAnsi="Times New Roman" w:cs="Times New Roman"/>
                <w:b/>
                <w:sz w:val="18"/>
                <w:szCs w:val="18"/>
              </w:rPr>
            </w:pPr>
            <w:r w:rsidRPr="00B07A69">
              <w:rPr>
                <w:rFonts w:ascii="Times New Roman" w:hAnsi="Times New Roman" w:cs="Times New Roman"/>
                <w:b/>
                <w:sz w:val="18"/>
                <w:szCs w:val="18"/>
              </w:rPr>
              <w:t xml:space="preserve">Ls1.4 Horské jelšové lužné lesy </w:t>
            </w:r>
          </w:p>
          <w:p w14:paraId="0C393A71" w14:textId="77777777" w:rsidR="004E57D3" w:rsidRPr="00B07A69" w:rsidRDefault="004E57D3" w:rsidP="004E57D3">
            <w:pPr>
              <w:autoSpaceDE w:val="0"/>
              <w:autoSpaceDN w:val="0"/>
              <w:adjustRightInd w:val="0"/>
              <w:jc w:val="both"/>
              <w:rPr>
                <w:rFonts w:ascii="Times New Roman" w:hAnsi="Times New Roman" w:cs="Times New Roman"/>
                <w:b/>
                <w:sz w:val="18"/>
                <w:szCs w:val="18"/>
              </w:rPr>
            </w:pPr>
            <w:r w:rsidRPr="00B07A69">
              <w:rPr>
                <w:rFonts w:ascii="Times New Roman" w:hAnsi="Times New Roman" w:cs="Times New Roman"/>
                <w:i/>
                <w:sz w:val="18"/>
                <w:szCs w:val="18"/>
              </w:rPr>
              <w:t xml:space="preserve">Abies alba &lt;5%, Acer pseudoplatanus,  Alnus glutinosa, </w:t>
            </w:r>
            <w:r w:rsidRPr="00B07A69">
              <w:rPr>
                <w:rFonts w:ascii="Times New Roman" w:hAnsi="Times New Roman" w:cs="Times New Roman"/>
                <w:b/>
                <w:i/>
                <w:sz w:val="18"/>
                <w:szCs w:val="18"/>
              </w:rPr>
              <w:t xml:space="preserve">A. incana*, </w:t>
            </w:r>
            <w:r w:rsidRPr="00B07A69">
              <w:rPr>
                <w:rFonts w:ascii="Times New Roman" w:hAnsi="Times New Roman" w:cs="Times New Roman"/>
                <w:i/>
                <w:sz w:val="18"/>
                <w:szCs w:val="18"/>
              </w:rPr>
              <w:t xml:space="preserve">Fraxinus excelsior, Padus avium, </w:t>
            </w:r>
            <w:r w:rsidRPr="00B07A69">
              <w:rPr>
                <w:rFonts w:ascii="Times New Roman" w:hAnsi="Times New Roman" w:cs="Times New Roman"/>
                <w:b/>
                <w:i/>
                <w:sz w:val="18"/>
                <w:szCs w:val="18"/>
              </w:rPr>
              <w:t xml:space="preserve">Picea abies </w:t>
            </w:r>
            <w:r w:rsidRPr="00B07A69">
              <w:rPr>
                <w:rFonts w:ascii="Times New Roman" w:hAnsi="Times New Roman" w:cs="Times New Roman"/>
                <w:i/>
                <w:sz w:val="18"/>
                <w:szCs w:val="18"/>
              </w:rPr>
              <w:t>&lt;40%,</w:t>
            </w:r>
            <w:r w:rsidRPr="00B07A69">
              <w:rPr>
                <w:rFonts w:ascii="Times New Roman" w:hAnsi="Times New Roman" w:cs="Times New Roman"/>
                <w:b/>
                <w:i/>
                <w:sz w:val="18"/>
                <w:szCs w:val="18"/>
              </w:rPr>
              <w:t xml:space="preserve"> </w:t>
            </w:r>
            <w:r w:rsidRPr="00B07A69">
              <w:rPr>
                <w:rFonts w:ascii="Times New Roman" w:hAnsi="Times New Roman" w:cs="Times New Roman"/>
                <w:i/>
                <w:sz w:val="18"/>
                <w:szCs w:val="18"/>
              </w:rPr>
              <w:t>Salix fragilis, S. purpurea, Sorbus aucuparia, Ulmus glabra</w:t>
            </w:r>
            <w:r w:rsidRPr="00B07A69">
              <w:rPr>
                <w:rFonts w:ascii="Times New Roman" w:hAnsi="Times New Roman" w:cs="Times New Roman"/>
                <w:sz w:val="18"/>
                <w:szCs w:val="18"/>
              </w:rPr>
              <w:t>.</w:t>
            </w:r>
          </w:p>
          <w:p w14:paraId="791357D3" w14:textId="2453AD19" w:rsidR="004E57D3" w:rsidRPr="00B07A69" w:rsidRDefault="004E57D3" w:rsidP="004E57D3">
            <w:pPr>
              <w:autoSpaceDE w:val="0"/>
              <w:autoSpaceDN w:val="0"/>
              <w:adjustRightInd w:val="0"/>
              <w:jc w:val="both"/>
              <w:rPr>
                <w:rFonts w:ascii="Times New Roman" w:hAnsi="Times New Roman" w:cs="Times New Roman"/>
                <w:b/>
                <w:i/>
                <w:sz w:val="18"/>
                <w:szCs w:val="18"/>
              </w:rPr>
            </w:pPr>
            <w:r w:rsidRPr="00B07A69">
              <w:rPr>
                <w:rFonts w:ascii="Times New Roman" w:hAnsi="Times New Roman" w:cs="Times New Roman"/>
                <w:b/>
                <w:i/>
                <w:sz w:val="18"/>
                <w:szCs w:val="18"/>
              </w:rPr>
              <w:t>*</w:t>
            </w:r>
            <w:r w:rsidRPr="00B07A69">
              <w:rPr>
                <w:rFonts w:ascii="Times New Roman" w:hAnsi="Times New Roman" w:cs="Times New Roman"/>
                <w:sz w:val="18"/>
                <w:szCs w:val="18"/>
              </w:rPr>
              <w:t>(</w:t>
            </w:r>
            <w:r w:rsidRPr="00B07A69">
              <w:rPr>
                <w:rFonts w:ascii="Times New Roman" w:hAnsi="Times New Roman" w:cs="Times New Roman"/>
                <w:b/>
                <w:i/>
                <w:sz w:val="18"/>
                <w:szCs w:val="18"/>
              </w:rPr>
              <w:t xml:space="preserve">Alnus incana </w:t>
            </w:r>
            <w:r w:rsidRPr="00B07A69">
              <w:rPr>
                <w:rFonts w:ascii="Times New Roman" w:hAnsi="Times New Roman" w:cs="Times New Roman"/>
                <w:sz w:val="18"/>
                <w:szCs w:val="18"/>
              </w:rPr>
              <w:t>minimálne 30%)</w:t>
            </w:r>
          </w:p>
        </w:tc>
      </w:tr>
      <w:tr w:rsidR="004E57D3" w:rsidRPr="0000010E" w14:paraId="67AEBFEE" w14:textId="77777777" w:rsidTr="00B07A69">
        <w:trPr>
          <w:trHeight w:val="173"/>
          <w:jc w:val="center"/>
        </w:trPr>
        <w:tc>
          <w:tcPr>
            <w:tcW w:w="1838" w:type="dxa"/>
            <w:tcMar>
              <w:top w:w="100" w:type="dxa"/>
              <w:left w:w="100" w:type="dxa"/>
              <w:bottom w:w="100" w:type="dxa"/>
              <w:right w:w="100" w:type="dxa"/>
            </w:tcMar>
            <w:vAlign w:val="bottom"/>
          </w:tcPr>
          <w:p w14:paraId="59A8FF3C"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3547C6F"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1B368DC9"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845" w:type="dxa"/>
            <w:tcMar>
              <w:top w:w="100" w:type="dxa"/>
              <w:left w:w="100" w:type="dxa"/>
              <w:bottom w:w="100" w:type="dxa"/>
              <w:right w:w="100" w:type="dxa"/>
            </w:tcMar>
            <w:vAlign w:val="bottom"/>
          </w:tcPr>
          <w:p w14:paraId="16EA1B3C" w14:textId="77777777" w:rsidR="004E57D3" w:rsidRPr="00B07A69" w:rsidRDefault="004E57D3" w:rsidP="004E57D3">
            <w:pPr>
              <w:spacing w:line="240" w:lineRule="auto"/>
              <w:jc w:val="both"/>
              <w:rPr>
                <w:rFonts w:ascii="Times New Roman" w:hAnsi="Times New Roman" w:cs="Times New Roman"/>
                <w:color w:val="000000"/>
                <w:sz w:val="18"/>
                <w:szCs w:val="18"/>
              </w:rPr>
            </w:pPr>
            <w:r w:rsidRPr="00B07A69">
              <w:rPr>
                <w:rFonts w:ascii="Times New Roman" w:hAnsi="Times New Roman" w:cs="Times New Roman"/>
                <w:color w:val="000000"/>
                <w:sz w:val="18"/>
                <w:szCs w:val="18"/>
              </w:rPr>
              <w:t>Charakteristická druhová skladba:</w:t>
            </w:r>
          </w:p>
          <w:p w14:paraId="2E237DA7" w14:textId="77777777" w:rsidR="004E57D3" w:rsidRPr="00B07A69" w:rsidRDefault="004E57D3" w:rsidP="004E57D3">
            <w:pPr>
              <w:autoSpaceDE w:val="0"/>
              <w:autoSpaceDN w:val="0"/>
              <w:adjustRightInd w:val="0"/>
              <w:jc w:val="both"/>
              <w:outlineLvl w:val="0"/>
              <w:rPr>
                <w:rFonts w:ascii="Times New Roman" w:hAnsi="Times New Roman" w:cs="Times New Roman"/>
                <w:b/>
                <w:sz w:val="18"/>
                <w:szCs w:val="18"/>
              </w:rPr>
            </w:pPr>
            <w:r w:rsidRPr="00B07A69">
              <w:rPr>
                <w:rFonts w:ascii="Times New Roman" w:hAnsi="Times New Roman" w:cs="Times New Roman"/>
                <w:b/>
                <w:sz w:val="18"/>
                <w:szCs w:val="18"/>
              </w:rPr>
              <w:t xml:space="preserve">Ls1.4 Horské jelšové lužné lesy </w:t>
            </w:r>
          </w:p>
          <w:p w14:paraId="075875E0" w14:textId="7369DD86" w:rsidR="004E57D3" w:rsidRPr="00B07A69" w:rsidRDefault="004E57D3" w:rsidP="00B07A69">
            <w:pPr>
              <w:spacing w:line="240" w:lineRule="auto"/>
              <w:jc w:val="both"/>
              <w:rPr>
                <w:rFonts w:ascii="Times New Roman" w:hAnsi="Times New Roman" w:cs="Times New Roman"/>
                <w:i/>
                <w:sz w:val="18"/>
                <w:szCs w:val="18"/>
              </w:rPr>
            </w:pPr>
            <w:r w:rsidRPr="00B07A69">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Ligularia sibirica, Lysimachia nemorum, Petasites albus, P. hybridus, Primula elatior, Silene dioica, Stellaria nemorum, Thalictrum aquilegii</w:t>
            </w:r>
            <w:r w:rsidR="00B07A69">
              <w:rPr>
                <w:rFonts w:ascii="Times New Roman" w:hAnsi="Times New Roman" w:cs="Times New Roman"/>
                <w:i/>
                <w:sz w:val="18"/>
                <w:szCs w:val="18"/>
              </w:rPr>
              <w:t>folium, Veratrum album.</w:t>
            </w:r>
          </w:p>
        </w:tc>
      </w:tr>
      <w:tr w:rsidR="004E57D3" w:rsidRPr="0000010E" w14:paraId="30129238" w14:textId="77777777" w:rsidTr="00B07A69">
        <w:trPr>
          <w:trHeight w:val="114"/>
          <w:jc w:val="center"/>
        </w:trPr>
        <w:tc>
          <w:tcPr>
            <w:tcW w:w="1838" w:type="dxa"/>
            <w:tcMar>
              <w:top w:w="100" w:type="dxa"/>
              <w:left w:w="100" w:type="dxa"/>
              <w:bottom w:w="100" w:type="dxa"/>
              <w:right w:w="100" w:type="dxa"/>
            </w:tcMar>
            <w:vAlign w:val="bottom"/>
          </w:tcPr>
          <w:p w14:paraId="3605F816"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E0B29AE"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2D4AA8D7"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845" w:type="dxa"/>
            <w:tcMar>
              <w:top w:w="100" w:type="dxa"/>
              <w:left w:w="100" w:type="dxa"/>
              <w:bottom w:w="100" w:type="dxa"/>
              <w:right w:w="100" w:type="dxa"/>
            </w:tcMar>
            <w:vAlign w:val="bottom"/>
          </w:tcPr>
          <w:p w14:paraId="243C1587" w14:textId="77777777" w:rsidR="004E57D3" w:rsidRPr="00775056" w:rsidRDefault="004E57D3" w:rsidP="004E57D3">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4E57D3" w:rsidRPr="0000010E" w14:paraId="17A42C08" w14:textId="77777777" w:rsidTr="00B07A69">
        <w:trPr>
          <w:trHeight w:val="114"/>
          <w:jc w:val="center"/>
        </w:trPr>
        <w:tc>
          <w:tcPr>
            <w:tcW w:w="1838" w:type="dxa"/>
            <w:tcMar>
              <w:top w:w="100" w:type="dxa"/>
              <w:left w:w="100" w:type="dxa"/>
              <w:bottom w:w="100" w:type="dxa"/>
              <w:right w:w="100" w:type="dxa"/>
            </w:tcMar>
            <w:vAlign w:val="bottom"/>
          </w:tcPr>
          <w:p w14:paraId="53802E55"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777E515C"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404387F"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417" w:type="dxa"/>
            <w:tcMar>
              <w:top w:w="100" w:type="dxa"/>
              <w:left w:w="100" w:type="dxa"/>
              <w:bottom w:w="100" w:type="dxa"/>
              <w:right w:w="100" w:type="dxa"/>
            </w:tcMar>
            <w:vAlign w:val="bottom"/>
          </w:tcPr>
          <w:p w14:paraId="70F84690"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7FB7E7C3" w14:textId="77777777" w:rsidR="004E57D3" w:rsidRPr="00775056" w:rsidRDefault="004E57D3" w:rsidP="004E57D3">
            <w:pPr>
              <w:spacing w:line="240" w:lineRule="auto"/>
              <w:jc w:val="center"/>
              <w:rPr>
                <w:rFonts w:ascii="Times New Roman" w:hAnsi="Times New Roman" w:cs="Times New Roman"/>
                <w:color w:val="000000"/>
                <w:sz w:val="18"/>
                <w:szCs w:val="18"/>
              </w:rPr>
            </w:pPr>
          </w:p>
          <w:p w14:paraId="4D4321F2"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845" w:type="dxa"/>
            <w:tcMar>
              <w:top w:w="100" w:type="dxa"/>
              <w:left w:w="100" w:type="dxa"/>
              <w:bottom w:w="100" w:type="dxa"/>
              <w:right w:w="100" w:type="dxa"/>
            </w:tcMar>
            <w:vAlign w:val="bottom"/>
          </w:tcPr>
          <w:p w14:paraId="237A0F5E" w14:textId="77777777" w:rsidR="004E57D3" w:rsidRPr="00775056" w:rsidRDefault="004E57D3" w:rsidP="004E57D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1CAC4372" w14:textId="77777777" w:rsidR="004E57D3" w:rsidRPr="00775056" w:rsidRDefault="004E57D3" w:rsidP="004E57D3">
            <w:pPr>
              <w:spacing w:line="240" w:lineRule="auto"/>
              <w:rPr>
                <w:rFonts w:ascii="Times New Roman" w:hAnsi="Times New Roman" w:cs="Times New Roman"/>
                <w:color w:val="000000"/>
                <w:sz w:val="18"/>
                <w:szCs w:val="18"/>
              </w:rPr>
            </w:pPr>
          </w:p>
        </w:tc>
      </w:tr>
      <w:tr w:rsidR="004E57D3" w:rsidRPr="0000010E" w14:paraId="296741EE" w14:textId="77777777" w:rsidTr="00B07A69">
        <w:trPr>
          <w:trHeight w:val="114"/>
          <w:jc w:val="center"/>
        </w:trPr>
        <w:tc>
          <w:tcPr>
            <w:tcW w:w="1838" w:type="dxa"/>
            <w:tcMar>
              <w:top w:w="100" w:type="dxa"/>
              <w:left w:w="100" w:type="dxa"/>
              <w:bottom w:w="100" w:type="dxa"/>
              <w:right w:w="100" w:type="dxa"/>
            </w:tcMar>
            <w:vAlign w:val="center"/>
          </w:tcPr>
          <w:p w14:paraId="1039EA8D" w14:textId="77777777" w:rsidR="004E57D3" w:rsidRPr="00775056" w:rsidRDefault="004E57D3" w:rsidP="004E57D3">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18E7ED2E" w14:textId="77777777" w:rsidR="004E57D3" w:rsidRPr="00775056" w:rsidRDefault="004E57D3" w:rsidP="004E57D3">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Mar>
              <w:top w:w="100" w:type="dxa"/>
              <w:left w:w="100" w:type="dxa"/>
              <w:bottom w:w="100" w:type="dxa"/>
              <w:right w:w="100" w:type="dxa"/>
            </w:tcMar>
            <w:vAlign w:val="center"/>
          </w:tcPr>
          <w:p w14:paraId="1482BBE8" w14:textId="77777777" w:rsidR="004E57D3" w:rsidRPr="00775056" w:rsidRDefault="004E57D3" w:rsidP="004E57D3">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845" w:type="dxa"/>
            <w:tcMar>
              <w:top w:w="100" w:type="dxa"/>
              <w:left w:w="100" w:type="dxa"/>
              <w:bottom w:w="100" w:type="dxa"/>
              <w:right w:w="100" w:type="dxa"/>
            </w:tcMar>
            <w:vAlign w:val="center"/>
          </w:tcPr>
          <w:p w14:paraId="766F5D9D" w14:textId="77777777" w:rsidR="004E57D3" w:rsidRPr="00775056" w:rsidRDefault="004E57D3" w:rsidP="004E57D3">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7958FE88" w14:textId="77777777" w:rsidR="004E57D3" w:rsidRDefault="004E57D3" w:rsidP="004E57D3">
      <w:pPr>
        <w:rPr>
          <w:rFonts w:ascii="Times New Roman" w:hAnsi="Times New Roman" w:cs="Times New Roman"/>
          <w:szCs w:val="24"/>
        </w:rPr>
      </w:pPr>
    </w:p>
    <w:p w14:paraId="6D924EB7" w14:textId="3143E698" w:rsidR="00FB2669" w:rsidRDefault="00FB2669" w:rsidP="00FB266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Br4 (324</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Horské vodné toky a ich drevinová vegetácia so Salix eleagnos </w:t>
      </w:r>
      <w:r>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2011"/>
        <w:gridCol w:w="2046"/>
        <w:gridCol w:w="3373"/>
      </w:tblGrid>
      <w:tr w:rsidR="00FB2669" w:rsidRPr="00FB2669" w14:paraId="384871DB" w14:textId="77777777" w:rsidTr="00FB2669">
        <w:trPr>
          <w:trHeight w:val="312"/>
        </w:trPr>
        <w:tc>
          <w:tcPr>
            <w:tcW w:w="2254" w:type="dxa"/>
            <w:shd w:val="clear" w:color="auto" w:fill="auto"/>
            <w:vAlign w:val="center"/>
            <w:hideMark/>
          </w:tcPr>
          <w:p w14:paraId="41654517"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eastAsia="Times New Roman" w:hAnsi="Times New Roman" w:cs="Times New Roman"/>
                <w:b/>
                <w:color w:val="000000"/>
                <w:sz w:val="20"/>
                <w:szCs w:val="20"/>
                <w:lang w:eastAsia="sk-SK"/>
              </w:rPr>
              <w:t>Parameter</w:t>
            </w:r>
          </w:p>
        </w:tc>
        <w:tc>
          <w:tcPr>
            <w:tcW w:w="2011" w:type="dxa"/>
            <w:shd w:val="clear" w:color="auto" w:fill="auto"/>
            <w:vAlign w:val="center"/>
            <w:hideMark/>
          </w:tcPr>
          <w:p w14:paraId="65184D02"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hAnsi="Times New Roman" w:cs="Times New Roman"/>
                <w:b/>
                <w:sz w:val="20"/>
                <w:szCs w:val="20"/>
                <w:lang w:eastAsia="sk-SK"/>
              </w:rPr>
              <w:t>Merateľnosť</w:t>
            </w:r>
          </w:p>
        </w:tc>
        <w:tc>
          <w:tcPr>
            <w:tcW w:w="2046" w:type="dxa"/>
            <w:shd w:val="clear" w:color="auto" w:fill="auto"/>
            <w:vAlign w:val="center"/>
            <w:hideMark/>
          </w:tcPr>
          <w:p w14:paraId="704F34C5"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eastAsia="Times New Roman" w:hAnsi="Times New Roman" w:cs="Times New Roman"/>
                <w:b/>
                <w:color w:val="000000"/>
                <w:sz w:val="20"/>
                <w:szCs w:val="20"/>
                <w:lang w:eastAsia="sk-SK"/>
              </w:rPr>
              <w:t>Cieľová hodnota</w:t>
            </w:r>
          </w:p>
        </w:tc>
        <w:tc>
          <w:tcPr>
            <w:tcW w:w="3373" w:type="dxa"/>
            <w:shd w:val="clear" w:color="auto" w:fill="auto"/>
            <w:vAlign w:val="center"/>
            <w:hideMark/>
          </w:tcPr>
          <w:p w14:paraId="29A84AC0"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hAnsi="Times New Roman" w:cs="Times New Roman"/>
                <w:b/>
                <w:sz w:val="20"/>
                <w:szCs w:val="20"/>
                <w:lang w:eastAsia="sk-SK"/>
              </w:rPr>
              <w:t>Doplnkové informácie</w:t>
            </w:r>
          </w:p>
        </w:tc>
      </w:tr>
      <w:tr w:rsidR="00FB2669" w:rsidRPr="00FB2669" w14:paraId="3F65EF72" w14:textId="77777777" w:rsidTr="00FB2669">
        <w:trPr>
          <w:trHeight w:val="290"/>
        </w:trPr>
        <w:tc>
          <w:tcPr>
            <w:tcW w:w="2254" w:type="dxa"/>
            <w:shd w:val="clear" w:color="auto" w:fill="auto"/>
            <w:vAlign w:val="center"/>
            <w:hideMark/>
          </w:tcPr>
          <w:p w14:paraId="4E44AAAF"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Výmera biotopu</w:t>
            </w:r>
          </w:p>
        </w:tc>
        <w:tc>
          <w:tcPr>
            <w:tcW w:w="2011" w:type="dxa"/>
            <w:shd w:val="clear" w:color="auto" w:fill="auto"/>
            <w:vAlign w:val="center"/>
            <w:hideMark/>
          </w:tcPr>
          <w:p w14:paraId="3B54EA65"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 xml:space="preserve">ha </w:t>
            </w:r>
          </w:p>
        </w:tc>
        <w:tc>
          <w:tcPr>
            <w:tcW w:w="2046" w:type="dxa"/>
            <w:shd w:val="clear" w:color="auto" w:fill="auto"/>
            <w:vAlign w:val="center"/>
            <w:hideMark/>
          </w:tcPr>
          <w:p w14:paraId="43B0F0F8" w14:textId="270F8065" w:rsidR="00FB2669" w:rsidRPr="00B07A69" w:rsidRDefault="00083400" w:rsidP="00AD3455">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3</w:t>
            </w:r>
          </w:p>
        </w:tc>
        <w:tc>
          <w:tcPr>
            <w:tcW w:w="3373" w:type="dxa"/>
            <w:shd w:val="clear" w:color="auto" w:fill="auto"/>
            <w:vAlign w:val="center"/>
            <w:hideMark/>
          </w:tcPr>
          <w:p w14:paraId="7619307C" w14:textId="4EA34F96" w:rsidR="00FB2669" w:rsidRPr="00B07A69" w:rsidRDefault="004770E8" w:rsidP="00AD3455">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Udržať výmeru biotopu  na 3</w:t>
            </w:r>
            <w:r w:rsidR="00FB2669" w:rsidRPr="00B07A69">
              <w:rPr>
                <w:rFonts w:ascii="Times New Roman" w:eastAsia="Times New Roman" w:hAnsi="Times New Roman" w:cs="Times New Roman"/>
                <w:color w:val="000000" w:themeColor="text1"/>
                <w:sz w:val="20"/>
                <w:szCs w:val="20"/>
                <w:lang w:eastAsia="sk-SK"/>
              </w:rPr>
              <w:t xml:space="preserve"> ha.</w:t>
            </w:r>
          </w:p>
        </w:tc>
      </w:tr>
      <w:tr w:rsidR="00FB2669" w:rsidRPr="00FB2669" w14:paraId="7FEBC37A" w14:textId="77777777" w:rsidTr="00B07A69">
        <w:trPr>
          <w:trHeight w:val="1266"/>
        </w:trPr>
        <w:tc>
          <w:tcPr>
            <w:tcW w:w="2254" w:type="dxa"/>
            <w:shd w:val="clear" w:color="auto" w:fill="auto"/>
            <w:vAlign w:val="center"/>
            <w:hideMark/>
          </w:tcPr>
          <w:p w14:paraId="449FBF8E"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Zastúpenie charakteristických druhov</w:t>
            </w:r>
          </w:p>
        </w:tc>
        <w:tc>
          <w:tcPr>
            <w:tcW w:w="2011" w:type="dxa"/>
            <w:shd w:val="clear" w:color="auto" w:fill="auto"/>
            <w:vAlign w:val="center"/>
            <w:hideMark/>
          </w:tcPr>
          <w:p w14:paraId="3F848DF1"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počet druhov/16 m2</w:t>
            </w:r>
          </w:p>
        </w:tc>
        <w:tc>
          <w:tcPr>
            <w:tcW w:w="2046" w:type="dxa"/>
            <w:shd w:val="clear" w:color="auto" w:fill="auto"/>
            <w:vAlign w:val="center"/>
            <w:hideMark/>
          </w:tcPr>
          <w:p w14:paraId="5B462AD8"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najmenej 5 druhov</w:t>
            </w:r>
          </w:p>
        </w:tc>
        <w:tc>
          <w:tcPr>
            <w:tcW w:w="3373" w:type="dxa"/>
            <w:shd w:val="clear" w:color="auto" w:fill="auto"/>
            <w:vAlign w:val="center"/>
            <w:hideMark/>
          </w:tcPr>
          <w:p w14:paraId="2DE68792"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 xml:space="preserve">Charakteristické/typické druhové zloženie: </w:t>
            </w:r>
            <w:r w:rsidRPr="00FB2669">
              <w:rPr>
                <w:rFonts w:ascii="Times New Roman" w:eastAsia="Times New Roman" w:hAnsi="Times New Roman" w:cs="Times New Roman"/>
                <w:i/>
                <w:sz w:val="20"/>
                <w:szCs w:val="20"/>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FB2669">
              <w:rPr>
                <w:rFonts w:ascii="Times New Roman" w:eastAsia="Times New Roman" w:hAnsi="Times New Roman" w:cs="Times New Roman"/>
                <w:b/>
                <w:bCs/>
                <w:i/>
                <w:sz w:val="20"/>
                <w:szCs w:val="20"/>
                <w:lang w:eastAsia="sk-SK"/>
              </w:rPr>
              <w:t>Salix elaeagnos</w:t>
            </w:r>
            <w:r w:rsidRPr="00FB2669">
              <w:rPr>
                <w:rFonts w:ascii="Times New Roman" w:eastAsia="Times New Roman" w:hAnsi="Times New Roman" w:cs="Times New Roman"/>
                <w:i/>
                <w:sz w:val="20"/>
                <w:szCs w:val="20"/>
                <w:lang w:eastAsia="sk-SK"/>
              </w:rPr>
              <w:t>, Salix fragilis, Salix purpurea.</w:t>
            </w:r>
          </w:p>
        </w:tc>
      </w:tr>
      <w:tr w:rsidR="00FB2669" w:rsidRPr="00FB2669" w14:paraId="09B1A5B5" w14:textId="77777777" w:rsidTr="00FB2669">
        <w:trPr>
          <w:trHeight w:val="580"/>
        </w:trPr>
        <w:tc>
          <w:tcPr>
            <w:tcW w:w="2254" w:type="dxa"/>
            <w:shd w:val="clear" w:color="auto" w:fill="auto"/>
            <w:vAlign w:val="center"/>
            <w:hideMark/>
          </w:tcPr>
          <w:p w14:paraId="12B71E8D"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Vertikálna štruktúra biotopu</w:t>
            </w:r>
          </w:p>
        </w:tc>
        <w:tc>
          <w:tcPr>
            <w:tcW w:w="2011" w:type="dxa"/>
            <w:shd w:val="clear" w:color="auto" w:fill="auto"/>
            <w:vAlign w:val="center"/>
            <w:hideMark/>
          </w:tcPr>
          <w:p w14:paraId="161BCB2F"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percento pokrytia drevín a krovín/plocha biotopu</w:t>
            </w:r>
          </w:p>
        </w:tc>
        <w:tc>
          <w:tcPr>
            <w:tcW w:w="2046" w:type="dxa"/>
            <w:shd w:val="clear" w:color="auto" w:fill="auto"/>
            <w:vAlign w:val="center"/>
            <w:hideMark/>
          </w:tcPr>
          <w:p w14:paraId="434E9A3F"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najmenej 50 %</w:t>
            </w:r>
          </w:p>
        </w:tc>
        <w:tc>
          <w:tcPr>
            <w:tcW w:w="3373" w:type="dxa"/>
            <w:shd w:val="clear" w:color="auto" w:fill="auto"/>
            <w:vAlign w:val="center"/>
            <w:hideMark/>
          </w:tcPr>
          <w:p w14:paraId="39804A5D"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 xml:space="preserve">Biotop je tvorený krovitými, ojedinele stromovými porastmi, hlavne </w:t>
            </w:r>
            <w:r w:rsidRPr="00FB2669">
              <w:rPr>
                <w:rFonts w:ascii="Times New Roman" w:eastAsia="Times New Roman" w:hAnsi="Times New Roman" w:cs="Times New Roman"/>
                <w:i/>
                <w:sz w:val="20"/>
                <w:szCs w:val="20"/>
                <w:lang w:eastAsia="sk-SK"/>
              </w:rPr>
              <w:t>Salix eleagnos</w:t>
            </w:r>
            <w:r w:rsidRPr="00FB2669">
              <w:rPr>
                <w:rFonts w:ascii="Times New Roman" w:eastAsia="Times New Roman" w:hAnsi="Times New Roman" w:cs="Times New Roman"/>
                <w:sz w:val="20"/>
                <w:szCs w:val="20"/>
                <w:lang w:eastAsia="sk-SK"/>
              </w:rPr>
              <w:t>.</w:t>
            </w:r>
          </w:p>
        </w:tc>
      </w:tr>
      <w:tr w:rsidR="00FB2669" w:rsidRPr="00FB2669" w14:paraId="2EF01F13" w14:textId="77777777" w:rsidTr="00FB2669">
        <w:trPr>
          <w:trHeight w:val="850"/>
        </w:trPr>
        <w:tc>
          <w:tcPr>
            <w:tcW w:w="2254" w:type="dxa"/>
            <w:shd w:val="clear" w:color="auto" w:fill="auto"/>
            <w:vAlign w:val="center"/>
            <w:hideMark/>
          </w:tcPr>
          <w:p w14:paraId="7F2ED503"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Zastúpenie alochtónnych/</w:t>
            </w:r>
          </w:p>
          <w:p w14:paraId="42AEC023"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inváznych/invázne sa správajúcich druhov</w:t>
            </w:r>
          </w:p>
        </w:tc>
        <w:tc>
          <w:tcPr>
            <w:tcW w:w="2011" w:type="dxa"/>
            <w:shd w:val="clear" w:color="auto" w:fill="auto"/>
            <w:vAlign w:val="center"/>
            <w:hideMark/>
          </w:tcPr>
          <w:p w14:paraId="450DD5DB"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percento pokrytia/25 m2</w:t>
            </w:r>
          </w:p>
        </w:tc>
        <w:tc>
          <w:tcPr>
            <w:tcW w:w="2046" w:type="dxa"/>
            <w:shd w:val="clear" w:color="auto" w:fill="auto"/>
            <w:vAlign w:val="center"/>
            <w:hideMark/>
          </w:tcPr>
          <w:p w14:paraId="3ED215EA"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menej ako 10%</w:t>
            </w:r>
          </w:p>
        </w:tc>
        <w:tc>
          <w:tcPr>
            <w:tcW w:w="3373" w:type="dxa"/>
            <w:shd w:val="clear" w:color="auto" w:fill="auto"/>
            <w:vAlign w:val="center"/>
            <w:hideMark/>
          </w:tcPr>
          <w:p w14:paraId="1C9F864E" w14:textId="77777777" w:rsidR="00FB2669" w:rsidRPr="00FB2669" w:rsidRDefault="00FB2669" w:rsidP="00AD3455">
            <w:pPr>
              <w:spacing w:line="240" w:lineRule="auto"/>
              <w:rPr>
                <w:rFonts w:ascii="Times New Roman" w:eastAsia="Times New Roman" w:hAnsi="Times New Roman" w:cs="Times New Roman"/>
                <w:i/>
                <w:sz w:val="20"/>
                <w:szCs w:val="20"/>
                <w:lang w:eastAsia="sk-SK"/>
              </w:rPr>
            </w:pPr>
            <w:r w:rsidRPr="00FB2669">
              <w:rPr>
                <w:rFonts w:ascii="Times New Roman" w:eastAsia="Times New Roman" w:hAnsi="Times New Roman" w:cs="Times New Roman"/>
                <w:i/>
                <w:sz w:val="20"/>
                <w:szCs w:val="20"/>
                <w:lang w:eastAsia="sk-SK"/>
              </w:rPr>
              <w:t>Acer negungo, Fallopia japonica, Impatiens glanduliflora, Impatiens parviflora, Solidago canadensis, Solidago gigantea.</w:t>
            </w:r>
          </w:p>
        </w:tc>
      </w:tr>
      <w:tr w:rsidR="00FB2669" w:rsidRPr="00FB2669" w14:paraId="18C57503" w14:textId="77777777" w:rsidTr="00FB2669">
        <w:trPr>
          <w:trHeight w:val="290"/>
        </w:trPr>
        <w:tc>
          <w:tcPr>
            <w:tcW w:w="2254" w:type="dxa"/>
            <w:shd w:val="clear" w:color="auto" w:fill="auto"/>
            <w:vAlign w:val="center"/>
            <w:hideMark/>
          </w:tcPr>
          <w:p w14:paraId="4CE4F358"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Zachovalá prirodzená dynamika toku</w:t>
            </w:r>
          </w:p>
        </w:tc>
        <w:tc>
          <w:tcPr>
            <w:tcW w:w="2011" w:type="dxa"/>
            <w:shd w:val="clear" w:color="auto" w:fill="auto"/>
            <w:vAlign w:val="center"/>
            <w:hideMark/>
          </w:tcPr>
          <w:p w14:paraId="06584FD6"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 Výskyt prirodzených úsekov tokov</w:t>
            </w:r>
          </w:p>
        </w:tc>
        <w:tc>
          <w:tcPr>
            <w:tcW w:w="2046" w:type="dxa"/>
            <w:shd w:val="clear" w:color="auto" w:fill="auto"/>
            <w:vAlign w:val="center"/>
            <w:hideMark/>
          </w:tcPr>
          <w:p w14:paraId="04FB888E"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Na celom toku </w:t>
            </w:r>
          </w:p>
        </w:tc>
        <w:tc>
          <w:tcPr>
            <w:tcW w:w="3373" w:type="dxa"/>
            <w:shd w:val="clear" w:color="auto" w:fill="auto"/>
            <w:vAlign w:val="center"/>
            <w:hideMark/>
          </w:tcPr>
          <w:p w14:paraId="40B271D3" w14:textId="77777777" w:rsidR="00FB2669" w:rsidRPr="00FB2669" w:rsidRDefault="00FB2669" w:rsidP="00AD3455">
            <w:pPr>
              <w:spacing w:line="240" w:lineRule="auto"/>
              <w:rPr>
                <w:rFonts w:ascii="Times New Roman" w:eastAsia="Times New Roman" w:hAnsi="Times New Roman" w:cs="Times New Roman"/>
                <w:sz w:val="20"/>
                <w:szCs w:val="20"/>
                <w:lang w:eastAsia="sk-SK"/>
              </w:rPr>
            </w:pPr>
            <w:r w:rsidRPr="00FB2669">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55AA4DEE" w14:textId="6DCE35A4" w:rsidR="00FB2669" w:rsidRDefault="00FB2669" w:rsidP="00215093">
      <w:pPr>
        <w:spacing w:line="240" w:lineRule="auto"/>
        <w:ind w:left="-284"/>
        <w:rPr>
          <w:rFonts w:ascii="Times New Roman" w:hAnsi="Times New Roman" w:cs="Times New Roman"/>
          <w:color w:val="000000"/>
          <w:sz w:val="24"/>
          <w:szCs w:val="24"/>
        </w:rPr>
      </w:pPr>
    </w:p>
    <w:p w14:paraId="6613366D" w14:textId="66206A35" w:rsidR="00696F46" w:rsidRDefault="00696F46" w:rsidP="00696F4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Vo4 (326</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Nížinné až horské vodné toky s vegetáciou zväzu Ranunculion fluitantis a Callitricho-Batrachion </w:t>
      </w:r>
      <w:r>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3"/>
        <w:gridCol w:w="1645"/>
        <w:gridCol w:w="1560"/>
        <w:gridCol w:w="3916"/>
      </w:tblGrid>
      <w:tr w:rsidR="00696F46" w:rsidRPr="00696F46" w14:paraId="379AB4B1" w14:textId="77777777" w:rsidTr="00696F46">
        <w:trPr>
          <w:trHeight w:val="312"/>
        </w:trPr>
        <w:tc>
          <w:tcPr>
            <w:tcW w:w="2563" w:type="dxa"/>
            <w:shd w:val="clear" w:color="auto" w:fill="auto"/>
            <w:vAlign w:val="center"/>
            <w:hideMark/>
          </w:tcPr>
          <w:p w14:paraId="3F956F84" w14:textId="77777777" w:rsidR="00696F46" w:rsidRPr="00696F46" w:rsidRDefault="00696F46" w:rsidP="00AD3455">
            <w:pPr>
              <w:spacing w:line="240" w:lineRule="auto"/>
              <w:rPr>
                <w:rFonts w:ascii="Times New Roman" w:eastAsia="Times New Roman" w:hAnsi="Times New Roman" w:cs="Times New Roman"/>
                <w:b/>
                <w:color w:val="000000"/>
                <w:sz w:val="20"/>
                <w:szCs w:val="20"/>
                <w:lang w:eastAsia="sk-SK"/>
              </w:rPr>
            </w:pPr>
            <w:r w:rsidRPr="00696F46">
              <w:rPr>
                <w:rFonts w:ascii="Times New Roman" w:eastAsia="Times New Roman" w:hAnsi="Times New Roman" w:cs="Times New Roman"/>
                <w:b/>
                <w:color w:val="000000"/>
                <w:sz w:val="20"/>
                <w:szCs w:val="20"/>
                <w:lang w:eastAsia="sk-SK"/>
              </w:rPr>
              <w:t>Parameter</w:t>
            </w:r>
          </w:p>
        </w:tc>
        <w:tc>
          <w:tcPr>
            <w:tcW w:w="1645" w:type="dxa"/>
            <w:shd w:val="clear" w:color="auto" w:fill="auto"/>
            <w:vAlign w:val="center"/>
            <w:hideMark/>
          </w:tcPr>
          <w:p w14:paraId="62E3F82A" w14:textId="77777777" w:rsidR="00696F46" w:rsidRPr="00696F46" w:rsidRDefault="00696F46" w:rsidP="00AD3455">
            <w:pPr>
              <w:spacing w:line="240" w:lineRule="auto"/>
              <w:rPr>
                <w:rFonts w:ascii="Times New Roman" w:eastAsia="Times New Roman" w:hAnsi="Times New Roman" w:cs="Times New Roman"/>
                <w:b/>
                <w:color w:val="000000"/>
                <w:sz w:val="20"/>
                <w:szCs w:val="20"/>
                <w:lang w:eastAsia="sk-SK"/>
              </w:rPr>
            </w:pPr>
            <w:r w:rsidRPr="00696F46">
              <w:rPr>
                <w:rFonts w:ascii="Times New Roman" w:hAnsi="Times New Roman" w:cs="Times New Roman"/>
                <w:b/>
                <w:sz w:val="20"/>
                <w:szCs w:val="20"/>
                <w:lang w:eastAsia="sk-SK"/>
              </w:rPr>
              <w:t>Merateľnosť</w:t>
            </w:r>
          </w:p>
        </w:tc>
        <w:tc>
          <w:tcPr>
            <w:tcW w:w="1560" w:type="dxa"/>
            <w:shd w:val="clear" w:color="auto" w:fill="auto"/>
            <w:vAlign w:val="center"/>
            <w:hideMark/>
          </w:tcPr>
          <w:p w14:paraId="5EB43B99" w14:textId="77777777" w:rsidR="00696F46" w:rsidRPr="00696F46" w:rsidRDefault="00696F46" w:rsidP="00AD3455">
            <w:pPr>
              <w:spacing w:line="240" w:lineRule="auto"/>
              <w:rPr>
                <w:rFonts w:ascii="Times New Roman" w:eastAsia="Times New Roman" w:hAnsi="Times New Roman" w:cs="Times New Roman"/>
                <w:b/>
                <w:color w:val="000000"/>
                <w:sz w:val="20"/>
                <w:szCs w:val="20"/>
                <w:lang w:eastAsia="sk-SK"/>
              </w:rPr>
            </w:pPr>
            <w:r w:rsidRPr="00696F46">
              <w:rPr>
                <w:rFonts w:ascii="Times New Roman" w:eastAsia="Times New Roman" w:hAnsi="Times New Roman" w:cs="Times New Roman"/>
                <w:b/>
                <w:color w:val="000000"/>
                <w:sz w:val="20"/>
                <w:szCs w:val="20"/>
                <w:lang w:eastAsia="sk-SK"/>
              </w:rPr>
              <w:t>Cieľová hodnota</w:t>
            </w:r>
          </w:p>
        </w:tc>
        <w:tc>
          <w:tcPr>
            <w:tcW w:w="3916" w:type="dxa"/>
            <w:shd w:val="clear" w:color="auto" w:fill="auto"/>
            <w:vAlign w:val="center"/>
            <w:hideMark/>
          </w:tcPr>
          <w:p w14:paraId="435F3C57" w14:textId="77777777" w:rsidR="00696F46" w:rsidRPr="00696F46" w:rsidRDefault="00696F46" w:rsidP="00AD3455">
            <w:pPr>
              <w:spacing w:line="240" w:lineRule="auto"/>
              <w:rPr>
                <w:rFonts w:ascii="Times New Roman" w:eastAsia="Times New Roman" w:hAnsi="Times New Roman" w:cs="Times New Roman"/>
                <w:b/>
                <w:color w:val="000000"/>
                <w:sz w:val="20"/>
                <w:szCs w:val="20"/>
                <w:lang w:eastAsia="sk-SK"/>
              </w:rPr>
            </w:pPr>
            <w:r w:rsidRPr="00696F46">
              <w:rPr>
                <w:rFonts w:ascii="Times New Roman" w:hAnsi="Times New Roman" w:cs="Times New Roman"/>
                <w:b/>
                <w:sz w:val="20"/>
                <w:szCs w:val="20"/>
                <w:lang w:eastAsia="sk-SK"/>
              </w:rPr>
              <w:t>Doplnkové informácie</w:t>
            </w:r>
          </w:p>
        </w:tc>
      </w:tr>
      <w:tr w:rsidR="00696F46" w:rsidRPr="00696F46" w14:paraId="6DE024BC" w14:textId="77777777" w:rsidTr="00696F46">
        <w:trPr>
          <w:trHeight w:val="290"/>
        </w:trPr>
        <w:tc>
          <w:tcPr>
            <w:tcW w:w="2563" w:type="dxa"/>
            <w:shd w:val="clear" w:color="auto" w:fill="auto"/>
            <w:vAlign w:val="center"/>
            <w:hideMark/>
          </w:tcPr>
          <w:p w14:paraId="4512B108" w14:textId="77777777" w:rsidR="00696F46" w:rsidRPr="00696F46" w:rsidRDefault="00696F46" w:rsidP="00AD3455">
            <w:pPr>
              <w:spacing w:line="240" w:lineRule="auto"/>
              <w:rPr>
                <w:rFonts w:ascii="Times New Roman" w:eastAsia="Times New Roman" w:hAnsi="Times New Roman" w:cs="Times New Roman"/>
                <w:color w:val="000000"/>
                <w:sz w:val="20"/>
                <w:szCs w:val="20"/>
                <w:lang w:eastAsia="sk-SK"/>
              </w:rPr>
            </w:pPr>
            <w:r w:rsidRPr="00696F46">
              <w:rPr>
                <w:rFonts w:ascii="Times New Roman" w:eastAsia="Times New Roman" w:hAnsi="Times New Roman" w:cs="Times New Roman"/>
                <w:color w:val="000000"/>
                <w:sz w:val="20"/>
                <w:szCs w:val="20"/>
                <w:lang w:eastAsia="sk-SK"/>
              </w:rPr>
              <w:t>Výmera biotopu</w:t>
            </w:r>
          </w:p>
        </w:tc>
        <w:tc>
          <w:tcPr>
            <w:tcW w:w="1645" w:type="dxa"/>
            <w:shd w:val="clear" w:color="auto" w:fill="auto"/>
            <w:vAlign w:val="center"/>
            <w:hideMark/>
          </w:tcPr>
          <w:p w14:paraId="791E6BBA"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 xml:space="preserve">ha </w:t>
            </w:r>
          </w:p>
        </w:tc>
        <w:tc>
          <w:tcPr>
            <w:tcW w:w="1560" w:type="dxa"/>
            <w:shd w:val="clear" w:color="auto" w:fill="auto"/>
            <w:vAlign w:val="center"/>
            <w:hideMark/>
          </w:tcPr>
          <w:p w14:paraId="1F17A706" w14:textId="083AC23B" w:rsidR="00696F46" w:rsidRPr="00696F46" w:rsidRDefault="00696F46"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0,3</w:t>
            </w:r>
          </w:p>
        </w:tc>
        <w:tc>
          <w:tcPr>
            <w:tcW w:w="3916" w:type="dxa"/>
            <w:shd w:val="clear" w:color="auto" w:fill="auto"/>
            <w:vAlign w:val="center"/>
            <w:hideMark/>
          </w:tcPr>
          <w:p w14:paraId="696F4CBF" w14:textId="59300BDA"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U</w:t>
            </w:r>
            <w:r>
              <w:rPr>
                <w:rFonts w:ascii="Times New Roman" w:eastAsia="Times New Roman" w:hAnsi="Times New Roman" w:cs="Times New Roman"/>
                <w:sz w:val="20"/>
                <w:szCs w:val="20"/>
                <w:lang w:eastAsia="sk-SK"/>
              </w:rPr>
              <w:t>držať výmeru biotopu</w:t>
            </w:r>
          </w:p>
        </w:tc>
      </w:tr>
      <w:tr w:rsidR="00696F46" w:rsidRPr="00696F46" w14:paraId="5ACE9D9C" w14:textId="77777777" w:rsidTr="00696F46">
        <w:trPr>
          <w:trHeight w:val="2030"/>
        </w:trPr>
        <w:tc>
          <w:tcPr>
            <w:tcW w:w="2563" w:type="dxa"/>
            <w:shd w:val="clear" w:color="auto" w:fill="auto"/>
            <w:vAlign w:val="center"/>
            <w:hideMark/>
          </w:tcPr>
          <w:p w14:paraId="4AEE28F9"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Zastúpenie charakteristických druhov</w:t>
            </w:r>
          </w:p>
        </w:tc>
        <w:tc>
          <w:tcPr>
            <w:tcW w:w="1645" w:type="dxa"/>
            <w:shd w:val="clear" w:color="auto" w:fill="auto"/>
            <w:vAlign w:val="center"/>
            <w:hideMark/>
          </w:tcPr>
          <w:p w14:paraId="2DA6A8DB"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počet druhov/16 m2, príp. 100 m úsek toku</w:t>
            </w:r>
          </w:p>
        </w:tc>
        <w:tc>
          <w:tcPr>
            <w:tcW w:w="1560" w:type="dxa"/>
            <w:shd w:val="clear" w:color="auto" w:fill="auto"/>
            <w:vAlign w:val="center"/>
            <w:hideMark/>
          </w:tcPr>
          <w:p w14:paraId="6DA8AF93"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najmenej 1 druh</w:t>
            </w:r>
          </w:p>
        </w:tc>
        <w:tc>
          <w:tcPr>
            <w:tcW w:w="3916" w:type="dxa"/>
            <w:shd w:val="clear" w:color="auto" w:fill="auto"/>
            <w:vAlign w:val="center"/>
            <w:hideMark/>
          </w:tcPr>
          <w:p w14:paraId="7B648852" w14:textId="73A49ECF" w:rsidR="00696F46" w:rsidRPr="00696F46" w:rsidRDefault="00696F46" w:rsidP="00B07A69">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 xml:space="preserve">Charakteristické/typické druhové zloženie: </w:t>
            </w:r>
            <w:r w:rsidRPr="00696F46">
              <w:rPr>
                <w:rFonts w:ascii="Times New Roman" w:hAnsi="Times New Roman" w:cs="Times New Roman"/>
                <w:sz w:val="20"/>
                <w:szCs w:val="20"/>
              </w:rPr>
              <w:t xml:space="preserve">Batrachium aquatile, Batrachium fluitans, Batrachium penicillatum, Callitriche sp., Fontinalis antipyretica, Potamogeton crispus, Potamogeton nodosus, Potamogeton pectinatus, Potamogeton perfoliatus, Rhynchostegium riparioides, Sparganium emersum, </w:t>
            </w:r>
          </w:p>
        </w:tc>
      </w:tr>
      <w:tr w:rsidR="00696F46" w:rsidRPr="00696F46" w14:paraId="5DF0E305" w14:textId="77777777" w:rsidTr="00696F46">
        <w:trPr>
          <w:trHeight w:val="850"/>
        </w:trPr>
        <w:tc>
          <w:tcPr>
            <w:tcW w:w="2563" w:type="dxa"/>
            <w:shd w:val="clear" w:color="auto" w:fill="auto"/>
            <w:vAlign w:val="center"/>
            <w:hideMark/>
          </w:tcPr>
          <w:p w14:paraId="43815232"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Zastúpenie alochtónnych/</w:t>
            </w:r>
          </w:p>
          <w:p w14:paraId="533B30EA"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inváznych/invázne sa správajúcich druhov</w:t>
            </w:r>
          </w:p>
        </w:tc>
        <w:tc>
          <w:tcPr>
            <w:tcW w:w="1645" w:type="dxa"/>
            <w:shd w:val="clear" w:color="auto" w:fill="auto"/>
            <w:vAlign w:val="center"/>
            <w:hideMark/>
          </w:tcPr>
          <w:p w14:paraId="20D0584D"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percento pokrytia/16 m2, príp. 100 m úsek toku</w:t>
            </w:r>
          </w:p>
        </w:tc>
        <w:tc>
          <w:tcPr>
            <w:tcW w:w="1560" w:type="dxa"/>
            <w:shd w:val="clear" w:color="auto" w:fill="auto"/>
            <w:vAlign w:val="center"/>
            <w:hideMark/>
          </w:tcPr>
          <w:p w14:paraId="73D84CE6"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0 %</w:t>
            </w:r>
          </w:p>
        </w:tc>
        <w:tc>
          <w:tcPr>
            <w:tcW w:w="3916" w:type="dxa"/>
            <w:shd w:val="clear" w:color="auto" w:fill="auto"/>
            <w:vAlign w:val="center"/>
            <w:hideMark/>
          </w:tcPr>
          <w:p w14:paraId="4C0B05F8"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Žiadny výskyt inváznych druhov</w:t>
            </w:r>
          </w:p>
        </w:tc>
      </w:tr>
      <w:tr w:rsidR="00696F46" w:rsidRPr="00696F46" w14:paraId="34822692" w14:textId="77777777" w:rsidTr="00696F46">
        <w:trPr>
          <w:trHeight w:val="290"/>
        </w:trPr>
        <w:tc>
          <w:tcPr>
            <w:tcW w:w="2563" w:type="dxa"/>
            <w:shd w:val="clear" w:color="auto" w:fill="auto"/>
            <w:vAlign w:val="center"/>
            <w:hideMark/>
          </w:tcPr>
          <w:p w14:paraId="7D420E2E"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Zachovalá prirodzená dynamika toku</w:t>
            </w:r>
          </w:p>
        </w:tc>
        <w:tc>
          <w:tcPr>
            <w:tcW w:w="1645" w:type="dxa"/>
            <w:shd w:val="clear" w:color="auto" w:fill="auto"/>
            <w:vAlign w:val="center"/>
            <w:hideMark/>
          </w:tcPr>
          <w:p w14:paraId="6A26F2F8"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 Výskyt prirodzených úsekov tokov</w:t>
            </w:r>
          </w:p>
        </w:tc>
        <w:tc>
          <w:tcPr>
            <w:tcW w:w="1560" w:type="dxa"/>
            <w:shd w:val="clear" w:color="auto" w:fill="auto"/>
            <w:vAlign w:val="center"/>
            <w:hideMark/>
          </w:tcPr>
          <w:p w14:paraId="73440276"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Na celom toku </w:t>
            </w:r>
          </w:p>
        </w:tc>
        <w:tc>
          <w:tcPr>
            <w:tcW w:w="3916" w:type="dxa"/>
            <w:shd w:val="clear" w:color="auto" w:fill="auto"/>
            <w:vAlign w:val="center"/>
            <w:hideMark/>
          </w:tcPr>
          <w:p w14:paraId="131F5810" w14:textId="77777777" w:rsidR="00696F46" w:rsidRPr="00696F46" w:rsidRDefault="00696F46" w:rsidP="00AD3455">
            <w:pPr>
              <w:spacing w:line="240" w:lineRule="auto"/>
              <w:rPr>
                <w:rFonts w:ascii="Times New Roman" w:eastAsia="Times New Roman" w:hAnsi="Times New Roman" w:cs="Times New Roman"/>
                <w:sz w:val="20"/>
                <w:szCs w:val="20"/>
                <w:lang w:eastAsia="sk-SK"/>
              </w:rPr>
            </w:pPr>
            <w:r w:rsidRPr="00696F46">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37B195AC" w14:textId="77777777" w:rsidR="00696F46" w:rsidRDefault="00696F46" w:rsidP="00215093">
      <w:pPr>
        <w:spacing w:line="240" w:lineRule="auto"/>
        <w:ind w:left="-284"/>
        <w:rPr>
          <w:rFonts w:ascii="Times New Roman" w:hAnsi="Times New Roman" w:cs="Times New Roman"/>
          <w:color w:val="000000"/>
          <w:sz w:val="24"/>
          <w:szCs w:val="24"/>
        </w:rPr>
      </w:pPr>
    </w:p>
    <w:p w14:paraId="3E220B30" w14:textId="77777777" w:rsidR="00FB2669" w:rsidRDefault="00FB2669" w:rsidP="00215093">
      <w:pPr>
        <w:spacing w:line="240" w:lineRule="auto"/>
        <w:ind w:left="-284"/>
        <w:rPr>
          <w:rFonts w:ascii="Times New Roman" w:hAnsi="Times New Roman" w:cs="Times New Roman"/>
          <w:color w:val="000000"/>
          <w:sz w:val="24"/>
          <w:szCs w:val="24"/>
        </w:rPr>
      </w:pPr>
    </w:p>
    <w:p w14:paraId="1D5170FC" w14:textId="23DF5D04" w:rsidR="00146025" w:rsidRDefault="00146025" w:rsidP="0014602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Vo5 (314</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Oligotrofné až mezotrofné vody s bentickou vegetáciou chár </w:t>
      </w:r>
      <w:r>
        <w:rPr>
          <w:rFonts w:ascii="Times New Roman" w:hAnsi="Times New Roman" w:cs="Times New Roman"/>
          <w:color w:val="000000"/>
          <w:sz w:val="24"/>
          <w:szCs w:val="24"/>
        </w:rPr>
        <w:t>za splnenia nasledovných atribútov:</w:t>
      </w:r>
    </w:p>
    <w:tbl>
      <w:tblPr>
        <w:tblW w:w="5398" w:type="pct"/>
        <w:tblInd w:w="-289" w:type="dxa"/>
        <w:tblLayout w:type="fixed"/>
        <w:tblCellMar>
          <w:left w:w="70" w:type="dxa"/>
          <w:right w:w="70" w:type="dxa"/>
        </w:tblCellMar>
        <w:tblLook w:val="04A0" w:firstRow="1" w:lastRow="0" w:firstColumn="1" w:lastColumn="0" w:noHBand="0" w:noVBand="1"/>
      </w:tblPr>
      <w:tblGrid>
        <w:gridCol w:w="1923"/>
        <w:gridCol w:w="1276"/>
        <w:gridCol w:w="1528"/>
        <w:gridCol w:w="5055"/>
      </w:tblGrid>
      <w:tr w:rsidR="00146025" w:rsidRPr="00AD4D39" w14:paraId="2ECE93C5" w14:textId="77777777" w:rsidTr="00B07A69">
        <w:trPr>
          <w:trHeight w:val="290"/>
        </w:trPr>
        <w:tc>
          <w:tcPr>
            <w:tcW w:w="1923" w:type="dxa"/>
            <w:tcBorders>
              <w:top w:val="single" w:sz="4" w:space="0" w:color="auto"/>
              <w:left w:val="single" w:sz="4" w:space="0" w:color="auto"/>
              <w:bottom w:val="single" w:sz="4" w:space="0" w:color="auto"/>
              <w:right w:val="single" w:sz="4" w:space="0" w:color="auto"/>
            </w:tcBorders>
            <w:hideMark/>
          </w:tcPr>
          <w:p w14:paraId="09962A58" w14:textId="77777777" w:rsidR="00146025" w:rsidRPr="00AD4D39" w:rsidRDefault="00146025" w:rsidP="00AD3455">
            <w:pPr>
              <w:spacing w:line="240" w:lineRule="auto"/>
              <w:rPr>
                <w:rFonts w:ascii="Times New Roman" w:eastAsia="Times New Roman" w:hAnsi="Times New Roman" w:cs="Times New Roman"/>
                <w:color w:val="000000"/>
                <w:sz w:val="20"/>
                <w:szCs w:val="20"/>
                <w:lang w:eastAsia="sk-SK"/>
              </w:rPr>
            </w:pPr>
            <w:r w:rsidRPr="00AD4D39">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hideMark/>
          </w:tcPr>
          <w:p w14:paraId="60E31E66"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b/>
                <w:color w:val="000000"/>
                <w:sz w:val="20"/>
                <w:szCs w:val="20"/>
              </w:rPr>
              <w:t>Merateľnosť</w:t>
            </w:r>
          </w:p>
        </w:tc>
        <w:tc>
          <w:tcPr>
            <w:tcW w:w="1528" w:type="dxa"/>
            <w:tcBorders>
              <w:top w:val="single" w:sz="4" w:space="0" w:color="auto"/>
              <w:left w:val="nil"/>
              <w:bottom w:val="single" w:sz="4" w:space="0" w:color="auto"/>
              <w:right w:val="single" w:sz="4" w:space="0" w:color="auto"/>
            </w:tcBorders>
            <w:hideMark/>
          </w:tcPr>
          <w:p w14:paraId="0412243F" w14:textId="77777777" w:rsidR="00146025" w:rsidRPr="00AD4D39" w:rsidRDefault="00146025" w:rsidP="00AD3455">
            <w:pPr>
              <w:spacing w:line="240" w:lineRule="auto"/>
              <w:jc w:val="center"/>
              <w:rPr>
                <w:rFonts w:ascii="Times New Roman" w:eastAsia="Times New Roman" w:hAnsi="Times New Roman" w:cs="Times New Roman"/>
                <w:sz w:val="20"/>
                <w:szCs w:val="20"/>
                <w:lang w:eastAsia="sk-SK"/>
              </w:rPr>
            </w:pPr>
            <w:r w:rsidRPr="00AD4D39">
              <w:rPr>
                <w:rFonts w:ascii="Times New Roman" w:hAnsi="Times New Roman" w:cs="Times New Roman"/>
                <w:b/>
                <w:color w:val="000000"/>
                <w:sz w:val="20"/>
                <w:szCs w:val="20"/>
              </w:rPr>
              <w:t>Cieľová hodnota</w:t>
            </w:r>
          </w:p>
        </w:tc>
        <w:tc>
          <w:tcPr>
            <w:tcW w:w="5055" w:type="dxa"/>
            <w:tcBorders>
              <w:top w:val="single" w:sz="4" w:space="0" w:color="auto"/>
              <w:left w:val="nil"/>
              <w:bottom w:val="single" w:sz="4" w:space="0" w:color="auto"/>
              <w:right w:val="single" w:sz="4" w:space="0" w:color="auto"/>
            </w:tcBorders>
            <w:hideMark/>
          </w:tcPr>
          <w:p w14:paraId="47053BA9"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b/>
                <w:color w:val="000000"/>
                <w:sz w:val="20"/>
                <w:szCs w:val="20"/>
              </w:rPr>
              <w:t>Doplnkové informácie</w:t>
            </w:r>
          </w:p>
        </w:tc>
      </w:tr>
      <w:tr w:rsidR="00146025" w:rsidRPr="00AD4D39" w14:paraId="6503201F" w14:textId="77777777" w:rsidTr="00B07A69">
        <w:trPr>
          <w:trHeight w:val="290"/>
        </w:trPr>
        <w:tc>
          <w:tcPr>
            <w:tcW w:w="1923" w:type="dxa"/>
            <w:tcBorders>
              <w:top w:val="single" w:sz="4" w:space="0" w:color="auto"/>
              <w:left w:val="single" w:sz="4" w:space="0" w:color="auto"/>
              <w:bottom w:val="single" w:sz="4" w:space="0" w:color="auto"/>
              <w:right w:val="single" w:sz="4" w:space="0" w:color="auto"/>
            </w:tcBorders>
            <w:vAlign w:val="bottom"/>
            <w:hideMark/>
          </w:tcPr>
          <w:p w14:paraId="4607AA15" w14:textId="77777777" w:rsidR="00146025" w:rsidRPr="00AD4D39" w:rsidRDefault="00146025" w:rsidP="00AD3455">
            <w:pPr>
              <w:spacing w:line="240" w:lineRule="auto"/>
              <w:rPr>
                <w:rFonts w:ascii="Times New Roman" w:eastAsia="Times New Roman" w:hAnsi="Times New Roman" w:cs="Times New Roman"/>
                <w:color w:val="000000"/>
                <w:sz w:val="20"/>
                <w:szCs w:val="20"/>
                <w:lang w:eastAsia="sk-SK"/>
              </w:rPr>
            </w:pPr>
            <w:r w:rsidRPr="00AD4D39">
              <w:rPr>
                <w:rFonts w:ascii="Times New Roman" w:hAnsi="Times New Roman" w:cs="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vAlign w:val="bottom"/>
            <w:hideMark/>
          </w:tcPr>
          <w:p w14:paraId="2F14C657"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 xml:space="preserve">ha </w:t>
            </w:r>
          </w:p>
        </w:tc>
        <w:tc>
          <w:tcPr>
            <w:tcW w:w="1528" w:type="dxa"/>
            <w:tcBorders>
              <w:top w:val="single" w:sz="4" w:space="0" w:color="auto"/>
              <w:left w:val="nil"/>
              <w:bottom w:val="single" w:sz="4" w:space="0" w:color="auto"/>
              <w:right w:val="single" w:sz="4" w:space="0" w:color="auto"/>
            </w:tcBorders>
            <w:vAlign w:val="bottom"/>
            <w:hideMark/>
          </w:tcPr>
          <w:p w14:paraId="4B09C1DC" w14:textId="589E4C58" w:rsidR="00146025" w:rsidRPr="00B07A69" w:rsidRDefault="00083400" w:rsidP="00AD3455">
            <w:pPr>
              <w:spacing w:line="240" w:lineRule="auto"/>
              <w:jc w:val="center"/>
              <w:rPr>
                <w:rFonts w:ascii="Times New Roman" w:eastAsia="Times New Roman" w:hAnsi="Times New Roman" w:cs="Times New Roman"/>
                <w:color w:val="000000" w:themeColor="text1"/>
                <w:sz w:val="20"/>
                <w:szCs w:val="20"/>
                <w:lang w:eastAsia="sk-SK"/>
              </w:rPr>
            </w:pPr>
            <w:r w:rsidRPr="00B07A69">
              <w:rPr>
                <w:rFonts w:ascii="Times New Roman" w:hAnsi="Times New Roman" w:cs="Times New Roman"/>
                <w:color w:val="000000" w:themeColor="text1"/>
                <w:sz w:val="20"/>
                <w:szCs w:val="20"/>
              </w:rPr>
              <w:t>0,4</w:t>
            </w:r>
          </w:p>
        </w:tc>
        <w:tc>
          <w:tcPr>
            <w:tcW w:w="5055" w:type="dxa"/>
            <w:tcBorders>
              <w:top w:val="single" w:sz="4" w:space="0" w:color="auto"/>
              <w:left w:val="nil"/>
              <w:bottom w:val="single" w:sz="4" w:space="0" w:color="auto"/>
              <w:right w:val="single" w:sz="4" w:space="0" w:color="auto"/>
            </w:tcBorders>
            <w:vAlign w:val="bottom"/>
            <w:hideMark/>
          </w:tcPr>
          <w:p w14:paraId="505EEEFC" w14:textId="7D4BACEE" w:rsidR="00146025" w:rsidRPr="00B07A69" w:rsidRDefault="00146025" w:rsidP="00083400">
            <w:pPr>
              <w:spacing w:line="240" w:lineRule="auto"/>
              <w:rPr>
                <w:rFonts w:ascii="Times New Roman" w:eastAsia="Times New Roman" w:hAnsi="Times New Roman" w:cs="Times New Roman"/>
                <w:sz w:val="20"/>
                <w:szCs w:val="20"/>
                <w:lang w:eastAsia="sk-SK"/>
              </w:rPr>
            </w:pPr>
            <w:r w:rsidRPr="00B07A69">
              <w:rPr>
                <w:rFonts w:ascii="Times New Roman" w:hAnsi="Times New Roman" w:cs="Times New Roman"/>
                <w:sz w:val="20"/>
                <w:szCs w:val="20"/>
              </w:rPr>
              <w:t xml:space="preserve">Udržať výmeru biotopu na </w:t>
            </w:r>
            <w:r w:rsidR="00083400" w:rsidRPr="00B07A69">
              <w:rPr>
                <w:rFonts w:ascii="Times New Roman" w:hAnsi="Times New Roman" w:cs="Times New Roman"/>
                <w:sz w:val="20"/>
                <w:szCs w:val="20"/>
              </w:rPr>
              <w:t>0,4</w:t>
            </w:r>
            <w:r w:rsidRPr="00B07A69">
              <w:rPr>
                <w:rFonts w:ascii="Times New Roman" w:hAnsi="Times New Roman" w:cs="Times New Roman"/>
                <w:sz w:val="20"/>
                <w:szCs w:val="20"/>
              </w:rPr>
              <w:t xml:space="preserve"> ha vodných plôch.</w:t>
            </w:r>
          </w:p>
        </w:tc>
      </w:tr>
      <w:tr w:rsidR="00146025" w:rsidRPr="00AD4D39" w14:paraId="07A409C1" w14:textId="77777777" w:rsidTr="00B07A69">
        <w:trPr>
          <w:trHeight w:val="595"/>
        </w:trPr>
        <w:tc>
          <w:tcPr>
            <w:tcW w:w="1923" w:type="dxa"/>
            <w:tcBorders>
              <w:top w:val="nil"/>
              <w:left w:val="single" w:sz="4" w:space="0" w:color="auto"/>
              <w:bottom w:val="single" w:sz="4" w:space="0" w:color="auto"/>
              <w:right w:val="single" w:sz="4" w:space="0" w:color="auto"/>
            </w:tcBorders>
            <w:vAlign w:val="bottom"/>
            <w:hideMark/>
          </w:tcPr>
          <w:p w14:paraId="43F438A7"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Zastúpenie charakteristických druhov</w:t>
            </w:r>
          </w:p>
        </w:tc>
        <w:tc>
          <w:tcPr>
            <w:tcW w:w="1276" w:type="dxa"/>
            <w:tcBorders>
              <w:top w:val="nil"/>
              <w:left w:val="nil"/>
              <w:bottom w:val="single" w:sz="4" w:space="0" w:color="auto"/>
              <w:right w:val="single" w:sz="4" w:space="0" w:color="auto"/>
            </w:tcBorders>
            <w:vAlign w:val="bottom"/>
            <w:hideMark/>
          </w:tcPr>
          <w:p w14:paraId="0B2E2E05"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počet druhov/16 m</w:t>
            </w:r>
            <w:r w:rsidRPr="00AD4D39">
              <w:rPr>
                <w:rFonts w:ascii="Times New Roman" w:hAnsi="Times New Roman" w:cs="Times New Roman"/>
                <w:sz w:val="20"/>
                <w:szCs w:val="20"/>
                <w:vertAlign w:val="superscript"/>
              </w:rPr>
              <w:t>2</w:t>
            </w:r>
          </w:p>
        </w:tc>
        <w:tc>
          <w:tcPr>
            <w:tcW w:w="1528" w:type="dxa"/>
            <w:tcBorders>
              <w:top w:val="nil"/>
              <w:left w:val="nil"/>
              <w:bottom w:val="single" w:sz="4" w:space="0" w:color="auto"/>
              <w:right w:val="single" w:sz="4" w:space="0" w:color="auto"/>
            </w:tcBorders>
            <w:vAlign w:val="bottom"/>
            <w:hideMark/>
          </w:tcPr>
          <w:p w14:paraId="05A83702" w14:textId="77777777" w:rsidR="00146025" w:rsidRPr="00AD4D39" w:rsidRDefault="00146025" w:rsidP="00AD3455">
            <w:pPr>
              <w:spacing w:line="240" w:lineRule="auto"/>
              <w:jc w:val="center"/>
              <w:rPr>
                <w:rFonts w:ascii="Times New Roman" w:eastAsia="Times New Roman" w:hAnsi="Times New Roman" w:cs="Times New Roman"/>
                <w:color w:val="000000"/>
                <w:sz w:val="20"/>
                <w:szCs w:val="20"/>
                <w:lang w:eastAsia="sk-SK"/>
              </w:rPr>
            </w:pPr>
            <w:r w:rsidRPr="00AD4D39">
              <w:rPr>
                <w:rFonts w:ascii="Times New Roman" w:hAnsi="Times New Roman" w:cs="Times New Roman"/>
                <w:color w:val="000000"/>
                <w:sz w:val="20"/>
                <w:szCs w:val="20"/>
              </w:rPr>
              <w:t>najmenej 1 druh</w:t>
            </w:r>
          </w:p>
        </w:tc>
        <w:tc>
          <w:tcPr>
            <w:tcW w:w="5055" w:type="dxa"/>
            <w:tcBorders>
              <w:top w:val="nil"/>
              <w:left w:val="nil"/>
              <w:bottom w:val="single" w:sz="4" w:space="0" w:color="auto"/>
              <w:right w:val="single" w:sz="4" w:space="0" w:color="auto"/>
            </w:tcBorders>
            <w:vAlign w:val="bottom"/>
            <w:hideMark/>
          </w:tcPr>
          <w:p w14:paraId="2152FC41"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Charakteristické/typické druhové zloženie: Chara aspera, Chara canescens, Chara contraria, Chara foetida, Chara fragilis, Chara hispida, Nitella flexilis, Nitella gracilis, Nitella opaca, Nitella syncarpa, Nitellopsis obtusa, Tolypella prolifera</w:t>
            </w:r>
            <w:r w:rsidRPr="00AD4D39">
              <w:rPr>
                <w:rFonts w:ascii="Times New Roman" w:hAnsi="Times New Roman" w:cs="Times New Roman"/>
                <w:i/>
                <w:sz w:val="20"/>
                <w:szCs w:val="20"/>
              </w:rPr>
              <w:t>.</w:t>
            </w:r>
          </w:p>
        </w:tc>
      </w:tr>
      <w:tr w:rsidR="00146025" w:rsidRPr="00AD4D39" w14:paraId="0631326F" w14:textId="77777777" w:rsidTr="00B07A69">
        <w:trPr>
          <w:trHeight w:val="580"/>
        </w:trPr>
        <w:tc>
          <w:tcPr>
            <w:tcW w:w="1923" w:type="dxa"/>
            <w:tcBorders>
              <w:top w:val="nil"/>
              <w:left w:val="single" w:sz="4" w:space="0" w:color="auto"/>
              <w:bottom w:val="single" w:sz="4" w:space="0" w:color="auto"/>
              <w:right w:val="single" w:sz="4" w:space="0" w:color="auto"/>
            </w:tcBorders>
            <w:vAlign w:val="bottom"/>
            <w:hideMark/>
          </w:tcPr>
          <w:p w14:paraId="3B16F72C"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Zastúpenie alochtónnych/inváznych/invázne sa správajúcich druhov</w:t>
            </w:r>
          </w:p>
        </w:tc>
        <w:tc>
          <w:tcPr>
            <w:tcW w:w="1276" w:type="dxa"/>
            <w:tcBorders>
              <w:top w:val="nil"/>
              <w:left w:val="nil"/>
              <w:bottom w:val="single" w:sz="4" w:space="0" w:color="auto"/>
              <w:right w:val="single" w:sz="4" w:space="0" w:color="auto"/>
            </w:tcBorders>
            <w:vAlign w:val="bottom"/>
            <w:hideMark/>
          </w:tcPr>
          <w:p w14:paraId="7B152674"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percento pokrytia/25 m</w:t>
            </w:r>
            <w:r w:rsidRPr="00AD4D39">
              <w:rPr>
                <w:rFonts w:ascii="Times New Roman" w:hAnsi="Times New Roman" w:cs="Times New Roman"/>
                <w:sz w:val="20"/>
                <w:szCs w:val="20"/>
                <w:vertAlign w:val="superscript"/>
              </w:rPr>
              <w:t>2</w:t>
            </w:r>
          </w:p>
        </w:tc>
        <w:tc>
          <w:tcPr>
            <w:tcW w:w="1528" w:type="dxa"/>
            <w:tcBorders>
              <w:top w:val="nil"/>
              <w:left w:val="nil"/>
              <w:bottom w:val="single" w:sz="4" w:space="0" w:color="auto"/>
              <w:right w:val="single" w:sz="4" w:space="0" w:color="auto"/>
            </w:tcBorders>
            <w:vAlign w:val="bottom"/>
            <w:hideMark/>
          </w:tcPr>
          <w:p w14:paraId="75711750" w14:textId="77777777" w:rsidR="00146025" w:rsidRPr="00AD4D39" w:rsidRDefault="00146025" w:rsidP="00AD3455">
            <w:pPr>
              <w:spacing w:line="240" w:lineRule="auto"/>
              <w:jc w:val="center"/>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0</w:t>
            </w:r>
          </w:p>
        </w:tc>
        <w:tc>
          <w:tcPr>
            <w:tcW w:w="5055" w:type="dxa"/>
            <w:tcBorders>
              <w:top w:val="nil"/>
              <w:left w:val="nil"/>
              <w:bottom w:val="single" w:sz="4" w:space="0" w:color="auto"/>
              <w:right w:val="single" w:sz="4" w:space="0" w:color="auto"/>
            </w:tcBorders>
            <w:vAlign w:val="bottom"/>
            <w:hideMark/>
          </w:tcPr>
          <w:p w14:paraId="0E985CEA"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Žiadny výskyt nepôvodných druhov</w:t>
            </w:r>
          </w:p>
        </w:tc>
      </w:tr>
      <w:tr w:rsidR="00146025" w:rsidRPr="00AD4D39" w14:paraId="032BB373" w14:textId="77777777" w:rsidTr="00B07A69">
        <w:trPr>
          <w:trHeight w:val="269"/>
        </w:trPr>
        <w:tc>
          <w:tcPr>
            <w:tcW w:w="1923" w:type="dxa"/>
            <w:tcBorders>
              <w:top w:val="nil"/>
              <w:left w:val="single" w:sz="4" w:space="0" w:color="auto"/>
              <w:bottom w:val="single" w:sz="4" w:space="0" w:color="auto"/>
              <w:right w:val="single" w:sz="4" w:space="0" w:color="auto"/>
            </w:tcBorders>
            <w:vAlign w:val="bottom"/>
            <w:hideMark/>
          </w:tcPr>
          <w:p w14:paraId="2868935C"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Kvalita vody</w:t>
            </w:r>
          </w:p>
        </w:tc>
        <w:tc>
          <w:tcPr>
            <w:tcW w:w="1276" w:type="dxa"/>
            <w:tcBorders>
              <w:top w:val="nil"/>
              <w:left w:val="nil"/>
              <w:bottom w:val="single" w:sz="4" w:space="0" w:color="auto"/>
              <w:right w:val="single" w:sz="4" w:space="0" w:color="auto"/>
            </w:tcBorders>
            <w:hideMark/>
          </w:tcPr>
          <w:p w14:paraId="4EE9EB64" w14:textId="77777777" w:rsidR="00146025" w:rsidRPr="00AD4D39" w:rsidRDefault="00146025" w:rsidP="00AD3455">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Monitoring kvality povrchových vôd (SHMU)</w:t>
            </w:r>
          </w:p>
        </w:tc>
        <w:tc>
          <w:tcPr>
            <w:tcW w:w="1528" w:type="dxa"/>
            <w:tcBorders>
              <w:top w:val="nil"/>
              <w:left w:val="nil"/>
              <w:bottom w:val="single" w:sz="4" w:space="0" w:color="auto"/>
              <w:right w:val="single" w:sz="4" w:space="0" w:color="auto"/>
            </w:tcBorders>
            <w:hideMark/>
          </w:tcPr>
          <w:p w14:paraId="7EF8334A" w14:textId="77777777" w:rsidR="00146025" w:rsidRPr="00AD4D39" w:rsidRDefault="00146025" w:rsidP="00AD3455">
            <w:pPr>
              <w:spacing w:line="240" w:lineRule="auto"/>
              <w:jc w:val="center"/>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Vyhovujúce výsledky</w:t>
            </w:r>
            <w:r w:rsidRPr="00AD4D39" w:rsidDel="008E1527">
              <w:rPr>
                <w:rFonts w:ascii="Times New Roman" w:hAnsi="Times New Roman" w:cs="Times New Roman"/>
                <w:sz w:val="20"/>
                <w:szCs w:val="20"/>
              </w:rPr>
              <w:t xml:space="preserve"> </w:t>
            </w:r>
          </w:p>
        </w:tc>
        <w:tc>
          <w:tcPr>
            <w:tcW w:w="5055" w:type="dxa"/>
            <w:tcBorders>
              <w:top w:val="nil"/>
              <w:left w:val="nil"/>
              <w:bottom w:val="single" w:sz="4" w:space="0" w:color="auto"/>
              <w:right w:val="single" w:sz="4" w:space="0" w:color="auto"/>
            </w:tcBorders>
            <w:hideMark/>
          </w:tcPr>
          <w:p w14:paraId="12D4A787" w14:textId="6DEAFCC7" w:rsidR="00146025" w:rsidRPr="00AD4D39" w:rsidRDefault="00146025" w:rsidP="00AD4D39">
            <w:pPr>
              <w:spacing w:line="240" w:lineRule="auto"/>
              <w:rPr>
                <w:rFonts w:ascii="Times New Roman" w:eastAsia="Times New Roman" w:hAnsi="Times New Roman" w:cs="Times New Roman"/>
                <w:sz w:val="20"/>
                <w:szCs w:val="20"/>
                <w:lang w:eastAsia="sk-SK"/>
              </w:rPr>
            </w:pPr>
            <w:r w:rsidRPr="00AD4D39">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8" w:history="1">
              <w:r w:rsidR="00AD4D39" w:rsidRPr="00CD5018">
                <w:rPr>
                  <w:rStyle w:val="Hypertextovprepojenie"/>
                  <w:rFonts w:ascii="Times New Roman" w:hAnsi="Times New Roman"/>
                  <w:sz w:val="20"/>
                  <w:szCs w:val="20"/>
                </w:rPr>
                <w:t>http://www.shmu.sk/File/Hydrologia/Monitoring_PV_PzV/Monitoring_kvality_PV/</w:t>
              </w:r>
            </w:hyperlink>
            <w:r w:rsidRPr="00AD4D39">
              <w:rPr>
                <w:rFonts w:ascii="Times New Roman" w:hAnsi="Times New Roman" w:cs="Times New Roman"/>
                <w:sz w:val="20"/>
                <w:szCs w:val="20"/>
              </w:rPr>
              <w:t>) – najmä nezhoršovanie parametrov znečistenia, nezvyšovanie množstva dusíka a fosforu.</w:t>
            </w:r>
          </w:p>
        </w:tc>
      </w:tr>
    </w:tbl>
    <w:p w14:paraId="02F244C5" w14:textId="77777777" w:rsidR="00FB2669" w:rsidRDefault="00FB2669" w:rsidP="00956323">
      <w:pPr>
        <w:spacing w:line="240" w:lineRule="auto"/>
        <w:ind w:left="-284"/>
        <w:rPr>
          <w:rFonts w:ascii="Times New Roman" w:hAnsi="Times New Roman" w:cs="Times New Roman"/>
          <w:color w:val="000000"/>
          <w:sz w:val="24"/>
          <w:szCs w:val="24"/>
        </w:rPr>
      </w:pPr>
    </w:p>
    <w:p w14:paraId="68AF9639" w14:textId="6AB74D91" w:rsidR="00FB2669" w:rsidRDefault="00FB2669" w:rsidP="0095632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Vo1 (313</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Oligotrofné až mezotrofné stojaté vody s vegetáciou tried Littorelletea uniflorae a/alebo Isoeta-Nanojuncetea </w:t>
      </w:r>
      <w:r>
        <w:rPr>
          <w:rFonts w:ascii="Times New Roman" w:hAnsi="Times New Roman" w:cs="Times New Roman"/>
          <w:color w:val="000000"/>
          <w:sz w:val="24"/>
          <w:szCs w:val="24"/>
        </w:rPr>
        <w:t>za splnenia nasledovných atribútov:</w:t>
      </w:r>
    </w:p>
    <w:tbl>
      <w:tblPr>
        <w:tblW w:w="5603" w:type="pct"/>
        <w:tblInd w:w="-289" w:type="dxa"/>
        <w:tblLayout w:type="fixed"/>
        <w:tblCellMar>
          <w:left w:w="70" w:type="dxa"/>
          <w:right w:w="70" w:type="dxa"/>
        </w:tblCellMar>
        <w:tblLook w:val="04A0" w:firstRow="1" w:lastRow="0" w:firstColumn="1" w:lastColumn="0" w:noHBand="0" w:noVBand="1"/>
      </w:tblPr>
      <w:tblGrid>
        <w:gridCol w:w="3081"/>
        <w:gridCol w:w="1464"/>
        <w:gridCol w:w="1263"/>
        <w:gridCol w:w="4346"/>
      </w:tblGrid>
      <w:tr w:rsidR="00FB2669" w:rsidRPr="00FB2669" w14:paraId="6736E47D" w14:textId="77777777" w:rsidTr="00B07A69">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3D434A5F"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shd w:val="clear" w:color="auto" w:fill="auto"/>
          </w:tcPr>
          <w:p w14:paraId="5988E64B"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shd w:val="clear" w:color="auto" w:fill="auto"/>
          </w:tcPr>
          <w:p w14:paraId="73F7A588" w14:textId="77777777" w:rsidR="00FB2669" w:rsidRPr="00FB2669" w:rsidRDefault="00FB2669" w:rsidP="00AD3455">
            <w:pPr>
              <w:spacing w:line="240" w:lineRule="auto"/>
              <w:jc w:val="center"/>
              <w:rPr>
                <w:rFonts w:ascii="Times New Roman" w:eastAsia="Times New Roman" w:hAnsi="Times New Roman" w:cs="Times New Roman"/>
                <w:b/>
                <w:color w:val="000000"/>
                <w:sz w:val="20"/>
                <w:szCs w:val="20"/>
                <w:lang w:eastAsia="sk-SK"/>
              </w:rPr>
            </w:pPr>
            <w:r w:rsidRPr="00FB2669">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shd w:val="clear" w:color="auto" w:fill="auto"/>
          </w:tcPr>
          <w:p w14:paraId="7E964DE2" w14:textId="77777777" w:rsidR="00FB2669" w:rsidRPr="00FB2669" w:rsidRDefault="00FB2669" w:rsidP="00AD3455">
            <w:pPr>
              <w:spacing w:line="240" w:lineRule="auto"/>
              <w:rPr>
                <w:rFonts w:ascii="Times New Roman" w:eastAsia="Times New Roman" w:hAnsi="Times New Roman" w:cs="Times New Roman"/>
                <w:b/>
                <w:color w:val="000000"/>
                <w:sz w:val="20"/>
                <w:szCs w:val="20"/>
                <w:lang w:eastAsia="sk-SK"/>
              </w:rPr>
            </w:pPr>
            <w:r w:rsidRPr="00FB2669">
              <w:rPr>
                <w:rFonts w:ascii="Times New Roman" w:hAnsi="Times New Roman" w:cs="Times New Roman"/>
                <w:b/>
                <w:color w:val="000000"/>
                <w:sz w:val="20"/>
                <w:szCs w:val="20"/>
              </w:rPr>
              <w:t>Poznámky/Doplňujúce informácie</w:t>
            </w:r>
          </w:p>
        </w:tc>
      </w:tr>
      <w:tr w:rsidR="00FB2669" w:rsidRPr="00FB2669" w14:paraId="2331671F" w14:textId="77777777" w:rsidTr="00B07A69">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88652"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675DBBE"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027BEDB5" w14:textId="6A8C399F" w:rsidR="00FB2669" w:rsidRPr="00FB2669" w:rsidRDefault="00FB2669" w:rsidP="00AD3455">
            <w:pPr>
              <w:spacing w:line="240" w:lineRule="auto"/>
              <w:jc w:val="center"/>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0,5</w:t>
            </w:r>
          </w:p>
        </w:tc>
        <w:tc>
          <w:tcPr>
            <w:tcW w:w="4346" w:type="dxa"/>
            <w:tcBorders>
              <w:top w:val="single" w:sz="4" w:space="0" w:color="auto"/>
              <w:left w:val="nil"/>
              <w:bottom w:val="single" w:sz="4" w:space="0" w:color="auto"/>
              <w:right w:val="single" w:sz="4" w:space="0" w:color="auto"/>
            </w:tcBorders>
            <w:shd w:val="clear" w:color="auto" w:fill="auto"/>
            <w:vAlign w:val="bottom"/>
            <w:hideMark/>
          </w:tcPr>
          <w:p w14:paraId="675AD885"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 xml:space="preserve">Udržať výmeru biotopu </w:t>
            </w:r>
          </w:p>
        </w:tc>
      </w:tr>
      <w:tr w:rsidR="00FB2669" w:rsidRPr="00FB2669" w14:paraId="62DEC789" w14:textId="77777777" w:rsidTr="00B07A69">
        <w:trPr>
          <w:trHeight w:val="261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394DE3F5"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shd w:val="clear" w:color="auto" w:fill="auto"/>
            <w:vAlign w:val="bottom"/>
            <w:hideMark/>
          </w:tcPr>
          <w:p w14:paraId="7C2F03B8"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shd w:val="clear" w:color="auto" w:fill="auto"/>
            <w:vAlign w:val="bottom"/>
            <w:hideMark/>
          </w:tcPr>
          <w:p w14:paraId="32AEA241" w14:textId="77777777" w:rsidR="00FB2669" w:rsidRPr="00FB2669" w:rsidRDefault="00FB2669" w:rsidP="00AD3455">
            <w:pPr>
              <w:spacing w:line="240" w:lineRule="auto"/>
              <w:jc w:val="center"/>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shd w:val="clear" w:color="auto" w:fill="auto"/>
            <w:vAlign w:val="bottom"/>
            <w:hideMark/>
          </w:tcPr>
          <w:p w14:paraId="70936D8E" w14:textId="1549E1CD" w:rsidR="00FB2669" w:rsidRPr="00FB2669" w:rsidRDefault="00FB2669" w:rsidP="00B07A69">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 xml:space="preserve">Charakteristické/typické druhové zloženie: </w:t>
            </w:r>
            <w:r w:rsidRPr="00FB2669">
              <w:rPr>
                <w:rFonts w:ascii="Times New Roman" w:eastAsia="Times New Roman" w:hAnsi="Times New Roman" w:cs="Times New Roman"/>
                <w:i/>
                <w:color w:val="000000"/>
                <w:sz w:val="20"/>
                <w:szCs w:val="20"/>
                <w:lang w:eastAsia="sk-SK"/>
              </w:rPr>
              <w:t>Alopecurus aequalis, Centunculus minimus, Ceratophyllum demersum, Cyperus fuscus, Dichostylis micheliana, Eleocharis acicularis, Eleocharis ovata, Eleocharis palustris, Gnaphalium uliginosum, Heleochloa alopecuroides, Isolepis setacea, Juncus articulatus, Juncus buffonius, Juncus minutulus, Limosella aquatica, Lythrum hyssopifolia, Plantago uliginosa, Pulicaria vulgaris,  Ranunculus flammula, Ranunculus reptans, Ranunculus sceleratus, Sparganium angustifolium, Tillaea aquatica.</w:t>
            </w:r>
          </w:p>
        </w:tc>
      </w:tr>
      <w:tr w:rsidR="00FB2669" w:rsidRPr="00FB2669" w14:paraId="64B60EC8" w14:textId="77777777" w:rsidTr="00B07A69">
        <w:trPr>
          <w:trHeight w:val="29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1799C2CA"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shd w:val="clear" w:color="auto" w:fill="auto"/>
            <w:vAlign w:val="bottom"/>
            <w:hideMark/>
          </w:tcPr>
          <w:p w14:paraId="00D28811"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shd w:val="clear" w:color="auto" w:fill="auto"/>
            <w:vAlign w:val="bottom"/>
            <w:hideMark/>
          </w:tcPr>
          <w:p w14:paraId="27BAAEFF" w14:textId="77777777" w:rsidR="00FB2669" w:rsidRPr="00FB2669" w:rsidRDefault="00FB2669" w:rsidP="00AD3455">
            <w:pPr>
              <w:spacing w:line="240" w:lineRule="auto"/>
              <w:jc w:val="center"/>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shd w:val="clear" w:color="auto" w:fill="auto"/>
            <w:vAlign w:val="bottom"/>
            <w:hideMark/>
          </w:tcPr>
          <w:p w14:paraId="3FD836AB"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Eliminovať zastúpenie drevín a krovín</w:t>
            </w:r>
          </w:p>
        </w:tc>
      </w:tr>
      <w:tr w:rsidR="00FB2669" w:rsidRPr="00FB2669" w14:paraId="711E3364" w14:textId="77777777" w:rsidTr="00B07A69">
        <w:trPr>
          <w:trHeight w:val="85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3761E9EB"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shd w:val="clear" w:color="auto" w:fill="auto"/>
            <w:vAlign w:val="bottom"/>
            <w:hideMark/>
          </w:tcPr>
          <w:p w14:paraId="4257BF5A"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shd w:val="clear" w:color="auto" w:fill="auto"/>
            <w:vAlign w:val="bottom"/>
            <w:hideMark/>
          </w:tcPr>
          <w:p w14:paraId="3B54B783" w14:textId="77777777" w:rsidR="00FB2669" w:rsidRPr="00FB2669" w:rsidRDefault="00FB2669" w:rsidP="00AD3455">
            <w:pPr>
              <w:spacing w:line="240" w:lineRule="auto"/>
              <w:jc w:val="center"/>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shd w:val="clear" w:color="auto" w:fill="auto"/>
            <w:vAlign w:val="bottom"/>
          </w:tcPr>
          <w:p w14:paraId="3C10F1EF" w14:textId="77777777" w:rsidR="00FB2669" w:rsidRPr="00FB2669" w:rsidRDefault="00FB2669" w:rsidP="00AD3455">
            <w:pPr>
              <w:spacing w:line="240" w:lineRule="auto"/>
              <w:rPr>
                <w:rFonts w:ascii="Times New Roman" w:eastAsia="Times New Roman" w:hAnsi="Times New Roman" w:cs="Times New Roman"/>
                <w:color w:val="000000"/>
                <w:sz w:val="20"/>
                <w:szCs w:val="20"/>
                <w:lang w:eastAsia="sk-SK"/>
              </w:rPr>
            </w:pPr>
            <w:r w:rsidRPr="00FB2669">
              <w:rPr>
                <w:rFonts w:ascii="Times New Roman" w:eastAsia="Times New Roman" w:hAnsi="Times New Roman" w:cs="Times New Roman"/>
                <w:color w:val="000000"/>
                <w:sz w:val="20"/>
                <w:szCs w:val="20"/>
                <w:lang w:eastAsia="sk-SK"/>
              </w:rPr>
              <w:t>Mini. Zastúpenie druhov</w:t>
            </w:r>
          </w:p>
        </w:tc>
      </w:tr>
    </w:tbl>
    <w:p w14:paraId="7B4ED8C0" w14:textId="77777777" w:rsidR="00FB2669" w:rsidRDefault="00FB2669" w:rsidP="00956323">
      <w:pPr>
        <w:spacing w:line="240" w:lineRule="auto"/>
        <w:ind w:left="-284"/>
        <w:rPr>
          <w:rFonts w:ascii="Times New Roman" w:hAnsi="Times New Roman" w:cs="Times New Roman"/>
          <w:color w:val="000000"/>
          <w:sz w:val="24"/>
          <w:szCs w:val="24"/>
        </w:rPr>
      </w:pPr>
    </w:p>
    <w:p w14:paraId="6583BFF9" w14:textId="349961EF" w:rsidR="00956323" w:rsidRDefault="00956323" w:rsidP="0095632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632"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5522"/>
      </w:tblGrid>
      <w:tr w:rsidR="00956323" w:rsidRPr="00A74B0F" w14:paraId="252ED18C" w14:textId="77777777" w:rsidTr="00B07A69">
        <w:trPr>
          <w:trHeight w:val="290"/>
        </w:trPr>
        <w:tc>
          <w:tcPr>
            <w:tcW w:w="1911" w:type="dxa"/>
            <w:tcBorders>
              <w:top w:val="single" w:sz="4" w:space="0" w:color="auto"/>
              <w:left w:val="single" w:sz="4" w:space="0" w:color="auto"/>
              <w:bottom w:val="single" w:sz="4" w:space="0" w:color="auto"/>
              <w:right w:val="single" w:sz="4" w:space="0" w:color="auto"/>
            </w:tcBorders>
          </w:tcPr>
          <w:p w14:paraId="0A68AA4C" w14:textId="77777777" w:rsidR="00956323" w:rsidRPr="00A74B0F" w:rsidRDefault="00956323" w:rsidP="00AD3455">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6C59DC3B"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4E62AD3B"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5523" w:type="dxa"/>
            <w:tcBorders>
              <w:top w:val="single" w:sz="4" w:space="0" w:color="auto"/>
              <w:left w:val="nil"/>
              <w:bottom w:val="single" w:sz="4" w:space="0" w:color="auto"/>
              <w:right w:val="single" w:sz="4" w:space="0" w:color="auto"/>
            </w:tcBorders>
          </w:tcPr>
          <w:p w14:paraId="3A9C9C8E"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956323" w:rsidRPr="00A74B0F" w14:paraId="039A8EC6" w14:textId="77777777" w:rsidTr="00B07A69">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1029B929" w14:textId="77777777" w:rsidR="00956323" w:rsidRPr="00A74B0F" w:rsidRDefault="00956323" w:rsidP="00AD3455">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2BB11072"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2D0A1E2" w14:textId="1617A657" w:rsidR="00956323" w:rsidRPr="00B07A69" w:rsidRDefault="008C1C5D" w:rsidP="00AD3455">
            <w:pPr>
              <w:spacing w:line="240" w:lineRule="auto"/>
              <w:jc w:val="center"/>
              <w:rPr>
                <w:rFonts w:ascii="Times New Roman" w:hAnsi="Times New Roman" w:cs="Times New Roman"/>
                <w:color w:val="000000" w:themeColor="text1"/>
                <w:sz w:val="20"/>
                <w:szCs w:val="20"/>
                <w:lang w:eastAsia="sk-SK"/>
              </w:rPr>
            </w:pPr>
            <w:r w:rsidRPr="00B07A69">
              <w:rPr>
                <w:rFonts w:ascii="Times New Roman" w:hAnsi="Times New Roman" w:cs="Times New Roman"/>
                <w:color w:val="000000" w:themeColor="text1"/>
                <w:sz w:val="20"/>
                <w:szCs w:val="20"/>
              </w:rPr>
              <w:t>1,5</w:t>
            </w:r>
          </w:p>
        </w:tc>
        <w:tc>
          <w:tcPr>
            <w:tcW w:w="5523" w:type="dxa"/>
            <w:tcBorders>
              <w:top w:val="single" w:sz="4" w:space="0" w:color="auto"/>
              <w:left w:val="nil"/>
              <w:bottom w:val="single" w:sz="4" w:space="0" w:color="auto"/>
              <w:right w:val="single" w:sz="4" w:space="0" w:color="auto"/>
            </w:tcBorders>
            <w:vAlign w:val="bottom"/>
          </w:tcPr>
          <w:p w14:paraId="58DF24FB" w14:textId="2BBC358C" w:rsidR="00956323" w:rsidRPr="00B07A69" w:rsidRDefault="00956323" w:rsidP="00B07A69">
            <w:pPr>
              <w:spacing w:line="240" w:lineRule="auto"/>
              <w:rPr>
                <w:rFonts w:ascii="Times New Roman" w:hAnsi="Times New Roman" w:cs="Times New Roman"/>
                <w:color w:val="000000" w:themeColor="text1"/>
                <w:sz w:val="20"/>
                <w:szCs w:val="20"/>
                <w:lang w:eastAsia="sk-SK"/>
              </w:rPr>
            </w:pPr>
            <w:r w:rsidRPr="00B07A69">
              <w:rPr>
                <w:rFonts w:ascii="Times New Roman" w:hAnsi="Times New Roman" w:cs="Times New Roman"/>
                <w:color w:val="000000" w:themeColor="text1"/>
                <w:sz w:val="20"/>
                <w:szCs w:val="20"/>
              </w:rPr>
              <w:t xml:space="preserve">Udržať výmeru biotopu na </w:t>
            </w:r>
            <w:r w:rsidR="008C1C5D" w:rsidRPr="00B07A69">
              <w:rPr>
                <w:rFonts w:ascii="Times New Roman" w:hAnsi="Times New Roman" w:cs="Times New Roman"/>
                <w:color w:val="000000" w:themeColor="text1"/>
                <w:sz w:val="20"/>
                <w:szCs w:val="20"/>
              </w:rPr>
              <w:t>1,5</w:t>
            </w:r>
            <w:r w:rsidRPr="00B07A69">
              <w:rPr>
                <w:rFonts w:ascii="Times New Roman" w:hAnsi="Times New Roman" w:cs="Times New Roman"/>
                <w:color w:val="000000" w:themeColor="text1"/>
                <w:sz w:val="20"/>
                <w:szCs w:val="20"/>
              </w:rPr>
              <w:t xml:space="preserve"> ha vodných plôch </w:t>
            </w:r>
          </w:p>
        </w:tc>
      </w:tr>
      <w:tr w:rsidR="00956323" w:rsidRPr="00A74B0F" w14:paraId="599422E1" w14:textId="77777777" w:rsidTr="00B07A69">
        <w:trPr>
          <w:trHeight w:val="595"/>
        </w:trPr>
        <w:tc>
          <w:tcPr>
            <w:tcW w:w="1911" w:type="dxa"/>
            <w:tcBorders>
              <w:top w:val="nil"/>
              <w:left w:val="single" w:sz="4" w:space="0" w:color="auto"/>
              <w:bottom w:val="single" w:sz="4" w:space="0" w:color="auto"/>
              <w:right w:val="single" w:sz="4" w:space="0" w:color="auto"/>
            </w:tcBorders>
            <w:vAlign w:val="bottom"/>
          </w:tcPr>
          <w:p w14:paraId="5B63F062"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2409D11F" w14:textId="77777777" w:rsidR="00956323" w:rsidRPr="00A74B0F" w:rsidRDefault="00956323" w:rsidP="00AD3455">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7A84CDC" w14:textId="77777777" w:rsidR="00956323" w:rsidRPr="00A74B0F" w:rsidRDefault="00956323" w:rsidP="00AD3455">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5523" w:type="dxa"/>
            <w:tcBorders>
              <w:top w:val="nil"/>
              <w:left w:val="nil"/>
              <w:bottom w:val="single" w:sz="4" w:space="0" w:color="auto"/>
              <w:right w:val="single" w:sz="4" w:space="0" w:color="auto"/>
            </w:tcBorders>
            <w:vAlign w:val="bottom"/>
          </w:tcPr>
          <w:p w14:paraId="7E99490B"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956323" w:rsidRPr="00A74B0F" w14:paraId="0697447B" w14:textId="77777777" w:rsidTr="00B07A69">
        <w:trPr>
          <w:trHeight w:val="580"/>
        </w:trPr>
        <w:tc>
          <w:tcPr>
            <w:tcW w:w="1911" w:type="dxa"/>
            <w:tcBorders>
              <w:top w:val="nil"/>
              <w:left w:val="single" w:sz="4" w:space="0" w:color="auto"/>
              <w:bottom w:val="single" w:sz="4" w:space="0" w:color="auto"/>
              <w:right w:val="single" w:sz="4" w:space="0" w:color="auto"/>
            </w:tcBorders>
            <w:vAlign w:val="bottom"/>
          </w:tcPr>
          <w:p w14:paraId="230B038E"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894350D"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68C42516"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5523" w:type="dxa"/>
            <w:tcBorders>
              <w:top w:val="nil"/>
              <w:left w:val="nil"/>
              <w:bottom w:val="single" w:sz="4" w:space="0" w:color="auto"/>
              <w:right w:val="single" w:sz="4" w:space="0" w:color="auto"/>
            </w:tcBorders>
            <w:vAlign w:val="bottom"/>
          </w:tcPr>
          <w:p w14:paraId="47CFB673"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956323" w:rsidRPr="00A74B0F" w14:paraId="33106829" w14:textId="77777777" w:rsidTr="00B07A69">
        <w:trPr>
          <w:trHeight w:val="269"/>
        </w:trPr>
        <w:tc>
          <w:tcPr>
            <w:tcW w:w="1911" w:type="dxa"/>
            <w:tcBorders>
              <w:top w:val="nil"/>
              <w:left w:val="single" w:sz="4" w:space="0" w:color="auto"/>
              <w:bottom w:val="single" w:sz="4" w:space="0" w:color="auto"/>
              <w:right w:val="single" w:sz="4" w:space="0" w:color="auto"/>
            </w:tcBorders>
            <w:vAlign w:val="bottom"/>
          </w:tcPr>
          <w:p w14:paraId="742AC8F8"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286CCB54"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70C12B75"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5523" w:type="dxa"/>
            <w:tcBorders>
              <w:top w:val="nil"/>
              <w:left w:val="nil"/>
              <w:bottom w:val="single" w:sz="4" w:space="0" w:color="auto"/>
              <w:right w:val="single" w:sz="4" w:space="0" w:color="auto"/>
            </w:tcBorders>
          </w:tcPr>
          <w:p w14:paraId="3DAD0E75" w14:textId="27952BAC" w:rsidR="00956323" w:rsidRPr="004F4563" w:rsidRDefault="00956323" w:rsidP="00B07A69">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9" w:history="1">
              <w:r w:rsidRPr="004F4563">
                <w:rPr>
                  <w:rStyle w:val="Hypertextovprepojenie"/>
                  <w:rFonts w:ascii="Times New Roman" w:hAnsi="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14:paraId="1778B594" w14:textId="77777777" w:rsidR="00956323" w:rsidRDefault="00956323" w:rsidP="00956323">
      <w:pPr>
        <w:spacing w:line="240" w:lineRule="auto"/>
        <w:ind w:left="-284"/>
        <w:rPr>
          <w:rFonts w:ascii="Times New Roman" w:hAnsi="Times New Roman" w:cs="Times New Roman"/>
          <w:color w:val="000000"/>
          <w:sz w:val="24"/>
          <w:szCs w:val="24"/>
        </w:rPr>
      </w:pPr>
    </w:p>
    <w:p w14:paraId="1C414D63" w14:textId="77777777" w:rsidR="00B07A69" w:rsidRDefault="00B07A69" w:rsidP="002E0B34">
      <w:pPr>
        <w:spacing w:line="240" w:lineRule="auto"/>
        <w:ind w:left="-284"/>
        <w:rPr>
          <w:rFonts w:ascii="Times New Roman" w:hAnsi="Times New Roman" w:cs="Times New Roman"/>
          <w:color w:val="000000"/>
          <w:sz w:val="24"/>
          <w:szCs w:val="24"/>
        </w:rPr>
      </w:pPr>
    </w:p>
    <w:p w14:paraId="5EB03DA1" w14:textId="77777777" w:rsidR="00B07A69" w:rsidRDefault="00B07A69" w:rsidP="002E0B34">
      <w:pPr>
        <w:spacing w:line="240" w:lineRule="auto"/>
        <w:ind w:left="-284"/>
        <w:rPr>
          <w:rFonts w:ascii="Times New Roman" w:hAnsi="Times New Roman" w:cs="Times New Roman"/>
          <w:color w:val="000000"/>
          <w:sz w:val="24"/>
          <w:szCs w:val="24"/>
        </w:rPr>
      </w:pPr>
    </w:p>
    <w:p w14:paraId="5C6CBC2C" w14:textId="77777777" w:rsidR="00B07A69" w:rsidRDefault="00B07A69" w:rsidP="002E0B34">
      <w:pPr>
        <w:spacing w:line="240" w:lineRule="auto"/>
        <w:ind w:left="-284"/>
        <w:rPr>
          <w:rFonts w:ascii="Times New Roman" w:hAnsi="Times New Roman" w:cs="Times New Roman"/>
          <w:color w:val="000000"/>
          <w:sz w:val="24"/>
          <w:szCs w:val="24"/>
        </w:rPr>
      </w:pPr>
    </w:p>
    <w:p w14:paraId="2D6957FB" w14:textId="0534FA23" w:rsidR="002E0B34" w:rsidRDefault="002E0B34" w:rsidP="002E0B3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0B34" w:rsidRPr="0000010E" w14:paraId="4CFA532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1128C"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160F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06D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2F7724"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0B34" w:rsidRPr="0000010E" w14:paraId="64FC48E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E0E8"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1EBE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43C5C" w14:textId="0F827AFE"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EC72C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0B34" w:rsidRPr="0000010E" w14:paraId="66F45CCA" w14:textId="77777777" w:rsidTr="00AD3455">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86D05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7F37970"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286A3BD"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124472CA" w14:textId="5EBB1C87" w:rsidR="002E0B34" w:rsidRPr="00775056" w:rsidRDefault="002E0B34" w:rsidP="00B07A6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w:t>
            </w:r>
            <w:r w:rsidR="00B07A69">
              <w:rPr>
                <w:rFonts w:ascii="Times New Roman" w:eastAsia="Times New Roman" w:hAnsi="Times New Roman" w:cs="Times New Roman"/>
                <w:i/>
                <w:color w:val="0D0D0D"/>
                <w:sz w:val="20"/>
                <w:szCs w:val="20"/>
                <w:lang w:eastAsia="sk-SK"/>
              </w:rPr>
              <w:t>ngifolia, Phragmites australis</w:t>
            </w:r>
          </w:p>
        </w:tc>
      </w:tr>
      <w:tr w:rsidR="002E0B34" w:rsidRPr="0000010E" w14:paraId="4B61DF41" w14:textId="77777777" w:rsidTr="00AD345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88E1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28F167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65DA97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3B636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0B34" w:rsidRPr="0000010E" w14:paraId="20178193" w14:textId="77777777" w:rsidTr="00AD345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BEA33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08876AF"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E3DDB2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60D8798" w14:textId="77777777" w:rsidR="002E0B34" w:rsidRPr="00775056" w:rsidRDefault="002E0B34" w:rsidP="00AD345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9E90F83" w14:textId="77777777" w:rsidR="00FE69A0" w:rsidRDefault="00FE69A0" w:rsidP="00215093">
      <w:pPr>
        <w:spacing w:line="240" w:lineRule="auto"/>
        <w:ind w:left="-284"/>
        <w:rPr>
          <w:rFonts w:ascii="Times New Roman" w:hAnsi="Times New Roman" w:cs="Times New Roman"/>
          <w:color w:val="000000"/>
          <w:sz w:val="24"/>
          <w:szCs w:val="24"/>
        </w:rPr>
      </w:pPr>
    </w:p>
    <w:p w14:paraId="293F70DD" w14:textId="2E5779B5" w:rsidR="00215093" w:rsidRPr="00775056" w:rsidRDefault="00215093" w:rsidP="0021509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00B07A69" w:rsidRPr="00B07A69">
        <w:rPr>
          <w:rFonts w:ascii="Times New Roman" w:hAnsi="Times New Roman" w:cs="Times New Roman"/>
          <w:b/>
          <w:color w:val="000000"/>
          <w:sz w:val="24"/>
          <w:szCs w:val="24"/>
        </w:rPr>
        <w:t xml:space="preserve"> </w:t>
      </w:r>
      <w:r w:rsidR="00B07A69">
        <w:rPr>
          <w:rFonts w:ascii="Times New Roman" w:hAnsi="Times New Roman" w:cs="Times New Roman"/>
          <w:b/>
          <w:color w:val="000000"/>
          <w:sz w:val="24"/>
          <w:szCs w:val="24"/>
        </w:rPr>
        <w:t>Kr2</w:t>
      </w:r>
      <w:r>
        <w:rPr>
          <w:rFonts w:ascii="Times New Roman" w:hAnsi="Times New Roman" w:cs="Times New Roman"/>
          <w:b/>
          <w:color w:val="000000"/>
          <w:sz w:val="24"/>
          <w:szCs w:val="24"/>
        </w:rPr>
        <w:t xml:space="preserve"> (</w:t>
      </w:r>
      <w:r w:rsidR="00B07A69">
        <w:rPr>
          <w:rFonts w:ascii="Times New Roman" w:hAnsi="Times New Roman" w:cs="Times New Roman"/>
          <w:b/>
          <w:color w:val="000000"/>
          <w:sz w:val="24"/>
          <w:szCs w:val="24"/>
        </w:rPr>
        <w:t>5130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Porasty borievky obyčajnej </w:t>
      </w:r>
      <w:r w:rsidRPr="00775056">
        <w:rPr>
          <w:rFonts w:ascii="Times New Roman" w:hAnsi="Times New Roman" w:cs="Times New Roman"/>
          <w:color w:val="000000"/>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2"/>
        <w:gridCol w:w="1360"/>
        <w:gridCol w:w="1417"/>
        <w:gridCol w:w="4896"/>
      </w:tblGrid>
      <w:tr w:rsidR="00215093" w:rsidRPr="00215093" w14:paraId="52BD7944" w14:textId="77777777" w:rsidTr="00215093">
        <w:trPr>
          <w:trHeight w:val="554"/>
        </w:trPr>
        <w:tc>
          <w:tcPr>
            <w:tcW w:w="1872" w:type="dxa"/>
            <w:shd w:val="clear" w:color="auto" w:fill="auto"/>
            <w:vAlign w:val="center"/>
            <w:hideMark/>
          </w:tcPr>
          <w:p w14:paraId="1235E166"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eastAsia="Times New Roman" w:hAnsi="Times New Roman" w:cs="Times New Roman"/>
                <w:b/>
                <w:color w:val="000000"/>
                <w:sz w:val="20"/>
                <w:szCs w:val="20"/>
                <w:lang w:eastAsia="sk-SK"/>
              </w:rPr>
              <w:t>Parameter</w:t>
            </w:r>
          </w:p>
        </w:tc>
        <w:tc>
          <w:tcPr>
            <w:tcW w:w="1360" w:type="dxa"/>
            <w:shd w:val="clear" w:color="auto" w:fill="auto"/>
            <w:vAlign w:val="center"/>
            <w:hideMark/>
          </w:tcPr>
          <w:p w14:paraId="3814C49F"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hAnsi="Times New Roman" w:cs="Times New Roman"/>
                <w:b/>
                <w:color w:val="000000"/>
                <w:sz w:val="20"/>
                <w:szCs w:val="20"/>
                <w:lang w:eastAsia="sk-SK"/>
              </w:rPr>
              <w:t>Merateľnosť</w:t>
            </w:r>
          </w:p>
        </w:tc>
        <w:tc>
          <w:tcPr>
            <w:tcW w:w="1417" w:type="dxa"/>
            <w:shd w:val="clear" w:color="auto" w:fill="auto"/>
            <w:vAlign w:val="center"/>
            <w:hideMark/>
          </w:tcPr>
          <w:p w14:paraId="0FC7D4F1"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eastAsia="Times New Roman" w:hAnsi="Times New Roman" w:cs="Times New Roman"/>
                <w:b/>
                <w:color w:val="000000"/>
                <w:sz w:val="20"/>
                <w:szCs w:val="20"/>
                <w:lang w:eastAsia="sk-SK"/>
              </w:rPr>
              <w:t>Cieľová hodnota</w:t>
            </w:r>
          </w:p>
        </w:tc>
        <w:tc>
          <w:tcPr>
            <w:tcW w:w="4896" w:type="dxa"/>
            <w:shd w:val="clear" w:color="auto" w:fill="auto"/>
            <w:vAlign w:val="center"/>
            <w:hideMark/>
          </w:tcPr>
          <w:p w14:paraId="0040D87A"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hAnsi="Times New Roman" w:cs="Times New Roman"/>
                <w:b/>
                <w:color w:val="000000"/>
                <w:sz w:val="20"/>
                <w:szCs w:val="20"/>
                <w:lang w:eastAsia="sk-SK"/>
              </w:rPr>
              <w:t>Doplnkové informácie</w:t>
            </w:r>
          </w:p>
        </w:tc>
      </w:tr>
      <w:tr w:rsidR="00215093" w:rsidRPr="00215093" w14:paraId="36DA13D6" w14:textId="77777777" w:rsidTr="00215093">
        <w:trPr>
          <w:trHeight w:val="290"/>
        </w:trPr>
        <w:tc>
          <w:tcPr>
            <w:tcW w:w="1872" w:type="dxa"/>
            <w:shd w:val="clear" w:color="auto" w:fill="auto"/>
            <w:vAlign w:val="center"/>
            <w:hideMark/>
          </w:tcPr>
          <w:p w14:paraId="49E20157"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Výmera biotopu</w:t>
            </w:r>
          </w:p>
        </w:tc>
        <w:tc>
          <w:tcPr>
            <w:tcW w:w="1360" w:type="dxa"/>
            <w:shd w:val="clear" w:color="auto" w:fill="auto"/>
            <w:vAlign w:val="center"/>
            <w:hideMark/>
          </w:tcPr>
          <w:p w14:paraId="7E5A5472"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6A66A48E" w14:textId="30913CEE" w:rsidR="00215093" w:rsidRPr="00215093" w:rsidRDefault="002B4381" w:rsidP="005573D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4896" w:type="dxa"/>
            <w:shd w:val="clear" w:color="auto" w:fill="auto"/>
            <w:vAlign w:val="center"/>
            <w:hideMark/>
          </w:tcPr>
          <w:p w14:paraId="7EC3C143" w14:textId="018AEB1A" w:rsidR="00215093" w:rsidRPr="00215093" w:rsidRDefault="00215093" w:rsidP="0021509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Zachovať </w:t>
            </w:r>
            <w:r w:rsidRPr="00215093">
              <w:rPr>
                <w:rFonts w:ascii="Times New Roman" w:eastAsia="Times New Roman" w:hAnsi="Times New Roman" w:cs="Times New Roman"/>
                <w:color w:val="000000"/>
                <w:sz w:val="20"/>
                <w:szCs w:val="20"/>
                <w:lang w:eastAsia="sk-SK"/>
              </w:rPr>
              <w:t xml:space="preserve">výmeru biotopu </w:t>
            </w:r>
          </w:p>
        </w:tc>
      </w:tr>
      <w:tr w:rsidR="00215093" w:rsidRPr="00215093" w14:paraId="24C7E84C" w14:textId="77777777" w:rsidTr="00215093">
        <w:trPr>
          <w:trHeight w:val="2320"/>
        </w:trPr>
        <w:tc>
          <w:tcPr>
            <w:tcW w:w="1872" w:type="dxa"/>
            <w:shd w:val="clear" w:color="auto" w:fill="auto"/>
            <w:vAlign w:val="center"/>
            <w:hideMark/>
          </w:tcPr>
          <w:p w14:paraId="6737D32E"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Zastúpenie charakteristických druhov</w:t>
            </w:r>
          </w:p>
        </w:tc>
        <w:tc>
          <w:tcPr>
            <w:tcW w:w="1360" w:type="dxa"/>
            <w:shd w:val="clear" w:color="auto" w:fill="auto"/>
            <w:vAlign w:val="center"/>
            <w:hideMark/>
          </w:tcPr>
          <w:p w14:paraId="63AD6EC4"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0F7F33FE"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najmenej 10 druhov</w:t>
            </w:r>
          </w:p>
        </w:tc>
        <w:tc>
          <w:tcPr>
            <w:tcW w:w="4896" w:type="dxa"/>
            <w:shd w:val="clear" w:color="auto" w:fill="auto"/>
            <w:vAlign w:val="center"/>
            <w:hideMark/>
          </w:tcPr>
          <w:p w14:paraId="1DFA422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 xml:space="preserve">Charakteristické/typické druhové zloženie: </w:t>
            </w:r>
            <w:r w:rsidRPr="00215093">
              <w:rPr>
                <w:rFonts w:ascii="Times New Roman" w:eastAsia="Times New Roman" w:hAnsi="Times New Roman" w:cs="Times New Roman"/>
                <w:i/>
                <w:color w:val="000000"/>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215093" w:rsidRPr="00215093" w14:paraId="016E033D" w14:textId="77777777" w:rsidTr="00215093">
        <w:trPr>
          <w:trHeight w:val="870"/>
        </w:trPr>
        <w:tc>
          <w:tcPr>
            <w:tcW w:w="1872" w:type="dxa"/>
            <w:shd w:val="clear" w:color="auto" w:fill="auto"/>
            <w:vAlign w:val="center"/>
            <w:hideMark/>
          </w:tcPr>
          <w:p w14:paraId="24276C3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Vertikálna štruktúra biotopu</w:t>
            </w:r>
          </w:p>
        </w:tc>
        <w:tc>
          <w:tcPr>
            <w:tcW w:w="1360" w:type="dxa"/>
            <w:shd w:val="clear" w:color="auto" w:fill="auto"/>
            <w:vAlign w:val="center"/>
            <w:hideMark/>
          </w:tcPr>
          <w:p w14:paraId="176EAA09"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B7DD604"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30 – 70 %</w:t>
            </w:r>
          </w:p>
        </w:tc>
        <w:tc>
          <w:tcPr>
            <w:tcW w:w="4896" w:type="dxa"/>
            <w:shd w:val="clear" w:color="auto" w:fill="auto"/>
            <w:vAlign w:val="center"/>
            <w:hideMark/>
          </w:tcPr>
          <w:p w14:paraId="75881A8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Stredne až husto zapojené porasty borievky obyčajnej, ktoré sa vytvorili na opustených pasienkoch alebo na extenzívne pasených plochách. V prípade zapájania porastov je potrebné odstraňovať/prerieďovať dreviny.</w:t>
            </w:r>
          </w:p>
        </w:tc>
      </w:tr>
      <w:tr w:rsidR="00215093" w:rsidRPr="00215093" w14:paraId="17E9C9FA" w14:textId="77777777" w:rsidTr="00215093">
        <w:trPr>
          <w:trHeight w:val="850"/>
        </w:trPr>
        <w:tc>
          <w:tcPr>
            <w:tcW w:w="1872" w:type="dxa"/>
            <w:shd w:val="clear" w:color="auto" w:fill="auto"/>
            <w:vAlign w:val="center"/>
            <w:hideMark/>
          </w:tcPr>
          <w:p w14:paraId="747EE125"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Zastúpenie alochtónnych/</w:t>
            </w:r>
          </w:p>
          <w:p w14:paraId="42904C2B"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inváznych/invázne sa správajúcich druhov</w:t>
            </w:r>
          </w:p>
        </w:tc>
        <w:tc>
          <w:tcPr>
            <w:tcW w:w="1360" w:type="dxa"/>
            <w:shd w:val="clear" w:color="auto" w:fill="auto"/>
            <w:vAlign w:val="center"/>
            <w:hideMark/>
          </w:tcPr>
          <w:p w14:paraId="34C6D91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percento pokrytia/25 m2</w:t>
            </w:r>
          </w:p>
        </w:tc>
        <w:tc>
          <w:tcPr>
            <w:tcW w:w="1417" w:type="dxa"/>
            <w:shd w:val="clear" w:color="auto" w:fill="auto"/>
            <w:vAlign w:val="center"/>
            <w:hideMark/>
          </w:tcPr>
          <w:p w14:paraId="4B82845F"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menej ako 1 %</w:t>
            </w:r>
          </w:p>
        </w:tc>
        <w:tc>
          <w:tcPr>
            <w:tcW w:w="4896" w:type="dxa"/>
            <w:shd w:val="clear" w:color="auto" w:fill="auto"/>
            <w:vAlign w:val="center"/>
            <w:hideMark/>
          </w:tcPr>
          <w:p w14:paraId="691CFB8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Minimálny výskyt nepôvodných invázne sa správajúcich druhov (</w:t>
            </w:r>
            <w:r w:rsidRPr="00215093">
              <w:rPr>
                <w:rFonts w:ascii="Times New Roman" w:eastAsia="Times New Roman" w:hAnsi="Times New Roman" w:cs="Times New Roman"/>
                <w:i/>
                <w:color w:val="000000"/>
                <w:sz w:val="20"/>
                <w:szCs w:val="20"/>
                <w:lang w:eastAsia="sk-SK"/>
              </w:rPr>
              <w:t>Solidago canadensis</w:t>
            </w:r>
            <w:r w:rsidRPr="00215093">
              <w:rPr>
                <w:rFonts w:ascii="Times New Roman" w:eastAsia="Times New Roman" w:hAnsi="Times New Roman" w:cs="Times New Roman"/>
                <w:color w:val="000000"/>
                <w:sz w:val="20"/>
                <w:szCs w:val="20"/>
                <w:lang w:eastAsia="sk-SK"/>
              </w:rPr>
              <w:t>).</w:t>
            </w:r>
          </w:p>
        </w:tc>
      </w:tr>
    </w:tbl>
    <w:p w14:paraId="2D4FE663" w14:textId="77777777" w:rsidR="004360D8" w:rsidRDefault="004360D8" w:rsidP="004360D8">
      <w:pPr>
        <w:spacing w:line="240" w:lineRule="auto"/>
        <w:ind w:left="-284"/>
        <w:rPr>
          <w:rFonts w:ascii="Times New Roman" w:hAnsi="Times New Roman" w:cs="Times New Roman"/>
          <w:color w:val="000000"/>
          <w:sz w:val="24"/>
          <w:szCs w:val="24"/>
        </w:rPr>
      </w:pPr>
    </w:p>
    <w:p w14:paraId="5A1619A4" w14:textId="0CB006A7" w:rsidR="003744B6" w:rsidRPr="00EE7E05" w:rsidRDefault="00750EE8" w:rsidP="003744B6">
      <w:pPr>
        <w:rPr>
          <w:rFonts w:ascii="Times New Roman" w:hAnsi="Times New Roman" w:cs="Times New Roman"/>
          <w:sz w:val="24"/>
          <w:szCs w:val="24"/>
        </w:rPr>
      </w:pPr>
      <w:r>
        <w:rPr>
          <w:rFonts w:ascii="Times New Roman" w:hAnsi="Times New Roman" w:cs="Times New Roman"/>
          <w:sz w:val="24"/>
          <w:szCs w:val="24"/>
        </w:rPr>
        <w:t xml:space="preserve">Zachovanie </w:t>
      </w:r>
      <w:r w:rsidR="003744B6" w:rsidRPr="00EE7E05">
        <w:rPr>
          <w:rFonts w:ascii="Times New Roman" w:hAnsi="Times New Roman" w:cs="Times New Roman"/>
          <w:sz w:val="24"/>
          <w:szCs w:val="24"/>
        </w:rPr>
        <w:t xml:space="preserve">stavu biotopu </w:t>
      </w:r>
      <w:r w:rsidR="003744B6" w:rsidRPr="00EE7E05">
        <w:rPr>
          <w:rFonts w:ascii="Times New Roman" w:hAnsi="Times New Roman" w:cs="Times New Roman"/>
          <w:b/>
          <w:sz w:val="24"/>
          <w:szCs w:val="24"/>
        </w:rPr>
        <w:t xml:space="preserve">Ra3 (7140) Prechodné rašeliniská a trasoviská </w:t>
      </w:r>
      <w:r w:rsidR="003744B6" w:rsidRPr="00EE7E05">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3744B6" w:rsidRPr="00EE7E05" w14:paraId="4C367F8E" w14:textId="77777777" w:rsidTr="00AD3455">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27F4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383959FA"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0B3D927B"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14:paraId="5429372C"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Doplnkové informácie</w:t>
            </w:r>
          </w:p>
        </w:tc>
      </w:tr>
      <w:tr w:rsidR="003744B6" w:rsidRPr="00EE7E05" w14:paraId="21F0FEF5" w14:textId="77777777" w:rsidTr="00AD3455">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84BFE"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5C182E35"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26B1866A" w14:textId="109AABF8" w:rsidR="003744B6" w:rsidRPr="00B07A69" w:rsidRDefault="008C1C5D" w:rsidP="00AD3455">
            <w:pPr>
              <w:jc w:val="center"/>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1,5</w:t>
            </w:r>
          </w:p>
        </w:tc>
        <w:tc>
          <w:tcPr>
            <w:tcW w:w="4677" w:type="dxa"/>
            <w:tcBorders>
              <w:top w:val="single" w:sz="4" w:space="0" w:color="00000A"/>
              <w:bottom w:val="single" w:sz="4" w:space="0" w:color="00000A"/>
              <w:right w:val="single" w:sz="4" w:space="0" w:color="00000A"/>
            </w:tcBorders>
            <w:shd w:val="clear" w:color="auto" w:fill="auto"/>
            <w:vAlign w:val="center"/>
          </w:tcPr>
          <w:p w14:paraId="037E5E3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Min. udržať výmeru biotopu</w:t>
            </w:r>
          </w:p>
        </w:tc>
      </w:tr>
      <w:tr w:rsidR="003744B6" w:rsidRPr="00EE7E05" w14:paraId="13B4F02B" w14:textId="77777777" w:rsidTr="00AD3455">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3571BF7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67CB167D"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počet druhov/16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752AA694" w14:textId="266C06CD" w:rsidR="003744B6" w:rsidRPr="00B07A69" w:rsidRDefault="003744B6" w:rsidP="00B07A69">
            <w:pPr>
              <w:jc w:val="center"/>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 xml:space="preserve">najmenej </w:t>
            </w:r>
            <w:r w:rsidR="008C1C5D" w:rsidRPr="00B07A69">
              <w:rPr>
                <w:rFonts w:ascii="Times New Roman" w:eastAsia="Times New Roman" w:hAnsi="Times New Roman" w:cs="Times New Roman"/>
                <w:color w:val="000000" w:themeColor="text1"/>
                <w:sz w:val="20"/>
                <w:szCs w:val="20"/>
                <w:lang w:eastAsia="sk-SK"/>
              </w:rPr>
              <w:t>5</w:t>
            </w:r>
            <w:r w:rsidRPr="00B07A69">
              <w:rPr>
                <w:rFonts w:ascii="Times New Roman" w:eastAsia="Times New Roman" w:hAnsi="Times New Roman" w:cs="Times New Roman"/>
                <w:color w:val="000000" w:themeColor="text1"/>
                <w:sz w:val="20"/>
                <w:szCs w:val="20"/>
                <w:lang w:eastAsia="sk-SK"/>
              </w:rPr>
              <w:t xml:space="preserve"> druhov</w:t>
            </w:r>
          </w:p>
        </w:tc>
        <w:tc>
          <w:tcPr>
            <w:tcW w:w="4677" w:type="dxa"/>
            <w:tcBorders>
              <w:bottom w:val="single" w:sz="4" w:space="0" w:color="00000A"/>
              <w:right w:val="single" w:sz="4" w:space="0" w:color="00000A"/>
            </w:tcBorders>
            <w:shd w:val="clear" w:color="auto" w:fill="auto"/>
            <w:vAlign w:val="center"/>
          </w:tcPr>
          <w:p w14:paraId="00456E8F" w14:textId="7B8361FE" w:rsidR="003744B6" w:rsidRPr="00B07A69" w:rsidRDefault="003744B6" w:rsidP="00AD3455">
            <w:pPr>
              <w:jc w:val="center"/>
              <w:rPr>
                <w:rFonts w:ascii="Times New Roman" w:eastAsia="Times New Roman" w:hAnsi="Times New Roman" w:cs="Times New Roman"/>
                <w:i/>
                <w:strike/>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 xml:space="preserve">Charakteristické/typické druhové zloženie: </w:t>
            </w:r>
            <w:r w:rsidRPr="00B07A69">
              <w:rPr>
                <w:rFonts w:ascii="Times New Roman" w:eastAsia="Times New Roman" w:hAnsi="Times New Roman" w:cs="Times New Roman"/>
                <w:i/>
                <w:color w:val="000000" w:themeColor="text1"/>
                <w:sz w:val="20"/>
                <w:szCs w:val="20"/>
                <w:lang w:eastAsia="sk-SK"/>
              </w:rPr>
              <w:t>Agrostis canina, Carex canescens, Carex echinata, Carex nigra, Epilobium palustre, Eriophorum angustifoliu,</w:t>
            </w:r>
            <w:r w:rsidR="00B07A69" w:rsidRPr="00B07A69">
              <w:rPr>
                <w:rFonts w:ascii="Times New Roman" w:eastAsia="Times New Roman" w:hAnsi="Times New Roman" w:cs="Times New Roman"/>
                <w:i/>
                <w:color w:val="000000" w:themeColor="text1"/>
                <w:sz w:val="20"/>
                <w:szCs w:val="20"/>
                <w:lang w:eastAsia="sk-SK"/>
              </w:rPr>
              <w:t xml:space="preserve"> Viola palustris, Carex rostrata, </w:t>
            </w:r>
            <w:r w:rsidRPr="00B07A69">
              <w:rPr>
                <w:rFonts w:ascii="Times New Roman" w:eastAsia="Times New Roman" w:hAnsi="Times New Roman" w:cs="Times New Roman"/>
                <w:i/>
                <w:color w:val="000000" w:themeColor="text1"/>
                <w:sz w:val="20"/>
                <w:szCs w:val="20"/>
                <w:lang w:eastAsia="sk-SK"/>
              </w:rPr>
              <w:t xml:space="preserve">Pedicularis palustris, Caltha palustris,  Drosera rotundifolia, </w:t>
            </w:r>
          </w:p>
          <w:p w14:paraId="02AF21EB" w14:textId="4BBA4F9A" w:rsidR="003744B6" w:rsidRPr="00B07A69" w:rsidRDefault="003744B6" w:rsidP="00AD3455">
            <w:pPr>
              <w:jc w:val="center"/>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Machorasty</w:t>
            </w:r>
            <w:r w:rsidRPr="00B07A69">
              <w:rPr>
                <w:rFonts w:ascii="Times New Roman" w:eastAsia="Times New Roman" w:hAnsi="Times New Roman" w:cs="Times New Roman"/>
                <w:i/>
                <w:color w:val="000000" w:themeColor="text1"/>
                <w:sz w:val="20"/>
                <w:szCs w:val="20"/>
                <w:lang w:eastAsia="sk-SK"/>
              </w:rPr>
              <w:t>: Sphagnum capillifolium, Calliergon stramineum, Sphagnum pallustre, Sphagnum subsecundum, Sphagnum teres, Warnstorfia exanulata, Sphagnum squarrosum</w:t>
            </w:r>
            <w:r w:rsidR="008C1C5D" w:rsidRPr="00B07A69">
              <w:rPr>
                <w:rFonts w:ascii="Times New Roman" w:eastAsia="Times New Roman" w:hAnsi="Times New Roman" w:cs="Times New Roman"/>
                <w:i/>
                <w:color w:val="000000" w:themeColor="text1"/>
                <w:sz w:val="20"/>
                <w:szCs w:val="20"/>
                <w:lang w:eastAsia="sk-SK"/>
              </w:rPr>
              <w:t>, Sphagnum fallax, Polytrichum commune</w:t>
            </w:r>
          </w:p>
        </w:tc>
      </w:tr>
      <w:tr w:rsidR="003744B6" w:rsidRPr="00EE7E05" w14:paraId="7CA32F26" w14:textId="77777777" w:rsidTr="00AD3455">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1F6E618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68A0294E"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635D92CD"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menej ako 10 %</w:t>
            </w:r>
          </w:p>
        </w:tc>
        <w:tc>
          <w:tcPr>
            <w:tcW w:w="4677" w:type="dxa"/>
            <w:tcBorders>
              <w:bottom w:val="single" w:sz="4" w:space="0" w:color="00000A"/>
              <w:right w:val="single" w:sz="4" w:space="0" w:color="00000A"/>
            </w:tcBorders>
            <w:shd w:val="clear" w:color="auto" w:fill="auto"/>
            <w:vAlign w:val="center"/>
          </w:tcPr>
          <w:p w14:paraId="17D5B591"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Udržané nízke zastúpenie drevín a krovín</w:t>
            </w:r>
          </w:p>
        </w:tc>
      </w:tr>
      <w:tr w:rsidR="003744B6" w:rsidRPr="00EE7E05" w14:paraId="1129E098" w14:textId="77777777" w:rsidTr="00AD3455">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1B54BCD8"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1CDD5DA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pokrytia/25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735E5F1A"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4677" w:type="dxa"/>
            <w:tcBorders>
              <w:bottom w:val="single" w:sz="4" w:space="0" w:color="00000A"/>
              <w:right w:val="single" w:sz="4" w:space="0" w:color="00000A"/>
            </w:tcBorders>
            <w:shd w:val="clear" w:color="auto" w:fill="auto"/>
            <w:vAlign w:val="center"/>
          </w:tcPr>
          <w:p w14:paraId="06735253" w14:textId="77777777" w:rsidR="003744B6" w:rsidRPr="00EE7E05" w:rsidRDefault="003744B6" w:rsidP="00AD3455">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Bez výskytu nepôvodných druhov</w:t>
            </w:r>
          </w:p>
        </w:tc>
      </w:tr>
      <w:tr w:rsidR="003744B6" w:rsidRPr="00EE7E05" w14:paraId="3A9BB556" w14:textId="77777777" w:rsidTr="00AD3455">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9E1AB"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4073044F"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1779247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4677" w:type="dxa"/>
            <w:tcBorders>
              <w:top w:val="single" w:sz="4" w:space="0" w:color="00000A"/>
              <w:bottom w:val="single" w:sz="4" w:space="0" w:color="00000A"/>
              <w:right w:val="single" w:sz="4" w:space="0" w:color="00000A"/>
            </w:tcBorders>
            <w:shd w:val="clear" w:color="auto" w:fill="auto"/>
            <w:vAlign w:val="center"/>
          </w:tcPr>
          <w:p w14:paraId="1D78B3F0"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309E8A87" w14:textId="22684EBC" w:rsidR="003744B6" w:rsidRDefault="003744B6" w:rsidP="004360D8">
      <w:pPr>
        <w:spacing w:line="240" w:lineRule="auto"/>
        <w:ind w:left="-284"/>
        <w:rPr>
          <w:rFonts w:ascii="Times New Roman" w:hAnsi="Times New Roman" w:cs="Times New Roman"/>
          <w:color w:val="000000"/>
          <w:sz w:val="24"/>
          <w:szCs w:val="24"/>
        </w:rPr>
      </w:pPr>
    </w:p>
    <w:p w14:paraId="21585688" w14:textId="1FEE01DA" w:rsidR="00750EE8" w:rsidRDefault="00750EE8" w:rsidP="00750EE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50EE8" w:rsidRPr="0000010E" w14:paraId="48FB5E5F" w14:textId="77777777" w:rsidTr="00AD345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4FC6504"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1BC1A79"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585093DC" w14:textId="77777777"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26453B29"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50EE8" w:rsidRPr="0000010E" w14:paraId="6A9B169D" w14:textId="77777777" w:rsidTr="00AD345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0517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022B5E7"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EA906B4" w14:textId="38845773"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573128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50EE8" w:rsidRPr="0000010E" w14:paraId="26AD6F5A" w14:textId="77777777" w:rsidTr="00AD3455">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ABF871C"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0AF239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9F58A09" w14:textId="77777777"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BBD52DD" w14:textId="77777777" w:rsidR="00750EE8" w:rsidRDefault="00750EE8" w:rsidP="00AD3455">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6920B42F"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750EE8" w:rsidRPr="0000010E" w14:paraId="7B4C60A3" w14:textId="77777777" w:rsidTr="00AD345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695A855"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667C083"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5513031" w14:textId="77777777"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36B29008"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750EE8" w:rsidRPr="0000010E" w14:paraId="5B5A4D71" w14:textId="77777777" w:rsidTr="00AD345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45656"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910E44D"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8134D9D" w14:textId="77777777"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1795729A" w14:textId="77777777" w:rsidR="00750EE8" w:rsidRPr="00775056" w:rsidRDefault="00750EE8" w:rsidP="00AD3455">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16A1491B" w14:textId="54F3BCAE" w:rsidR="00750EE8" w:rsidRDefault="00750EE8" w:rsidP="004360D8">
      <w:pPr>
        <w:spacing w:line="240" w:lineRule="auto"/>
        <w:ind w:left="-284"/>
        <w:rPr>
          <w:rFonts w:ascii="Times New Roman" w:hAnsi="Times New Roman" w:cs="Times New Roman"/>
          <w:color w:val="000000"/>
          <w:sz w:val="24"/>
          <w:szCs w:val="24"/>
        </w:rPr>
      </w:pPr>
    </w:p>
    <w:p w14:paraId="259A3A07" w14:textId="77777777" w:rsidR="00750EE8" w:rsidRDefault="00750EE8" w:rsidP="004360D8">
      <w:pPr>
        <w:spacing w:line="240" w:lineRule="auto"/>
        <w:ind w:left="-284"/>
        <w:rPr>
          <w:rFonts w:ascii="Times New Roman" w:hAnsi="Times New Roman" w:cs="Times New Roman"/>
          <w:color w:val="000000"/>
          <w:sz w:val="24"/>
          <w:szCs w:val="24"/>
        </w:rPr>
      </w:pPr>
    </w:p>
    <w:p w14:paraId="04BDF5D3" w14:textId="502182AA"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02C43CC" w:rsidR="004360D8" w:rsidRPr="00B07A69" w:rsidRDefault="00017B72" w:rsidP="002A7164">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750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34827B11" w14:textId="77777777" w:rsidR="003744B6" w:rsidRPr="001D185A" w:rsidRDefault="003744B6" w:rsidP="003744B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3744B6" w:rsidRPr="003F5218" w14:paraId="6E8AA888" w14:textId="77777777" w:rsidTr="00AD3455">
        <w:trPr>
          <w:trHeight w:val="705"/>
        </w:trPr>
        <w:tc>
          <w:tcPr>
            <w:tcW w:w="1702" w:type="dxa"/>
            <w:shd w:val="clear" w:color="auto" w:fill="auto"/>
            <w:vAlign w:val="center"/>
            <w:hideMark/>
          </w:tcPr>
          <w:p w14:paraId="0CB8061C"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0ACF05DD"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320B0C6"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82A6C54"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3744B6" w:rsidRPr="003F5218" w14:paraId="6217553A" w14:textId="77777777" w:rsidTr="00AD3455">
        <w:trPr>
          <w:trHeight w:val="290"/>
        </w:trPr>
        <w:tc>
          <w:tcPr>
            <w:tcW w:w="1702" w:type="dxa"/>
            <w:shd w:val="clear" w:color="auto" w:fill="auto"/>
            <w:vAlign w:val="center"/>
            <w:hideMark/>
          </w:tcPr>
          <w:p w14:paraId="58705753" w14:textId="77777777" w:rsidR="003744B6" w:rsidRPr="00EF2001" w:rsidRDefault="003744B6" w:rsidP="00AD3455">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8D2F6F9"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05996E9" w14:textId="45852197" w:rsidR="003744B6" w:rsidRPr="00B07A69" w:rsidRDefault="00017B72" w:rsidP="00AD3455">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30</w:t>
            </w:r>
          </w:p>
        </w:tc>
        <w:tc>
          <w:tcPr>
            <w:tcW w:w="5245" w:type="dxa"/>
            <w:shd w:val="clear" w:color="auto" w:fill="auto"/>
            <w:vAlign w:val="center"/>
            <w:hideMark/>
          </w:tcPr>
          <w:p w14:paraId="07FF2411" w14:textId="2BD981A4" w:rsidR="003744B6" w:rsidRPr="006E34AB" w:rsidRDefault="003744B6" w:rsidP="00AD3455">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3744B6" w:rsidRPr="003F5218" w14:paraId="27D9557F" w14:textId="77777777" w:rsidTr="00AD3455">
        <w:trPr>
          <w:trHeight w:val="563"/>
        </w:trPr>
        <w:tc>
          <w:tcPr>
            <w:tcW w:w="1702" w:type="dxa"/>
            <w:shd w:val="clear" w:color="auto" w:fill="auto"/>
            <w:vAlign w:val="center"/>
            <w:hideMark/>
          </w:tcPr>
          <w:p w14:paraId="342D6B00"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4D6EC0DB"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2CE973F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1311AAFD"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3744B6" w:rsidRPr="003F5218" w14:paraId="07357816" w14:textId="77777777" w:rsidTr="00AD3455">
        <w:trPr>
          <w:trHeight w:val="290"/>
        </w:trPr>
        <w:tc>
          <w:tcPr>
            <w:tcW w:w="1702" w:type="dxa"/>
            <w:shd w:val="clear" w:color="auto" w:fill="auto"/>
            <w:vAlign w:val="center"/>
            <w:hideMark/>
          </w:tcPr>
          <w:p w14:paraId="57B1BBB5"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587AEF09"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7F3115C4"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191CF6D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3744B6" w:rsidRPr="003F5218" w14:paraId="2BAFA5B9" w14:textId="77777777" w:rsidTr="00AD3455">
        <w:trPr>
          <w:trHeight w:val="404"/>
        </w:trPr>
        <w:tc>
          <w:tcPr>
            <w:tcW w:w="1702" w:type="dxa"/>
            <w:shd w:val="clear" w:color="auto" w:fill="auto"/>
            <w:vAlign w:val="center"/>
            <w:hideMark/>
          </w:tcPr>
          <w:p w14:paraId="294C9466" w14:textId="77777777" w:rsidR="003744B6"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79E5CD9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000C1C94"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BB118A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040AC18B"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7E9D15F1" w14:textId="77777777" w:rsidR="003744B6" w:rsidRDefault="003744B6" w:rsidP="004360D8">
      <w:pPr>
        <w:spacing w:line="240" w:lineRule="auto"/>
        <w:rPr>
          <w:rFonts w:ascii="Times New Roman" w:hAnsi="Times New Roman" w:cs="Times New Roman"/>
          <w:color w:val="000000"/>
          <w:sz w:val="24"/>
          <w:szCs w:val="24"/>
        </w:rPr>
      </w:pPr>
    </w:p>
    <w:p w14:paraId="33725BA8" w14:textId="77777777" w:rsidR="003744B6" w:rsidRPr="00775056" w:rsidRDefault="003744B6" w:rsidP="003744B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652</w:t>
      </w:r>
      <w:r w:rsidRPr="00775056">
        <w:rPr>
          <w:rFonts w:ascii="Times New Roman" w:hAnsi="Times New Roman" w:cs="Times New Roman"/>
          <w:b/>
          <w:color w:val="000000"/>
          <w:sz w:val="24"/>
          <w:szCs w:val="24"/>
        </w:rPr>
        <w:t>0 (Lk</w:t>
      </w:r>
      <w:r>
        <w:rPr>
          <w:rFonts w:ascii="Times New Roman" w:hAnsi="Times New Roman" w:cs="Times New Roman"/>
          <w:b/>
          <w:color w:val="000000"/>
          <w:sz w:val="24"/>
          <w:szCs w:val="24"/>
        </w:rPr>
        <w:t>2</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w:t>
      </w:r>
      <w:r w:rsidRPr="00775056">
        <w:rPr>
          <w:rFonts w:ascii="Times New Roman" w:hAnsi="Times New Roman" w:cs="Times New Roman"/>
          <w:b/>
          <w:color w:val="000000"/>
          <w:sz w:val="24"/>
          <w:szCs w:val="24"/>
        </w:rPr>
        <w:t>orské kosné lúky</w:t>
      </w:r>
      <w:r w:rsidRPr="00775056">
        <w:rPr>
          <w:rFonts w:ascii="Times New Roman" w:hAnsi="Times New Roman" w:cs="Times New Roman"/>
          <w:color w:val="000000"/>
          <w:sz w:val="24"/>
          <w:szCs w:val="24"/>
        </w:rPr>
        <w:t xml:space="preserve"> 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740"/>
        <w:gridCol w:w="1417"/>
        <w:gridCol w:w="1134"/>
        <w:gridCol w:w="5254"/>
      </w:tblGrid>
      <w:tr w:rsidR="003744B6" w:rsidRPr="00870D1F" w14:paraId="3B811A5C" w14:textId="77777777" w:rsidTr="00AD3455">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532FD38"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29283B"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F945EF"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Cieľová hodnota</w:t>
            </w:r>
          </w:p>
        </w:tc>
        <w:tc>
          <w:tcPr>
            <w:tcW w:w="5254" w:type="dxa"/>
            <w:tcBorders>
              <w:top w:val="single" w:sz="4" w:space="0" w:color="auto"/>
              <w:left w:val="nil"/>
              <w:bottom w:val="single" w:sz="4" w:space="0" w:color="auto"/>
              <w:right w:val="single" w:sz="4" w:space="0" w:color="auto"/>
            </w:tcBorders>
            <w:shd w:val="clear" w:color="auto" w:fill="auto"/>
            <w:vAlign w:val="center"/>
          </w:tcPr>
          <w:p w14:paraId="56FCCE3F"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Doplnkové informácie</w:t>
            </w:r>
          </w:p>
        </w:tc>
      </w:tr>
      <w:tr w:rsidR="003744B6" w:rsidRPr="00870D1F" w14:paraId="3667A24E" w14:textId="77777777" w:rsidTr="00AD3455">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FC3C"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C56835"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3B8DFF" w14:textId="47757EDA" w:rsidR="003744B6" w:rsidRPr="00B07A69" w:rsidRDefault="00017B72" w:rsidP="00AD3455">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20</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59C35A2F"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3744B6" w:rsidRPr="00870D1F" w14:paraId="47DA3D6B" w14:textId="77777777" w:rsidTr="00AD3455">
        <w:trPr>
          <w:trHeight w:val="1692"/>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4D06"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F9ABFC"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w:t>
            </w:r>
            <w:r w:rsidRPr="00870D1F">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479CFE"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6 druhov</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6A5E89D2"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 xml:space="preserve">Acetosa arifolia, Alchemmilla sp., Anthoxanthum odoratum, Bistorta major, Campanula glomerata, Cardaminopsis halleri, Chaerophyllum hirsutum, Crepis mollis, Crocus discolor, Dactylis glomerata, Deschampsia cespitosa, Geranium phaeum, Geranium sylvaticum, Jacea pseodophrygia, Lychnis flos - cuculi, Phleum hirsutum, Phyteum spicatum, Pimpinella major, Poa chaixii, Primula elatior, Senecio subalpinus, Selene dioica, Soldanella carpatica, Thlaspi caerulescens, Trifolium spadiceum, Trisetum flavescens, Trollius altissimus. </w:t>
            </w:r>
          </w:p>
        </w:tc>
      </w:tr>
      <w:tr w:rsidR="003744B6" w:rsidRPr="00870D1F" w14:paraId="28CD27C0" w14:textId="77777777" w:rsidTr="00AD3455">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2FC94"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5070EA"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088EDC"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20 %</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505D5D32"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Udržané nízke zastúpenie drevín a krovín.</w:t>
            </w:r>
          </w:p>
        </w:tc>
      </w:tr>
      <w:tr w:rsidR="003744B6" w:rsidRPr="00870D1F" w14:paraId="6B21C482" w14:textId="77777777" w:rsidTr="00AD3455">
        <w:trPr>
          <w:trHeight w:val="85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17AA965"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9C16DD2"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w:t>
            </w:r>
            <w:r w:rsidRPr="00870D1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C9EDADE" w14:textId="77777777" w:rsidR="003744B6" w:rsidRPr="00870D1F" w:rsidRDefault="003744B6"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5254" w:type="dxa"/>
            <w:tcBorders>
              <w:top w:val="nil"/>
              <w:left w:val="nil"/>
              <w:bottom w:val="single" w:sz="4" w:space="0" w:color="auto"/>
              <w:right w:val="single" w:sz="4" w:space="0" w:color="auto"/>
            </w:tcBorders>
            <w:shd w:val="clear" w:color="auto" w:fill="auto"/>
            <w:vAlign w:val="center"/>
            <w:hideMark/>
          </w:tcPr>
          <w:p w14:paraId="053F5EBA" w14:textId="77777777" w:rsidR="003744B6" w:rsidRPr="00870D1F" w:rsidRDefault="003744B6" w:rsidP="00AD3455">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color w:val="000000"/>
                <w:sz w:val="20"/>
                <w:szCs w:val="20"/>
                <w:lang w:eastAsia="sk-SK"/>
              </w:rPr>
              <w:t>Bez výskytu nepôvodných a sukcesných druhov.</w:t>
            </w:r>
          </w:p>
        </w:tc>
      </w:tr>
    </w:tbl>
    <w:p w14:paraId="4DB041F4" w14:textId="77777777" w:rsidR="003744B6" w:rsidRDefault="003744B6" w:rsidP="004360D8">
      <w:pPr>
        <w:spacing w:line="240" w:lineRule="auto"/>
        <w:ind w:left="-284"/>
        <w:rPr>
          <w:rFonts w:ascii="Times New Roman" w:hAnsi="Times New Roman" w:cs="Times New Roman"/>
          <w:color w:val="000000"/>
          <w:sz w:val="24"/>
          <w:szCs w:val="24"/>
        </w:rPr>
      </w:pPr>
    </w:p>
    <w:p w14:paraId="1E42EB4F" w14:textId="53465ED0" w:rsidR="004360D8" w:rsidRDefault="002B4381"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w:t>
      </w:r>
      <w:r w:rsidR="004360D8">
        <w:rPr>
          <w:rFonts w:ascii="Times New Roman" w:hAnsi="Times New Roman" w:cs="Times New Roman"/>
          <w:color w:val="000000"/>
          <w:sz w:val="24"/>
          <w:szCs w:val="24"/>
        </w:rPr>
        <w:t xml:space="preserve"> biotopu </w:t>
      </w:r>
      <w:r w:rsidR="004360D8">
        <w:rPr>
          <w:rFonts w:ascii="Times New Roman" w:hAnsi="Times New Roman" w:cs="Times New Roman"/>
          <w:b/>
          <w:color w:val="000000"/>
          <w:sz w:val="24"/>
          <w:szCs w:val="24"/>
        </w:rPr>
        <w:t>Ra6 (7230</w:t>
      </w:r>
      <w:r w:rsidR="004360D8" w:rsidRPr="007657C5">
        <w:rPr>
          <w:rFonts w:ascii="Times New Roman" w:hAnsi="Times New Roman" w:cs="Times New Roman"/>
          <w:b/>
          <w:color w:val="000000"/>
          <w:sz w:val="24"/>
          <w:szCs w:val="24"/>
        </w:rPr>
        <w:t xml:space="preserve">) </w:t>
      </w:r>
      <w:r w:rsidR="004360D8">
        <w:rPr>
          <w:rFonts w:ascii="Times New Roman" w:hAnsi="Times New Roman" w:cs="Times New Roman"/>
          <w:b/>
          <w:color w:val="000000"/>
          <w:sz w:val="24"/>
          <w:szCs w:val="24"/>
        </w:rPr>
        <w:t xml:space="preserve">Slatiny s vysokým obsahom báz </w:t>
      </w:r>
      <w:r w:rsidR="004360D8">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286426FC" w:rsidR="004360D8" w:rsidRPr="00775056" w:rsidRDefault="002B4381"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195B4C62" w14:textId="77777777" w:rsidTr="002A7164">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7D4EDF4" w14:textId="777F44CF"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w:t>
            </w:r>
            <w:r w:rsidR="00017B72">
              <w:rPr>
                <w:rFonts w:ascii="Times New Roman" w:eastAsia="Times New Roman" w:hAnsi="Times New Roman" w:cs="Times New Roman"/>
                <w:i/>
                <w:color w:val="000000"/>
                <w:sz w:val="20"/>
                <w:szCs w:val="20"/>
                <w:lang w:eastAsia="sk-SK"/>
              </w:rPr>
              <w:t xml:space="preserve"> </w:t>
            </w:r>
            <w:r w:rsidR="00017B72" w:rsidRPr="00B07A69">
              <w:rPr>
                <w:rFonts w:ascii="Times New Roman" w:eastAsia="Times New Roman" w:hAnsi="Times New Roman" w:cs="Times New Roman"/>
                <w:i/>
                <w:color w:val="000000" w:themeColor="text1"/>
                <w:sz w:val="20"/>
                <w:szCs w:val="20"/>
                <w:lang w:eastAsia="sk-SK"/>
              </w:rPr>
              <w:t>articulatus</w:t>
            </w:r>
            <w:r w:rsidRPr="000F15B6">
              <w:rPr>
                <w:rFonts w:ascii="Times New Roman" w:eastAsia="Times New Roman" w:hAnsi="Times New Roman" w:cs="Times New Roman"/>
                <w:i/>
                <w:color w:val="000000"/>
                <w:sz w:val="20"/>
                <w:szCs w:val="20"/>
                <w:lang w:eastAsia="sk-SK"/>
              </w:rPr>
              <w:t>,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Triglochin palustre, Vaeriana simplicifolia,</w:t>
            </w:r>
          </w:p>
          <w:p w14:paraId="2EB964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B2DD1A5" w:rsidR="00445302" w:rsidRDefault="00445302" w:rsidP="00445302">
      <w:pPr>
        <w:spacing w:line="240" w:lineRule="auto"/>
        <w:rPr>
          <w:rFonts w:ascii="Times New Roman" w:hAnsi="Times New Roman" w:cs="Times New Roman"/>
          <w:color w:val="000000"/>
          <w:sz w:val="24"/>
          <w:szCs w:val="24"/>
        </w:rPr>
      </w:pPr>
    </w:p>
    <w:p w14:paraId="5733C51C" w14:textId="2DBAEB3B" w:rsidR="002E0B34" w:rsidRPr="00D33C1D" w:rsidRDefault="002E0B34" w:rsidP="002E0B3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Al3 (6</w:t>
      </w:r>
      <w:r w:rsidRPr="00D33C1D">
        <w:rPr>
          <w:rFonts w:ascii="Times New Roman" w:hAnsi="Times New Roman" w:cs="Times New Roman"/>
          <w:b/>
          <w:color w:val="000000"/>
          <w:sz w:val="24"/>
          <w:szCs w:val="24"/>
        </w:rPr>
        <w:t>1</w:t>
      </w:r>
      <w:r>
        <w:rPr>
          <w:rFonts w:ascii="Times New Roman" w:hAnsi="Times New Roman" w:cs="Times New Roman"/>
          <w:b/>
          <w:color w:val="000000"/>
          <w:sz w:val="24"/>
          <w:szCs w:val="24"/>
        </w:rPr>
        <w:t>7</w:t>
      </w:r>
      <w:r w:rsidRPr="00D33C1D">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Alpínska a subalpínske vápnomilné travinnobylinné </w:t>
      </w:r>
      <w:r w:rsidRPr="00D33C1D">
        <w:rPr>
          <w:rFonts w:ascii="Times New Roman" w:eastAsia="Times New Roman" w:hAnsi="Times New Roman" w:cs="Times New Roman"/>
          <w:b/>
          <w:sz w:val="24"/>
          <w:szCs w:val="24"/>
          <w:lang w:eastAsia="sk-SK"/>
        </w:rPr>
        <w:t>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3"/>
        <w:gridCol w:w="1875"/>
        <w:gridCol w:w="1804"/>
        <w:gridCol w:w="3803"/>
      </w:tblGrid>
      <w:tr w:rsidR="002E0B34" w:rsidRPr="002E0B34" w14:paraId="4E957223" w14:textId="77777777" w:rsidTr="002E0B34">
        <w:trPr>
          <w:trHeight w:val="377"/>
        </w:trPr>
        <w:tc>
          <w:tcPr>
            <w:tcW w:w="2063" w:type="dxa"/>
            <w:shd w:val="clear" w:color="auto" w:fill="auto"/>
            <w:vAlign w:val="center"/>
            <w:hideMark/>
          </w:tcPr>
          <w:p w14:paraId="4FE1FF2D" w14:textId="77777777" w:rsidR="002E0B34" w:rsidRPr="002E0B34" w:rsidRDefault="002E0B34" w:rsidP="00AD3455">
            <w:pPr>
              <w:spacing w:line="240" w:lineRule="auto"/>
              <w:rPr>
                <w:rFonts w:ascii="Times New Roman" w:eastAsia="Times New Roman" w:hAnsi="Times New Roman" w:cs="Times New Roman"/>
                <w:b/>
                <w:color w:val="000000"/>
                <w:sz w:val="20"/>
                <w:szCs w:val="20"/>
                <w:lang w:eastAsia="sk-SK"/>
              </w:rPr>
            </w:pPr>
            <w:r w:rsidRPr="002E0B34">
              <w:rPr>
                <w:rFonts w:ascii="Times New Roman" w:eastAsia="Times New Roman" w:hAnsi="Times New Roman" w:cs="Times New Roman"/>
                <w:b/>
                <w:color w:val="000000"/>
                <w:sz w:val="20"/>
                <w:szCs w:val="20"/>
                <w:lang w:eastAsia="sk-SK"/>
              </w:rPr>
              <w:t>Parameter</w:t>
            </w:r>
          </w:p>
        </w:tc>
        <w:tc>
          <w:tcPr>
            <w:tcW w:w="1875" w:type="dxa"/>
            <w:shd w:val="clear" w:color="auto" w:fill="auto"/>
            <w:vAlign w:val="center"/>
            <w:hideMark/>
          </w:tcPr>
          <w:p w14:paraId="2C074095" w14:textId="77777777" w:rsidR="002E0B34" w:rsidRPr="002E0B34" w:rsidRDefault="002E0B34" w:rsidP="00AD3455">
            <w:pPr>
              <w:spacing w:line="240" w:lineRule="auto"/>
              <w:rPr>
                <w:rFonts w:ascii="Times New Roman" w:eastAsia="Times New Roman" w:hAnsi="Times New Roman" w:cs="Times New Roman"/>
                <w:b/>
                <w:color w:val="000000"/>
                <w:sz w:val="20"/>
                <w:szCs w:val="20"/>
                <w:lang w:eastAsia="sk-SK"/>
              </w:rPr>
            </w:pPr>
            <w:r w:rsidRPr="002E0B34">
              <w:rPr>
                <w:rFonts w:ascii="Times New Roman" w:hAnsi="Times New Roman" w:cs="Times New Roman"/>
                <w:b/>
                <w:color w:val="000000"/>
                <w:sz w:val="20"/>
                <w:szCs w:val="20"/>
                <w:lang w:eastAsia="sk-SK"/>
              </w:rPr>
              <w:t>Merateľnosť</w:t>
            </w:r>
          </w:p>
        </w:tc>
        <w:tc>
          <w:tcPr>
            <w:tcW w:w="1804" w:type="dxa"/>
            <w:shd w:val="clear" w:color="auto" w:fill="auto"/>
            <w:vAlign w:val="center"/>
            <w:hideMark/>
          </w:tcPr>
          <w:p w14:paraId="2D4568CD" w14:textId="77777777" w:rsidR="002E0B34" w:rsidRPr="002E0B34" w:rsidRDefault="002E0B34" w:rsidP="00AD3455">
            <w:pPr>
              <w:spacing w:line="240" w:lineRule="auto"/>
              <w:rPr>
                <w:rFonts w:ascii="Times New Roman" w:eastAsia="Times New Roman" w:hAnsi="Times New Roman" w:cs="Times New Roman"/>
                <w:b/>
                <w:color w:val="000000"/>
                <w:sz w:val="20"/>
                <w:szCs w:val="20"/>
                <w:lang w:eastAsia="sk-SK"/>
              </w:rPr>
            </w:pPr>
            <w:r w:rsidRPr="002E0B34">
              <w:rPr>
                <w:rFonts w:ascii="Times New Roman" w:eastAsia="Times New Roman" w:hAnsi="Times New Roman" w:cs="Times New Roman"/>
                <w:b/>
                <w:color w:val="000000"/>
                <w:sz w:val="20"/>
                <w:szCs w:val="20"/>
                <w:lang w:eastAsia="sk-SK"/>
              </w:rPr>
              <w:t>Cieľová hodnota</w:t>
            </w:r>
          </w:p>
        </w:tc>
        <w:tc>
          <w:tcPr>
            <w:tcW w:w="3803" w:type="dxa"/>
            <w:shd w:val="clear" w:color="auto" w:fill="auto"/>
            <w:vAlign w:val="center"/>
            <w:hideMark/>
          </w:tcPr>
          <w:p w14:paraId="5AD23DB0" w14:textId="77777777" w:rsidR="002E0B34" w:rsidRPr="002E0B34" w:rsidRDefault="002E0B34" w:rsidP="00AD3455">
            <w:pPr>
              <w:spacing w:line="240" w:lineRule="auto"/>
              <w:rPr>
                <w:rFonts w:ascii="Times New Roman" w:eastAsia="Times New Roman" w:hAnsi="Times New Roman" w:cs="Times New Roman"/>
                <w:b/>
                <w:color w:val="000000"/>
                <w:sz w:val="20"/>
                <w:szCs w:val="20"/>
                <w:lang w:eastAsia="sk-SK"/>
              </w:rPr>
            </w:pPr>
            <w:r w:rsidRPr="002E0B34">
              <w:rPr>
                <w:rFonts w:ascii="Times New Roman" w:hAnsi="Times New Roman" w:cs="Times New Roman"/>
                <w:b/>
                <w:color w:val="000000"/>
                <w:sz w:val="20"/>
                <w:szCs w:val="20"/>
                <w:lang w:eastAsia="sk-SK"/>
              </w:rPr>
              <w:t>Doplnkové informácie</w:t>
            </w:r>
          </w:p>
        </w:tc>
      </w:tr>
      <w:tr w:rsidR="002E0B34" w:rsidRPr="002E0B34" w14:paraId="76581F0D" w14:textId="77777777" w:rsidTr="002E0B34">
        <w:trPr>
          <w:trHeight w:val="290"/>
        </w:trPr>
        <w:tc>
          <w:tcPr>
            <w:tcW w:w="2063" w:type="dxa"/>
            <w:shd w:val="clear" w:color="auto" w:fill="auto"/>
            <w:vAlign w:val="center"/>
            <w:hideMark/>
          </w:tcPr>
          <w:p w14:paraId="56488374"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Výmera biotopu</w:t>
            </w:r>
          </w:p>
        </w:tc>
        <w:tc>
          <w:tcPr>
            <w:tcW w:w="1875" w:type="dxa"/>
            <w:shd w:val="clear" w:color="auto" w:fill="auto"/>
            <w:vAlign w:val="center"/>
            <w:hideMark/>
          </w:tcPr>
          <w:p w14:paraId="36E7D1B5"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xml:space="preserve">ha </w:t>
            </w:r>
          </w:p>
        </w:tc>
        <w:tc>
          <w:tcPr>
            <w:tcW w:w="1804" w:type="dxa"/>
            <w:shd w:val="clear" w:color="auto" w:fill="auto"/>
            <w:vAlign w:val="center"/>
          </w:tcPr>
          <w:p w14:paraId="7664DB0D" w14:textId="3EC7D532" w:rsidR="002E0B34" w:rsidRPr="00B07A69" w:rsidRDefault="00017B72" w:rsidP="00017B72">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10</w:t>
            </w:r>
          </w:p>
        </w:tc>
        <w:tc>
          <w:tcPr>
            <w:tcW w:w="3803" w:type="dxa"/>
            <w:shd w:val="clear" w:color="auto" w:fill="auto"/>
            <w:vAlign w:val="center"/>
            <w:hideMark/>
          </w:tcPr>
          <w:p w14:paraId="16347ACF"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xml:space="preserve">Udržať existujúcu výmeru biotopu. </w:t>
            </w:r>
          </w:p>
        </w:tc>
      </w:tr>
      <w:tr w:rsidR="002E0B34" w:rsidRPr="002E0B34" w14:paraId="368A9A20" w14:textId="77777777" w:rsidTr="002E0B34">
        <w:trPr>
          <w:trHeight w:val="847"/>
        </w:trPr>
        <w:tc>
          <w:tcPr>
            <w:tcW w:w="2063" w:type="dxa"/>
            <w:shd w:val="clear" w:color="auto" w:fill="auto"/>
            <w:vAlign w:val="center"/>
            <w:hideMark/>
          </w:tcPr>
          <w:p w14:paraId="2DAC3D58"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Zastúpenie charakteristických druhov</w:t>
            </w:r>
          </w:p>
        </w:tc>
        <w:tc>
          <w:tcPr>
            <w:tcW w:w="1875" w:type="dxa"/>
            <w:shd w:val="clear" w:color="auto" w:fill="auto"/>
            <w:vAlign w:val="center"/>
            <w:hideMark/>
          </w:tcPr>
          <w:p w14:paraId="43BA2A1E"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počet druhov/16 m2</w:t>
            </w:r>
          </w:p>
        </w:tc>
        <w:tc>
          <w:tcPr>
            <w:tcW w:w="1804" w:type="dxa"/>
            <w:shd w:val="clear" w:color="auto" w:fill="auto"/>
            <w:vAlign w:val="center"/>
            <w:hideMark/>
          </w:tcPr>
          <w:p w14:paraId="57EE8FDF" w14:textId="2BE3334D" w:rsidR="002E0B34" w:rsidRPr="00B07A69" w:rsidRDefault="002E0B34" w:rsidP="00AD3455">
            <w:pPr>
              <w:spacing w:line="240" w:lineRule="auto"/>
              <w:rPr>
                <w:rFonts w:ascii="Times New Roman" w:eastAsia="Times New Roman" w:hAnsi="Times New Roman" w:cs="Times New Roman"/>
                <w:color w:val="000000" w:themeColor="text1"/>
                <w:sz w:val="20"/>
                <w:szCs w:val="20"/>
                <w:lang w:eastAsia="sk-SK"/>
              </w:rPr>
            </w:pPr>
            <w:r w:rsidRPr="00B07A69">
              <w:rPr>
                <w:rFonts w:ascii="Times New Roman" w:eastAsia="Times New Roman" w:hAnsi="Times New Roman" w:cs="Times New Roman"/>
                <w:color w:val="000000" w:themeColor="text1"/>
                <w:sz w:val="20"/>
                <w:szCs w:val="20"/>
                <w:lang w:eastAsia="sk-SK"/>
              </w:rPr>
              <w:t xml:space="preserve">najmenej </w:t>
            </w:r>
            <w:r w:rsidR="004E0E0D" w:rsidRPr="00B07A69">
              <w:rPr>
                <w:rFonts w:ascii="Times New Roman" w:eastAsia="Times New Roman" w:hAnsi="Times New Roman" w:cs="Times New Roman"/>
                <w:color w:val="000000" w:themeColor="text1"/>
                <w:sz w:val="20"/>
                <w:szCs w:val="20"/>
                <w:lang w:eastAsia="sk-SK"/>
              </w:rPr>
              <w:t>6</w:t>
            </w:r>
            <w:r w:rsidRPr="00B07A69">
              <w:rPr>
                <w:rFonts w:ascii="Times New Roman" w:eastAsia="Times New Roman" w:hAnsi="Times New Roman" w:cs="Times New Roman"/>
                <w:color w:val="000000" w:themeColor="text1"/>
                <w:sz w:val="20"/>
                <w:szCs w:val="20"/>
                <w:lang w:eastAsia="sk-SK"/>
              </w:rPr>
              <w:t xml:space="preserve"> druhov</w:t>
            </w:r>
          </w:p>
        </w:tc>
        <w:tc>
          <w:tcPr>
            <w:tcW w:w="3803" w:type="dxa"/>
            <w:shd w:val="clear" w:color="auto" w:fill="auto"/>
            <w:vAlign w:val="center"/>
            <w:hideMark/>
          </w:tcPr>
          <w:p w14:paraId="76124915" w14:textId="55B20626" w:rsidR="002E0B34" w:rsidRPr="002E0B34" w:rsidRDefault="002E0B34" w:rsidP="00B07A69">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xml:space="preserve">Charakteristické/typické druhová zloženie:  </w:t>
            </w:r>
            <w:r w:rsidRPr="002E0B34">
              <w:rPr>
                <w:rFonts w:ascii="Times New Roman" w:eastAsia="Times New Roman" w:hAnsi="Times New Roman" w:cs="Times New Roman"/>
                <w:i/>
                <w:color w:val="000000"/>
                <w:sz w:val="20"/>
                <w:szCs w:val="20"/>
                <w:lang w:eastAsia="sk-SK"/>
              </w:rPr>
              <w:t>Carex firma, Dryas octopetala, Festuca versicolor, Anthyllis vulneraria subsp. alpestris, Arctostaphylos uva-ursi, Aster alpinus, Campanula carpatica, Campanula tatrae, Carex brachystachys, Coronilla vaginalis</w:t>
            </w:r>
            <w:r w:rsidR="00B07A69">
              <w:rPr>
                <w:rFonts w:ascii="Times New Roman" w:eastAsia="Times New Roman" w:hAnsi="Times New Roman" w:cs="Times New Roman"/>
                <w:i/>
                <w:color w:val="000000"/>
                <w:sz w:val="20"/>
                <w:szCs w:val="20"/>
                <w:lang w:eastAsia="sk-SK"/>
              </w:rPr>
              <w:t>,</w:t>
            </w:r>
            <w:r w:rsidRPr="002E0B34">
              <w:rPr>
                <w:rFonts w:ascii="Times New Roman" w:eastAsia="Times New Roman" w:hAnsi="Times New Roman" w:cs="Times New Roman"/>
                <w:i/>
                <w:color w:val="000000"/>
                <w:sz w:val="20"/>
                <w:szCs w:val="20"/>
                <w:lang w:eastAsia="sk-SK"/>
              </w:rPr>
              <w:t xml:space="preserve"> Dianthus praecox subsp. praecox, Erysimum wittmannii, Gentianella lutescens subsp. carpatica, Hippocrepis comosa, Kernera saxatilis, Leontopodium alpinum, Minuartia langii, Primula auricula subsp. hungarica, Pulsatilla slavica, Saxifraga paniculata</w:t>
            </w:r>
            <w:r w:rsidR="00B07A69">
              <w:rPr>
                <w:rFonts w:ascii="Times New Roman" w:eastAsia="Times New Roman" w:hAnsi="Times New Roman" w:cs="Times New Roman"/>
                <w:i/>
                <w:color w:val="000000"/>
                <w:sz w:val="20"/>
                <w:szCs w:val="20"/>
                <w:lang w:eastAsia="sk-SK"/>
              </w:rPr>
              <w:t>,</w:t>
            </w:r>
            <w:r w:rsidRPr="004E0E0D">
              <w:rPr>
                <w:rFonts w:ascii="Times New Roman" w:eastAsia="Times New Roman" w:hAnsi="Times New Roman" w:cs="Times New Roman"/>
                <w:i/>
                <w:color w:val="FF0000"/>
                <w:sz w:val="20"/>
                <w:szCs w:val="20"/>
                <w:lang w:eastAsia="sk-SK"/>
              </w:rPr>
              <w:t xml:space="preserve"> </w:t>
            </w:r>
            <w:r w:rsidRPr="002E0B34">
              <w:rPr>
                <w:rFonts w:ascii="Times New Roman" w:eastAsia="Times New Roman" w:hAnsi="Times New Roman" w:cs="Times New Roman"/>
                <w:i/>
                <w:color w:val="000000"/>
                <w:sz w:val="20"/>
                <w:szCs w:val="20"/>
                <w:lang w:eastAsia="sk-SK"/>
              </w:rPr>
              <w:t>Scabiosa lucida, Soldanella carpatica, Thymus pulcherrimus</w:t>
            </w:r>
            <w:r w:rsidR="00B07A69" w:rsidRPr="00B07A69">
              <w:rPr>
                <w:rFonts w:ascii="Times New Roman" w:eastAsia="Times New Roman" w:hAnsi="Times New Roman" w:cs="Times New Roman"/>
                <w:i/>
                <w:color w:val="000000" w:themeColor="text1"/>
                <w:sz w:val="20"/>
                <w:szCs w:val="20"/>
                <w:lang w:eastAsia="sk-SK"/>
              </w:rPr>
              <w:t>,</w:t>
            </w:r>
            <w:r w:rsidRPr="002E0B34">
              <w:rPr>
                <w:rFonts w:ascii="Times New Roman" w:eastAsia="Times New Roman" w:hAnsi="Times New Roman" w:cs="Times New Roman"/>
                <w:i/>
                <w:color w:val="000000"/>
                <w:sz w:val="20"/>
                <w:szCs w:val="20"/>
                <w:lang w:eastAsia="sk-SK"/>
              </w:rPr>
              <w:t xml:space="preserve">Trisetum alpestre, Sesleria albicans, Festuca tatrae, </w:t>
            </w:r>
          </w:p>
        </w:tc>
      </w:tr>
      <w:tr w:rsidR="002E0B34" w:rsidRPr="002E0B34" w14:paraId="2E6F13D8" w14:textId="77777777" w:rsidTr="002E0B34">
        <w:trPr>
          <w:trHeight w:val="765"/>
        </w:trPr>
        <w:tc>
          <w:tcPr>
            <w:tcW w:w="2063" w:type="dxa"/>
            <w:shd w:val="clear" w:color="auto" w:fill="auto"/>
            <w:vAlign w:val="center"/>
            <w:hideMark/>
          </w:tcPr>
          <w:p w14:paraId="7E477BE3"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Vertikálna štruktúra biotopu</w:t>
            </w:r>
          </w:p>
        </w:tc>
        <w:tc>
          <w:tcPr>
            <w:tcW w:w="1875" w:type="dxa"/>
            <w:shd w:val="clear" w:color="auto" w:fill="auto"/>
            <w:vAlign w:val="center"/>
            <w:hideMark/>
          </w:tcPr>
          <w:p w14:paraId="1768B17F"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percento pokrytia drevín a krovín/plocha biotopu</w:t>
            </w:r>
          </w:p>
        </w:tc>
        <w:tc>
          <w:tcPr>
            <w:tcW w:w="1804" w:type="dxa"/>
            <w:shd w:val="clear" w:color="auto" w:fill="auto"/>
            <w:vAlign w:val="center"/>
            <w:hideMark/>
          </w:tcPr>
          <w:p w14:paraId="266E1CB2"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menej ako 20 %</w:t>
            </w:r>
          </w:p>
        </w:tc>
        <w:tc>
          <w:tcPr>
            <w:tcW w:w="3803" w:type="dxa"/>
            <w:shd w:val="clear" w:color="auto" w:fill="auto"/>
            <w:vAlign w:val="center"/>
            <w:hideMark/>
          </w:tcPr>
          <w:p w14:paraId="694F9E0C"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Udržať nízke zastúpenie drevín a krov.</w:t>
            </w:r>
          </w:p>
        </w:tc>
      </w:tr>
      <w:tr w:rsidR="002E0B34" w:rsidRPr="002E0B34" w14:paraId="76A4892E" w14:textId="77777777" w:rsidTr="002E0B34">
        <w:trPr>
          <w:trHeight w:val="850"/>
        </w:trPr>
        <w:tc>
          <w:tcPr>
            <w:tcW w:w="2063" w:type="dxa"/>
            <w:shd w:val="clear" w:color="auto" w:fill="auto"/>
            <w:vAlign w:val="center"/>
            <w:hideMark/>
          </w:tcPr>
          <w:p w14:paraId="76590501"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Zastúpenie alochtónnych/</w:t>
            </w:r>
          </w:p>
          <w:p w14:paraId="5021F8C4"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inváznych/invázne sa správajúcich druhov</w:t>
            </w:r>
          </w:p>
        </w:tc>
        <w:tc>
          <w:tcPr>
            <w:tcW w:w="1875" w:type="dxa"/>
            <w:shd w:val="clear" w:color="auto" w:fill="auto"/>
            <w:vAlign w:val="center"/>
            <w:hideMark/>
          </w:tcPr>
          <w:p w14:paraId="4251455B"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percento pokrytia/25 m2</w:t>
            </w:r>
          </w:p>
        </w:tc>
        <w:tc>
          <w:tcPr>
            <w:tcW w:w="1804" w:type="dxa"/>
            <w:shd w:val="clear" w:color="auto" w:fill="auto"/>
            <w:vAlign w:val="center"/>
            <w:hideMark/>
          </w:tcPr>
          <w:p w14:paraId="42DE78D8"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Menej ako 1 %</w:t>
            </w:r>
          </w:p>
        </w:tc>
        <w:tc>
          <w:tcPr>
            <w:tcW w:w="3803" w:type="dxa"/>
            <w:shd w:val="clear" w:color="auto" w:fill="auto"/>
            <w:vAlign w:val="center"/>
            <w:hideMark/>
          </w:tcPr>
          <w:p w14:paraId="6BCEC691"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Minimálne zastúpenie nepôvodných druhov a žiadne zastúpenie inváznych druhov.</w:t>
            </w:r>
          </w:p>
        </w:tc>
      </w:tr>
    </w:tbl>
    <w:p w14:paraId="51503E94" w14:textId="77777777" w:rsidR="002E0B34" w:rsidRDefault="002E0B34" w:rsidP="00445302">
      <w:pPr>
        <w:spacing w:line="240" w:lineRule="auto"/>
        <w:rPr>
          <w:rFonts w:ascii="Times New Roman" w:hAnsi="Times New Roman" w:cs="Times New Roman"/>
          <w:color w:val="000000"/>
          <w:sz w:val="24"/>
          <w:szCs w:val="24"/>
        </w:rPr>
      </w:pPr>
    </w:p>
    <w:p w14:paraId="04C09A7C" w14:textId="741A7AF6"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0ADE5530" w:rsidR="00445302" w:rsidRPr="00B07A69" w:rsidRDefault="004E0E0D" w:rsidP="00485ED5">
            <w:pPr>
              <w:spacing w:line="240" w:lineRule="auto"/>
              <w:jc w:val="center"/>
              <w:rPr>
                <w:rFonts w:ascii="Times New Roman" w:eastAsia="Times New Roman" w:hAnsi="Times New Roman" w:cs="Times New Roman"/>
                <w:sz w:val="18"/>
                <w:szCs w:val="18"/>
                <w:lang w:eastAsia="sk-SK"/>
              </w:rPr>
            </w:pPr>
            <w:r w:rsidRPr="00B07A69">
              <w:rPr>
                <w:rFonts w:ascii="Times New Roman" w:eastAsia="Times New Roman" w:hAnsi="Times New Roman" w:cs="Times New Roman"/>
                <w:sz w:val="18"/>
                <w:szCs w:val="18"/>
                <w:lang w:eastAsia="sk-SK"/>
              </w:rPr>
              <w:t>60</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690B9CE6" w:rsidR="00445302" w:rsidRPr="008451CF" w:rsidRDefault="00445302" w:rsidP="00B07A6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032B8CD2" w14:textId="4CA3C504" w:rsidR="004E0E0D" w:rsidRPr="00D33C1D" w:rsidRDefault="004E0E0D" w:rsidP="004E0E0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Tr1</w:t>
      </w:r>
      <w:r>
        <w:rPr>
          <w:rFonts w:ascii="Times New Roman" w:hAnsi="Times New Roman" w:cs="Times New Roman"/>
          <w:b/>
          <w:color w:val="000000"/>
          <w:sz w:val="24"/>
          <w:szCs w:val="24"/>
        </w:rPr>
        <w:t xml:space="preserve">.1 </w:t>
      </w:r>
      <w:r w:rsidRPr="00D33C1D">
        <w:rPr>
          <w:rFonts w:ascii="Times New Roman" w:hAnsi="Times New Roman" w:cs="Times New Roman"/>
          <w:b/>
          <w:color w:val="000000"/>
          <w:sz w:val="24"/>
          <w:szCs w:val="24"/>
        </w:rPr>
        <w:t xml:space="preserve"> (621</w:t>
      </w:r>
      <w:r>
        <w:rPr>
          <w:rFonts w:ascii="Times New Roman" w:hAnsi="Times New Roman" w:cs="Times New Roman"/>
          <w:b/>
          <w:color w:val="000000"/>
          <w:sz w:val="24"/>
          <w:szCs w:val="24"/>
        </w:rPr>
        <w:t>1</w:t>
      </w:r>
      <w:r w:rsidRPr="00D33C1D">
        <w:rPr>
          <w:rFonts w:ascii="Times New Roman" w:hAnsi="Times New Roman" w:cs="Times New Roman"/>
          <w:b/>
          <w:color w:val="000000"/>
          <w:sz w:val="24"/>
          <w:szCs w:val="24"/>
        </w:rPr>
        <w:t xml:space="preserve">)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sidRPr="004E0E0D">
        <w:rPr>
          <w:rFonts w:ascii="Times New Roman" w:eastAsia="Times New Roman" w:hAnsi="Times New Roman" w:cs="Times New Roman"/>
          <w:b/>
          <w:sz w:val="24"/>
          <w:szCs w:val="24"/>
          <w:lang w:eastAsia="sk-SK"/>
        </w:rPr>
        <w:t xml:space="preserve"> (*dôležité stanovištia Orchideaceae)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4E0E0D" w:rsidRPr="008451CF" w14:paraId="3020D2A9" w14:textId="77777777" w:rsidTr="00874FF7">
        <w:trPr>
          <w:trHeight w:val="705"/>
        </w:trPr>
        <w:tc>
          <w:tcPr>
            <w:tcW w:w="2510" w:type="dxa"/>
            <w:shd w:val="clear" w:color="auto" w:fill="FFFFFF"/>
            <w:hideMark/>
          </w:tcPr>
          <w:p w14:paraId="38C5F808" w14:textId="77777777" w:rsidR="004E0E0D" w:rsidRPr="00BC230F" w:rsidRDefault="004E0E0D" w:rsidP="00874FF7">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1DC9170A" w14:textId="77777777" w:rsidR="004E0E0D" w:rsidRPr="00BC230F" w:rsidRDefault="004E0E0D" w:rsidP="00874FF7">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68593BA" w14:textId="77777777" w:rsidR="004E0E0D" w:rsidRPr="00BC230F" w:rsidRDefault="004E0E0D" w:rsidP="00874FF7">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D813026" w14:textId="77777777" w:rsidR="004E0E0D" w:rsidRPr="00BC230F" w:rsidRDefault="004E0E0D" w:rsidP="00874FF7">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E0E0D" w:rsidRPr="008451CF" w14:paraId="3DE3F6B8" w14:textId="77777777" w:rsidTr="00874FF7">
        <w:trPr>
          <w:trHeight w:val="290"/>
        </w:trPr>
        <w:tc>
          <w:tcPr>
            <w:tcW w:w="2510" w:type="dxa"/>
            <w:shd w:val="clear" w:color="auto" w:fill="FFFFFF"/>
            <w:vAlign w:val="bottom"/>
            <w:hideMark/>
          </w:tcPr>
          <w:p w14:paraId="763E615A" w14:textId="77777777" w:rsidR="004E0E0D" w:rsidRPr="008451CF" w:rsidRDefault="004E0E0D" w:rsidP="00874FF7">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229B03B"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45AAF10" w14:textId="5FA9C65B" w:rsidR="004E0E0D" w:rsidRPr="00B07A69" w:rsidRDefault="003E3E35" w:rsidP="00874FF7">
            <w:pPr>
              <w:spacing w:line="240" w:lineRule="auto"/>
              <w:jc w:val="center"/>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18"/>
                <w:szCs w:val="18"/>
                <w:lang w:eastAsia="sk-SK"/>
              </w:rPr>
              <w:t>3,5</w:t>
            </w:r>
          </w:p>
        </w:tc>
        <w:tc>
          <w:tcPr>
            <w:tcW w:w="4327" w:type="dxa"/>
            <w:shd w:val="clear" w:color="auto" w:fill="FFFFFF"/>
            <w:vAlign w:val="bottom"/>
            <w:hideMark/>
          </w:tcPr>
          <w:p w14:paraId="45FAB44E" w14:textId="77777777" w:rsidR="004E0E0D" w:rsidRPr="00B07A69" w:rsidRDefault="004E0E0D" w:rsidP="00874FF7">
            <w:pPr>
              <w:spacing w:line="240" w:lineRule="auto"/>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18"/>
                <w:szCs w:val="18"/>
                <w:lang w:eastAsia="sk-SK"/>
              </w:rPr>
              <w:t xml:space="preserve"> Zachovanie výmery biotopu </w:t>
            </w:r>
          </w:p>
        </w:tc>
      </w:tr>
      <w:tr w:rsidR="004E0E0D" w:rsidRPr="008451CF" w14:paraId="07AEB5E5" w14:textId="77777777" w:rsidTr="00874FF7">
        <w:trPr>
          <w:trHeight w:val="2900"/>
        </w:trPr>
        <w:tc>
          <w:tcPr>
            <w:tcW w:w="2510" w:type="dxa"/>
            <w:shd w:val="clear" w:color="auto" w:fill="FFFFFF"/>
            <w:vAlign w:val="bottom"/>
            <w:hideMark/>
          </w:tcPr>
          <w:p w14:paraId="6D7CB746"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648FEEBD"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2D93230" w14:textId="77777777" w:rsidR="00B07A69" w:rsidRDefault="004E0E0D" w:rsidP="00874FF7">
            <w:pPr>
              <w:spacing w:line="240" w:lineRule="auto"/>
              <w:jc w:val="center"/>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18"/>
                <w:szCs w:val="18"/>
                <w:lang w:eastAsia="sk-SK"/>
              </w:rPr>
              <w:t xml:space="preserve">najmenej </w:t>
            </w:r>
            <w:r w:rsidR="003E3E35" w:rsidRPr="00B07A69">
              <w:rPr>
                <w:rFonts w:ascii="Times New Roman" w:eastAsia="Times New Roman" w:hAnsi="Times New Roman" w:cs="Times New Roman"/>
                <w:color w:val="000000" w:themeColor="text1"/>
                <w:sz w:val="18"/>
                <w:szCs w:val="18"/>
                <w:lang w:eastAsia="sk-SK"/>
              </w:rPr>
              <w:t>1 vzácny druh s veľkou populáciou alebo niekoľko druhov orchideí na jednom mieste</w:t>
            </w:r>
            <w:r w:rsidR="00B07A69">
              <w:rPr>
                <w:rFonts w:ascii="Times New Roman" w:eastAsia="Times New Roman" w:hAnsi="Times New Roman" w:cs="Times New Roman"/>
                <w:color w:val="000000" w:themeColor="text1"/>
                <w:sz w:val="18"/>
                <w:szCs w:val="18"/>
                <w:lang w:eastAsia="sk-SK"/>
              </w:rPr>
              <w:t xml:space="preserve">, </w:t>
            </w:r>
          </w:p>
          <w:p w14:paraId="00C6C1AC" w14:textId="1F6B4F98" w:rsidR="004E0E0D" w:rsidRPr="00B07A69" w:rsidRDefault="00B07A69" w:rsidP="00874FF7">
            <w:pPr>
              <w:spacing w:line="240" w:lineRule="auto"/>
              <w:jc w:val="center"/>
              <w:rPr>
                <w:rFonts w:ascii="Times New Roman" w:eastAsia="Times New Roman" w:hAnsi="Times New Roman" w:cs="Times New Roman"/>
                <w:color w:val="000000" w:themeColor="text1"/>
                <w:sz w:val="18"/>
                <w:szCs w:val="18"/>
                <w:lang w:eastAsia="sk-SK"/>
              </w:rPr>
            </w:pPr>
            <w:r>
              <w:rPr>
                <w:rFonts w:ascii="Times New Roman" w:eastAsia="Times New Roman" w:hAnsi="Times New Roman" w:cs="Times New Roman"/>
                <w:color w:val="000000" w:themeColor="text1"/>
                <w:sz w:val="18"/>
                <w:szCs w:val="18"/>
                <w:lang w:eastAsia="sk-SK"/>
              </w:rPr>
              <w:t>10 osattných sprievodných druhov</w:t>
            </w:r>
          </w:p>
        </w:tc>
        <w:tc>
          <w:tcPr>
            <w:tcW w:w="4327" w:type="dxa"/>
            <w:shd w:val="clear" w:color="auto" w:fill="FFFFFF"/>
            <w:vAlign w:val="bottom"/>
            <w:hideMark/>
          </w:tcPr>
          <w:p w14:paraId="6400A45F" w14:textId="7E660D7F" w:rsidR="004E0E0D" w:rsidRPr="00B07A69" w:rsidRDefault="004E0E0D" w:rsidP="00B07A69">
            <w:pPr>
              <w:spacing w:line="240" w:lineRule="auto"/>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18"/>
                <w:szCs w:val="18"/>
                <w:lang w:eastAsia="sk-SK"/>
              </w:rPr>
              <w:t xml:space="preserve">Charakteristické/typické druhové zloženie: </w:t>
            </w:r>
            <w:r w:rsidRPr="00B07A69">
              <w:rPr>
                <w:rFonts w:ascii="Times New Roman" w:eastAsia="Times New Roman" w:hAnsi="Times New Roman" w:cs="Times New Roman"/>
                <w:i/>
                <w:color w:val="000000" w:themeColor="text1"/>
                <w:sz w:val="18"/>
                <w:szCs w:val="18"/>
                <w:lang w:eastAsia="sk-SK"/>
              </w:rPr>
              <w:t xml:space="preserve"> Acosta rhenana, Anacamptis pyramidalis, </w:t>
            </w:r>
            <w:r w:rsidR="003E3E35" w:rsidRPr="00B07A69">
              <w:rPr>
                <w:rFonts w:ascii="Times New Roman" w:eastAsia="Times New Roman" w:hAnsi="Times New Roman" w:cs="Times New Roman"/>
                <w:i/>
                <w:color w:val="000000" w:themeColor="text1"/>
                <w:sz w:val="18"/>
                <w:szCs w:val="18"/>
                <w:lang w:eastAsia="sk-SK"/>
              </w:rPr>
              <w:t xml:space="preserve">Dactylorhiza sambucina, </w:t>
            </w:r>
            <w:r w:rsidRPr="00B07A69">
              <w:rPr>
                <w:rFonts w:ascii="Times New Roman" w:eastAsia="Times New Roman" w:hAnsi="Times New Roman" w:cs="Times New Roman"/>
                <w:i/>
                <w:color w:val="000000" w:themeColor="text1"/>
                <w:sz w:val="18"/>
                <w:szCs w:val="18"/>
                <w:lang w:eastAsia="sk-SK"/>
              </w:rPr>
              <w:t xml:space="preserve">Orchis militaris, </w:t>
            </w:r>
            <w:r w:rsidR="003E3E35" w:rsidRPr="00B07A69">
              <w:rPr>
                <w:rFonts w:ascii="Times New Roman" w:eastAsia="Times New Roman" w:hAnsi="Times New Roman" w:cs="Times New Roman"/>
                <w:i/>
                <w:color w:val="000000" w:themeColor="text1"/>
                <w:sz w:val="18"/>
                <w:szCs w:val="18"/>
                <w:lang w:eastAsia="sk-SK"/>
              </w:rPr>
              <w:t xml:space="preserve">Orchis morio, Herminium monorchis, </w:t>
            </w:r>
            <w:r w:rsidRPr="00B07A69">
              <w:rPr>
                <w:rFonts w:ascii="Times New Roman" w:eastAsia="Times New Roman" w:hAnsi="Times New Roman" w:cs="Times New Roman"/>
                <w:i/>
                <w:color w:val="000000" w:themeColor="text1"/>
                <w:sz w:val="18"/>
                <w:szCs w:val="18"/>
                <w:lang w:eastAsia="sk-SK"/>
              </w:rPr>
              <w:t>Gymnadenia conopsea, Orchis ustulata, Listera ovata</w:t>
            </w:r>
            <w:r w:rsidR="003E3E35" w:rsidRPr="00B07A69">
              <w:rPr>
                <w:rFonts w:ascii="Times New Roman" w:eastAsia="Times New Roman" w:hAnsi="Times New Roman" w:cs="Times New Roman"/>
                <w:i/>
                <w:color w:val="000000" w:themeColor="text1"/>
                <w:sz w:val="18"/>
                <w:szCs w:val="18"/>
                <w:lang w:eastAsia="sk-SK"/>
              </w:rPr>
              <w:t>, Ophrys insectifera</w:t>
            </w:r>
            <w:r w:rsidRPr="00B07A69">
              <w:rPr>
                <w:rFonts w:ascii="Times New Roman" w:eastAsia="Times New Roman" w:hAnsi="Times New Roman" w:cs="Times New Roman"/>
                <w:i/>
                <w:color w:val="000000" w:themeColor="text1"/>
                <w:sz w:val="18"/>
                <w:szCs w:val="18"/>
                <w:lang w:eastAsia="sk-SK"/>
              </w:rPr>
              <w:t xml:space="preserve">, Anthericum ramosum, Asperula cynanchica, Arabis hirsuta, Brachypodium pinnatum, Bromus erectus, Carex humilis, Carex michelii, Carex montana, Carex tomentosa, Cirsium pannonicum, Colymbada scabiosa, , Festuca rupicola, Festuca </w:t>
            </w:r>
            <w:r w:rsidR="003E3E35" w:rsidRPr="00B07A69">
              <w:rPr>
                <w:rFonts w:ascii="Times New Roman" w:eastAsia="Times New Roman" w:hAnsi="Times New Roman" w:cs="Times New Roman"/>
                <w:i/>
                <w:color w:val="000000" w:themeColor="text1"/>
                <w:sz w:val="18"/>
                <w:szCs w:val="18"/>
                <w:lang w:eastAsia="sk-SK"/>
              </w:rPr>
              <w:t>ametysthina</w:t>
            </w:r>
            <w:r w:rsidR="00B07A69">
              <w:rPr>
                <w:rFonts w:ascii="Times New Roman" w:eastAsia="Times New Roman" w:hAnsi="Times New Roman" w:cs="Times New Roman"/>
                <w:i/>
                <w:color w:val="000000" w:themeColor="text1"/>
                <w:sz w:val="18"/>
                <w:szCs w:val="18"/>
                <w:lang w:eastAsia="sk-SK"/>
              </w:rPr>
              <w:t>,</w:t>
            </w:r>
            <w:r w:rsidR="003E3E35" w:rsidRPr="00B07A69">
              <w:rPr>
                <w:rFonts w:ascii="Times New Roman" w:eastAsia="Times New Roman" w:hAnsi="Times New Roman" w:cs="Times New Roman"/>
                <w:i/>
                <w:color w:val="000000" w:themeColor="text1"/>
                <w:sz w:val="18"/>
                <w:szCs w:val="18"/>
                <w:lang w:eastAsia="sk-SK"/>
              </w:rPr>
              <w:t xml:space="preserve"> </w:t>
            </w:r>
            <w:r w:rsidRPr="00B07A69">
              <w:rPr>
                <w:rFonts w:ascii="Times New Roman" w:eastAsia="Times New Roman" w:hAnsi="Times New Roman" w:cs="Times New Roman"/>
                <w:i/>
                <w:color w:val="000000" w:themeColor="text1"/>
                <w:sz w:val="18"/>
                <w:szCs w:val="18"/>
                <w:lang w:eastAsia="sk-SK"/>
              </w:rPr>
              <w:t>Filipendula vulgaris, Galium verum, Inula ensifolia, Koeleria macrantha, Medicago lupulina, Linum catharticum, Ononis spinosa, Phleum phleoides, Pimpinella saxifraga, Poa angustifolia, Potentilla arenaria, Potentilla heptaphylla</w:t>
            </w:r>
            <w:r w:rsidR="00B07A69">
              <w:rPr>
                <w:rFonts w:ascii="Times New Roman" w:eastAsia="Times New Roman" w:hAnsi="Times New Roman" w:cs="Times New Roman"/>
                <w:i/>
                <w:color w:val="000000" w:themeColor="text1"/>
                <w:sz w:val="18"/>
                <w:szCs w:val="18"/>
                <w:lang w:eastAsia="sk-SK"/>
              </w:rPr>
              <w:t xml:space="preserve">, </w:t>
            </w:r>
            <w:r w:rsidRPr="00B07A69">
              <w:rPr>
                <w:rFonts w:ascii="Times New Roman" w:eastAsia="Times New Roman" w:hAnsi="Times New Roman" w:cs="Times New Roman"/>
                <w:i/>
                <w:color w:val="000000" w:themeColor="text1"/>
                <w:sz w:val="18"/>
                <w:szCs w:val="18"/>
                <w:lang w:eastAsia="sk-SK"/>
              </w:rPr>
              <w:t xml:space="preserve">Salvia pratensis, Sanguisorba minor, Scabiosa ochroleuca, Securigera varia, Teucryum chmaedrys, Thesium </w:t>
            </w:r>
            <w:r w:rsidR="003E3E35" w:rsidRPr="00B07A69">
              <w:rPr>
                <w:rFonts w:ascii="Times New Roman" w:eastAsia="Times New Roman" w:hAnsi="Times New Roman" w:cs="Times New Roman"/>
                <w:i/>
                <w:color w:val="000000" w:themeColor="text1"/>
                <w:sz w:val="18"/>
                <w:szCs w:val="18"/>
                <w:lang w:eastAsia="sk-SK"/>
              </w:rPr>
              <w:t>alpestre</w:t>
            </w:r>
            <w:r w:rsidRPr="00B07A69">
              <w:rPr>
                <w:rFonts w:ascii="Times New Roman" w:eastAsia="Times New Roman" w:hAnsi="Times New Roman" w:cs="Times New Roman"/>
                <w:i/>
                <w:color w:val="000000" w:themeColor="text1"/>
                <w:sz w:val="18"/>
                <w:szCs w:val="18"/>
                <w:lang w:eastAsia="sk-SK"/>
              </w:rPr>
              <w:t>, Thymus pannonicus, Trifolium alpestre, Trifolium montanum</w:t>
            </w:r>
          </w:p>
        </w:tc>
      </w:tr>
      <w:tr w:rsidR="004E0E0D" w:rsidRPr="008451CF" w14:paraId="65FAB985" w14:textId="77777777" w:rsidTr="00874FF7">
        <w:trPr>
          <w:trHeight w:val="290"/>
        </w:trPr>
        <w:tc>
          <w:tcPr>
            <w:tcW w:w="2510" w:type="dxa"/>
            <w:shd w:val="clear" w:color="auto" w:fill="FFFFFF"/>
            <w:vAlign w:val="bottom"/>
            <w:hideMark/>
          </w:tcPr>
          <w:p w14:paraId="5484C7EA"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04F63EEB"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75D867DA" w14:textId="4696C3E9" w:rsidR="004E0E0D" w:rsidRPr="00B07A69" w:rsidRDefault="004E0E0D" w:rsidP="00874FF7">
            <w:pPr>
              <w:spacing w:line="240" w:lineRule="auto"/>
              <w:jc w:val="center"/>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18"/>
                <w:szCs w:val="18"/>
                <w:lang w:eastAsia="sk-SK"/>
              </w:rPr>
              <w:t xml:space="preserve">menej ako </w:t>
            </w:r>
            <w:r w:rsidRPr="00B07A69">
              <w:rPr>
                <w:rFonts w:ascii="Times New Roman" w:eastAsia="Times New Roman" w:hAnsi="Times New Roman" w:cs="Times New Roman"/>
                <w:strike/>
                <w:color w:val="000000" w:themeColor="text1"/>
                <w:sz w:val="18"/>
                <w:szCs w:val="18"/>
                <w:lang w:eastAsia="sk-SK"/>
              </w:rPr>
              <w:t xml:space="preserve">40 </w:t>
            </w:r>
            <w:r w:rsidR="003E3E35" w:rsidRPr="00B07A69">
              <w:rPr>
                <w:rFonts w:ascii="Times New Roman" w:eastAsia="Times New Roman" w:hAnsi="Times New Roman" w:cs="Times New Roman"/>
                <w:color w:val="000000" w:themeColor="text1"/>
                <w:sz w:val="18"/>
                <w:szCs w:val="18"/>
                <w:lang w:eastAsia="sk-SK"/>
              </w:rPr>
              <w:t xml:space="preserve"> 15</w:t>
            </w:r>
            <w:r w:rsidRPr="00B07A69">
              <w:rPr>
                <w:rFonts w:ascii="Times New Roman" w:eastAsia="Times New Roman" w:hAnsi="Times New Roman" w:cs="Times New Roman"/>
                <w:color w:val="000000" w:themeColor="text1"/>
                <w:sz w:val="18"/>
                <w:szCs w:val="18"/>
                <w:lang w:eastAsia="sk-SK"/>
              </w:rPr>
              <w:t>%</w:t>
            </w:r>
          </w:p>
        </w:tc>
        <w:tc>
          <w:tcPr>
            <w:tcW w:w="4327" w:type="dxa"/>
            <w:shd w:val="clear" w:color="auto" w:fill="FFFFFF"/>
            <w:vAlign w:val="bottom"/>
            <w:hideMark/>
          </w:tcPr>
          <w:p w14:paraId="0A151607" w14:textId="77777777" w:rsidR="004E0E0D" w:rsidRPr="00B07A69" w:rsidRDefault="004E0E0D" w:rsidP="00874FF7">
            <w:pPr>
              <w:spacing w:line="240" w:lineRule="auto"/>
              <w:rPr>
                <w:rFonts w:ascii="Times New Roman" w:eastAsia="Times New Roman" w:hAnsi="Times New Roman" w:cs="Times New Roman"/>
                <w:color w:val="000000" w:themeColor="text1"/>
                <w:sz w:val="18"/>
                <w:szCs w:val="18"/>
                <w:lang w:eastAsia="sk-SK"/>
              </w:rPr>
            </w:pPr>
            <w:r w:rsidRPr="00B07A69">
              <w:rPr>
                <w:rFonts w:ascii="Times New Roman" w:eastAsia="Times New Roman" w:hAnsi="Times New Roman" w:cs="Times New Roman"/>
                <w:color w:val="000000" w:themeColor="text1"/>
                <w:sz w:val="20"/>
                <w:szCs w:val="20"/>
                <w:lang w:eastAsia="sk-SK"/>
              </w:rPr>
              <w:t>Udržané nízke zastúpenie drevín a krovín</w:t>
            </w:r>
          </w:p>
        </w:tc>
      </w:tr>
      <w:tr w:rsidR="004E0E0D" w:rsidRPr="008451CF" w14:paraId="5E77DD3F" w14:textId="77777777" w:rsidTr="00874FF7">
        <w:trPr>
          <w:trHeight w:val="850"/>
        </w:trPr>
        <w:tc>
          <w:tcPr>
            <w:tcW w:w="2510" w:type="dxa"/>
            <w:shd w:val="clear" w:color="auto" w:fill="FFFFFF"/>
            <w:vAlign w:val="bottom"/>
            <w:hideMark/>
          </w:tcPr>
          <w:p w14:paraId="5EAC1F3F"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0C379E5D"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4CC30D88" w14:textId="77777777" w:rsidR="004E0E0D" w:rsidRPr="008451CF" w:rsidRDefault="004E0E0D" w:rsidP="00874FF7">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71EAF9A3" w14:textId="77777777" w:rsidR="004E0E0D" w:rsidRPr="008451CF" w:rsidRDefault="004E0E0D" w:rsidP="00874FF7">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70FED2A5" w14:textId="77777777" w:rsidR="00445302" w:rsidRDefault="00445302" w:rsidP="004360D8">
      <w:pPr>
        <w:spacing w:line="240" w:lineRule="auto"/>
        <w:ind w:left="-284"/>
        <w:rPr>
          <w:rFonts w:ascii="Times New Roman" w:hAnsi="Times New Roman" w:cs="Times New Roman"/>
          <w:color w:val="000000"/>
          <w:sz w:val="24"/>
          <w:szCs w:val="24"/>
        </w:rPr>
      </w:pPr>
    </w:p>
    <w:p w14:paraId="5E2BAD17" w14:textId="77777777" w:rsidR="00B07A69" w:rsidRDefault="00B07A69" w:rsidP="00BC230F">
      <w:pPr>
        <w:spacing w:line="240" w:lineRule="auto"/>
        <w:ind w:left="-284"/>
        <w:rPr>
          <w:rFonts w:ascii="Times New Roman" w:hAnsi="Times New Roman" w:cs="Times New Roman"/>
          <w:color w:val="000000"/>
          <w:sz w:val="24"/>
          <w:szCs w:val="24"/>
        </w:rPr>
      </w:pPr>
    </w:p>
    <w:p w14:paraId="3E6766CF" w14:textId="77777777" w:rsidR="00B07A69" w:rsidRDefault="00B07A69" w:rsidP="00BC230F">
      <w:pPr>
        <w:spacing w:line="240" w:lineRule="auto"/>
        <w:ind w:left="-284"/>
        <w:rPr>
          <w:rFonts w:ascii="Times New Roman" w:hAnsi="Times New Roman" w:cs="Times New Roman"/>
          <w:color w:val="000000"/>
          <w:sz w:val="24"/>
          <w:szCs w:val="24"/>
        </w:rPr>
      </w:pPr>
    </w:p>
    <w:p w14:paraId="3CB4F460" w14:textId="77777777" w:rsidR="00B07A69" w:rsidRDefault="00B07A69" w:rsidP="00BC230F">
      <w:pPr>
        <w:spacing w:line="240" w:lineRule="auto"/>
        <w:ind w:left="-284"/>
        <w:rPr>
          <w:rFonts w:ascii="Times New Roman" w:hAnsi="Times New Roman" w:cs="Times New Roman"/>
          <w:color w:val="000000"/>
          <w:sz w:val="24"/>
          <w:szCs w:val="24"/>
        </w:rPr>
      </w:pPr>
    </w:p>
    <w:p w14:paraId="553D16EA" w14:textId="0ADF89C5"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B07A69">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B07A69">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4AA887C1" w:rsidR="00BC230F" w:rsidRPr="00C92F0B" w:rsidRDefault="00C62F19"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B07A69">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15316291" w:rsidR="00BC230F" w:rsidRPr="00B07A69" w:rsidRDefault="00BC230F" w:rsidP="00B07A69">
            <w:pPr>
              <w:spacing w:line="240" w:lineRule="auto"/>
              <w:rPr>
                <w:rFonts w:ascii="Times New Roman" w:eastAsia="Times New Roman" w:hAnsi="Times New Roman" w:cs="Times New Roman"/>
                <w:color w:val="000000" w:themeColor="text1"/>
                <w:sz w:val="20"/>
                <w:szCs w:val="20"/>
              </w:rPr>
            </w:pPr>
            <w:r w:rsidRPr="00B07A69">
              <w:rPr>
                <w:rFonts w:ascii="Times New Roman" w:hAnsi="Times New Roman" w:cs="Times New Roman"/>
                <w:color w:val="000000" w:themeColor="text1"/>
                <w:sz w:val="20"/>
                <w:szCs w:val="20"/>
              </w:rPr>
              <w:t xml:space="preserve">Charakteristické/typické druhové zloženie: Acinos arvensis, Allium </w:t>
            </w:r>
            <w:r w:rsidR="003E3E35" w:rsidRPr="00B07A69">
              <w:rPr>
                <w:rFonts w:ascii="Times New Roman" w:hAnsi="Times New Roman" w:cs="Times New Roman"/>
                <w:color w:val="000000" w:themeColor="text1"/>
                <w:sz w:val="20"/>
                <w:szCs w:val="20"/>
              </w:rPr>
              <w:t>ochroleucum</w:t>
            </w:r>
            <w:r w:rsidRPr="00B07A69">
              <w:rPr>
                <w:rFonts w:ascii="Times New Roman" w:hAnsi="Times New Roman" w:cs="Times New Roman"/>
                <w:color w:val="000000" w:themeColor="text1"/>
                <w:sz w:val="20"/>
                <w:szCs w:val="20"/>
              </w:rPr>
              <w:t>, Allium senescens, Alyssum alyssoides, Arenaria serpyllifolia, Cerastium pumilum, Erophila verna, Festuca pallens, Jovibarba globifera subsp. glabrescens, Medicago minima, Poa badensis, Poa bulbosa, Potentilla arenaria,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B07A69">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B07A69">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02032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0C1152CE" w:rsidR="00BC230F" w:rsidRPr="0028246D" w:rsidRDefault="00C62F19" w:rsidP="00020324">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020324">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1DE1A5FF" w:rsidR="00BC230F" w:rsidRPr="00E431E5" w:rsidRDefault="00BC230F" w:rsidP="00E431E5">
            <w:pPr>
              <w:spacing w:line="240" w:lineRule="auto"/>
              <w:rPr>
                <w:rFonts w:ascii="Times New Roman" w:eastAsia="Times New Roman" w:hAnsi="Times New Roman" w:cs="Times New Roman"/>
                <w:color w:val="000000" w:themeColor="text1"/>
                <w:sz w:val="20"/>
                <w:szCs w:val="20"/>
              </w:rPr>
            </w:pPr>
            <w:r w:rsidRPr="00E431E5">
              <w:rPr>
                <w:rFonts w:ascii="Times New Roman" w:hAnsi="Times New Roman" w:cs="Times New Roman"/>
                <w:color w:val="000000" w:themeColor="text1"/>
                <w:sz w:val="20"/>
                <w:szCs w:val="20"/>
              </w:rPr>
              <w:t xml:space="preserve">Charakteristické/typické druhové zloženie:  </w:t>
            </w:r>
            <w:r w:rsidRPr="00E431E5">
              <w:rPr>
                <w:rFonts w:ascii="Times New Roman" w:hAnsi="Times New Roman" w:cs="Times New Roman"/>
                <w:i/>
                <w:color w:val="000000" w:themeColor="text1"/>
                <w:sz w:val="20"/>
                <w:szCs w:val="20"/>
              </w:rPr>
              <w:t>Ajuga genevensis, Allium</w:t>
            </w:r>
            <w:r w:rsidR="007E5C0B" w:rsidRPr="00E431E5">
              <w:rPr>
                <w:rFonts w:ascii="Times New Roman" w:hAnsi="Times New Roman" w:cs="Times New Roman"/>
                <w:i/>
                <w:color w:val="000000" w:themeColor="text1"/>
                <w:sz w:val="20"/>
                <w:szCs w:val="20"/>
              </w:rPr>
              <w:t xml:space="preserve"> </w:t>
            </w:r>
            <w:r w:rsidRPr="00E431E5">
              <w:rPr>
                <w:rFonts w:ascii="Times New Roman" w:hAnsi="Times New Roman" w:cs="Times New Roman"/>
                <w:i/>
                <w:color w:val="000000" w:themeColor="text1"/>
                <w:sz w:val="20"/>
                <w:szCs w:val="20"/>
              </w:rPr>
              <w:t xml:space="preserve"> </w:t>
            </w:r>
            <w:r w:rsidR="007E5C0B" w:rsidRPr="00E431E5">
              <w:rPr>
                <w:rFonts w:ascii="Times New Roman" w:hAnsi="Times New Roman" w:cs="Times New Roman"/>
                <w:color w:val="000000" w:themeColor="text1"/>
                <w:sz w:val="20"/>
                <w:szCs w:val="20"/>
              </w:rPr>
              <w:t>ochroleucum</w:t>
            </w:r>
            <w:r w:rsidRPr="00E431E5">
              <w:rPr>
                <w:rFonts w:ascii="Times New Roman" w:hAnsi="Times New Roman" w:cs="Times New Roman"/>
                <w:i/>
                <w:color w:val="000000" w:themeColor="text1"/>
                <w:sz w:val="20"/>
                <w:szCs w:val="20"/>
              </w:rPr>
              <w:t xml:space="preserve">, Allium senescens, Alyssum montanum, Anthericum ramosum, Arabis hirsuta, Arenaria serpyllifolia, Asperula cynanchica, Bupleurum falcatum, Campanula sibirica, Carex humilis, Erysimum </w:t>
            </w:r>
            <w:r w:rsidR="007E5C0B" w:rsidRPr="00E431E5">
              <w:rPr>
                <w:rFonts w:ascii="Times New Roman" w:hAnsi="Times New Roman" w:cs="Times New Roman"/>
                <w:i/>
                <w:color w:val="000000" w:themeColor="text1"/>
                <w:sz w:val="20"/>
                <w:szCs w:val="20"/>
              </w:rPr>
              <w:t>wittmannii</w:t>
            </w:r>
            <w:r w:rsidRPr="00E431E5">
              <w:rPr>
                <w:rFonts w:ascii="Times New Roman" w:hAnsi="Times New Roman" w:cs="Times New Roman"/>
                <w:i/>
                <w:color w:val="000000" w:themeColor="text1"/>
                <w:sz w:val="20"/>
                <w:szCs w:val="20"/>
              </w:rPr>
              <w:t>, Festuca pallens, Fragaria viridis,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C230F" w:rsidRPr="0028246D" w14:paraId="75D04555" w14:textId="77777777" w:rsidTr="00020324">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020324">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50D11C79" w14:textId="77777777" w:rsidR="00F444C9" w:rsidRDefault="00F444C9" w:rsidP="00F444C9">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53C35354" w:rsidR="00F444C9" w:rsidRPr="00E431E5" w:rsidRDefault="007E5C0B" w:rsidP="00485ED5">
            <w:pPr>
              <w:spacing w:line="240" w:lineRule="auto"/>
              <w:jc w:val="center"/>
              <w:rPr>
                <w:rFonts w:ascii="Times New Roman" w:eastAsia="Times New Roman" w:hAnsi="Times New Roman" w:cs="Times New Roman"/>
                <w:color w:val="000000" w:themeColor="text1"/>
                <w:sz w:val="18"/>
                <w:szCs w:val="18"/>
                <w:lang w:eastAsia="sk-SK"/>
              </w:rPr>
            </w:pPr>
            <w:r w:rsidRPr="00E431E5">
              <w:rPr>
                <w:rFonts w:ascii="Times New Roman" w:eastAsia="Times New Roman" w:hAnsi="Times New Roman" w:cs="Times New Roman"/>
                <w:color w:val="000000" w:themeColor="text1"/>
                <w:sz w:val="18"/>
                <w:szCs w:val="18"/>
                <w:lang w:eastAsia="sk-SK"/>
              </w:rPr>
              <w:t>20</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69DBA807" w:rsidR="00F444C9" w:rsidRDefault="00F444C9" w:rsidP="00E431E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Crepis jaquinii, Cystopteris fragilis, Dianthus praecox, Erysimum odoratum, Jovibarba globifera susp. glabrescens, Leontopodium alpinum, Minuartia setacea, Moehringia muscosa,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3F77F7E2" w14:textId="77777777" w:rsidR="0059378D" w:rsidRDefault="0059378D" w:rsidP="0059378D">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59378D" w:rsidRPr="00241989" w14:paraId="5553B6F3" w14:textId="77777777" w:rsidTr="00AD3455">
        <w:trPr>
          <w:trHeight w:val="705"/>
        </w:trPr>
        <w:tc>
          <w:tcPr>
            <w:tcW w:w="2510" w:type="dxa"/>
            <w:shd w:val="clear" w:color="auto" w:fill="auto"/>
            <w:hideMark/>
          </w:tcPr>
          <w:p w14:paraId="786D7004" w14:textId="77777777" w:rsidR="0059378D" w:rsidRPr="00A86869" w:rsidRDefault="0059378D" w:rsidP="00AD345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196F3E45" w14:textId="77777777" w:rsidR="0059378D" w:rsidRPr="00A86869" w:rsidRDefault="0059378D" w:rsidP="00AD345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5BB4976F" w14:textId="77777777" w:rsidR="0059378D" w:rsidRPr="00A86869" w:rsidRDefault="0059378D" w:rsidP="00AD3455">
            <w:pPr>
              <w:spacing w:line="240" w:lineRule="auto"/>
              <w:jc w:val="center"/>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3A226A45" w14:textId="77777777" w:rsidR="0059378D" w:rsidRPr="00A86869" w:rsidRDefault="0059378D" w:rsidP="00AD345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Poznámky/Doplňujúce informácie</w:t>
            </w:r>
          </w:p>
        </w:tc>
      </w:tr>
      <w:tr w:rsidR="0059378D" w:rsidRPr="00241989" w14:paraId="1A7D12D0" w14:textId="77777777" w:rsidTr="00AD3455">
        <w:trPr>
          <w:trHeight w:val="290"/>
        </w:trPr>
        <w:tc>
          <w:tcPr>
            <w:tcW w:w="2510" w:type="dxa"/>
            <w:shd w:val="clear" w:color="auto" w:fill="auto"/>
            <w:vAlign w:val="bottom"/>
            <w:hideMark/>
          </w:tcPr>
          <w:p w14:paraId="079E78F9" w14:textId="77777777" w:rsidR="0059378D" w:rsidRPr="00241989" w:rsidRDefault="0059378D" w:rsidP="00AD345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6593A320" w14:textId="77777777" w:rsidR="0059378D" w:rsidRPr="00241989" w:rsidRDefault="0059378D" w:rsidP="00AD345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BE5E514" w14:textId="170B1B4C" w:rsidR="0059378D" w:rsidRPr="00E431E5" w:rsidRDefault="007E5C0B" w:rsidP="00E431E5">
            <w:pPr>
              <w:spacing w:line="240" w:lineRule="auto"/>
              <w:rPr>
                <w:rFonts w:ascii="Times New Roman" w:eastAsia="Times New Roman" w:hAnsi="Times New Roman" w:cs="Times New Roman"/>
                <w:color w:val="000000" w:themeColor="text1"/>
                <w:sz w:val="18"/>
                <w:szCs w:val="18"/>
                <w:lang w:eastAsia="sk-SK"/>
              </w:rPr>
            </w:pPr>
            <w:r w:rsidRPr="00E431E5">
              <w:rPr>
                <w:rFonts w:ascii="Times New Roman" w:eastAsia="Times New Roman" w:hAnsi="Times New Roman" w:cs="Times New Roman"/>
                <w:color w:val="000000" w:themeColor="text1"/>
                <w:sz w:val="18"/>
                <w:szCs w:val="18"/>
                <w:lang w:eastAsia="sk-SK"/>
              </w:rPr>
              <w:t>10</w:t>
            </w:r>
          </w:p>
        </w:tc>
        <w:tc>
          <w:tcPr>
            <w:tcW w:w="4701" w:type="dxa"/>
            <w:shd w:val="clear" w:color="auto" w:fill="auto"/>
            <w:vAlign w:val="bottom"/>
            <w:hideMark/>
          </w:tcPr>
          <w:p w14:paraId="6D922407" w14:textId="77777777" w:rsidR="0059378D" w:rsidRPr="00241989" w:rsidRDefault="0059378D" w:rsidP="00AD345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59378D" w:rsidRPr="00241989" w14:paraId="7465C499" w14:textId="77777777" w:rsidTr="00AD3455">
        <w:trPr>
          <w:trHeight w:val="290"/>
        </w:trPr>
        <w:tc>
          <w:tcPr>
            <w:tcW w:w="2510" w:type="dxa"/>
            <w:shd w:val="clear" w:color="auto" w:fill="auto"/>
            <w:vAlign w:val="bottom"/>
          </w:tcPr>
          <w:p w14:paraId="4B476930" w14:textId="77777777" w:rsidR="0059378D" w:rsidRPr="00241989" w:rsidRDefault="0059378D" w:rsidP="00AD345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D9B360D" w14:textId="77777777" w:rsidR="0059378D" w:rsidRPr="00241989" w:rsidRDefault="0059378D" w:rsidP="00AD345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16753B82" w14:textId="77777777" w:rsidR="0059378D" w:rsidRDefault="0059378D" w:rsidP="00AD345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2A78B934" w14:textId="6460AA49" w:rsidR="0059378D" w:rsidRDefault="0059378D" w:rsidP="00E431E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Pr>
                <w:rFonts w:ascii="Times New Roman" w:eastAsia="Times New Roman" w:hAnsi="Times New Roman" w:cs="Times New Roman"/>
                <w:i/>
                <w:sz w:val="18"/>
                <w:szCs w:val="18"/>
                <w:lang w:eastAsia="sk-SK"/>
              </w:rPr>
              <w:t>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Valeriana tripteris, Vincetoxicum hirundinaria.</w:t>
            </w:r>
          </w:p>
        </w:tc>
      </w:tr>
      <w:tr w:rsidR="0059378D" w:rsidRPr="00241989" w14:paraId="11469167" w14:textId="77777777" w:rsidTr="00AD3455">
        <w:trPr>
          <w:trHeight w:val="290"/>
        </w:trPr>
        <w:tc>
          <w:tcPr>
            <w:tcW w:w="2510" w:type="dxa"/>
            <w:shd w:val="clear" w:color="auto" w:fill="auto"/>
            <w:vAlign w:val="bottom"/>
          </w:tcPr>
          <w:p w14:paraId="7F341112" w14:textId="77777777" w:rsidR="0059378D" w:rsidRDefault="0059378D" w:rsidP="00AD345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0B7FEA89" w14:textId="77777777" w:rsidR="0059378D" w:rsidRDefault="0059378D" w:rsidP="00AD345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45553B26" w14:textId="77777777" w:rsidR="0059378D" w:rsidRDefault="0059378D" w:rsidP="00AD345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71CAEF2D" w14:textId="77777777" w:rsidR="0059378D" w:rsidRDefault="0059378D" w:rsidP="00AD345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59378D" w:rsidRPr="00241989" w14:paraId="5F4171F7" w14:textId="77777777" w:rsidTr="00AD3455">
        <w:trPr>
          <w:trHeight w:val="290"/>
        </w:trPr>
        <w:tc>
          <w:tcPr>
            <w:tcW w:w="2510" w:type="dxa"/>
            <w:shd w:val="clear" w:color="auto" w:fill="auto"/>
            <w:vAlign w:val="bottom"/>
          </w:tcPr>
          <w:p w14:paraId="5B44E03A" w14:textId="77777777" w:rsidR="0059378D" w:rsidRDefault="0059378D" w:rsidP="00AD345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7C5AF9AB" w14:textId="77777777" w:rsidR="0059378D" w:rsidRDefault="0059378D" w:rsidP="00AD345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492904D7" w14:textId="77777777" w:rsidR="0059378D" w:rsidRDefault="0059378D" w:rsidP="00AD345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45AB7F5A" w14:textId="77777777" w:rsidR="0059378D" w:rsidRDefault="0059378D" w:rsidP="00AD345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7AFCA827" w14:textId="75555EB0"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F15FF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F15FF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075CF265" w:rsidR="004360D8" w:rsidRPr="00E431E5" w:rsidRDefault="007E5C0B" w:rsidP="002A7164">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viac ako 700</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F15FF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768C8F69" w14:textId="791D7F82" w:rsidR="008740A9" w:rsidRDefault="008740A9" w:rsidP="00EF1797">
      <w:pPr>
        <w:spacing w:line="240" w:lineRule="auto"/>
        <w:ind w:left="-284"/>
        <w:rPr>
          <w:rFonts w:ascii="Times New Roman" w:hAnsi="Times New Roman" w:cs="Times New Roman"/>
          <w:color w:val="000000"/>
          <w:sz w:val="24"/>
          <w:szCs w:val="24"/>
        </w:rPr>
      </w:pPr>
    </w:p>
    <w:p w14:paraId="5C47105E" w14:textId="2EACED5A" w:rsidR="00736E27" w:rsidRPr="00626A09" w:rsidRDefault="00736E27" w:rsidP="00736E27">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Phenagris teleius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6E27" w:rsidRPr="00652926" w14:paraId="03A905A5" w14:textId="77777777" w:rsidTr="00AD345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83602" w14:textId="77777777" w:rsidR="00736E27" w:rsidRPr="00736E27" w:rsidRDefault="00736E27" w:rsidP="00AD3455">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00CC2D7" w14:textId="77777777" w:rsidR="00736E27" w:rsidRPr="00736E27" w:rsidRDefault="00736E27" w:rsidP="00AD3455">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9BA353" w14:textId="77777777" w:rsidR="00736E27" w:rsidRPr="00736E27" w:rsidRDefault="00736E27" w:rsidP="00AD3455">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D56C4F" w14:textId="77777777" w:rsidR="00736E27" w:rsidRPr="00736E27" w:rsidRDefault="00736E27" w:rsidP="00AD3455">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Doplnkové informácie</w:t>
            </w:r>
          </w:p>
        </w:tc>
      </w:tr>
      <w:tr w:rsidR="00736E27" w:rsidRPr="00652926" w14:paraId="5C11D66B" w14:textId="77777777" w:rsidTr="00AD345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A307C"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6732B898"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E09E39" w14:textId="37B6C004" w:rsidR="00736E27" w:rsidRPr="00E431E5" w:rsidRDefault="00E431E5"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 xml:space="preserve">Min. </w:t>
            </w:r>
            <w:r w:rsidR="00C37B23" w:rsidRPr="00E431E5">
              <w:rPr>
                <w:rFonts w:ascii="Times New Roman" w:eastAsia="Times New Roman" w:hAnsi="Times New Roman" w:cs="Times New Roman"/>
                <w:color w:val="000000" w:themeColor="text1"/>
                <w:sz w:val="20"/>
                <w:szCs w:val="20"/>
                <w:lang w:eastAsia="sk-SK"/>
              </w:rPr>
              <w:t>250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722C5FB" w14:textId="05B183EE" w:rsidR="00736E27" w:rsidRPr="00652926" w:rsidRDefault="00736E27" w:rsidP="00E431E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je početnosť </w:t>
            </w:r>
            <w:r w:rsidR="00C37B23">
              <w:rPr>
                <w:rFonts w:ascii="Times New Roman" w:eastAsia="Times New Roman" w:hAnsi="Times New Roman" w:cs="Times New Roman"/>
                <w:sz w:val="20"/>
                <w:szCs w:val="20"/>
                <w:lang w:eastAsia="sk-SK"/>
              </w:rPr>
              <w:t xml:space="preserve">iba </w:t>
            </w:r>
            <w:r>
              <w:rPr>
                <w:rFonts w:ascii="Times New Roman" w:eastAsia="Times New Roman" w:hAnsi="Times New Roman" w:cs="Times New Roman"/>
                <w:sz w:val="20"/>
                <w:szCs w:val="20"/>
                <w:lang w:eastAsia="sk-SK"/>
              </w:rPr>
              <w:t xml:space="preserve">odhadovaná </w:t>
            </w:r>
          </w:p>
        </w:tc>
      </w:tr>
      <w:tr w:rsidR="00736E27" w:rsidRPr="00652926" w14:paraId="1994C680" w14:textId="77777777" w:rsidTr="00AD345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35BB577"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604D73F7"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14:paraId="1666AD7D" w14:textId="6DAF87AB" w:rsidR="00736E27" w:rsidRPr="00E431E5" w:rsidRDefault="00C37B2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1,5</w:t>
            </w:r>
          </w:p>
        </w:tc>
        <w:tc>
          <w:tcPr>
            <w:tcW w:w="3670" w:type="dxa"/>
            <w:tcBorders>
              <w:top w:val="nil"/>
              <w:left w:val="nil"/>
              <w:bottom w:val="single" w:sz="4" w:space="0" w:color="auto"/>
              <w:right w:val="single" w:sz="4" w:space="0" w:color="auto"/>
            </w:tcBorders>
            <w:shd w:val="clear" w:color="auto" w:fill="auto"/>
            <w:noWrap/>
            <w:vAlign w:val="center"/>
            <w:hideMark/>
          </w:tcPr>
          <w:p w14:paraId="7C1A5751" w14:textId="77777777" w:rsidR="00736E27" w:rsidRPr="00652926" w:rsidRDefault="00736E27" w:rsidP="00AD3455">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Výskyt pozdĺž vodných tokov, vlhké a podmáčané lúky s výskytom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w:t>
            </w:r>
          </w:p>
        </w:tc>
      </w:tr>
      <w:tr w:rsidR="00736E27" w:rsidRPr="00652926" w14:paraId="48FAF103" w14:textId="77777777" w:rsidTr="00AD345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B8FCA94" w14:textId="77777777" w:rsidR="00736E27"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565B84CD" w14:textId="77777777" w:rsidR="00736E27"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1002A230" w14:textId="77777777" w:rsidR="00736E27"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5014CCA0" w14:textId="77777777" w:rsidR="00736E27" w:rsidRDefault="00736E27"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Udržiavaný výskyt živnej rastliny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 v lokalitách s výskytom druhu.</w:t>
            </w:r>
          </w:p>
        </w:tc>
      </w:tr>
      <w:tr w:rsidR="00736E27" w:rsidRPr="00652926" w14:paraId="7C5F295C" w14:textId="77777777" w:rsidTr="00AD345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FCE697"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4A271B47"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594E4643" w14:textId="77777777" w:rsidR="00736E27" w:rsidRPr="00652926" w:rsidRDefault="00736E27" w:rsidP="00AD345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2AEA5F85" w14:textId="77777777" w:rsidR="00736E27" w:rsidRPr="00652926" w:rsidRDefault="00736E27"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3B0FCA6D" w14:textId="77777777" w:rsidR="00736E27" w:rsidRDefault="00736E27" w:rsidP="0047692D">
      <w:pPr>
        <w:spacing w:line="240" w:lineRule="auto"/>
        <w:jc w:val="both"/>
        <w:rPr>
          <w:rFonts w:ascii="Times New Roman" w:hAnsi="Times New Roman" w:cs="Times New Roman"/>
        </w:rPr>
      </w:pPr>
    </w:p>
    <w:p w14:paraId="15275554" w14:textId="71B8612E" w:rsidR="00FE2AC3" w:rsidRDefault="00FE2AC3" w:rsidP="00FE2AC3">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Leptidea morsei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6"/>
        <w:gridCol w:w="1907"/>
        <w:gridCol w:w="1093"/>
        <w:gridCol w:w="4405"/>
      </w:tblGrid>
      <w:tr w:rsidR="00FE2AC3" w:rsidRPr="0081610B" w14:paraId="09FB5A27" w14:textId="77777777" w:rsidTr="00AD3455">
        <w:trPr>
          <w:jc w:val="center"/>
        </w:trPr>
        <w:tc>
          <w:tcPr>
            <w:tcW w:w="1650" w:type="dxa"/>
            <w:tcMar>
              <w:top w:w="100" w:type="dxa"/>
              <w:left w:w="100" w:type="dxa"/>
              <w:bottom w:w="100" w:type="dxa"/>
              <w:right w:w="100" w:type="dxa"/>
            </w:tcMar>
          </w:tcPr>
          <w:p w14:paraId="3CCF889C" w14:textId="77777777" w:rsidR="00FE2AC3" w:rsidRPr="0081610B" w:rsidRDefault="00FE2AC3" w:rsidP="00AD3455">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Parameter</w:t>
            </w:r>
          </w:p>
        </w:tc>
        <w:tc>
          <w:tcPr>
            <w:tcW w:w="1900" w:type="dxa"/>
            <w:tcMar>
              <w:top w:w="100" w:type="dxa"/>
              <w:left w:w="100" w:type="dxa"/>
              <w:bottom w:w="100" w:type="dxa"/>
              <w:right w:w="100" w:type="dxa"/>
            </w:tcMar>
          </w:tcPr>
          <w:p w14:paraId="00B8903C" w14:textId="77777777" w:rsidR="00FE2AC3" w:rsidRPr="0081610B" w:rsidRDefault="00FE2AC3" w:rsidP="00AD3455">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Merateľný indikátor</w:t>
            </w:r>
          </w:p>
        </w:tc>
        <w:tc>
          <w:tcPr>
            <w:tcW w:w="1089" w:type="dxa"/>
            <w:tcMar>
              <w:top w:w="100" w:type="dxa"/>
              <w:left w:w="100" w:type="dxa"/>
              <w:bottom w:w="100" w:type="dxa"/>
              <w:right w:w="100" w:type="dxa"/>
            </w:tcMar>
          </w:tcPr>
          <w:p w14:paraId="4381ECD1" w14:textId="77777777" w:rsidR="00FE2AC3" w:rsidRPr="0081610B" w:rsidRDefault="00FE2AC3" w:rsidP="00AD3455">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Cieľová hodnota</w:t>
            </w:r>
          </w:p>
        </w:tc>
        <w:tc>
          <w:tcPr>
            <w:tcW w:w="4388" w:type="dxa"/>
            <w:tcMar>
              <w:top w:w="100" w:type="dxa"/>
              <w:left w:w="100" w:type="dxa"/>
              <w:bottom w:w="100" w:type="dxa"/>
              <w:right w:w="100" w:type="dxa"/>
            </w:tcMar>
          </w:tcPr>
          <w:p w14:paraId="6A66EF68" w14:textId="77777777" w:rsidR="00FE2AC3" w:rsidRPr="0081610B" w:rsidRDefault="00FE2AC3" w:rsidP="00AD3455">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Poznámky/Doplňujúce informácie</w:t>
            </w:r>
          </w:p>
        </w:tc>
      </w:tr>
      <w:tr w:rsidR="00FE2AC3" w:rsidRPr="0081610B" w14:paraId="146576D4" w14:textId="77777777" w:rsidTr="00AD3455">
        <w:trPr>
          <w:trHeight w:val="225"/>
          <w:jc w:val="center"/>
        </w:trPr>
        <w:tc>
          <w:tcPr>
            <w:tcW w:w="1650" w:type="dxa"/>
            <w:tcMar>
              <w:top w:w="100" w:type="dxa"/>
              <w:left w:w="100" w:type="dxa"/>
              <w:bottom w:w="100" w:type="dxa"/>
              <w:right w:w="100" w:type="dxa"/>
            </w:tcMar>
            <w:vAlign w:val="center"/>
          </w:tcPr>
          <w:p w14:paraId="0ABE36D4" w14:textId="77777777" w:rsidR="00FE2AC3" w:rsidRPr="0081610B" w:rsidRDefault="00FE2AC3" w:rsidP="00AD3455">
            <w:pPr>
              <w:jc w:val="both"/>
              <w:rPr>
                <w:rFonts w:ascii="Times New Roman" w:hAnsi="Times New Roman" w:cs="Times New Roman"/>
                <w:color w:val="000000"/>
                <w:sz w:val="20"/>
                <w:szCs w:val="20"/>
              </w:rPr>
            </w:pPr>
            <w:r w:rsidRPr="0081610B">
              <w:rPr>
                <w:rFonts w:ascii="Times New Roman" w:hAnsi="Times New Roman" w:cs="Times New Roman"/>
                <w:color w:val="000000"/>
                <w:sz w:val="20"/>
                <w:szCs w:val="20"/>
              </w:rPr>
              <w:t>veľkosť populácie</w:t>
            </w:r>
          </w:p>
        </w:tc>
        <w:tc>
          <w:tcPr>
            <w:tcW w:w="1900" w:type="dxa"/>
            <w:tcMar>
              <w:top w:w="100" w:type="dxa"/>
              <w:left w:w="100" w:type="dxa"/>
              <w:bottom w:w="100" w:type="dxa"/>
              <w:right w:w="100" w:type="dxa"/>
            </w:tcMar>
            <w:vAlign w:val="center"/>
          </w:tcPr>
          <w:p w14:paraId="3E4A2062" w14:textId="77777777" w:rsidR="00FE2AC3" w:rsidRPr="0081610B" w:rsidRDefault="00FE2AC3" w:rsidP="00AD3455">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ks</w:t>
            </w:r>
          </w:p>
        </w:tc>
        <w:tc>
          <w:tcPr>
            <w:tcW w:w="1089" w:type="dxa"/>
            <w:tcMar>
              <w:top w:w="100" w:type="dxa"/>
              <w:left w:w="100" w:type="dxa"/>
              <w:bottom w:w="100" w:type="dxa"/>
              <w:right w:w="100" w:type="dxa"/>
            </w:tcMar>
            <w:vAlign w:val="center"/>
          </w:tcPr>
          <w:p w14:paraId="3CC92060" w14:textId="77777777" w:rsidR="00FE2AC3" w:rsidRPr="0081610B" w:rsidRDefault="00FE2AC3" w:rsidP="00AD3455">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Neznáma, potrebný monitoring druhu</w:t>
            </w:r>
          </w:p>
        </w:tc>
        <w:tc>
          <w:tcPr>
            <w:tcW w:w="4388" w:type="dxa"/>
            <w:tcMar>
              <w:top w:w="100" w:type="dxa"/>
              <w:left w:w="100" w:type="dxa"/>
              <w:bottom w:w="100" w:type="dxa"/>
              <w:right w:w="100" w:type="dxa"/>
            </w:tcMar>
            <w:vAlign w:val="center"/>
          </w:tcPr>
          <w:p w14:paraId="0AEBD560" w14:textId="32A427F0" w:rsidR="00FE2AC3" w:rsidRPr="0081610B" w:rsidRDefault="00FE2AC3" w:rsidP="00FE2AC3">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Populácia v súčasnosti neznáma. </w:t>
            </w:r>
          </w:p>
        </w:tc>
      </w:tr>
      <w:tr w:rsidR="00FE2AC3" w:rsidRPr="0081610B" w14:paraId="4151B6FB" w14:textId="77777777" w:rsidTr="00AD3455">
        <w:trPr>
          <w:trHeight w:val="225"/>
          <w:jc w:val="center"/>
        </w:trPr>
        <w:tc>
          <w:tcPr>
            <w:tcW w:w="1650" w:type="dxa"/>
            <w:tcMar>
              <w:top w:w="100" w:type="dxa"/>
              <w:left w:w="100" w:type="dxa"/>
              <w:bottom w:w="100" w:type="dxa"/>
              <w:right w:w="100" w:type="dxa"/>
            </w:tcMar>
            <w:vAlign w:val="center"/>
          </w:tcPr>
          <w:p w14:paraId="138C6A47" w14:textId="77777777" w:rsidR="00FE2AC3" w:rsidRPr="0081610B" w:rsidRDefault="00FE2AC3" w:rsidP="00AD3455">
            <w:pPr>
              <w:rPr>
                <w:rFonts w:ascii="Times New Roman" w:hAnsi="Times New Roman" w:cs="Times New Roman"/>
                <w:color w:val="000000"/>
                <w:sz w:val="20"/>
                <w:szCs w:val="20"/>
              </w:rPr>
            </w:pPr>
            <w:r w:rsidRPr="0081610B">
              <w:rPr>
                <w:rFonts w:ascii="Times New Roman" w:hAnsi="Times New Roman" w:cs="Times New Roman"/>
                <w:color w:val="000000"/>
                <w:sz w:val="20"/>
                <w:szCs w:val="20"/>
              </w:rPr>
              <w:t>Rozloha biotopu druhu</w:t>
            </w:r>
          </w:p>
        </w:tc>
        <w:tc>
          <w:tcPr>
            <w:tcW w:w="1900" w:type="dxa"/>
            <w:tcMar>
              <w:top w:w="100" w:type="dxa"/>
              <w:left w:w="100" w:type="dxa"/>
              <w:bottom w:w="100" w:type="dxa"/>
              <w:right w:w="100" w:type="dxa"/>
            </w:tcMar>
            <w:vAlign w:val="center"/>
          </w:tcPr>
          <w:p w14:paraId="0CD5CF4F" w14:textId="77777777" w:rsidR="00FE2AC3" w:rsidRPr="0081610B" w:rsidRDefault="00FE2AC3" w:rsidP="00AD3455">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ha</w:t>
            </w:r>
          </w:p>
        </w:tc>
        <w:tc>
          <w:tcPr>
            <w:tcW w:w="1089" w:type="dxa"/>
            <w:tcMar>
              <w:top w:w="100" w:type="dxa"/>
              <w:left w:w="100" w:type="dxa"/>
              <w:bottom w:w="100" w:type="dxa"/>
              <w:right w:w="100" w:type="dxa"/>
            </w:tcMar>
            <w:vAlign w:val="center"/>
          </w:tcPr>
          <w:p w14:paraId="017EAEF1" w14:textId="77777777" w:rsidR="00FE2AC3" w:rsidRPr="0081610B" w:rsidRDefault="00FE2AC3" w:rsidP="00AD3455">
            <w:pPr>
              <w:jc w:val="center"/>
              <w:rPr>
                <w:rFonts w:ascii="Times New Roman" w:hAnsi="Times New Roman" w:cs="Times New Roman"/>
                <w:color w:val="000000"/>
                <w:sz w:val="20"/>
                <w:szCs w:val="20"/>
              </w:rPr>
            </w:pPr>
            <w:r>
              <w:rPr>
                <w:rFonts w:ascii="Times New Roman" w:hAnsi="Times New Roman" w:cs="Times New Roman"/>
                <w:color w:val="000000"/>
                <w:sz w:val="20"/>
                <w:szCs w:val="20"/>
              </w:rPr>
              <w:t>neznáma</w:t>
            </w:r>
          </w:p>
        </w:tc>
        <w:tc>
          <w:tcPr>
            <w:tcW w:w="4388" w:type="dxa"/>
            <w:tcMar>
              <w:top w:w="100" w:type="dxa"/>
              <w:left w:w="100" w:type="dxa"/>
              <w:bottom w:w="100" w:type="dxa"/>
              <w:right w:w="100" w:type="dxa"/>
            </w:tcMar>
            <w:vAlign w:val="center"/>
          </w:tcPr>
          <w:p w14:paraId="740A1197" w14:textId="77777777" w:rsidR="00FE2AC3" w:rsidRPr="0081610B" w:rsidRDefault="00FE2AC3" w:rsidP="00AD3455">
            <w:pPr>
              <w:rPr>
                <w:rFonts w:ascii="Times New Roman" w:hAnsi="Times New Roman" w:cs="Times New Roman"/>
                <w:color w:val="000000"/>
                <w:sz w:val="20"/>
                <w:szCs w:val="20"/>
              </w:rPr>
            </w:pPr>
            <w:r>
              <w:rPr>
                <w:rFonts w:ascii="Times New Roman" w:hAnsi="Times New Roman" w:cs="Times New Roman"/>
                <w:color w:val="000000"/>
                <w:sz w:val="20"/>
                <w:szCs w:val="20"/>
              </w:rPr>
              <w:t>Po overení výskytu druhu v území, u</w:t>
            </w:r>
            <w:r w:rsidRPr="0081610B">
              <w:rPr>
                <w:rFonts w:ascii="Times New Roman" w:hAnsi="Times New Roman" w:cs="Times New Roman"/>
                <w:color w:val="000000"/>
                <w:sz w:val="20"/>
                <w:szCs w:val="20"/>
              </w:rPr>
              <w:t xml:space="preserve">držať výmeru biotopu </w:t>
            </w:r>
            <w:r>
              <w:rPr>
                <w:rFonts w:ascii="Times New Roman" w:hAnsi="Times New Roman" w:cs="Times New Roman"/>
                <w:color w:val="000000"/>
                <w:sz w:val="20"/>
                <w:szCs w:val="20"/>
              </w:rPr>
              <w:t>na okrajoch lesných porastov, svetlinách</w:t>
            </w:r>
            <w:r w:rsidRPr="0081610B">
              <w:rPr>
                <w:rFonts w:ascii="Times New Roman" w:hAnsi="Times New Roman" w:cs="Times New Roman"/>
                <w:color w:val="000000"/>
                <w:sz w:val="20"/>
                <w:szCs w:val="20"/>
              </w:rPr>
              <w:t>.</w:t>
            </w:r>
          </w:p>
        </w:tc>
      </w:tr>
      <w:tr w:rsidR="00FE2AC3" w:rsidRPr="0081610B" w14:paraId="2EF6A3E7" w14:textId="77777777" w:rsidTr="00AD3455">
        <w:trPr>
          <w:trHeight w:val="225"/>
          <w:jc w:val="center"/>
        </w:trPr>
        <w:tc>
          <w:tcPr>
            <w:tcW w:w="1650" w:type="dxa"/>
            <w:tcMar>
              <w:top w:w="100" w:type="dxa"/>
              <w:left w:w="100" w:type="dxa"/>
              <w:bottom w:w="100" w:type="dxa"/>
              <w:right w:w="100" w:type="dxa"/>
            </w:tcMar>
            <w:vAlign w:val="center"/>
          </w:tcPr>
          <w:p w14:paraId="76E59A90" w14:textId="77777777" w:rsidR="00FE2AC3" w:rsidRPr="0081610B" w:rsidRDefault="00FE2AC3" w:rsidP="00AD3455">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Pokryvnosť živnej rastliny </w:t>
            </w:r>
            <w:r w:rsidRPr="0081610B">
              <w:rPr>
                <w:rFonts w:ascii="Times New Roman" w:hAnsi="Times New Roman" w:cs="Times New Roman"/>
                <w:color w:val="333333"/>
                <w:sz w:val="19"/>
                <w:szCs w:val="19"/>
                <w:shd w:val="clear" w:color="auto" w:fill="FFFFFF"/>
              </w:rPr>
              <w:t>vika vtáčia (Vicia cracca)</w:t>
            </w:r>
          </w:p>
        </w:tc>
        <w:tc>
          <w:tcPr>
            <w:tcW w:w="1900" w:type="dxa"/>
            <w:tcMar>
              <w:top w:w="100" w:type="dxa"/>
              <w:left w:w="100" w:type="dxa"/>
              <w:bottom w:w="100" w:type="dxa"/>
              <w:right w:w="100" w:type="dxa"/>
            </w:tcMar>
            <w:vAlign w:val="center"/>
          </w:tcPr>
          <w:p w14:paraId="61678F48" w14:textId="77777777" w:rsidR="00FE2AC3" w:rsidRPr="0081610B" w:rsidRDefault="00FE2AC3" w:rsidP="00AD3455">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Percento zastúpenia v brehových porastoch </w:t>
            </w:r>
          </w:p>
        </w:tc>
        <w:tc>
          <w:tcPr>
            <w:tcW w:w="1089" w:type="dxa"/>
            <w:tcMar>
              <w:top w:w="100" w:type="dxa"/>
              <w:left w:w="100" w:type="dxa"/>
              <w:bottom w:w="100" w:type="dxa"/>
              <w:right w:w="100" w:type="dxa"/>
            </w:tcMar>
            <w:vAlign w:val="center"/>
          </w:tcPr>
          <w:p w14:paraId="5CF0987E" w14:textId="77777777" w:rsidR="00FE2AC3" w:rsidRPr="0081610B" w:rsidRDefault="00FE2AC3" w:rsidP="00AD3455">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Min. 10 %                          </w:t>
            </w:r>
          </w:p>
        </w:tc>
        <w:tc>
          <w:tcPr>
            <w:tcW w:w="4388" w:type="dxa"/>
            <w:tcMar>
              <w:top w:w="100" w:type="dxa"/>
              <w:left w:w="100" w:type="dxa"/>
              <w:bottom w:w="100" w:type="dxa"/>
              <w:right w:w="100" w:type="dxa"/>
            </w:tcMar>
            <w:vAlign w:val="center"/>
          </w:tcPr>
          <w:p w14:paraId="151703BA" w14:textId="77777777" w:rsidR="00FE2AC3" w:rsidRPr="0081610B" w:rsidRDefault="00FE2AC3" w:rsidP="00AD3455">
            <w:pPr>
              <w:ind w:left="29"/>
              <w:rPr>
                <w:rFonts w:ascii="Times New Roman" w:hAnsi="Times New Roman" w:cs="Times New Roman"/>
                <w:color w:val="000000"/>
                <w:sz w:val="20"/>
                <w:szCs w:val="20"/>
              </w:rPr>
            </w:pPr>
            <w:r w:rsidRPr="0081610B">
              <w:rPr>
                <w:rFonts w:ascii="Times New Roman" w:hAnsi="Times New Roman" w:cs="Times New Roman"/>
                <w:color w:val="000000"/>
                <w:sz w:val="20"/>
                <w:szCs w:val="20"/>
              </w:rPr>
              <w:t>Výskyt živnej rastliny, na ktorú kladú samičky vajíčka.</w:t>
            </w:r>
          </w:p>
        </w:tc>
      </w:tr>
    </w:tbl>
    <w:p w14:paraId="4975061D" w14:textId="77777777" w:rsidR="00FE2AC3" w:rsidRPr="009638FB" w:rsidRDefault="00FE2AC3" w:rsidP="00FE2AC3">
      <w:pPr>
        <w:spacing w:line="240" w:lineRule="auto"/>
        <w:jc w:val="both"/>
        <w:rPr>
          <w:rFonts w:ascii="Times New Roman" w:hAnsi="Times New Roman" w:cs="Times New Roman"/>
          <w:color w:val="000000"/>
        </w:rPr>
      </w:pPr>
    </w:p>
    <w:p w14:paraId="1DB2DC6B" w14:textId="77777777" w:rsidR="00736E27" w:rsidRDefault="00736E27" w:rsidP="0047692D">
      <w:pPr>
        <w:spacing w:line="240" w:lineRule="auto"/>
        <w:jc w:val="both"/>
        <w:rPr>
          <w:rFonts w:ascii="Times New Roman" w:hAnsi="Times New Roman" w:cs="Times New Roman"/>
        </w:rPr>
      </w:pPr>
    </w:p>
    <w:p w14:paraId="72F95759" w14:textId="2B9F6A04" w:rsidR="0047692D" w:rsidRPr="00626A09" w:rsidRDefault="0047692D" w:rsidP="0047692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47692D" w:rsidRPr="00870D1F" w14:paraId="2BED1547"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E82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351D3027"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BCD0CE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4473DCDE"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47692D" w:rsidRPr="00870D1F" w14:paraId="32FE1942"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1C76"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1F8EA24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DF4353E" w14:textId="77777777" w:rsidR="0047692D" w:rsidRPr="00E431E5" w:rsidRDefault="0047692D"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min. 1 strom/ha</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5CAB4EE2" w14:textId="3671F490" w:rsidR="0047692D" w:rsidRPr="00E431E5" w:rsidRDefault="0047692D" w:rsidP="00E431E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 xml:space="preserve">Udržiavaná veľkosť populácie, v súčasnosti odhadovaná na  veľkosť populácie </w:t>
            </w:r>
            <w:r w:rsidR="00C37B23" w:rsidRPr="00E431E5">
              <w:rPr>
                <w:rFonts w:ascii="Times New Roman" w:eastAsia="Times New Roman" w:hAnsi="Times New Roman" w:cs="Times New Roman"/>
                <w:color w:val="000000" w:themeColor="text1"/>
                <w:sz w:val="20"/>
                <w:szCs w:val="20"/>
                <w:lang w:eastAsia="sk-SK"/>
              </w:rPr>
              <w:t xml:space="preserve">do </w:t>
            </w:r>
            <w:r w:rsidRPr="00E431E5">
              <w:rPr>
                <w:rFonts w:ascii="Times New Roman" w:eastAsia="Times New Roman" w:hAnsi="Times New Roman" w:cs="Times New Roman"/>
                <w:color w:val="000000" w:themeColor="text1"/>
                <w:sz w:val="20"/>
                <w:szCs w:val="20"/>
                <w:lang w:eastAsia="sk-SK"/>
              </w:rPr>
              <w:t>100</w:t>
            </w:r>
            <w:r w:rsidR="00E431E5" w:rsidRPr="00E431E5">
              <w:rPr>
                <w:rFonts w:ascii="Times New Roman" w:eastAsia="Times New Roman" w:hAnsi="Times New Roman" w:cs="Times New Roman"/>
                <w:color w:val="000000" w:themeColor="text1"/>
                <w:sz w:val="20"/>
                <w:szCs w:val="20"/>
                <w:lang w:eastAsia="sk-SK"/>
              </w:rPr>
              <w:t xml:space="preserve"> </w:t>
            </w:r>
            <w:r w:rsidRPr="00E431E5">
              <w:rPr>
                <w:rFonts w:ascii="Times New Roman" w:eastAsia="Times New Roman" w:hAnsi="Times New Roman" w:cs="Times New Roman"/>
                <w:color w:val="000000" w:themeColor="text1"/>
                <w:sz w:val="20"/>
                <w:szCs w:val="20"/>
                <w:lang w:eastAsia="sk-SK"/>
              </w:rPr>
              <w:t xml:space="preserve">jedincov </w:t>
            </w:r>
          </w:p>
        </w:tc>
      </w:tr>
      <w:tr w:rsidR="0047692D" w:rsidRPr="00870D1F" w14:paraId="75688C1A" w14:textId="77777777" w:rsidTr="0047692D">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591BB4B1"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16EFE19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tcPr>
          <w:p w14:paraId="0BAE17EE" w14:textId="3CE56F04" w:rsidR="0047692D" w:rsidRPr="00E431E5" w:rsidRDefault="00C37B2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25</w:t>
            </w:r>
          </w:p>
        </w:tc>
        <w:tc>
          <w:tcPr>
            <w:tcW w:w="3511" w:type="dxa"/>
            <w:tcBorders>
              <w:top w:val="nil"/>
              <w:left w:val="nil"/>
              <w:bottom w:val="single" w:sz="4" w:space="0" w:color="auto"/>
              <w:right w:val="single" w:sz="4" w:space="0" w:color="auto"/>
            </w:tcBorders>
            <w:shd w:val="clear" w:color="auto" w:fill="auto"/>
            <w:noWrap/>
            <w:vAlign w:val="center"/>
            <w:hideMark/>
          </w:tcPr>
          <w:p w14:paraId="30D8B02C" w14:textId="77777777" w:rsidR="0047692D" w:rsidRPr="00E431E5" w:rsidRDefault="0047692D" w:rsidP="00AD3455">
            <w:pPr>
              <w:spacing w:line="240" w:lineRule="auto"/>
              <w:jc w:val="both"/>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Vyžaduje staršie lesy poloprírodného až pralesovitého charakteru. Vyskytuje sa pod kôrou takmer všetkých našich pôvodných druhov drevín.</w:t>
            </w:r>
          </w:p>
          <w:p w14:paraId="03EB4FFF" w14:textId="77777777" w:rsidR="0047692D" w:rsidRPr="00E431E5" w:rsidRDefault="0047692D" w:rsidP="00AD3455">
            <w:pPr>
              <w:spacing w:line="240" w:lineRule="auto"/>
              <w:jc w:val="both"/>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Potrebné dosiahnuť zastúpenie starších porastov na väčšine územia.</w:t>
            </w:r>
          </w:p>
        </w:tc>
      </w:tr>
      <w:tr w:rsidR="0047692D" w:rsidRPr="00870D1F" w14:paraId="59EBB14B" w14:textId="77777777" w:rsidTr="0047692D">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46D3B090"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42296C8A"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634" w:type="dxa"/>
            <w:tcBorders>
              <w:top w:val="nil"/>
              <w:left w:val="nil"/>
              <w:bottom w:val="single" w:sz="4" w:space="0" w:color="auto"/>
              <w:right w:val="single" w:sz="4" w:space="0" w:color="auto"/>
            </w:tcBorders>
            <w:shd w:val="clear" w:color="auto" w:fill="auto"/>
            <w:noWrap/>
            <w:vAlign w:val="center"/>
            <w:hideMark/>
          </w:tcPr>
          <w:p w14:paraId="4A35B702"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511" w:type="dxa"/>
            <w:tcBorders>
              <w:top w:val="nil"/>
              <w:left w:val="nil"/>
              <w:bottom w:val="single" w:sz="4" w:space="0" w:color="auto"/>
              <w:right w:val="single" w:sz="4" w:space="0" w:color="auto"/>
            </w:tcBorders>
            <w:shd w:val="clear" w:color="auto" w:fill="auto"/>
            <w:vAlign w:val="bottom"/>
            <w:hideMark/>
          </w:tcPr>
          <w:p w14:paraId="09BAAF82" w14:textId="77777777" w:rsidR="0047692D" w:rsidRPr="00870D1F" w:rsidRDefault="0047692D"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36EAD269" w14:textId="2C7E4EC8" w:rsidR="00680170" w:rsidRPr="00626A09" w:rsidRDefault="00680170" w:rsidP="0068017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680170" w:rsidRPr="00CF3016" w14:paraId="310ADE92" w14:textId="77777777" w:rsidTr="00E431E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B5B00E2" w14:textId="77777777" w:rsidR="00680170" w:rsidRPr="00680170" w:rsidRDefault="00680170" w:rsidP="00AD3455">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D3DBF0F" w14:textId="77777777" w:rsidR="00680170" w:rsidRPr="00680170" w:rsidRDefault="00680170" w:rsidP="00AD3455">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4D77DF0" w14:textId="77777777" w:rsidR="00680170" w:rsidRPr="00680170" w:rsidRDefault="00680170" w:rsidP="00AD3455">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6A0731B5" w14:textId="77777777" w:rsidR="00680170" w:rsidRPr="00680170" w:rsidRDefault="00680170" w:rsidP="00AD3455">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680170" w:rsidRPr="00CF3016" w14:paraId="415111C9" w14:textId="77777777" w:rsidTr="00E431E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9095D83"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47550F3B"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5361D75" w14:textId="64EA5591" w:rsidR="00680170" w:rsidRPr="00E431E5" w:rsidRDefault="00680170" w:rsidP="00E431E5">
            <w:pPr>
              <w:spacing w:line="240" w:lineRule="auto"/>
              <w:jc w:val="center"/>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10</w:t>
            </w:r>
            <w:r w:rsidR="00C37B23" w:rsidRPr="00E431E5">
              <w:rPr>
                <w:rFonts w:ascii="Times New Roman" w:eastAsia="Times New Roman" w:hAnsi="Times New Roman" w:cs="Times New Roman"/>
                <w:color w:val="000000" w:themeColor="text1"/>
                <w:sz w:val="20"/>
                <w:szCs w:val="20"/>
              </w:rPr>
              <w:t>0</w:t>
            </w:r>
          </w:p>
        </w:tc>
        <w:tc>
          <w:tcPr>
            <w:tcW w:w="4088" w:type="dxa"/>
            <w:tcBorders>
              <w:top w:val="single" w:sz="4" w:space="0" w:color="auto"/>
              <w:left w:val="nil"/>
              <w:bottom w:val="single" w:sz="4" w:space="0" w:color="auto"/>
              <w:right w:val="single" w:sz="4" w:space="0" w:color="auto"/>
            </w:tcBorders>
            <w:vAlign w:val="center"/>
            <w:hideMark/>
          </w:tcPr>
          <w:p w14:paraId="2814CEDF" w14:textId="77520019" w:rsidR="00680170" w:rsidRPr="00E431E5" w:rsidRDefault="00680170" w:rsidP="00C37B23">
            <w:pPr>
              <w:spacing w:line="240" w:lineRule="auto"/>
              <w:jc w:val="center"/>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 xml:space="preserve">Potrebné zvýšiť početnosť populácie, odhaduje sa na </w:t>
            </w:r>
            <w:r w:rsidR="00C37B23" w:rsidRPr="00E431E5">
              <w:rPr>
                <w:rFonts w:ascii="Times New Roman" w:eastAsia="Times New Roman" w:hAnsi="Times New Roman" w:cs="Times New Roman"/>
                <w:color w:val="000000" w:themeColor="text1"/>
                <w:sz w:val="20"/>
                <w:szCs w:val="20"/>
              </w:rPr>
              <w:t>50-100</w:t>
            </w:r>
            <w:r w:rsidRPr="00E431E5">
              <w:rPr>
                <w:rFonts w:ascii="Times New Roman" w:eastAsia="Times New Roman" w:hAnsi="Times New Roman" w:cs="Times New Roman"/>
                <w:color w:val="000000" w:themeColor="text1"/>
                <w:sz w:val="20"/>
                <w:szCs w:val="20"/>
              </w:rPr>
              <w:t xml:space="preserve"> jedincov </w:t>
            </w:r>
          </w:p>
        </w:tc>
      </w:tr>
      <w:tr w:rsidR="00680170" w:rsidRPr="00CF3016" w14:paraId="47004925" w14:textId="77777777" w:rsidTr="00E431E5">
        <w:trPr>
          <w:trHeight w:val="930"/>
        </w:trPr>
        <w:tc>
          <w:tcPr>
            <w:tcW w:w="1701" w:type="dxa"/>
            <w:tcBorders>
              <w:top w:val="nil"/>
              <w:left w:val="single" w:sz="4" w:space="0" w:color="auto"/>
              <w:bottom w:val="single" w:sz="4" w:space="0" w:color="auto"/>
              <w:right w:val="single" w:sz="4" w:space="0" w:color="auto"/>
            </w:tcBorders>
            <w:noWrap/>
            <w:vAlign w:val="center"/>
            <w:hideMark/>
          </w:tcPr>
          <w:p w14:paraId="5E241E84"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2AB38745"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44592953" w14:textId="2609FFF4" w:rsidR="00680170" w:rsidRPr="00E431E5" w:rsidRDefault="00C37B23" w:rsidP="00AD3455">
            <w:pPr>
              <w:spacing w:line="240" w:lineRule="auto"/>
              <w:jc w:val="center"/>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10</w:t>
            </w:r>
          </w:p>
        </w:tc>
        <w:tc>
          <w:tcPr>
            <w:tcW w:w="4088" w:type="dxa"/>
            <w:tcBorders>
              <w:top w:val="nil"/>
              <w:left w:val="nil"/>
              <w:bottom w:val="single" w:sz="4" w:space="0" w:color="auto"/>
              <w:right w:val="single" w:sz="4" w:space="0" w:color="auto"/>
            </w:tcBorders>
            <w:vAlign w:val="center"/>
            <w:hideMark/>
          </w:tcPr>
          <w:p w14:paraId="2B932507" w14:textId="77777777" w:rsidR="00680170" w:rsidRPr="00E431E5" w:rsidRDefault="00680170" w:rsidP="00AD3455">
            <w:pPr>
              <w:spacing w:line="240" w:lineRule="auto"/>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nižšie a stredné polohy pozdĺž vodných tokov a brehové porasty s výskytom štiavu (</w:t>
            </w:r>
            <w:r w:rsidRPr="00E431E5">
              <w:rPr>
                <w:rFonts w:ascii="Times New Roman" w:eastAsia="Times New Roman" w:hAnsi="Times New Roman" w:cs="Times New Roman"/>
                <w:i/>
                <w:iCs/>
                <w:color w:val="000000" w:themeColor="text1"/>
                <w:sz w:val="20"/>
                <w:szCs w:val="20"/>
              </w:rPr>
              <w:t>Rumex</w:t>
            </w:r>
            <w:r w:rsidRPr="00E431E5">
              <w:rPr>
                <w:rFonts w:ascii="Times New Roman" w:eastAsia="Times New Roman" w:hAnsi="Times New Roman" w:cs="Times New Roman"/>
                <w:color w:val="000000" w:themeColor="text1"/>
                <w:sz w:val="20"/>
                <w:szCs w:val="20"/>
              </w:rPr>
              <w:t xml:space="preserve"> sp.)</w:t>
            </w:r>
          </w:p>
        </w:tc>
      </w:tr>
      <w:tr w:rsidR="00680170" w:rsidRPr="00CF3016" w14:paraId="51D59466" w14:textId="77777777" w:rsidTr="00E431E5">
        <w:trPr>
          <w:trHeight w:val="1550"/>
        </w:trPr>
        <w:tc>
          <w:tcPr>
            <w:tcW w:w="1701" w:type="dxa"/>
            <w:tcBorders>
              <w:top w:val="nil"/>
              <w:left w:val="single" w:sz="4" w:space="0" w:color="auto"/>
              <w:bottom w:val="single" w:sz="4" w:space="0" w:color="auto"/>
              <w:right w:val="single" w:sz="4" w:space="0" w:color="auto"/>
            </w:tcBorders>
            <w:vAlign w:val="center"/>
            <w:hideMark/>
          </w:tcPr>
          <w:p w14:paraId="7102F4D8"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1977EB99"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2895FA11" w14:textId="77777777" w:rsidR="00680170" w:rsidRPr="00CF3016" w:rsidRDefault="00680170" w:rsidP="00AD345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1CA71B78" w14:textId="77777777" w:rsidR="00680170" w:rsidRPr="00CF3016" w:rsidRDefault="00680170" w:rsidP="00AD3455">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09AAE3AD" w14:textId="10BD3EFC" w:rsidR="00680170" w:rsidRDefault="00680170" w:rsidP="00680170">
      <w:pPr>
        <w:spacing w:line="240" w:lineRule="auto"/>
        <w:jc w:val="both"/>
        <w:rPr>
          <w:rFonts w:ascii="Times New Roman" w:hAnsi="Times New Roman" w:cs="Times New Roman"/>
        </w:rPr>
      </w:pPr>
    </w:p>
    <w:p w14:paraId="46A0B74E" w14:textId="65CAFAB5" w:rsidR="00DB6F8A" w:rsidRPr="00626A09" w:rsidRDefault="00DB6F8A" w:rsidP="00DB6F8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2361"/>
        <w:gridCol w:w="1249"/>
        <w:gridCol w:w="2053"/>
        <w:gridCol w:w="4011"/>
      </w:tblGrid>
      <w:tr w:rsidR="00DB6F8A" w:rsidRPr="00870D1F" w14:paraId="6660AD42" w14:textId="77777777" w:rsidTr="0047692D">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549A7" w14:textId="77777777" w:rsidR="00DB6F8A" w:rsidRPr="00870D1F" w:rsidRDefault="00DB6F8A" w:rsidP="00AD345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05577399" w14:textId="77777777" w:rsidR="00DB6F8A" w:rsidRPr="00870D1F" w:rsidRDefault="00DB6F8A" w:rsidP="00AD345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6FA6597" w14:textId="77777777" w:rsidR="00DB6F8A" w:rsidRPr="00870D1F" w:rsidRDefault="00DB6F8A" w:rsidP="00AD345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4F17FD63" w14:textId="77777777" w:rsidR="00DB6F8A" w:rsidRPr="00870D1F" w:rsidRDefault="00DB6F8A" w:rsidP="00AD345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DB6F8A" w:rsidRPr="00870D1F" w14:paraId="74120D2C" w14:textId="77777777" w:rsidTr="0047692D">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A534"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294588C5"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B9CAEFA" w14:textId="55A38F4E" w:rsidR="00DB6F8A" w:rsidRPr="00E431E5" w:rsidRDefault="00DB6F8A" w:rsidP="00AD3455">
            <w:pPr>
              <w:spacing w:line="240" w:lineRule="auto"/>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50</w:t>
            </w:r>
            <w:r w:rsidR="00C37B23" w:rsidRPr="00E431E5">
              <w:rPr>
                <w:rFonts w:ascii="Times New Roman" w:eastAsia="Times New Roman" w:hAnsi="Times New Roman" w:cs="Times New Roman"/>
                <w:color w:val="000000" w:themeColor="text1"/>
                <w:sz w:val="20"/>
                <w:szCs w:val="20"/>
              </w:rPr>
              <w:t>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74F19C9C" w14:textId="016631D7" w:rsidR="00DB6F8A" w:rsidRPr="00E431E5" w:rsidRDefault="00DB6F8A" w:rsidP="00DB6F8A">
            <w:pPr>
              <w:spacing w:line="240" w:lineRule="auto"/>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lang w:eastAsia="sk-SK"/>
              </w:rPr>
              <w:t xml:space="preserve">Zvýšenie početnosti na hornú hodnotu, v súčasnosti je početnosť odhadovaná na </w:t>
            </w:r>
            <w:r w:rsidR="00C37B23" w:rsidRPr="00E431E5">
              <w:rPr>
                <w:rFonts w:ascii="Times New Roman" w:eastAsia="Times New Roman" w:hAnsi="Times New Roman" w:cs="Times New Roman"/>
                <w:color w:val="000000" w:themeColor="text1"/>
                <w:sz w:val="20"/>
                <w:szCs w:val="20"/>
                <w:lang w:eastAsia="sk-SK"/>
              </w:rPr>
              <w:t>2</w:t>
            </w:r>
            <w:r w:rsidRPr="00E431E5">
              <w:rPr>
                <w:rFonts w:ascii="Times New Roman" w:eastAsia="Times New Roman" w:hAnsi="Times New Roman" w:cs="Times New Roman"/>
                <w:color w:val="000000" w:themeColor="text1"/>
                <w:sz w:val="20"/>
                <w:szCs w:val="20"/>
                <w:lang w:eastAsia="sk-SK"/>
              </w:rPr>
              <w:t>5</w:t>
            </w:r>
            <w:r w:rsidR="00C37B23" w:rsidRPr="00E431E5">
              <w:rPr>
                <w:rFonts w:ascii="Times New Roman" w:eastAsia="Times New Roman" w:hAnsi="Times New Roman" w:cs="Times New Roman"/>
                <w:color w:val="000000" w:themeColor="text1"/>
                <w:sz w:val="20"/>
                <w:szCs w:val="20"/>
                <w:lang w:eastAsia="sk-SK"/>
              </w:rPr>
              <w:t>0</w:t>
            </w:r>
            <w:r w:rsidRPr="00E431E5">
              <w:rPr>
                <w:rFonts w:ascii="Times New Roman" w:eastAsia="Times New Roman" w:hAnsi="Times New Roman" w:cs="Times New Roman"/>
                <w:color w:val="000000" w:themeColor="text1"/>
                <w:sz w:val="20"/>
                <w:szCs w:val="20"/>
                <w:lang w:eastAsia="sk-SK"/>
              </w:rPr>
              <w:t xml:space="preserve"> – 50</w:t>
            </w:r>
            <w:r w:rsidR="00C37B23" w:rsidRPr="00E431E5">
              <w:rPr>
                <w:rFonts w:ascii="Times New Roman" w:eastAsia="Times New Roman" w:hAnsi="Times New Roman" w:cs="Times New Roman"/>
                <w:color w:val="000000" w:themeColor="text1"/>
                <w:sz w:val="20"/>
                <w:szCs w:val="20"/>
                <w:lang w:eastAsia="sk-SK"/>
              </w:rPr>
              <w:t>0</w:t>
            </w:r>
            <w:r w:rsidRPr="00E431E5">
              <w:rPr>
                <w:rFonts w:ascii="Times New Roman" w:eastAsia="Times New Roman" w:hAnsi="Times New Roman" w:cs="Times New Roman"/>
                <w:color w:val="000000" w:themeColor="text1"/>
                <w:sz w:val="20"/>
                <w:szCs w:val="20"/>
                <w:lang w:eastAsia="sk-SK"/>
              </w:rPr>
              <w:t xml:space="preserve"> jedincov </w:t>
            </w:r>
          </w:p>
        </w:tc>
      </w:tr>
      <w:tr w:rsidR="00DB6F8A" w:rsidRPr="00870D1F" w14:paraId="4D95DD57" w14:textId="77777777" w:rsidTr="0047692D">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03E9A"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FBE9041" w14:textId="52455418" w:rsidR="00DB6F8A" w:rsidRPr="00870D1F" w:rsidRDefault="00DB6F8A" w:rsidP="00AD345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870D1F">
              <w:rPr>
                <w:rFonts w:ascii="Times New Roman" w:eastAsia="Times New Roman" w:hAnsi="Times New Roman" w:cs="Times New Roman"/>
                <w:color w:val="000000"/>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4CB1069F" w14:textId="4569B95D" w:rsidR="00DB6F8A" w:rsidRPr="00E431E5" w:rsidRDefault="00C37B23" w:rsidP="00AD3455">
            <w:pPr>
              <w:spacing w:line="240" w:lineRule="auto"/>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15</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3E57E917" w14:textId="77777777" w:rsidR="00DB6F8A" w:rsidRPr="00E431E5" w:rsidRDefault="00DB6F8A" w:rsidP="00AD3455">
            <w:pPr>
              <w:spacing w:line="240" w:lineRule="auto"/>
              <w:rPr>
                <w:rFonts w:ascii="Times New Roman" w:eastAsia="Times New Roman" w:hAnsi="Times New Roman" w:cs="Times New Roman"/>
                <w:color w:val="000000" w:themeColor="text1"/>
                <w:sz w:val="20"/>
                <w:szCs w:val="20"/>
              </w:rPr>
            </w:pPr>
            <w:r w:rsidRPr="00E431E5">
              <w:rPr>
                <w:rFonts w:ascii="Times New Roman" w:eastAsia="Times New Roman" w:hAnsi="Times New Roman" w:cs="Times New Roman"/>
                <w:color w:val="000000" w:themeColor="text1"/>
                <w:sz w:val="20"/>
                <w:szCs w:val="20"/>
              </w:rPr>
              <w:t>Riedke lesy, lesné ekotony, lesostepné a krovinaté biotopy; zachovať členité  lesné porasty s núzkym zápojom  s množstvom lesných lúčok, svetlín, ekotonov, výrub náletových drevín a krov.</w:t>
            </w:r>
          </w:p>
        </w:tc>
      </w:tr>
      <w:tr w:rsidR="00DB6F8A" w:rsidRPr="00870D1F" w14:paraId="7E6DB615" w14:textId="77777777" w:rsidTr="0047692D">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1F1C"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3B0B3A1B"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38C0FBD8"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5E8A65BC" w14:textId="77777777" w:rsidR="00DB6F8A" w:rsidRPr="00870D1F" w:rsidRDefault="00DB6F8A" w:rsidP="00AD345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7BED166C" w14:textId="77777777" w:rsidR="00680170" w:rsidRDefault="00680170" w:rsidP="00680170">
      <w:pPr>
        <w:spacing w:line="240" w:lineRule="auto"/>
        <w:jc w:val="both"/>
        <w:rPr>
          <w:rFonts w:ascii="Times New Roman" w:hAnsi="Times New Roman" w:cs="Times New Roman"/>
        </w:rPr>
      </w:pPr>
    </w:p>
    <w:p w14:paraId="0C90B892" w14:textId="77777777" w:rsidR="00680170" w:rsidRDefault="00680170" w:rsidP="00517AE3">
      <w:pPr>
        <w:pBdr>
          <w:top w:val="nil"/>
          <w:left w:val="nil"/>
          <w:bottom w:val="nil"/>
          <w:right w:val="nil"/>
          <w:between w:val="nil"/>
        </w:pBdr>
        <w:spacing w:line="240" w:lineRule="auto"/>
        <w:ind w:left="-142"/>
        <w:rPr>
          <w:rFonts w:ascii="Times New Roman" w:hAnsi="Times New Roman" w:cs="Times New Roman"/>
        </w:rPr>
      </w:pPr>
    </w:p>
    <w:p w14:paraId="3F77229F" w14:textId="5708991C" w:rsidR="00517AE3" w:rsidRPr="00592412" w:rsidRDefault="00517AE3" w:rsidP="00517AE3">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592412">
        <w:rPr>
          <w:rFonts w:ascii="Times New Roman" w:hAnsi="Times New Roman" w:cs="Times New Roman"/>
        </w:rPr>
        <w:t xml:space="preserve">Zachovanie stavu druhu </w:t>
      </w:r>
      <w:r w:rsidRPr="00592412">
        <w:rPr>
          <w:rFonts w:ascii="Times New Roman" w:eastAsia="Times New Roman" w:hAnsi="Times New Roman" w:cs="Times New Roman"/>
          <w:b/>
          <w:i/>
          <w:color w:val="000000"/>
          <w:lang w:eastAsia="sk-SK"/>
        </w:rPr>
        <w:t xml:space="preserve">Carabus variolosus </w:t>
      </w:r>
      <w:r w:rsidRPr="00592412">
        <w:rPr>
          <w:rFonts w:ascii="Times New Roman" w:hAnsi="Times New Roman" w:cs="Times New Roman"/>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1597"/>
        <w:gridCol w:w="1560"/>
        <w:gridCol w:w="1842"/>
        <w:gridCol w:w="3968"/>
      </w:tblGrid>
      <w:tr w:rsidR="00517AE3" w:rsidRPr="00592412" w14:paraId="7EB8E7D7" w14:textId="77777777" w:rsidTr="00E431E5">
        <w:trPr>
          <w:trHeight w:val="62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1516" w14:textId="77777777" w:rsidR="00517AE3" w:rsidRPr="00592412" w:rsidRDefault="00517AE3" w:rsidP="00AD3455">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CDD957" w14:textId="77777777" w:rsidR="00517AE3" w:rsidRPr="00592412" w:rsidRDefault="00517AE3" w:rsidP="00AD3455">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17AB1C" w14:textId="77777777" w:rsidR="00517AE3" w:rsidRPr="00592412" w:rsidRDefault="00517AE3" w:rsidP="00AD3455">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Cieľová hodnota</w:t>
            </w:r>
          </w:p>
        </w:tc>
        <w:tc>
          <w:tcPr>
            <w:tcW w:w="3968" w:type="dxa"/>
            <w:tcBorders>
              <w:top w:val="single" w:sz="4" w:space="0" w:color="auto"/>
              <w:left w:val="nil"/>
              <w:bottom w:val="single" w:sz="4" w:space="0" w:color="auto"/>
              <w:right w:val="single" w:sz="4" w:space="0" w:color="auto"/>
            </w:tcBorders>
            <w:shd w:val="clear" w:color="auto" w:fill="auto"/>
            <w:noWrap/>
            <w:vAlign w:val="center"/>
          </w:tcPr>
          <w:p w14:paraId="240C161C" w14:textId="77777777" w:rsidR="00517AE3" w:rsidRPr="00592412" w:rsidRDefault="00517AE3" w:rsidP="00AD3455">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Doplnkové informácie</w:t>
            </w:r>
          </w:p>
        </w:tc>
      </w:tr>
      <w:tr w:rsidR="00517AE3" w:rsidRPr="00652926" w14:paraId="337FE0DA" w14:textId="77777777" w:rsidTr="00E431E5">
        <w:trPr>
          <w:trHeight w:val="62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321BD" w14:textId="77777777" w:rsidR="00517AE3" w:rsidRPr="00592412" w:rsidRDefault="00517AE3" w:rsidP="00AD3455">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veľkosť populácie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B52023E" w14:textId="77777777" w:rsidR="00517AE3" w:rsidRPr="00592412" w:rsidRDefault="00517AE3" w:rsidP="00AD3455">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Počet jedincov</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42CA8F0" w14:textId="24CDEF4F" w:rsidR="00517AE3" w:rsidRPr="00592412" w:rsidRDefault="00517AE3" w:rsidP="00AD3455">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1</w:t>
            </w:r>
            <w:r w:rsidRPr="00592412">
              <w:rPr>
                <w:rFonts w:ascii="Times New Roman" w:eastAsia="Times New Roman" w:hAnsi="Times New Roman" w:cs="Times New Roman"/>
                <w:sz w:val="20"/>
                <w:szCs w:val="20"/>
                <w:lang w:eastAsia="sk-SK"/>
              </w:rPr>
              <w:t>00</w:t>
            </w:r>
          </w:p>
        </w:tc>
        <w:tc>
          <w:tcPr>
            <w:tcW w:w="3968" w:type="dxa"/>
            <w:tcBorders>
              <w:top w:val="single" w:sz="4" w:space="0" w:color="auto"/>
              <w:left w:val="nil"/>
              <w:bottom w:val="single" w:sz="4" w:space="0" w:color="auto"/>
              <w:right w:val="single" w:sz="4" w:space="0" w:color="auto"/>
            </w:tcBorders>
            <w:shd w:val="clear" w:color="auto" w:fill="auto"/>
            <w:noWrap/>
            <w:vAlign w:val="center"/>
            <w:hideMark/>
          </w:tcPr>
          <w:p w14:paraId="2059E3AB" w14:textId="1436F5B1" w:rsidR="00517AE3" w:rsidRPr="00592412" w:rsidRDefault="00517AE3" w:rsidP="00517A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Zvýšenie početnosti populácie na hornú hodnotu</w:t>
            </w:r>
            <w:r w:rsidRPr="00592412">
              <w:rPr>
                <w:rFonts w:ascii="Times New Roman" w:eastAsia="Times New Roman" w:hAnsi="Times New Roman" w:cs="Times New Roman"/>
                <w:sz w:val="20"/>
                <w:szCs w:val="20"/>
                <w:lang w:eastAsia="sk-SK"/>
              </w:rPr>
              <w:t xml:space="preserve">, v súčasnosti odhadovaná na  veľkosť populácie </w:t>
            </w:r>
            <w:r>
              <w:rPr>
                <w:rFonts w:ascii="Times New Roman" w:eastAsia="Times New Roman" w:hAnsi="Times New Roman" w:cs="Times New Roman"/>
                <w:sz w:val="20"/>
                <w:szCs w:val="20"/>
                <w:lang w:eastAsia="sk-SK"/>
              </w:rPr>
              <w:t>5 – 1</w:t>
            </w:r>
            <w:r w:rsidRPr="00592412">
              <w:rPr>
                <w:rFonts w:ascii="Times New Roman" w:eastAsia="Times New Roman" w:hAnsi="Times New Roman" w:cs="Times New Roman"/>
                <w:sz w:val="20"/>
                <w:szCs w:val="20"/>
                <w:lang w:eastAsia="sk-SK"/>
              </w:rPr>
              <w:t xml:space="preserve">00 jedincov </w:t>
            </w:r>
          </w:p>
        </w:tc>
      </w:tr>
      <w:tr w:rsidR="00517AE3" w:rsidRPr="00652926" w14:paraId="6F147FDC" w14:textId="77777777" w:rsidTr="00E431E5">
        <w:trPr>
          <w:trHeight w:val="93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BE1DAD8" w14:textId="77777777" w:rsidR="00517AE3" w:rsidRPr="00592412" w:rsidRDefault="00517AE3" w:rsidP="00AD3455">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rozloha biotopu výskytu</w:t>
            </w:r>
          </w:p>
        </w:tc>
        <w:tc>
          <w:tcPr>
            <w:tcW w:w="1560" w:type="dxa"/>
            <w:tcBorders>
              <w:top w:val="nil"/>
              <w:left w:val="nil"/>
              <w:bottom w:val="single" w:sz="4" w:space="0" w:color="auto"/>
              <w:right w:val="single" w:sz="4" w:space="0" w:color="auto"/>
            </w:tcBorders>
            <w:shd w:val="clear" w:color="auto" w:fill="auto"/>
            <w:noWrap/>
            <w:vAlign w:val="center"/>
            <w:hideMark/>
          </w:tcPr>
          <w:p w14:paraId="32956D88" w14:textId="77777777" w:rsidR="00517AE3" w:rsidRPr="00EB10E1" w:rsidRDefault="00517AE3" w:rsidP="00AD3455">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ha</w:t>
            </w:r>
          </w:p>
        </w:tc>
        <w:tc>
          <w:tcPr>
            <w:tcW w:w="1842" w:type="dxa"/>
            <w:tcBorders>
              <w:top w:val="nil"/>
              <w:left w:val="nil"/>
              <w:bottom w:val="single" w:sz="4" w:space="0" w:color="auto"/>
              <w:right w:val="single" w:sz="4" w:space="0" w:color="auto"/>
            </w:tcBorders>
            <w:shd w:val="clear" w:color="auto" w:fill="auto"/>
            <w:noWrap/>
            <w:vAlign w:val="center"/>
            <w:hideMark/>
          </w:tcPr>
          <w:p w14:paraId="2997C4D0" w14:textId="688FADCC" w:rsidR="00517AE3" w:rsidRPr="00E431E5" w:rsidRDefault="00A2668F"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1,5</w:t>
            </w:r>
          </w:p>
        </w:tc>
        <w:tc>
          <w:tcPr>
            <w:tcW w:w="3968" w:type="dxa"/>
            <w:tcBorders>
              <w:top w:val="nil"/>
              <w:left w:val="nil"/>
              <w:bottom w:val="single" w:sz="4" w:space="0" w:color="auto"/>
              <w:right w:val="single" w:sz="4" w:space="0" w:color="auto"/>
            </w:tcBorders>
            <w:shd w:val="clear" w:color="auto" w:fill="auto"/>
            <w:noWrap/>
            <w:vAlign w:val="center"/>
            <w:hideMark/>
          </w:tcPr>
          <w:p w14:paraId="3E662133" w14:textId="77777777" w:rsidR="00517AE3" w:rsidRPr="00EB10E1" w:rsidRDefault="00517AE3" w:rsidP="00AD3455">
            <w:pPr>
              <w:spacing w:line="240" w:lineRule="auto"/>
              <w:jc w:val="both"/>
              <w:rPr>
                <w:rFonts w:ascii="Times New Roman" w:eastAsia="Times New Roman" w:hAnsi="Times New Roman" w:cs="Times New Roman"/>
                <w:sz w:val="20"/>
                <w:szCs w:val="20"/>
                <w:lang w:eastAsia="sk-SK"/>
              </w:rPr>
            </w:pPr>
            <w:r w:rsidRPr="00EB10E1">
              <w:rPr>
                <w:rFonts w:ascii="Times New Roman" w:hAnsi="Times New Roman" w:cs="Times New Roman"/>
                <w:sz w:val="20"/>
                <w:szCs w:val="20"/>
              </w:rPr>
              <w:t>zatienené biotopy pobrežných vôd, pramenísk a podmáčaných terénnych depresií so zachovalým porastom nízkej vegetácie</w:t>
            </w:r>
          </w:p>
        </w:tc>
      </w:tr>
      <w:tr w:rsidR="00517AE3" w:rsidRPr="00652926" w14:paraId="76174E08" w14:textId="77777777" w:rsidTr="00E431E5">
        <w:trPr>
          <w:trHeight w:val="62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007A0F11" w14:textId="77777777" w:rsidR="00517AE3" w:rsidRPr="00592412" w:rsidRDefault="00517AE3" w:rsidP="00AD3455">
            <w:pPr>
              <w:spacing w:line="240" w:lineRule="auto"/>
              <w:jc w:val="both"/>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Kvalita biotopu </w:t>
            </w:r>
          </w:p>
        </w:tc>
        <w:tc>
          <w:tcPr>
            <w:tcW w:w="1560" w:type="dxa"/>
            <w:tcBorders>
              <w:top w:val="nil"/>
              <w:left w:val="nil"/>
              <w:bottom w:val="single" w:sz="4" w:space="0" w:color="auto"/>
              <w:right w:val="single" w:sz="4" w:space="0" w:color="auto"/>
            </w:tcBorders>
            <w:shd w:val="clear" w:color="auto" w:fill="auto"/>
            <w:noWrap/>
            <w:vAlign w:val="center"/>
            <w:hideMark/>
          </w:tcPr>
          <w:p w14:paraId="65A0A144" w14:textId="77777777" w:rsidR="00517AE3" w:rsidRPr="00592412" w:rsidRDefault="00517AE3" w:rsidP="00AD3455">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Percento (%) neovplyvnených</w:t>
            </w:r>
            <w:r>
              <w:rPr>
                <w:rFonts w:ascii="Times New Roman" w:eastAsia="Times New Roman" w:hAnsi="Times New Roman" w:cs="Times New Roman"/>
                <w:sz w:val="20"/>
                <w:szCs w:val="20"/>
                <w:lang w:eastAsia="sk-SK"/>
              </w:rPr>
              <w:t xml:space="preserve"> </w:t>
            </w:r>
            <w:r w:rsidRPr="00EB10E1">
              <w:rPr>
                <w:rFonts w:ascii="Times New Roman" w:eastAsia="Times New Roman" w:hAnsi="Times New Roman" w:cs="Times New Roman"/>
                <w:sz w:val="20"/>
                <w:szCs w:val="20"/>
                <w:lang w:eastAsia="sk-SK"/>
              </w:rPr>
              <w:t>mokradí</w:t>
            </w:r>
            <w:r>
              <w:rPr>
                <w:rFonts w:ascii="Times New Roman" w:eastAsia="Times New Roman" w:hAnsi="Times New Roman" w:cs="Times New Roman"/>
                <w:sz w:val="20"/>
                <w:szCs w:val="20"/>
                <w:lang w:eastAsia="sk-SK"/>
              </w:rPr>
              <w:t xml:space="preserve"> </w:t>
            </w:r>
            <w:r w:rsidRPr="00592412">
              <w:rPr>
                <w:rFonts w:ascii="Times New Roman" w:eastAsia="Times New Roman" w:hAnsi="Times New Roman" w:cs="Times New Roman"/>
                <w:sz w:val="20"/>
                <w:szCs w:val="20"/>
                <w:lang w:eastAsia="sk-SK"/>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5E57A058" w14:textId="77777777" w:rsidR="00517AE3" w:rsidRPr="00652926" w:rsidRDefault="00517AE3" w:rsidP="00AD3455">
            <w:pPr>
              <w:spacing w:line="240" w:lineRule="auto"/>
              <w:jc w:val="center"/>
              <w:rPr>
                <w:rFonts w:ascii="Times New Roman" w:eastAsia="Times New Roman" w:hAnsi="Times New Roman" w:cs="Times New Roman"/>
                <w:sz w:val="20"/>
                <w:szCs w:val="20"/>
                <w:lang w:eastAsia="sk-SK"/>
              </w:rPr>
            </w:pPr>
            <w:r w:rsidRPr="0003487F">
              <w:rPr>
                <w:rFonts w:ascii="Times New Roman" w:eastAsia="Times New Roman" w:hAnsi="Times New Roman" w:cs="Times New Roman"/>
                <w:sz w:val="20"/>
                <w:szCs w:val="20"/>
                <w:lang w:eastAsia="sk-SK"/>
              </w:rPr>
              <w:t>Viac ako 80 %</w:t>
            </w:r>
          </w:p>
        </w:tc>
        <w:tc>
          <w:tcPr>
            <w:tcW w:w="3968" w:type="dxa"/>
            <w:tcBorders>
              <w:top w:val="nil"/>
              <w:left w:val="nil"/>
              <w:bottom w:val="single" w:sz="4" w:space="0" w:color="auto"/>
              <w:right w:val="single" w:sz="4" w:space="0" w:color="auto"/>
            </w:tcBorders>
            <w:shd w:val="clear" w:color="auto" w:fill="auto"/>
            <w:vAlign w:val="bottom"/>
            <w:hideMark/>
          </w:tcPr>
          <w:p w14:paraId="62AF31D3" w14:textId="77777777" w:rsidR="00517AE3" w:rsidRPr="004D3C34" w:rsidRDefault="00517AE3" w:rsidP="00AD3455">
            <w:pPr>
              <w:spacing w:line="240" w:lineRule="auto"/>
              <w:rPr>
                <w:rFonts w:ascii="Times New Roman" w:eastAsia="Times New Roman" w:hAnsi="Times New Roman" w:cs="Times New Roman"/>
                <w:sz w:val="20"/>
                <w:szCs w:val="20"/>
                <w:lang w:eastAsia="sk-SK"/>
              </w:rPr>
            </w:pPr>
            <w:r w:rsidRPr="00592412">
              <w:rPr>
                <w:rFonts w:ascii="Times New Roman" w:hAnsi="Times New Roman" w:cs="Times New Roman"/>
                <w:sz w:val="20"/>
                <w:szCs w:val="20"/>
              </w:rPr>
              <w:t xml:space="preserve">Možná len čiastočná prirodzená degradácia biotopu, ktorá však </w:t>
            </w:r>
            <w:r w:rsidRPr="00592412">
              <w:rPr>
                <w:rFonts w:ascii="Times New Roman" w:hAnsi="Times New Roman" w:cs="Times New Roman"/>
                <w:spacing w:val="-2"/>
                <w:sz w:val="20"/>
                <w:szCs w:val="20"/>
              </w:rPr>
              <w:t>neve</w:t>
            </w:r>
            <w:r w:rsidRPr="00592412">
              <w:rPr>
                <w:rFonts w:ascii="Times New Roman" w:hAnsi="Times New Roman" w:cs="Times New Roman"/>
                <w:spacing w:val="-2"/>
                <w:sz w:val="20"/>
                <w:szCs w:val="20"/>
              </w:rPr>
              <w:softHyphen/>
              <w:t>die k výraznejším zmenám</w:t>
            </w:r>
            <w:r w:rsidRPr="00592412">
              <w:rPr>
                <w:rFonts w:ascii="Times New Roman" w:hAnsi="Times New Roman" w:cs="Times New Roman"/>
                <w:sz w:val="20"/>
                <w:szCs w:val="20"/>
              </w:rPr>
              <w:t xml:space="preserve"> v štruktúre vege</w:t>
            </w:r>
            <w:r w:rsidRPr="00592412">
              <w:rPr>
                <w:rFonts w:ascii="Times New Roman" w:hAnsi="Times New Roman" w:cs="Times New Roman"/>
                <w:sz w:val="20"/>
                <w:szCs w:val="20"/>
              </w:rPr>
              <w:softHyphen/>
              <w:t>tácie a k úbytku vhodných mikrobiotopov.</w:t>
            </w:r>
          </w:p>
        </w:tc>
      </w:tr>
    </w:tbl>
    <w:p w14:paraId="642306BB" w14:textId="77777777" w:rsidR="00517AE3" w:rsidRDefault="00517AE3" w:rsidP="00517AE3">
      <w:pPr>
        <w:rPr>
          <w:rFonts w:ascii="Times New Roman" w:hAnsi="Times New Roman" w:cs="Times New Roman"/>
        </w:rPr>
      </w:pPr>
    </w:p>
    <w:p w14:paraId="588A80E1" w14:textId="3BF94042" w:rsidR="00517AE3" w:rsidRPr="00B24104" w:rsidRDefault="00517AE3" w:rsidP="00517AE3">
      <w:pPr>
        <w:rPr>
          <w:rFonts w:ascii="Times New Roman" w:eastAsia="Times New Roman" w:hAnsi="Times New Roman" w:cs="Times New Roman"/>
          <w:i/>
          <w:lang w:eastAsia="sk-SK"/>
        </w:rPr>
      </w:pPr>
      <w:r w:rsidRPr="00B24104">
        <w:rPr>
          <w:rFonts w:ascii="Times New Roman" w:hAnsi="Times New Roman" w:cs="Times New Roman"/>
        </w:rPr>
        <w:t xml:space="preserve">Zlepšenie stavu druhu </w:t>
      </w:r>
      <w:r w:rsidRPr="00B24104">
        <w:rPr>
          <w:rFonts w:ascii="Times New Roman" w:eastAsia="Times New Roman" w:hAnsi="Times New Roman" w:cs="Times New Roman"/>
          <w:b/>
          <w:i/>
          <w:lang w:eastAsia="sk-SK"/>
        </w:rPr>
        <w:t>Pseudogaurotina excellens</w:t>
      </w:r>
      <w:r w:rsidRPr="00B24104">
        <w:rPr>
          <w:rFonts w:ascii="Times New Roman" w:hAnsi="Times New Roman" w:cs="Times New Roman"/>
        </w:rPr>
        <w:t xml:space="preserve"> 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517AE3" w:rsidRPr="00B24104" w14:paraId="4ADD49B4" w14:textId="77777777" w:rsidTr="00AD3455">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F2210" w14:textId="77777777" w:rsidR="00517AE3" w:rsidRPr="00B24104" w:rsidRDefault="00517AE3" w:rsidP="00AD3455">
            <w:pPr>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2C4A8FFD" w14:textId="77777777" w:rsidR="00517AE3" w:rsidRPr="00B24104" w:rsidRDefault="00517AE3" w:rsidP="00AD3455">
            <w:pPr>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3829E06" w14:textId="77777777" w:rsidR="00517AE3" w:rsidRPr="00B24104" w:rsidRDefault="00517AE3" w:rsidP="00AD3455">
            <w:pPr>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04F5201A" w14:textId="77777777" w:rsidR="00517AE3" w:rsidRPr="00B24104" w:rsidRDefault="00517AE3" w:rsidP="00AD3455">
            <w:pPr>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Doplnkové informácie</w:t>
            </w:r>
          </w:p>
        </w:tc>
      </w:tr>
      <w:tr w:rsidR="00517AE3" w:rsidRPr="00B24104" w14:paraId="17D9998A" w14:textId="77777777" w:rsidTr="00AD3455">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616A70"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023D21AF"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Druhom obsadené jedince zemolezu – počet krov/ha</w:t>
            </w:r>
          </w:p>
        </w:tc>
        <w:tc>
          <w:tcPr>
            <w:tcW w:w="1701" w:type="dxa"/>
            <w:tcBorders>
              <w:top w:val="single" w:sz="4" w:space="0" w:color="00000A"/>
              <w:bottom w:val="single" w:sz="4" w:space="0" w:color="00000A"/>
              <w:right w:val="single" w:sz="4" w:space="0" w:color="00000A"/>
            </w:tcBorders>
            <w:shd w:val="clear" w:color="auto" w:fill="auto"/>
            <w:vAlign w:val="center"/>
          </w:tcPr>
          <w:p w14:paraId="7E41E5A0"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min. 1 obsadený ker so zaznamenanými výletovými otvormi/ha</w:t>
            </w:r>
          </w:p>
        </w:tc>
        <w:tc>
          <w:tcPr>
            <w:tcW w:w="3381" w:type="dxa"/>
            <w:tcBorders>
              <w:top w:val="single" w:sz="4" w:space="0" w:color="00000A"/>
              <w:bottom w:val="single" w:sz="4" w:space="0" w:color="00000A"/>
              <w:right w:val="single" w:sz="4" w:space="0" w:color="00000A"/>
            </w:tcBorders>
            <w:shd w:val="clear" w:color="auto" w:fill="auto"/>
            <w:vAlign w:val="center"/>
          </w:tcPr>
          <w:p w14:paraId="41132E07" w14:textId="74BB5498" w:rsidR="00517AE3" w:rsidRPr="00B24104" w:rsidRDefault="00517AE3" w:rsidP="00E431E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Udržiavaná veľkosť populácie, v súčasnosti odhadov</w:t>
            </w:r>
            <w:r>
              <w:rPr>
                <w:rFonts w:ascii="Times New Roman" w:eastAsia="Times New Roman" w:hAnsi="Times New Roman" w:cs="Times New Roman"/>
                <w:sz w:val="20"/>
                <w:szCs w:val="20"/>
                <w:lang w:eastAsia="sk-SK"/>
              </w:rPr>
              <w:t xml:space="preserve">aná na veľkosť populácie 100 </w:t>
            </w:r>
            <w:r w:rsidRPr="00B24104">
              <w:rPr>
                <w:rFonts w:ascii="Times New Roman" w:eastAsia="Times New Roman" w:hAnsi="Times New Roman" w:cs="Times New Roman"/>
                <w:sz w:val="20"/>
                <w:szCs w:val="20"/>
                <w:lang w:eastAsia="sk-SK"/>
              </w:rPr>
              <w:t>jedincov (aktuály údaj / z SDF)</w:t>
            </w:r>
          </w:p>
        </w:tc>
      </w:tr>
      <w:tr w:rsidR="00517AE3" w:rsidRPr="00B24104" w14:paraId="2E1D8507" w14:textId="77777777" w:rsidTr="00AD3455">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11E3F231"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70CEF7F9"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F0BF1CF" w14:textId="262E031A" w:rsidR="00517AE3" w:rsidRPr="00E431E5" w:rsidRDefault="00A2668F" w:rsidP="00A2668F">
            <w:pPr>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50</w:t>
            </w:r>
          </w:p>
        </w:tc>
        <w:tc>
          <w:tcPr>
            <w:tcW w:w="3381" w:type="dxa"/>
            <w:tcBorders>
              <w:bottom w:val="single" w:sz="4" w:space="0" w:color="00000A"/>
              <w:right w:val="single" w:sz="4" w:space="0" w:color="00000A"/>
            </w:tcBorders>
            <w:shd w:val="clear" w:color="auto" w:fill="auto"/>
            <w:vAlign w:val="center"/>
          </w:tcPr>
          <w:p w14:paraId="184870D6" w14:textId="774C9E0B" w:rsidR="00517AE3" w:rsidRPr="00B24104" w:rsidRDefault="00517AE3" w:rsidP="00E431E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 xml:space="preserve">Lesné porasty </w:t>
            </w:r>
            <w:r w:rsidRPr="00B24104">
              <w:rPr>
                <w:rFonts w:ascii="Times New Roman" w:hAnsi="Times New Roman" w:cs="Times New Roman"/>
                <w:sz w:val="19"/>
                <w:szCs w:val="19"/>
                <w:shd w:val="clear" w:color="auto" w:fill="FFFFFF"/>
              </w:rPr>
              <w:t>v dolinách a popri vodných tokoch s porastom zemolezu čierneho (</w:t>
            </w:r>
            <w:r w:rsidRPr="00B24104">
              <w:rPr>
                <w:rFonts w:ascii="Times New Roman" w:hAnsi="Times New Roman" w:cs="Times New Roman"/>
                <w:i/>
                <w:sz w:val="19"/>
                <w:szCs w:val="19"/>
                <w:shd w:val="clear" w:color="auto" w:fill="FFFFFF"/>
              </w:rPr>
              <w:t>Lonicera nigra</w:t>
            </w:r>
            <w:r w:rsidRPr="00B24104">
              <w:rPr>
                <w:rFonts w:ascii="Times New Roman" w:hAnsi="Times New Roman" w:cs="Times New Roman"/>
                <w:sz w:val="19"/>
                <w:szCs w:val="19"/>
                <w:shd w:val="clear" w:color="auto" w:fill="FFFFFF"/>
              </w:rPr>
              <w:t xml:space="preserve">) </w:t>
            </w:r>
          </w:p>
        </w:tc>
      </w:tr>
      <w:tr w:rsidR="00517AE3" w:rsidRPr="00B24104" w14:paraId="410FBF1C" w14:textId="77777777" w:rsidTr="00AD3455">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3D853BBA"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3B5134C6"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Zastúpenie krov zemolezu (živnej rastliny) v %/ha</w:t>
            </w:r>
          </w:p>
        </w:tc>
        <w:tc>
          <w:tcPr>
            <w:tcW w:w="1701" w:type="dxa"/>
            <w:tcBorders>
              <w:bottom w:val="single" w:sz="4" w:space="0" w:color="00000A"/>
              <w:right w:val="single" w:sz="4" w:space="0" w:color="00000A"/>
            </w:tcBorders>
            <w:shd w:val="clear" w:color="auto" w:fill="auto"/>
            <w:vAlign w:val="center"/>
          </w:tcPr>
          <w:p w14:paraId="3562607B"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min. 10 %/ha</w:t>
            </w:r>
          </w:p>
        </w:tc>
        <w:tc>
          <w:tcPr>
            <w:tcW w:w="3381" w:type="dxa"/>
            <w:tcBorders>
              <w:bottom w:val="single" w:sz="4" w:space="0" w:color="00000A"/>
              <w:right w:val="single" w:sz="4" w:space="0" w:color="00000A"/>
            </w:tcBorders>
            <w:shd w:val="clear" w:color="auto" w:fill="auto"/>
            <w:vAlign w:val="center"/>
          </w:tcPr>
          <w:p w14:paraId="1A1C0C47" w14:textId="77777777"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Zachovať alebo dosiahnuť považované zastúpenie živnej dreviny na ha</w:t>
            </w:r>
          </w:p>
        </w:tc>
      </w:tr>
    </w:tbl>
    <w:p w14:paraId="7C7066A5" w14:textId="4CBB25EF" w:rsidR="008740A9" w:rsidRDefault="008740A9" w:rsidP="00EF1797">
      <w:pPr>
        <w:spacing w:line="240" w:lineRule="auto"/>
        <w:ind w:left="-284"/>
        <w:rPr>
          <w:rFonts w:ascii="Times New Roman" w:hAnsi="Times New Roman" w:cs="Times New Roman"/>
          <w:color w:val="000000"/>
          <w:sz w:val="24"/>
          <w:szCs w:val="24"/>
        </w:rPr>
      </w:pPr>
    </w:p>
    <w:p w14:paraId="723169C1" w14:textId="77777777" w:rsidR="00517AE3" w:rsidRPr="00626A09" w:rsidRDefault="00517AE3" w:rsidP="00517AE3">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w:t>
      </w:r>
      <w:r w:rsidRPr="00592412">
        <w:rPr>
          <w:rFonts w:ascii="Times New Roman" w:hAnsi="Times New Roman" w:cs="Times New Roman"/>
        </w:rPr>
        <w:t xml:space="preserve">stavu druhu </w:t>
      </w:r>
      <w:r w:rsidRPr="00592412">
        <w:rPr>
          <w:rFonts w:ascii="Times New Roman" w:eastAsia="Times New Roman" w:hAnsi="Times New Roman" w:cs="Times New Roman"/>
          <w:b/>
          <w:i/>
          <w:color w:val="000000"/>
          <w:lang w:eastAsia="sk-SK"/>
        </w:rPr>
        <w:t>Cucujus cinnaberinus</w:t>
      </w:r>
      <w:r w:rsidRPr="00592412">
        <w:rPr>
          <w:rFonts w:ascii="Times New Roman" w:eastAsia="Times New Roman" w:hAnsi="Times New Roman" w:cs="Times New Roman"/>
          <w:i/>
          <w:color w:val="000000"/>
          <w:lang w:eastAsia="sk-SK"/>
        </w:rPr>
        <w:t xml:space="preserve"> </w:t>
      </w:r>
      <w:r w:rsidRPr="00592412">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17AE3" w:rsidRPr="00B24104" w14:paraId="6CC7B784" w14:textId="77777777" w:rsidTr="00AD345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30BFE" w14:textId="77777777" w:rsidR="00517AE3" w:rsidRPr="00B24104" w:rsidRDefault="00517AE3" w:rsidP="00AD3455">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BE00B48" w14:textId="77777777" w:rsidR="00517AE3" w:rsidRPr="00B24104" w:rsidRDefault="00517AE3" w:rsidP="00AD3455">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44F" w14:textId="77777777" w:rsidR="00517AE3" w:rsidRPr="00B24104" w:rsidRDefault="00517AE3" w:rsidP="00AD3455">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2CF7BA9" w14:textId="77777777" w:rsidR="00517AE3" w:rsidRPr="00B24104" w:rsidRDefault="00517AE3" w:rsidP="00AD3455">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Doplnkové informácie</w:t>
            </w:r>
          </w:p>
        </w:tc>
      </w:tr>
      <w:tr w:rsidR="00517AE3" w:rsidRPr="00B24104" w14:paraId="28FB56D9" w14:textId="77777777" w:rsidTr="00AD345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3AD7" w14:textId="77777777" w:rsidR="00517AE3" w:rsidRPr="00B24104" w:rsidRDefault="00517AE3" w:rsidP="00AD3455">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6562CA3" w14:textId="77777777" w:rsidR="00517AE3" w:rsidRPr="00B24104" w:rsidRDefault="00517AE3" w:rsidP="00AD3455">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2FB3D96" w14:textId="77777777" w:rsidR="00517AE3" w:rsidRPr="00B24104" w:rsidRDefault="00517AE3" w:rsidP="00AD3455">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B766B33" w14:textId="249E71B0" w:rsidR="00517AE3" w:rsidRPr="00B24104" w:rsidRDefault="00517AE3" w:rsidP="00AD3455">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Udržiavaná veľkosť populácie, v súčasnosti od</w:t>
            </w:r>
            <w:r>
              <w:rPr>
                <w:rFonts w:ascii="Times New Roman" w:eastAsia="Times New Roman" w:hAnsi="Times New Roman" w:cs="Times New Roman"/>
                <w:sz w:val="20"/>
                <w:szCs w:val="20"/>
                <w:lang w:eastAsia="sk-SK"/>
              </w:rPr>
              <w:t>hadovaná na  veľkosť populácie 8000 – 8</w:t>
            </w:r>
            <w:r w:rsidRPr="00B24104">
              <w:rPr>
                <w:rFonts w:ascii="Times New Roman" w:eastAsia="Times New Roman" w:hAnsi="Times New Roman" w:cs="Times New Roman"/>
                <w:sz w:val="20"/>
                <w:szCs w:val="20"/>
                <w:lang w:eastAsia="sk-SK"/>
              </w:rPr>
              <w:t>0 000 jedincov (údaj z SDF)</w:t>
            </w:r>
          </w:p>
        </w:tc>
      </w:tr>
      <w:tr w:rsidR="00517AE3" w:rsidRPr="00E431E5" w14:paraId="1FC5B02C" w14:textId="77777777" w:rsidTr="00AD345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D3F9C12" w14:textId="77777777" w:rsidR="00517AE3" w:rsidRPr="00E431E5" w:rsidRDefault="00517AE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C534531" w14:textId="77777777" w:rsidR="00517AE3" w:rsidRPr="00E431E5" w:rsidRDefault="00517AE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1923CCC" w14:textId="70FEFE01" w:rsidR="00517AE3" w:rsidRPr="00E431E5" w:rsidRDefault="00A2668F"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4000</w:t>
            </w:r>
          </w:p>
        </w:tc>
        <w:tc>
          <w:tcPr>
            <w:tcW w:w="3670" w:type="dxa"/>
            <w:tcBorders>
              <w:top w:val="nil"/>
              <w:left w:val="nil"/>
              <w:bottom w:val="single" w:sz="4" w:space="0" w:color="auto"/>
              <w:right w:val="single" w:sz="4" w:space="0" w:color="auto"/>
            </w:tcBorders>
            <w:shd w:val="clear" w:color="auto" w:fill="auto"/>
            <w:noWrap/>
            <w:vAlign w:val="center"/>
            <w:hideMark/>
          </w:tcPr>
          <w:p w14:paraId="22332957" w14:textId="77777777" w:rsidR="00517AE3" w:rsidRPr="00E431E5" w:rsidRDefault="00517AE3" w:rsidP="00AD3455">
            <w:pPr>
              <w:spacing w:line="240" w:lineRule="auto"/>
              <w:jc w:val="both"/>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staršie lesy poloprírodného až pralesovitého charakteru. Vyskytuje sa pod kôrou takmer všetkých našich pôvodných druhov drevín.</w:t>
            </w:r>
          </w:p>
        </w:tc>
      </w:tr>
      <w:tr w:rsidR="00517AE3" w:rsidRPr="00E431E5" w14:paraId="030011C1" w14:textId="77777777" w:rsidTr="00AD345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E0438FC" w14:textId="77777777" w:rsidR="00517AE3" w:rsidRPr="00E431E5" w:rsidRDefault="00517AE3" w:rsidP="00AD3455">
            <w:pPr>
              <w:spacing w:line="240" w:lineRule="auto"/>
              <w:jc w:val="both"/>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030B13D0" w14:textId="77777777" w:rsidR="00517AE3" w:rsidRPr="00E431E5" w:rsidRDefault="00517AE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B03B434" w14:textId="77777777" w:rsidR="00517AE3" w:rsidRPr="00E431E5" w:rsidRDefault="00517AE3" w:rsidP="00AD3455">
            <w:pPr>
              <w:spacing w:line="240" w:lineRule="auto"/>
              <w:jc w:val="center"/>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38251E16" w14:textId="77777777" w:rsidR="00517AE3" w:rsidRPr="00E431E5" w:rsidRDefault="00517AE3" w:rsidP="00AD3455">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 xml:space="preserve">  Zachovať alebo dosiahnuť považovaný počet stromov na ha.</w:t>
            </w:r>
          </w:p>
        </w:tc>
      </w:tr>
    </w:tbl>
    <w:p w14:paraId="34B5D1D6" w14:textId="77777777" w:rsidR="00517AE3" w:rsidRPr="00E431E5" w:rsidRDefault="00517AE3" w:rsidP="00517AE3">
      <w:pPr>
        <w:rPr>
          <w:color w:val="000000" w:themeColor="text1"/>
        </w:rPr>
      </w:pPr>
    </w:p>
    <w:p w14:paraId="42AB13B9" w14:textId="77777777" w:rsidR="00517AE3" w:rsidRPr="00E431E5" w:rsidRDefault="00517AE3" w:rsidP="00EF1797">
      <w:pPr>
        <w:spacing w:line="240" w:lineRule="auto"/>
        <w:ind w:left="-284"/>
        <w:rPr>
          <w:rFonts w:ascii="Times New Roman" w:hAnsi="Times New Roman" w:cs="Times New Roman"/>
          <w:color w:val="000000" w:themeColor="text1"/>
          <w:sz w:val="24"/>
          <w:szCs w:val="24"/>
        </w:rPr>
      </w:pPr>
    </w:p>
    <w:p w14:paraId="0FFC4A7F" w14:textId="174991F0" w:rsidR="00EF1797" w:rsidRPr="00E431E5" w:rsidRDefault="00EF1797" w:rsidP="00EF1797">
      <w:pPr>
        <w:spacing w:line="240" w:lineRule="auto"/>
        <w:ind w:left="-284"/>
        <w:rPr>
          <w:rFonts w:ascii="Times New Roman" w:hAnsi="Times New Roman" w:cs="Times New Roman"/>
          <w:color w:val="000000" w:themeColor="text1"/>
          <w:sz w:val="24"/>
          <w:szCs w:val="24"/>
        </w:rPr>
      </w:pPr>
      <w:r w:rsidRPr="00E431E5">
        <w:rPr>
          <w:rFonts w:ascii="Times New Roman" w:hAnsi="Times New Roman" w:cs="Times New Roman"/>
          <w:color w:val="000000" w:themeColor="text1"/>
          <w:sz w:val="24"/>
          <w:szCs w:val="24"/>
        </w:rPr>
        <w:t>Zlepšenie stavu druhu</w:t>
      </w:r>
      <w:r w:rsidRPr="00E431E5">
        <w:rPr>
          <w:rFonts w:ascii="Times New Roman" w:hAnsi="Times New Roman" w:cs="Times New Roman"/>
          <w:b/>
          <w:color w:val="000000" w:themeColor="text1"/>
          <w:sz w:val="24"/>
          <w:szCs w:val="24"/>
        </w:rPr>
        <w:t xml:space="preserve"> </w:t>
      </w:r>
      <w:r w:rsidRPr="00E431E5">
        <w:rPr>
          <w:rFonts w:ascii="Times New Roman" w:eastAsia="Times New Roman" w:hAnsi="Times New Roman" w:cs="Times New Roman"/>
          <w:b/>
          <w:i/>
          <w:color w:val="000000" w:themeColor="text1"/>
          <w:sz w:val="24"/>
          <w:szCs w:val="24"/>
          <w:lang w:eastAsia="sk-SK"/>
        </w:rPr>
        <w:t xml:space="preserve">Vertigo angustior </w:t>
      </w:r>
      <w:r w:rsidRPr="00E431E5">
        <w:rPr>
          <w:rFonts w:ascii="Times New Roman" w:hAnsi="Times New Roman" w:cs="Times New Roman"/>
          <w:color w:val="000000" w:themeColor="text1"/>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EF1797" w:rsidRPr="00E431E5" w14:paraId="295D9564" w14:textId="77777777" w:rsidTr="00EF179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2FE6" w14:textId="77777777" w:rsidR="00EF1797" w:rsidRPr="00E431E5" w:rsidRDefault="00EF1797" w:rsidP="008740A9">
            <w:pPr>
              <w:spacing w:line="240" w:lineRule="auto"/>
              <w:rPr>
                <w:rFonts w:ascii="Times New Roman" w:eastAsia="Times New Roman" w:hAnsi="Times New Roman" w:cs="Times New Roman"/>
                <w:b/>
                <w:color w:val="000000" w:themeColor="text1"/>
                <w:sz w:val="20"/>
                <w:szCs w:val="20"/>
                <w:lang w:eastAsia="sk-SK"/>
              </w:rPr>
            </w:pPr>
            <w:r w:rsidRPr="00E431E5">
              <w:rPr>
                <w:rFonts w:ascii="Times New Roman" w:eastAsia="Times New Roman" w:hAnsi="Times New Roman" w:cs="Times New Roman"/>
                <w:b/>
                <w:color w:val="000000" w:themeColor="text1"/>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F103976" w14:textId="77777777" w:rsidR="00EF1797" w:rsidRPr="00E431E5" w:rsidRDefault="00EF1797" w:rsidP="008740A9">
            <w:pPr>
              <w:spacing w:line="240" w:lineRule="auto"/>
              <w:rPr>
                <w:rFonts w:ascii="Times New Roman" w:eastAsia="Times New Roman" w:hAnsi="Times New Roman" w:cs="Times New Roman"/>
                <w:b/>
                <w:color w:val="000000" w:themeColor="text1"/>
                <w:sz w:val="20"/>
                <w:szCs w:val="20"/>
                <w:lang w:eastAsia="sk-SK"/>
              </w:rPr>
            </w:pPr>
            <w:r w:rsidRPr="00E431E5">
              <w:rPr>
                <w:rFonts w:ascii="Times New Roman" w:eastAsia="Times New Roman" w:hAnsi="Times New Roman" w:cs="Times New Roman"/>
                <w:b/>
                <w:color w:val="000000" w:themeColor="text1"/>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C793278" w14:textId="77777777" w:rsidR="00EF1797" w:rsidRPr="00E431E5" w:rsidRDefault="00EF1797" w:rsidP="008740A9">
            <w:pPr>
              <w:spacing w:line="240" w:lineRule="auto"/>
              <w:rPr>
                <w:rFonts w:ascii="Times New Roman" w:eastAsia="Times New Roman" w:hAnsi="Times New Roman" w:cs="Times New Roman"/>
                <w:b/>
                <w:color w:val="000000" w:themeColor="text1"/>
                <w:sz w:val="20"/>
                <w:szCs w:val="20"/>
                <w:lang w:eastAsia="sk-SK"/>
              </w:rPr>
            </w:pPr>
            <w:r w:rsidRPr="00E431E5">
              <w:rPr>
                <w:rFonts w:ascii="Times New Roman" w:eastAsia="Times New Roman" w:hAnsi="Times New Roman" w:cs="Times New Roman"/>
                <w:b/>
                <w:color w:val="000000" w:themeColor="text1"/>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7091EDD2" w14:textId="77777777" w:rsidR="00EF1797" w:rsidRPr="00E431E5" w:rsidRDefault="00EF1797" w:rsidP="008740A9">
            <w:pPr>
              <w:spacing w:line="240" w:lineRule="auto"/>
              <w:rPr>
                <w:rFonts w:ascii="Times New Roman" w:eastAsia="Times New Roman" w:hAnsi="Times New Roman" w:cs="Times New Roman"/>
                <w:b/>
                <w:color w:val="000000" w:themeColor="text1"/>
                <w:sz w:val="20"/>
                <w:szCs w:val="20"/>
                <w:lang w:eastAsia="sk-SK"/>
              </w:rPr>
            </w:pPr>
            <w:r w:rsidRPr="00E431E5">
              <w:rPr>
                <w:rFonts w:ascii="Times New Roman" w:eastAsia="Times New Roman" w:hAnsi="Times New Roman" w:cs="Times New Roman"/>
                <w:b/>
                <w:color w:val="000000" w:themeColor="text1"/>
                <w:sz w:val="20"/>
                <w:szCs w:val="20"/>
                <w:lang w:eastAsia="sk-SK"/>
              </w:rPr>
              <w:t>Doplnkové informácie</w:t>
            </w:r>
          </w:p>
        </w:tc>
      </w:tr>
      <w:tr w:rsidR="00E431E5" w:rsidRPr="00E431E5" w14:paraId="7CDE9D27" w14:textId="77777777" w:rsidTr="00EF179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D9CD" w14:textId="77777777" w:rsidR="00EF1797" w:rsidRPr="00E431E5" w:rsidRDefault="00EF1797" w:rsidP="008740A9">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E0830FD" w14:textId="77777777" w:rsidR="00EF1797" w:rsidRPr="00E431E5" w:rsidRDefault="00EF1797" w:rsidP="008740A9">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2B4C377F" w14:textId="6AEDCA20" w:rsidR="00EF1797" w:rsidRPr="00E431E5" w:rsidRDefault="00A2668F" w:rsidP="008740A9">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Neznáma, bude definovaná na základe monitoringu populácie</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5F9D7F5" w14:textId="7F057DC2" w:rsidR="00EF1797" w:rsidRPr="00E431E5" w:rsidRDefault="00EF1797" w:rsidP="00E431E5">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Odhadovaná hodnota veľkosti populácie v</w:t>
            </w:r>
            <w:r w:rsidR="00A2668F" w:rsidRPr="00E431E5">
              <w:rPr>
                <w:rFonts w:ascii="Times New Roman" w:eastAsia="Times New Roman" w:hAnsi="Times New Roman" w:cs="Times New Roman"/>
                <w:color w:val="000000" w:themeColor="text1"/>
                <w:sz w:val="20"/>
                <w:szCs w:val="20"/>
                <w:lang w:eastAsia="sk-SK"/>
              </w:rPr>
              <w:t> </w:t>
            </w:r>
            <w:r w:rsidRPr="00E431E5">
              <w:rPr>
                <w:rFonts w:ascii="Times New Roman" w:eastAsia="Times New Roman" w:hAnsi="Times New Roman" w:cs="Times New Roman"/>
                <w:color w:val="000000" w:themeColor="text1"/>
                <w:sz w:val="20"/>
                <w:szCs w:val="20"/>
                <w:lang w:eastAsia="sk-SK"/>
              </w:rPr>
              <w:t>území</w:t>
            </w:r>
            <w:r w:rsidR="00A2668F" w:rsidRPr="00E431E5">
              <w:rPr>
                <w:rFonts w:ascii="Times New Roman" w:eastAsia="Times New Roman" w:hAnsi="Times New Roman" w:cs="Times New Roman"/>
                <w:color w:val="000000" w:themeColor="text1"/>
                <w:sz w:val="20"/>
                <w:szCs w:val="20"/>
                <w:lang w:eastAsia="sk-SK"/>
              </w:rPr>
              <w:t xml:space="preserve"> 100-500</w:t>
            </w:r>
            <w:r w:rsidRPr="00E431E5">
              <w:rPr>
                <w:rFonts w:ascii="Times New Roman" w:eastAsia="Times New Roman" w:hAnsi="Times New Roman" w:cs="Times New Roman"/>
                <w:color w:val="000000" w:themeColor="text1"/>
                <w:sz w:val="20"/>
                <w:szCs w:val="20"/>
                <w:lang w:eastAsia="sk-SK"/>
              </w:rPr>
              <w:t xml:space="preserve"> </w:t>
            </w:r>
            <w:r w:rsidRPr="00E431E5">
              <w:rPr>
                <w:rFonts w:ascii="Times New Roman" w:eastAsia="Times New Roman" w:hAnsi="Times New Roman" w:cs="Times New Roman"/>
                <w:strike/>
                <w:color w:val="000000" w:themeColor="text1"/>
                <w:sz w:val="20"/>
                <w:szCs w:val="20"/>
                <w:lang w:eastAsia="sk-SK"/>
              </w:rPr>
              <w:t>j</w:t>
            </w:r>
            <w:r w:rsidRPr="00E431E5">
              <w:rPr>
                <w:rFonts w:ascii="Times New Roman" w:eastAsia="Times New Roman" w:hAnsi="Times New Roman" w:cs="Times New Roman"/>
                <w:color w:val="000000" w:themeColor="text1"/>
                <w:sz w:val="20"/>
                <w:szCs w:val="20"/>
                <w:lang w:eastAsia="sk-SK"/>
              </w:rPr>
              <w:t>edincov, je potrebný monitoring stavu populácie.</w:t>
            </w:r>
          </w:p>
        </w:tc>
      </w:tr>
      <w:tr w:rsidR="00EF1797" w:rsidRPr="00EF1797" w14:paraId="4038DD3D" w14:textId="77777777" w:rsidTr="00EF1797">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033FE87E" w14:textId="77777777" w:rsidR="00EF1797" w:rsidRPr="00EF1797" w:rsidRDefault="00EF1797" w:rsidP="008740A9">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45C6DF0C" w14:textId="77777777" w:rsidR="00EF1797" w:rsidRPr="00EF1797" w:rsidRDefault="00EF1797" w:rsidP="008740A9">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7967AED1" w14:textId="3B735A2A" w:rsidR="00EF1797" w:rsidRPr="00EF1797" w:rsidRDefault="00EF1797" w:rsidP="00EF1797">
            <w:pPr>
              <w:spacing w:line="240" w:lineRule="auto"/>
              <w:rPr>
                <w:rFonts w:ascii="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priemer populácie na trvalej monitorovacej ploche </w:t>
            </w:r>
            <w:r>
              <w:rPr>
                <w:rFonts w:ascii="Times New Roman" w:eastAsia="Times New Roman" w:hAnsi="Times New Roman" w:cs="Times New Roman"/>
                <w:color w:val="000000"/>
                <w:sz w:val="20"/>
                <w:szCs w:val="20"/>
                <w:lang w:eastAsia="sk-SK"/>
              </w:rPr>
              <w:t>neznámy</w:t>
            </w:r>
          </w:p>
        </w:tc>
        <w:tc>
          <w:tcPr>
            <w:tcW w:w="5310" w:type="dxa"/>
            <w:tcBorders>
              <w:top w:val="nil"/>
              <w:left w:val="nil"/>
              <w:bottom w:val="single" w:sz="4" w:space="0" w:color="auto"/>
              <w:right w:val="single" w:sz="4" w:space="0" w:color="auto"/>
            </w:tcBorders>
            <w:shd w:val="clear" w:color="auto" w:fill="auto"/>
            <w:noWrap/>
            <w:vAlign w:val="center"/>
          </w:tcPr>
          <w:p w14:paraId="19AA8881" w14:textId="7DDD2236" w:rsidR="00EF1797" w:rsidRPr="00EF1797" w:rsidRDefault="00EF1797" w:rsidP="008740A9">
            <w:pPr>
              <w:spacing w:line="240" w:lineRule="auto"/>
              <w:rPr>
                <w:rFonts w:ascii="Times New Roman" w:hAnsi="Times New Roman" w:cs="Times New Roman"/>
                <w:color w:val="000000"/>
                <w:sz w:val="20"/>
                <w:szCs w:val="20"/>
                <w:lang w:eastAsia="sk-SK"/>
              </w:rPr>
            </w:pPr>
            <w:r w:rsidRPr="00EF1797">
              <w:rPr>
                <w:rFonts w:ascii="Times New Roman" w:hAnsi="Times New Roman" w:cs="Times New Roman"/>
                <w:color w:val="000000"/>
                <w:sz w:val="20"/>
                <w:szCs w:val="20"/>
              </w:rPr>
              <w:t xml:space="preserve">Počet jedincov vo vzorke na monitorovacej lokalite získaných z 12 litrov povrchovej vrstvy pôdu a vegetácie na povrchu </w:t>
            </w:r>
            <w:r>
              <w:rPr>
                <w:rFonts w:ascii="Times New Roman" w:hAnsi="Times New Roman" w:cs="Times New Roman"/>
                <w:color w:val="000000"/>
                <w:sz w:val="20"/>
                <w:szCs w:val="20"/>
              </w:rPr>
              <w:t>– bude upresnený na základe podrobného monitoringu stavu populácie.</w:t>
            </w:r>
          </w:p>
          <w:p w14:paraId="3E438B04" w14:textId="77777777" w:rsidR="00EF1797" w:rsidRPr="00EF1797" w:rsidRDefault="00EF1797" w:rsidP="008740A9">
            <w:pPr>
              <w:spacing w:line="240" w:lineRule="auto"/>
              <w:rPr>
                <w:rFonts w:ascii="Times New Roman" w:eastAsia="Times New Roman" w:hAnsi="Times New Roman" w:cs="Times New Roman"/>
                <w:color w:val="000000"/>
                <w:sz w:val="20"/>
                <w:szCs w:val="20"/>
                <w:lang w:eastAsia="sk-SK"/>
              </w:rPr>
            </w:pPr>
          </w:p>
        </w:tc>
      </w:tr>
      <w:tr w:rsidR="00EF1797" w:rsidRPr="00EF1797" w14:paraId="65C0C799" w14:textId="77777777" w:rsidTr="00EF1797">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08C3D42" w14:textId="77777777" w:rsidR="00EF1797" w:rsidRPr="00EF1797" w:rsidRDefault="00EF1797" w:rsidP="008740A9">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7F16ED7B" w14:textId="77777777" w:rsidR="00EF1797" w:rsidRPr="00EF1797" w:rsidRDefault="00EF1797" w:rsidP="008740A9">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2DA18617" w14:textId="2C0A7883" w:rsidR="00EF1797" w:rsidRPr="00EF1797" w:rsidRDefault="0039393B" w:rsidP="008740A9">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na základe monitoringu stavu populácie</w:t>
            </w:r>
          </w:p>
        </w:tc>
        <w:tc>
          <w:tcPr>
            <w:tcW w:w="5310" w:type="dxa"/>
            <w:tcBorders>
              <w:top w:val="nil"/>
              <w:left w:val="nil"/>
              <w:bottom w:val="single" w:sz="4" w:space="0" w:color="auto"/>
              <w:right w:val="single" w:sz="4" w:space="0" w:color="auto"/>
            </w:tcBorders>
            <w:shd w:val="clear" w:color="auto" w:fill="auto"/>
            <w:noWrap/>
            <w:vAlign w:val="center"/>
            <w:hideMark/>
          </w:tcPr>
          <w:p w14:paraId="28A1E451" w14:textId="5F55F6DB" w:rsidR="00EF1797" w:rsidRPr="00EF1797" w:rsidRDefault="0039393B" w:rsidP="003939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 zistení rozsahu výskytu druhu za základe monitoringu, bude potebné </w:t>
            </w:r>
            <w:r w:rsidR="00EF1797" w:rsidRPr="00EF1797">
              <w:rPr>
                <w:rFonts w:ascii="Times New Roman" w:eastAsia="Times New Roman" w:hAnsi="Times New Roman" w:cs="Times New Roman"/>
                <w:color w:val="000000"/>
                <w:sz w:val="20"/>
                <w:szCs w:val="20"/>
                <w:lang w:eastAsia="sk-SK"/>
              </w:rPr>
              <w:t xml:space="preserve">zachovať biotop druhu </w:t>
            </w:r>
          </w:p>
        </w:tc>
      </w:tr>
    </w:tbl>
    <w:p w14:paraId="343565A1" w14:textId="1E6BC8F8" w:rsidR="00B81CBF" w:rsidRDefault="00B81CBF" w:rsidP="00421F75">
      <w:pPr>
        <w:spacing w:line="240" w:lineRule="auto"/>
        <w:ind w:left="-284"/>
        <w:rPr>
          <w:rFonts w:ascii="Times New Roman" w:hAnsi="Times New Roman" w:cs="Times New Roman"/>
          <w:sz w:val="24"/>
          <w:szCs w:val="24"/>
        </w:rPr>
      </w:pPr>
    </w:p>
    <w:p w14:paraId="589CFB42" w14:textId="0E195F9D" w:rsidR="00304954" w:rsidRPr="004451E9" w:rsidRDefault="00304954" w:rsidP="0030495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Vertigo geyeri </w:t>
      </w:r>
      <w:r w:rsidRPr="009B7A4C">
        <w:rPr>
          <w:rFonts w:ascii="Times New Roman" w:hAnsi="Times New Roman" w:cs="Times New Roman"/>
          <w:color w:val="000000"/>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304954" w:rsidRPr="00EF1797" w14:paraId="39D436B7" w14:textId="77777777" w:rsidTr="00AD3455">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F609" w14:textId="77777777" w:rsidR="00304954" w:rsidRPr="00EF1797" w:rsidRDefault="00304954" w:rsidP="00AD3455">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16E6FB2" w14:textId="77777777" w:rsidR="00304954" w:rsidRPr="00EF1797" w:rsidRDefault="00304954" w:rsidP="00AD3455">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4BFAA86" w14:textId="77777777" w:rsidR="00304954" w:rsidRPr="00EF1797" w:rsidRDefault="00304954" w:rsidP="00AD3455">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7FDAC9F" w14:textId="77777777" w:rsidR="00304954" w:rsidRPr="00EF1797" w:rsidRDefault="00304954" w:rsidP="00AD3455">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Doplnkové informácie</w:t>
            </w:r>
          </w:p>
        </w:tc>
      </w:tr>
      <w:tr w:rsidR="00304954" w:rsidRPr="00EF1797" w14:paraId="13E74D5B" w14:textId="77777777" w:rsidTr="00AD3455">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D3FD"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E284BA7"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AEB2F17" w14:textId="383C600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bude definovaná na základe monitoringu populácie</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B7A7500" w14:textId="3494C564" w:rsidR="00304954" w:rsidRPr="00E431E5" w:rsidRDefault="00304954" w:rsidP="00E431E5">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 xml:space="preserve">Odhadovaná hodnota veľkosti populácie v území od 0 do </w:t>
            </w:r>
            <w:r w:rsidR="00A2668F" w:rsidRPr="00E431E5">
              <w:rPr>
                <w:rFonts w:ascii="Times New Roman" w:eastAsia="Times New Roman" w:hAnsi="Times New Roman" w:cs="Times New Roman"/>
                <w:color w:val="000000" w:themeColor="text1"/>
                <w:sz w:val="20"/>
                <w:szCs w:val="20"/>
                <w:lang w:eastAsia="sk-SK"/>
              </w:rPr>
              <w:t xml:space="preserve">500 </w:t>
            </w:r>
            <w:r w:rsidRPr="00E431E5">
              <w:rPr>
                <w:rFonts w:ascii="Times New Roman" w:eastAsia="Times New Roman" w:hAnsi="Times New Roman" w:cs="Times New Roman"/>
                <w:color w:val="000000" w:themeColor="text1"/>
                <w:sz w:val="20"/>
                <w:szCs w:val="20"/>
                <w:lang w:eastAsia="sk-SK"/>
              </w:rPr>
              <w:t>jedincov, je potrebný monitoring stavu populácie.</w:t>
            </w:r>
          </w:p>
        </w:tc>
      </w:tr>
      <w:tr w:rsidR="00304954" w:rsidRPr="00EF1797" w14:paraId="12557B71" w14:textId="77777777" w:rsidTr="00AD3455">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2B8F530F"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3472265D"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1A36954E" w14:textId="77777777" w:rsidR="00304954" w:rsidRPr="00EF1797" w:rsidRDefault="00304954" w:rsidP="00AD3455">
            <w:pPr>
              <w:spacing w:line="240" w:lineRule="auto"/>
              <w:rPr>
                <w:rFonts w:ascii="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priemer populácie na trvalej monitorovacej ploche </w:t>
            </w:r>
            <w:r>
              <w:rPr>
                <w:rFonts w:ascii="Times New Roman" w:eastAsia="Times New Roman" w:hAnsi="Times New Roman" w:cs="Times New Roman"/>
                <w:color w:val="000000"/>
                <w:sz w:val="20"/>
                <w:szCs w:val="20"/>
                <w:lang w:eastAsia="sk-SK"/>
              </w:rPr>
              <w:t>neznámy</w:t>
            </w:r>
          </w:p>
        </w:tc>
        <w:tc>
          <w:tcPr>
            <w:tcW w:w="5310" w:type="dxa"/>
            <w:tcBorders>
              <w:top w:val="nil"/>
              <w:left w:val="nil"/>
              <w:bottom w:val="single" w:sz="4" w:space="0" w:color="auto"/>
              <w:right w:val="single" w:sz="4" w:space="0" w:color="auto"/>
            </w:tcBorders>
            <w:shd w:val="clear" w:color="auto" w:fill="auto"/>
            <w:noWrap/>
            <w:vAlign w:val="center"/>
          </w:tcPr>
          <w:p w14:paraId="3B0A8ACE" w14:textId="77777777" w:rsidR="00304954" w:rsidRPr="00EF1797" w:rsidRDefault="00304954" w:rsidP="00AD3455">
            <w:pPr>
              <w:spacing w:line="240" w:lineRule="auto"/>
              <w:rPr>
                <w:rFonts w:ascii="Times New Roman" w:hAnsi="Times New Roman" w:cs="Times New Roman"/>
                <w:color w:val="000000"/>
                <w:sz w:val="20"/>
                <w:szCs w:val="20"/>
                <w:lang w:eastAsia="sk-SK"/>
              </w:rPr>
            </w:pPr>
            <w:r w:rsidRPr="00EF1797">
              <w:rPr>
                <w:rFonts w:ascii="Times New Roman" w:hAnsi="Times New Roman" w:cs="Times New Roman"/>
                <w:color w:val="000000"/>
                <w:sz w:val="20"/>
                <w:szCs w:val="20"/>
              </w:rPr>
              <w:t xml:space="preserve">Počet jedincov vo vzorke na monitorovacej lokalite získaných z 12 litrov povrchovej vrstvy pôdu a vegetácie na povrchu </w:t>
            </w:r>
            <w:r>
              <w:rPr>
                <w:rFonts w:ascii="Times New Roman" w:hAnsi="Times New Roman" w:cs="Times New Roman"/>
                <w:color w:val="000000"/>
                <w:sz w:val="20"/>
                <w:szCs w:val="20"/>
              </w:rPr>
              <w:t>– bude upresnený na základe podrobného monitoringu stavu populácie.</w:t>
            </w:r>
          </w:p>
          <w:p w14:paraId="1E7BE6E4"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p>
        </w:tc>
      </w:tr>
      <w:tr w:rsidR="00304954" w:rsidRPr="00EF1797" w14:paraId="0BF5B65C" w14:textId="77777777" w:rsidTr="00AD3455">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746D63E2"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239DBA08"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74F69228"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na základe monitoringu stavu populácie</w:t>
            </w:r>
          </w:p>
        </w:tc>
        <w:tc>
          <w:tcPr>
            <w:tcW w:w="5310" w:type="dxa"/>
            <w:tcBorders>
              <w:top w:val="nil"/>
              <w:left w:val="nil"/>
              <w:bottom w:val="single" w:sz="4" w:space="0" w:color="auto"/>
              <w:right w:val="single" w:sz="4" w:space="0" w:color="auto"/>
            </w:tcBorders>
            <w:shd w:val="clear" w:color="auto" w:fill="auto"/>
            <w:noWrap/>
            <w:vAlign w:val="center"/>
            <w:hideMark/>
          </w:tcPr>
          <w:p w14:paraId="3251ECC9" w14:textId="77777777" w:rsidR="00304954" w:rsidRPr="00EF1797" w:rsidRDefault="0030495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 zistení rozsahu výskytu druhu za základe monitoringu, bude potebné </w:t>
            </w:r>
            <w:r w:rsidRPr="00EF1797">
              <w:rPr>
                <w:rFonts w:ascii="Times New Roman" w:eastAsia="Times New Roman" w:hAnsi="Times New Roman" w:cs="Times New Roman"/>
                <w:color w:val="000000"/>
                <w:sz w:val="20"/>
                <w:szCs w:val="20"/>
                <w:lang w:eastAsia="sk-SK"/>
              </w:rPr>
              <w:t xml:space="preserve">zachovať biotop druhu </w:t>
            </w:r>
          </w:p>
        </w:tc>
      </w:tr>
    </w:tbl>
    <w:p w14:paraId="280986B2" w14:textId="5E28AB90" w:rsidR="00304954" w:rsidRDefault="00304954" w:rsidP="00421F75">
      <w:pPr>
        <w:spacing w:line="240" w:lineRule="auto"/>
        <w:ind w:left="-284"/>
        <w:rPr>
          <w:rFonts w:ascii="Times New Roman" w:hAnsi="Times New Roman" w:cs="Times New Roman"/>
          <w:sz w:val="24"/>
          <w:szCs w:val="24"/>
        </w:rPr>
      </w:pPr>
    </w:p>
    <w:p w14:paraId="3D06EB6F" w14:textId="6E8CC16B" w:rsidR="00C52167" w:rsidRPr="004451E9" w:rsidRDefault="00C52167" w:rsidP="00C5216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Unio crassus </w:t>
      </w:r>
      <w:r w:rsidRPr="009B7A4C">
        <w:rPr>
          <w:rFonts w:ascii="Times New Roman" w:hAnsi="Times New Roman" w:cs="Times New Roman"/>
          <w:color w:val="000000"/>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38"/>
        <w:gridCol w:w="1292"/>
        <w:gridCol w:w="2006"/>
        <w:gridCol w:w="5310"/>
      </w:tblGrid>
      <w:tr w:rsidR="00C52167" w:rsidRPr="00C52167" w14:paraId="0F21918E" w14:textId="77777777" w:rsidTr="00C52167">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61A2" w14:textId="77777777" w:rsidR="00C52167" w:rsidRPr="00C52167" w:rsidRDefault="00C52167" w:rsidP="00532C3B">
            <w:pPr>
              <w:spacing w:line="240" w:lineRule="auto"/>
              <w:rPr>
                <w:rFonts w:ascii="Times New Roman" w:eastAsia="Times New Roman" w:hAnsi="Times New Roman" w:cs="Times New Roman"/>
                <w:b/>
                <w:color w:val="000000"/>
                <w:sz w:val="20"/>
                <w:szCs w:val="20"/>
                <w:lang w:eastAsia="sk-SK"/>
              </w:rPr>
            </w:pPr>
            <w:r w:rsidRPr="00C52167">
              <w:rPr>
                <w:rFonts w:ascii="Times New Roman" w:eastAsia="Times New Roman" w:hAnsi="Times New Roman" w:cs="Times New Roman"/>
                <w:b/>
                <w:color w:val="000000"/>
                <w:sz w:val="20"/>
                <w:szCs w:val="20"/>
                <w:lang w:eastAsia="sk-SK"/>
              </w:rPr>
              <w:t>Parameter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B645561" w14:textId="77777777" w:rsidR="00C52167" w:rsidRPr="00C52167" w:rsidRDefault="00C52167" w:rsidP="00532C3B">
            <w:pPr>
              <w:spacing w:line="240" w:lineRule="auto"/>
              <w:rPr>
                <w:rFonts w:ascii="Times New Roman" w:eastAsia="Times New Roman" w:hAnsi="Times New Roman" w:cs="Times New Roman"/>
                <w:b/>
                <w:color w:val="000000"/>
                <w:sz w:val="20"/>
                <w:szCs w:val="20"/>
                <w:lang w:eastAsia="sk-SK"/>
              </w:rPr>
            </w:pPr>
            <w:r w:rsidRPr="00C52167">
              <w:rPr>
                <w:rFonts w:ascii="Times New Roman" w:eastAsia="Times New Roman" w:hAnsi="Times New Roman" w:cs="Times New Roman"/>
                <w:b/>
                <w:color w:val="000000"/>
                <w:sz w:val="20"/>
                <w:szCs w:val="20"/>
                <w:lang w:eastAsia="sk-SK"/>
              </w:rPr>
              <w:t>Merateľnosť</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232C0F54" w14:textId="77777777" w:rsidR="00C52167" w:rsidRPr="00C52167" w:rsidRDefault="00C52167" w:rsidP="00532C3B">
            <w:pPr>
              <w:spacing w:line="240" w:lineRule="auto"/>
              <w:rPr>
                <w:rFonts w:ascii="Times New Roman" w:eastAsia="Times New Roman" w:hAnsi="Times New Roman" w:cs="Times New Roman"/>
                <w:b/>
                <w:color w:val="000000"/>
                <w:sz w:val="20"/>
                <w:szCs w:val="20"/>
                <w:lang w:eastAsia="sk-SK"/>
              </w:rPr>
            </w:pPr>
            <w:r w:rsidRPr="00C52167">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6C54DFFB" w14:textId="77777777" w:rsidR="00C52167" w:rsidRPr="00C52167" w:rsidRDefault="00C52167" w:rsidP="00532C3B">
            <w:pPr>
              <w:spacing w:line="240" w:lineRule="auto"/>
              <w:rPr>
                <w:rFonts w:ascii="Times New Roman" w:eastAsia="Times New Roman" w:hAnsi="Times New Roman" w:cs="Times New Roman"/>
                <w:b/>
                <w:color w:val="000000"/>
                <w:sz w:val="20"/>
                <w:szCs w:val="20"/>
                <w:lang w:eastAsia="sk-SK"/>
              </w:rPr>
            </w:pPr>
            <w:r w:rsidRPr="00C52167">
              <w:rPr>
                <w:rFonts w:ascii="Times New Roman" w:eastAsia="Times New Roman" w:hAnsi="Times New Roman" w:cs="Times New Roman"/>
                <w:b/>
                <w:color w:val="000000"/>
                <w:sz w:val="20"/>
                <w:szCs w:val="20"/>
                <w:lang w:eastAsia="sk-SK"/>
              </w:rPr>
              <w:t>Doplnkové informácie</w:t>
            </w:r>
          </w:p>
        </w:tc>
      </w:tr>
      <w:tr w:rsidR="00C52167" w:rsidRPr="00C52167" w14:paraId="3F193C8D" w14:textId="77777777" w:rsidTr="00C52167">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A152"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Veľkosť populácie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90E8B1F"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počet jedincov</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1DFC1747" w14:textId="626099F9" w:rsidR="00C52167" w:rsidRPr="00E431E5" w:rsidRDefault="00A2668F" w:rsidP="00532C3B">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Neznáma, bude definovaná na základe monitoringu populácie</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6B15D1A9" w14:textId="07D99F5D" w:rsidR="00C52167" w:rsidRPr="00E431E5" w:rsidRDefault="00A2668F" w:rsidP="00A2668F">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V minulosti dosahovala veľkosť populácie v území 100 – 500 jedincov, posledných 20 rokov nepotvrdený, v septembri 2023 údaj v KIMS o 4 adultných jedincoch v Prielome Hornádu</w:t>
            </w:r>
          </w:p>
        </w:tc>
      </w:tr>
      <w:tr w:rsidR="00C52167" w:rsidRPr="00C52167" w14:paraId="553CB904" w14:textId="77777777" w:rsidTr="00C52167">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tcPr>
          <w:p w14:paraId="4634C650"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kvalita populácie</w:t>
            </w:r>
          </w:p>
        </w:tc>
        <w:tc>
          <w:tcPr>
            <w:tcW w:w="1292" w:type="dxa"/>
            <w:tcBorders>
              <w:top w:val="nil"/>
              <w:left w:val="nil"/>
              <w:bottom w:val="single" w:sz="4" w:space="0" w:color="auto"/>
              <w:right w:val="single" w:sz="4" w:space="0" w:color="auto"/>
            </w:tcBorders>
            <w:shd w:val="clear" w:color="auto" w:fill="auto"/>
            <w:vAlign w:val="center"/>
          </w:tcPr>
          <w:p w14:paraId="71A8C3C6" w14:textId="369E0704"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počet jedincov</w:t>
            </w:r>
            <w:r>
              <w:rPr>
                <w:rFonts w:ascii="Times New Roman" w:eastAsia="Times New Roman" w:hAnsi="Times New Roman" w:cs="Times New Roman"/>
                <w:sz w:val="20"/>
                <w:szCs w:val="20"/>
                <w:lang w:eastAsia="sk-SK"/>
              </w:rPr>
              <w:t xml:space="preserve"> na 100 m úseku</w:t>
            </w:r>
          </w:p>
        </w:tc>
        <w:tc>
          <w:tcPr>
            <w:tcW w:w="2006" w:type="dxa"/>
            <w:tcBorders>
              <w:top w:val="nil"/>
              <w:left w:val="nil"/>
              <w:bottom w:val="single" w:sz="4" w:space="0" w:color="auto"/>
              <w:right w:val="single" w:sz="4" w:space="0" w:color="auto"/>
            </w:tcBorders>
            <w:shd w:val="clear" w:color="auto" w:fill="auto"/>
            <w:vAlign w:val="center"/>
          </w:tcPr>
          <w:p w14:paraId="726B8587" w14:textId="7119777F" w:rsidR="00C52167" w:rsidRPr="00C52167" w:rsidRDefault="00C52167" w:rsidP="00C52167">
            <w:pPr>
              <w:spacing w:line="240" w:lineRule="auto"/>
              <w:rPr>
                <w:rFonts w:ascii="Times New Roman" w:hAnsi="Times New Roman" w:cs="Times New Roman"/>
                <w:color w:val="000000"/>
                <w:sz w:val="20"/>
                <w:szCs w:val="20"/>
                <w:lang w:eastAsia="sk-SK"/>
              </w:rPr>
            </w:pPr>
            <w:r w:rsidRPr="00C52167">
              <w:rPr>
                <w:rFonts w:ascii="Times New Roman" w:eastAsia="Times New Roman" w:hAnsi="Times New Roman" w:cs="Times New Roman"/>
                <w:sz w:val="20"/>
                <w:szCs w:val="20"/>
                <w:lang w:eastAsia="sk-SK"/>
              </w:rPr>
              <w:t xml:space="preserve">zachovať priemer populácie na trvalej monitorovacej ploche v rozsahu </w:t>
            </w:r>
            <w:r>
              <w:rPr>
                <w:rFonts w:ascii="Times New Roman" w:eastAsia="Times New Roman" w:hAnsi="Times New Roman" w:cs="Times New Roman"/>
                <w:sz w:val="20"/>
                <w:szCs w:val="20"/>
                <w:lang w:eastAsia="sk-SK"/>
              </w:rPr>
              <w:t>min. 30</w:t>
            </w:r>
            <w:r w:rsidRPr="00C52167">
              <w:rPr>
                <w:rFonts w:ascii="Times New Roman" w:eastAsia="Times New Roman" w:hAnsi="Times New Roman" w:cs="Times New Roman"/>
                <w:sz w:val="20"/>
                <w:szCs w:val="20"/>
                <w:lang w:eastAsia="sk-SK"/>
              </w:rPr>
              <w:t xml:space="preserve"> jedincov na lokalite</w:t>
            </w:r>
            <w:r>
              <w:rPr>
                <w:rFonts w:ascii="Times New Roman" w:eastAsia="Times New Roman" w:hAnsi="Times New Roman" w:cs="Times New Roman"/>
                <w:sz w:val="20"/>
                <w:szCs w:val="20"/>
                <w:lang w:eastAsia="sk-SK"/>
              </w:rPr>
              <w:t xml:space="preserve"> </w:t>
            </w:r>
          </w:p>
        </w:tc>
        <w:tc>
          <w:tcPr>
            <w:tcW w:w="5310" w:type="dxa"/>
            <w:tcBorders>
              <w:top w:val="nil"/>
              <w:left w:val="nil"/>
              <w:bottom w:val="single" w:sz="4" w:space="0" w:color="auto"/>
              <w:right w:val="single" w:sz="4" w:space="0" w:color="auto"/>
            </w:tcBorders>
            <w:shd w:val="clear" w:color="auto" w:fill="auto"/>
            <w:noWrap/>
            <w:vAlign w:val="center"/>
          </w:tcPr>
          <w:p w14:paraId="21EE7CF6"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Počet jedincov vo vzorke na monitorovacej lokalite zaznamenaných na 100 m toku</w:t>
            </w:r>
          </w:p>
        </w:tc>
      </w:tr>
      <w:tr w:rsidR="00C52167" w:rsidRPr="00C52167" w14:paraId="12AA0DCC" w14:textId="77777777" w:rsidTr="00E431E5">
        <w:trPr>
          <w:trHeight w:val="736"/>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592AB84"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Rozloha biotopu</w:t>
            </w:r>
            <w:r w:rsidRPr="00C52167">
              <w:rPr>
                <w:rFonts w:ascii="Times New Roman" w:eastAsia="Times New Roman" w:hAnsi="Times New Roman" w:cs="Times New Roman"/>
                <w:color w:val="FF0000"/>
                <w:sz w:val="20"/>
                <w:szCs w:val="20"/>
                <w:lang w:eastAsia="sk-SK"/>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36CAB15C" w14:textId="77777777"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ha</w:t>
            </w:r>
          </w:p>
        </w:tc>
        <w:tc>
          <w:tcPr>
            <w:tcW w:w="2006" w:type="dxa"/>
            <w:tcBorders>
              <w:top w:val="nil"/>
              <w:left w:val="nil"/>
              <w:bottom w:val="single" w:sz="4" w:space="0" w:color="auto"/>
              <w:right w:val="single" w:sz="4" w:space="0" w:color="auto"/>
            </w:tcBorders>
            <w:shd w:val="clear" w:color="auto" w:fill="auto"/>
            <w:vAlign w:val="center"/>
            <w:hideMark/>
          </w:tcPr>
          <w:p w14:paraId="1902D810" w14:textId="0B2A8790"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36</w:t>
            </w:r>
          </w:p>
        </w:tc>
        <w:tc>
          <w:tcPr>
            <w:tcW w:w="5310" w:type="dxa"/>
            <w:tcBorders>
              <w:top w:val="nil"/>
              <w:left w:val="nil"/>
              <w:bottom w:val="single" w:sz="4" w:space="0" w:color="auto"/>
              <w:right w:val="single" w:sz="4" w:space="0" w:color="auto"/>
            </w:tcBorders>
            <w:shd w:val="clear" w:color="auto" w:fill="auto"/>
            <w:noWrap/>
            <w:vAlign w:val="center"/>
            <w:hideMark/>
          </w:tcPr>
          <w:p w14:paraId="1D2795C9" w14:textId="70F40864" w:rsidR="00C52167" w:rsidRPr="00C52167" w:rsidRDefault="00C52167" w:rsidP="00532C3B">
            <w:pPr>
              <w:spacing w:line="240" w:lineRule="auto"/>
              <w:rPr>
                <w:rFonts w:ascii="Times New Roman" w:eastAsia="Times New Roman" w:hAnsi="Times New Roman" w:cs="Times New Roman"/>
                <w:sz w:val="20"/>
                <w:szCs w:val="20"/>
                <w:lang w:eastAsia="sk-SK"/>
              </w:rPr>
            </w:pPr>
            <w:r w:rsidRPr="00C52167">
              <w:rPr>
                <w:rFonts w:ascii="Times New Roman" w:eastAsia="Times New Roman" w:hAnsi="Times New Roman" w:cs="Times New Roman"/>
                <w:sz w:val="20"/>
                <w:szCs w:val="20"/>
                <w:lang w:eastAsia="sk-SK"/>
              </w:rPr>
              <w:t xml:space="preserve">zachovať biotop druhu na minimálnej výmere </w:t>
            </w:r>
            <w:r>
              <w:rPr>
                <w:rFonts w:ascii="Times New Roman" w:eastAsia="Times New Roman" w:hAnsi="Times New Roman" w:cs="Times New Roman"/>
                <w:sz w:val="20"/>
                <w:szCs w:val="20"/>
                <w:lang w:eastAsia="sk-SK"/>
              </w:rPr>
              <w:t>36</w:t>
            </w:r>
            <w:r w:rsidRPr="00C52167">
              <w:rPr>
                <w:rFonts w:ascii="Times New Roman" w:eastAsia="Times New Roman" w:hAnsi="Times New Roman" w:cs="Times New Roman"/>
                <w:sz w:val="20"/>
                <w:szCs w:val="20"/>
                <w:lang w:eastAsia="sk-SK"/>
              </w:rPr>
              <w:t xml:space="preserve"> ha</w:t>
            </w:r>
            <w:r>
              <w:rPr>
                <w:rFonts w:ascii="Times New Roman" w:eastAsia="Times New Roman" w:hAnsi="Times New Roman" w:cs="Times New Roman"/>
                <w:sz w:val="20"/>
                <w:szCs w:val="20"/>
                <w:lang w:eastAsia="sk-SK"/>
              </w:rPr>
              <w:t xml:space="preserve"> v lokalite Prielom Hornádu v rieke Hornád.</w:t>
            </w:r>
          </w:p>
        </w:tc>
      </w:tr>
    </w:tbl>
    <w:p w14:paraId="77864FE0" w14:textId="75F9CEDF" w:rsidR="00C52167" w:rsidRDefault="00C52167" w:rsidP="00421F75">
      <w:pPr>
        <w:spacing w:line="240" w:lineRule="auto"/>
        <w:ind w:left="-284"/>
        <w:rPr>
          <w:rFonts w:ascii="Times New Roman" w:hAnsi="Times New Roman" w:cs="Times New Roman"/>
          <w:sz w:val="24"/>
          <w:szCs w:val="24"/>
        </w:rPr>
      </w:pPr>
    </w:p>
    <w:p w14:paraId="47DC6B7C" w14:textId="51A996CF" w:rsidR="001E6D4C" w:rsidRPr="004451E9" w:rsidRDefault="001E6D4C" w:rsidP="001E6D4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Barbus </w:t>
      </w:r>
      <w:r w:rsidR="00606F2B">
        <w:rPr>
          <w:rFonts w:ascii="Times New Roman" w:eastAsia="Times New Roman" w:hAnsi="Times New Roman" w:cs="Times New Roman"/>
          <w:b/>
          <w:i/>
          <w:color w:val="000000"/>
          <w:sz w:val="24"/>
          <w:szCs w:val="24"/>
          <w:lang w:eastAsia="sk-SK"/>
        </w:rPr>
        <w:t xml:space="preserve">carpathicus </w:t>
      </w:r>
      <w:r w:rsidRPr="009B7A4C">
        <w:rPr>
          <w:rFonts w:ascii="Times New Roman" w:hAnsi="Times New Roman" w:cs="Times New Roman"/>
          <w:color w:val="000000"/>
          <w:sz w:val="24"/>
          <w:szCs w:val="24"/>
        </w:rPr>
        <w:t xml:space="preserve">za splnenia nasledovných atribútov: </w:t>
      </w:r>
    </w:p>
    <w:tbl>
      <w:tblPr>
        <w:tblW w:w="5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8"/>
        <w:gridCol w:w="1511"/>
        <w:gridCol w:w="1156"/>
        <w:gridCol w:w="5873"/>
      </w:tblGrid>
      <w:tr w:rsidR="001E6D4C" w:rsidRPr="00870D1F" w14:paraId="06C44D2C" w14:textId="77777777" w:rsidTr="00E431E5">
        <w:trPr>
          <w:jc w:val="center"/>
        </w:trPr>
        <w:tc>
          <w:tcPr>
            <w:tcW w:w="1311" w:type="dxa"/>
            <w:tcMar>
              <w:top w:w="100" w:type="dxa"/>
              <w:left w:w="100" w:type="dxa"/>
              <w:bottom w:w="100" w:type="dxa"/>
              <w:right w:w="100" w:type="dxa"/>
            </w:tcMar>
          </w:tcPr>
          <w:p w14:paraId="7F0F927D" w14:textId="77777777" w:rsidR="001E6D4C" w:rsidRPr="00870D1F" w:rsidRDefault="001E6D4C" w:rsidP="00532C3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436" w:type="dxa"/>
            <w:tcMar>
              <w:top w:w="100" w:type="dxa"/>
              <w:left w:w="100" w:type="dxa"/>
              <w:bottom w:w="100" w:type="dxa"/>
              <w:right w:w="100" w:type="dxa"/>
            </w:tcMar>
          </w:tcPr>
          <w:p w14:paraId="1373BB20" w14:textId="77777777" w:rsidR="001E6D4C" w:rsidRPr="00870D1F" w:rsidRDefault="001E6D4C" w:rsidP="00532C3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102" w:type="dxa"/>
            <w:tcMar>
              <w:top w:w="100" w:type="dxa"/>
              <w:left w:w="100" w:type="dxa"/>
              <w:bottom w:w="100" w:type="dxa"/>
              <w:right w:w="100" w:type="dxa"/>
            </w:tcMar>
          </w:tcPr>
          <w:p w14:paraId="59DE7BE3" w14:textId="77777777" w:rsidR="001E6D4C" w:rsidRPr="00870D1F" w:rsidRDefault="001E6D4C" w:rsidP="00532C3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6069" w:type="dxa"/>
            <w:tcMar>
              <w:top w:w="100" w:type="dxa"/>
              <w:left w:w="100" w:type="dxa"/>
              <w:bottom w:w="100" w:type="dxa"/>
              <w:right w:w="100" w:type="dxa"/>
            </w:tcMar>
          </w:tcPr>
          <w:p w14:paraId="47439552" w14:textId="77777777" w:rsidR="001E6D4C" w:rsidRPr="00870D1F" w:rsidRDefault="001E6D4C" w:rsidP="00532C3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1E6D4C" w:rsidRPr="001258AA" w14:paraId="076D90DC" w14:textId="77777777" w:rsidTr="00E431E5">
        <w:trPr>
          <w:trHeight w:val="225"/>
          <w:jc w:val="center"/>
        </w:trPr>
        <w:tc>
          <w:tcPr>
            <w:tcW w:w="1311" w:type="dxa"/>
            <w:tcMar>
              <w:top w:w="100" w:type="dxa"/>
              <w:left w:w="100" w:type="dxa"/>
              <w:bottom w:w="100" w:type="dxa"/>
              <w:right w:w="100" w:type="dxa"/>
            </w:tcMar>
          </w:tcPr>
          <w:p w14:paraId="33D1576B" w14:textId="77777777" w:rsidR="001E6D4C" w:rsidRPr="001258AA" w:rsidRDefault="001E6D4C" w:rsidP="00532C3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436" w:type="dxa"/>
            <w:tcMar>
              <w:top w:w="100" w:type="dxa"/>
              <w:left w:w="100" w:type="dxa"/>
              <w:bottom w:w="100" w:type="dxa"/>
              <w:right w:w="100" w:type="dxa"/>
            </w:tcMar>
          </w:tcPr>
          <w:p w14:paraId="011373D3" w14:textId="77777777" w:rsidR="001E6D4C" w:rsidRPr="001258AA" w:rsidRDefault="001E6D4C" w:rsidP="00532C3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102" w:type="dxa"/>
            <w:tcMar>
              <w:top w:w="100" w:type="dxa"/>
              <w:left w:w="100" w:type="dxa"/>
              <w:bottom w:w="100" w:type="dxa"/>
              <w:right w:w="100" w:type="dxa"/>
            </w:tcMar>
          </w:tcPr>
          <w:p w14:paraId="624F11DC" w14:textId="10D0FFD0" w:rsidR="001E6D4C" w:rsidRPr="001258AA" w:rsidRDefault="001E6D4C" w:rsidP="00532C3B">
            <w:pPr>
              <w:spacing w:line="240" w:lineRule="auto"/>
              <w:jc w:val="center"/>
              <w:rPr>
                <w:rFonts w:ascii="Times New Roman" w:hAnsi="Times New Roman" w:cs="Times New Roman"/>
                <w:sz w:val="20"/>
                <w:szCs w:val="20"/>
              </w:rPr>
            </w:pPr>
            <w:r>
              <w:rPr>
                <w:rFonts w:ascii="Times New Roman" w:hAnsi="Times New Roman" w:cs="Times New Roman"/>
                <w:sz w:val="20"/>
                <w:szCs w:val="20"/>
              </w:rPr>
              <w:t>Min. 5</w:t>
            </w:r>
          </w:p>
        </w:tc>
        <w:tc>
          <w:tcPr>
            <w:tcW w:w="6069" w:type="dxa"/>
            <w:tcMar>
              <w:top w:w="100" w:type="dxa"/>
              <w:left w:w="100" w:type="dxa"/>
              <w:bottom w:w="100" w:type="dxa"/>
              <w:right w:w="100" w:type="dxa"/>
            </w:tcMar>
          </w:tcPr>
          <w:p w14:paraId="0E6D0536" w14:textId="060B2624" w:rsidR="001E6D4C" w:rsidRPr="001258AA" w:rsidRDefault="001E6D4C" w:rsidP="00532C3B">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Pr>
                <w:rFonts w:ascii="Times New Roman" w:hAnsi="Times New Roman" w:cs="Times New Roman"/>
                <w:color w:val="000000"/>
                <w:sz w:val="20"/>
                <w:szCs w:val="20"/>
              </w:rPr>
              <w:t xml:space="preserve">1000 – 20 000 jedincov. </w:t>
            </w:r>
          </w:p>
        </w:tc>
      </w:tr>
      <w:tr w:rsidR="001E6D4C" w:rsidRPr="001258AA" w14:paraId="00DBE356" w14:textId="77777777" w:rsidTr="00E431E5">
        <w:trPr>
          <w:trHeight w:val="225"/>
          <w:jc w:val="center"/>
        </w:trPr>
        <w:tc>
          <w:tcPr>
            <w:tcW w:w="1311" w:type="dxa"/>
            <w:tcMar>
              <w:top w:w="100" w:type="dxa"/>
              <w:left w:w="100" w:type="dxa"/>
              <w:bottom w:w="100" w:type="dxa"/>
              <w:right w:w="100" w:type="dxa"/>
            </w:tcMar>
          </w:tcPr>
          <w:p w14:paraId="115AE9CB" w14:textId="77777777" w:rsidR="001E6D4C" w:rsidRPr="001258AA" w:rsidRDefault="001E6D4C" w:rsidP="00532C3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436" w:type="dxa"/>
            <w:tcMar>
              <w:top w:w="100" w:type="dxa"/>
              <w:left w:w="100" w:type="dxa"/>
              <w:bottom w:w="100" w:type="dxa"/>
              <w:right w:w="100" w:type="dxa"/>
            </w:tcMar>
          </w:tcPr>
          <w:p w14:paraId="67C7C81E" w14:textId="77777777" w:rsidR="001E6D4C" w:rsidRPr="001258AA" w:rsidRDefault="001E6D4C" w:rsidP="00532C3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102" w:type="dxa"/>
            <w:tcMar>
              <w:top w:w="100" w:type="dxa"/>
              <w:left w:w="100" w:type="dxa"/>
              <w:bottom w:w="100" w:type="dxa"/>
              <w:right w:w="100" w:type="dxa"/>
            </w:tcMar>
          </w:tcPr>
          <w:p w14:paraId="765509A7" w14:textId="77777777" w:rsidR="001E6D4C" w:rsidRPr="001258AA" w:rsidRDefault="001E6D4C" w:rsidP="00532C3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6069" w:type="dxa"/>
            <w:tcMar>
              <w:top w:w="100" w:type="dxa"/>
              <w:left w:w="100" w:type="dxa"/>
              <w:bottom w:w="100" w:type="dxa"/>
              <w:right w:w="100" w:type="dxa"/>
            </w:tcMar>
          </w:tcPr>
          <w:p w14:paraId="376034F1" w14:textId="77777777" w:rsidR="001E6D4C" w:rsidRPr="001258AA" w:rsidRDefault="001E6D4C" w:rsidP="00532C3B">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1E6D4C" w:rsidRPr="001258AA" w14:paraId="398BB2FF" w14:textId="77777777" w:rsidTr="00E431E5">
        <w:trPr>
          <w:trHeight w:val="397"/>
          <w:jc w:val="center"/>
        </w:trPr>
        <w:tc>
          <w:tcPr>
            <w:tcW w:w="1311" w:type="dxa"/>
            <w:tcMar>
              <w:top w:w="100" w:type="dxa"/>
              <w:left w:w="100" w:type="dxa"/>
              <w:bottom w:w="100" w:type="dxa"/>
              <w:right w:w="100" w:type="dxa"/>
            </w:tcMar>
          </w:tcPr>
          <w:p w14:paraId="0EAD0F4B" w14:textId="77777777" w:rsidR="001E6D4C" w:rsidRPr="001258AA" w:rsidRDefault="001E6D4C" w:rsidP="00532C3B">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436" w:type="dxa"/>
            <w:tcMar>
              <w:top w:w="100" w:type="dxa"/>
              <w:left w:w="100" w:type="dxa"/>
              <w:bottom w:w="100" w:type="dxa"/>
              <w:right w:w="100" w:type="dxa"/>
            </w:tcMar>
          </w:tcPr>
          <w:p w14:paraId="20307ACE" w14:textId="77777777" w:rsidR="001E6D4C" w:rsidRPr="001258AA" w:rsidRDefault="001E6D4C" w:rsidP="00532C3B">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20"/>
                <w:szCs w:val="20"/>
              </w:rPr>
              <w:t xml:space="preserve">Počet funkčných spriechodnení migračných bariér </w:t>
            </w:r>
          </w:p>
        </w:tc>
        <w:tc>
          <w:tcPr>
            <w:tcW w:w="1102" w:type="dxa"/>
            <w:tcMar>
              <w:top w:w="100" w:type="dxa"/>
              <w:left w:w="100" w:type="dxa"/>
              <w:bottom w:w="100" w:type="dxa"/>
              <w:right w:w="100" w:type="dxa"/>
            </w:tcMar>
          </w:tcPr>
          <w:p w14:paraId="7EE3E58B" w14:textId="77777777" w:rsidR="001E6D4C" w:rsidRPr="001258AA" w:rsidRDefault="001E6D4C" w:rsidP="00532C3B">
            <w:pPr>
              <w:spacing w:line="240" w:lineRule="auto"/>
              <w:ind w:left="22"/>
              <w:jc w:val="center"/>
              <w:rPr>
                <w:rFonts w:ascii="Times New Roman" w:hAnsi="Times New Roman" w:cs="Times New Roman"/>
                <w:sz w:val="20"/>
                <w:szCs w:val="20"/>
              </w:rPr>
            </w:pPr>
          </w:p>
        </w:tc>
        <w:tc>
          <w:tcPr>
            <w:tcW w:w="6069" w:type="dxa"/>
            <w:tcMar>
              <w:top w:w="100" w:type="dxa"/>
              <w:left w:w="100" w:type="dxa"/>
              <w:bottom w:w="100" w:type="dxa"/>
              <w:right w:w="100" w:type="dxa"/>
            </w:tcMar>
          </w:tcPr>
          <w:p w14:paraId="70672E72" w14:textId="0F7D3C0A" w:rsidR="001E6D4C" w:rsidRDefault="001E6D4C" w:rsidP="00532C3B">
            <w:pPr>
              <w:spacing w:line="240" w:lineRule="auto"/>
              <w:ind w:left="29"/>
              <w:rPr>
                <w:rFonts w:ascii="Times New Roman" w:hAnsi="Times New Roman" w:cs="Times New Roman"/>
                <w:sz w:val="20"/>
                <w:szCs w:val="20"/>
              </w:rPr>
            </w:pPr>
            <w:r w:rsidRPr="001258AA">
              <w:rPr>
                <w:rFonts w:ascii="Times New Roman" w:hAnsi="Times New Roman" w:cs="Times New Roman"/>
                <w:sz w:val="20"/>
                <w:szCs w:val="20"/>
              </w:rPr>
              <w:t>Pre umožnenie migrácie druhu je potrebné spriechodnenie alebo odstránenie migračných bariér na toku v úseku mimo ÚEV.</w:t>
            </w:r>
          </w:p>
          <w:p w14:paraId="07EA109B" w14:textId="31A05B06" w:rsidR="00A13972" w:rsidRPr="001258AA" w:rsidRDefault="00A13972" w:rsidP="00532C3B">
            <w:pPr>
              <w:spacing w:line="240" w:lineRule="auto"/>
              <w:ind w:left="29"/>
              <w:rPr>
                <w:rFonts w:ascii="Times New Roman" w:hAnsi="Times New Roman" w:cs="Times New Roman"/>
                <w:sz w:val="20"/>
                <w:szCs w:val="20"/>
              </w:rPr>
            </w:pPr>
          </w:p>
        </w:tc>
      </w:tr>
      <w:tr w:rsidR="001E6D4C" w:rsidRPr="001258AA" w14:paraId="1132A190" w14:textId="77777777" w:rsidTr="00E431E5">
        <w:trPr>
          <w:trHeight w:val="397"/>
          <w:jc w:val="center"/>
        </w:trPr>
        <w:tc>
          <w:tcPr>
            <w:tcW w:w="1311" w:type="dxa"/>
            <w:tcMar>
              <w:top w:w="100" w:type="dxa"/>
              <w:left w:w="100" w:type="dxa"/>
              <w:bottom w:w="100" w:type="dxa"/>
              <w:right w:w="100" w:type="dxa"/>
            </w:tcMar>
          </w:tcPr>
          <w:p w14:paraId="3F5EAC51" w14:textId="77777777" w:rsidR="001E6D4C" w:rsidRPr="001258AA" w:rsidRDefault="001E6D4C" w:rsidP="001E6D4C">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436" w:type="dxa"/>
            <w:tcMar>
              <w:top w:w="100" w:type="dxa"/>
              <w:left w:w="100" w:type="dxa"/>
              <w:bottom w:w="100" w:type="dxa"/>
              <w:right w:w="100" w:type="dxa"/>
            </w:tcMar>
            <w:vAlign w:val="center"/>
          </w:tcPr>
          <w:p w14:paraId="2E056470" w14:textId="585A691F" w:rsidR="001E6D4C" w:rsidRPr="001258AA" w:rsidRDefault="001E6D4C" w:rsidP="001E6D4C">
            <w:pPr>
              <w:spacing w:line="240" w:lineRule="auto"/>
              <w:ind w:left="22"/>
              <w:jc w:val="center"/>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02" w:type="dxa"/>
            <w:tcMar>
              <w:top w:w="100" w:type="dxa"/>
              <w:left w:w="100" w:type="dxa"/>
              <w:bottom w:w="100" w:type="dxa"/>
              <w:right w:w="100" w:type="dxa"/>
            </w:tcMar>
            <w:vAlign w:val="center"/>
          </w:tcPr>
          <w:p w14:paraId="1FEADB54" w14:textId="1F7FB317" w:rsidR="001E6D4C" w:rsidRPr="001258AA" w:rsidRDefault="001E6D4C" w:rsidP="001E6D4C">
            <w:pPr>
              <w:spacing w:line="240" w:lineRule="auto"/>
              <w:ind w:left="22"/>
              <w:jc w:val="cente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6069" w:type="dxa"/>
            <w:tcMar>
              <w:top w:w="100" w:type="dxa"/>
              <w:left w:w="100" w:type="dxa"/>
              <w:bottom w:w="100" w:type="dxa"/>
              <w:right w:w="100" w:type="dxa"/>
            </w:tcMar>
            <w:vAlign w:val="center"/>
          </w:tcPr>
          <w:p w14:paraId="0FECF9AA" w14:textId="38EC68AA" w:rsidR="001E6D4C" w:rsidRPr="001258AA" w:rsidRDefault="001E6D4C" w:rsidP="001E6D4C">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20"/>
                <w:szCs w:val="20"/>
              </w:rPr>
              <w:t xml:space="preserve">Hornádu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10"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735D9C2A" w14:textId="77777777" w:rsidR="001E6D4C" w:rsidRDefault="001E6D4C" w:rsidP="00160BD5">
      <w:pPr>
        <w:spacing w:line="240" w:lineRule="auto"/>
        <w:ind w:left="-284"/>
        <w:rPr>
          <w:rFonts w:ascii="Times New Roman" w:hAnsi="Times New Roman" w:cs="Times New Roman"/>
          <w:color w:val="000000"/>
          <w:sz w:val="24"/>
          <w:szCs w:val="24"/>
        </w:rPr>
      </w:pPr>
    </w:p>
    <w:p w14:paraId="3640505E" w14:textId="2328E81E" w:rsidR="00160BD5" w:rsidRPr="004451E9" w:rsidRDefault="00160BD5" w:rsidP="00160BD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Cottus gobio </w:t>
      </w:r>
      <w:r w:rsidRPr="009B7A4C">
        <w:rPr>
          <w:rFonts w:ascii="Times New Roman" w:hAnsi="Times New Roman" w:cs="Times New Roman"/>
          <w:color w:val="000000"/>
          <w:sz w:val="24"/>
          <w:szCs w:val="24"/>
        </w:rPr>
        <w:t xml:space="preserve">za splnenia nasledovných atribútov: </w:t>
      </w:r>
    </w:p>
    <w:tbl>
      <w:tblPr>
        <w:tblW w:w="52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378"/>
        <w:gridCol w:w="1134"/>
        <w:gridCol w:w="5516"/>
      </w:tblGrid>
      <w:tr w:rsidR="00160BD5" w:rsidRPr="009506DB" w14:paraId="563F45F1" w14:textId="77777777" w:rsidTr="00160BD5">
        <w:trPr>
          <w:trHeight w:val="437"/>
          <w:jc w:val="center"/>
        </w:trPr>
        <w:tc>
          <w:tcPr>
            <w:tcW w:w="1405" w:type="dxa"/>
            <w:tcMar>
              <w:top w:w="100" w:type="dxa"/>
              <w:left w:w="100" w:type="dxa"/>
              <w:bottom w:w="100" w:type="dxa"/>
              <w:right w:w="100" w:type="dxa"/>
            </w:tcMar>
          </w:tcPr>
          <w:p w14:paraId="27F24560" w14:textId="77777777" w:rsidR="00160BD5" w:rsidRPr="009506DB" w:rsidRDefault="00160BD5" w:rsidP="00532C3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378" w:type="dxa"/>
            <w:tcMar>
              <w:top w:w="100" w:type="dxa"/>
              <w:left w:w="100" w:type="dxa"/>
              <w:bottom w:w="100" w:type="dxa"/>
              <w:right w:w="100" w:type="dxa"/>
            </w:tcMar>
          </w:tcPr>
          <w:p w14:paraId="145C4CE5" w14:textId="77777777" w:rsidR="00160BD5" w:rsidRPr="009506DB" w:rsidRDefault="00160BD5" w:rsidP="00532C3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14:paraId="33FE9893" w14:textId="77777777" w:rsidR="00160BD5" w:rsidRPr="009506DB" w:rsidRDefault="00160BD5" w:rsidP="00532C3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14:paraId="49301FC3" w14:textId="77777777" w:rsidR="00160BD5" w:rsidRPr="009506DB" w:rsidRDefault="00160BD5" w:rsidP="00532C3B">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160BD5" w:rsidRPr="009506DB" w14:paraId="3F4B2CBD" w14:textId="77777777" w:rsidTr="00160BD5">
        <w:trPr>
          <w:trHeight w:val="225"/>
          <w:jc w:val="center"/>
        </w:trPr>
        <w:tc>
          <w:tcPr>
            <w:tcW w:w="1405" w:type="dxa"/>
            <w:tcMar>
              <w:top w:w="100" w:type="dxa"/>
              <w:left w:w="100" w:type="dxa"/>
              <w:bottom w:w="100" w:type="dxa"/>
              <w:right w:w="100" w:type="dxa"/>
            </w:tcMar>
            <w:vAlign w:val="center"/>
          </w:tcPr>
          <w:p w14:paraId="546B210A"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378" w:type="dxa"/>
            <w:tcMar>
              <w:top w:w="100" w:type="dxa"/>
              <w:left w:w="100" w:type="dxa"/>
              <w:bottom w:w="100" w:type="dxa"/>
              <w:right w:w="100" w:type="dxa"/>
            </w:tcMar>
            <w:vAlign w:val="center"/>
          </w:tcPr>
          <w:p w14:paraId="2CDF6B74"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134" w:type="dxa"/>
            <w:tcMar>
              <w:top w:w="100" w:type="dxa"/>
              <w:left w:w="100" w:type="dxa"/>
              <w:bottom w:w="100" w:type="dxa"/>
              <w:right w:w="100" w:type="dxa"/>
            </w:tcMar>
            <w:vAlign w:val="center"/>
          </w:tcPr>
          <w:p w14:paraId="122A0D6C" w14:textId="1FEB42FB" w:rsidR="00160BD5" w:rsidRPr="009506DB" w:rsidRDefault="00160BD5" w:rsidP="00532C3B">
            <w:pPr>
              <w:spacing w:line="240" w:lineRule="auto"/>
              <w:rPr>
                <w:rFonts w:ascii="Times New Roman" w:hAnsi="Times New Roman" w:cs="Times New Roman"/>
                <w:sz w:val="20"/>
                <w:szCs w:val="20"/>
              </w:rPr>
            </w:pPr>
            <w:r>
              <w:rPr>
                <w:rFonts w:ascii="Times New Roman" w:hAnsi="Times New Roman" w:cs="Times New Roman"/>
                <w:sz w:val="20"/>
                <w:szCs w:val="20"/>
              </w:rPr>
              <w:t>Min. 2</w:t>
            </w:r>
          </w:p>
        </w:tc>
        <w:tc>
          <w:tcPr>
            <w:tcW w:w="5515" w:type="dxa"/>
            <w:tcMar>
              <w:top w:w="100" w:type="dxa"/>
              <w:left w:w="100" w:type="dxa"/>
              <w:bottom w:w="100" w:type="dxa"/>
              <w:right w:w="100" w:type="dxa"/>
            </w:tcMar>
            <w:vAlign w:val="center"/>
          </w:tcPr>
          <w:p w14:paraId="72519843" w14:textId="6D556C52" w:rsidR="00160BD5" w:rsidRPr="009506DB" w:rsidRDefault="00160BD5" w:rsidP="00160BD5">
            <w:pPr>
              <w:spacing w:line="240" w:lineRule="auto"/>
              <w:rPr>
                <w:rFonts w:ascii="Times New Roman" w:hAnsi="Times New Roman" w:cs="Times New Roman"/>
                <w:sz w:val="20"/>
                <w:szCs w:val="20"/>
              </w:rPr>
            </w:pPr>
            <w:r>
              <w:rPr>
                <w:rFonts w:ascii="Times New Roman" w:hAnsi="Times New Roman" w:cs="Times New Roman"/>
                <w:color w:val="000000"/>
                <w:sz w:val="20"/>
                <w:szCs w:val="20"/>
              </w:rPr>
              <w:t>Udržiavané  zastúpenie 100 - 1000</w:t>
            </w:r>
            <w:r w:rsidRPr="009506DB">
              <w:rPr>
                <w:rFonts w:ascii="Times New Roman" w:hAnsi="Times New Roman" w:cs="Times New Roman"/>
                <w:color w:val="000000"/>
                <w:sz w:val="20"/>
                <w:szCs w:val="20"/>
              </w:rPr>
              <w:t xml:space="preserve"> jedincov </w:t>
            </w:r>
            <w:r>
              <w:rPr>
                <w:rFonts w:ascii="Times New Roman" w:hAnsi="Times New Roman" w:cs="Times New Roman"/>
                <w:color w:val="000000"/>
                <w:sz w:val="20"/>
                <w:szCs w:val="20"/>
              </w:rPr>
              <w:t>v území</w:t>
            </w:r>
            <w:r w:rsidRPr="009506DB">
              <w:rPr>
                <w:rFonts w:ascii="Times New Roman" w:hAnsi="Times New Roman" w:cs="Times New Roman"/>
                <w:sz w:val="20"/>
                <w:szCs w:val="20"/>
              </w:rPr>
              <w:t xml:space="preserve"> </w:t>
            </w:r>
          </w:p>
        </w:tc>
      </w:tr>
      <w:tr w:rsidR="00160BD5" w:rsidRPr="009506DB" w14:paraId="742295E9" w14:textId="77777777" w:rsidTr="00160BD5">
        <w:trPr>
          <w:trHeight w:val="225"/>
          <w:jc w:val="center"/>
        </w:trPr>
        <w:tc>
          <w:tcPr>
            <w:tcW w:w="1405" w:type="dxa"/>
            <w:tcMar>
              <w:top w:w="100" w:type="dxa"/>
              <w:left w:w="100" w:type="dxa"/>
              <w:bottom w:w="100" w:type="dxa"/>
              <w:right w:w="100" w:type="dxa"/>
            </w:tcMar>
            <w:vAlign w:val="center"/>
          </w:tcPr>
          <w:p w14:paraId="420025CD"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378" w:type="dxa"/>
            <w:tcMar>
              <w:top w:w="100" w:type="dxa"/>
              <w:left w:w="100" w:type="dxa"/>
              <w:bottom w:w="100" w:type="dxa"/>
              <w:right w:w="100" w:type="dxa"/>
            </w:tcMar>
            <w:vAlign w:val="center"/>
          </w:tcPr>
          <w:p w14:paraId="1AB70CD5"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14:paraId="7B73F54F"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515" w:type="dxa"/>
            <w:tcMar>
              <w:top w:w="100" w:type="dxa"/>
              <w:left w:w="100" w:type="dxa"/>
              <w:bottom w:w="100" w:type="dxa"/>
              <w:right w:w="100" w:type="dxa"/>
            </w:tcMar>
            <w:vAlign w:val="center"/>
          </w:tcPr>
          <w:p w14:paraId="2A96BECD" w14:textId="0E03F14A" w:rsidR="00160BD5" w:rsidRPr="009506DB" w:rsidRDefault="00160BD5" w:rsidP="00E431E5">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160BD5" w:rsidRPr="009506DB" w14:paraId="1CC162F4" w14:textId="77777777" w:rsidTr="00160BD5">
        <w:trPr>
          <w:trHeight w:val="225"/>
          <w:jc w:val="center"/>
        </w:trPr>
        <w:tc>
          <w:tcPr>
            <w:tcW w:w="1405" w:type="dxa"/>
            <w:tcMar>
              <w:top w:w="100" w:type="dxa"/>
              <w:left w:w="100" w:type="dxa"/>
              <w:bottom w:w="100" w:type="dxa"/>
              <w:right w:w="100" w:type="dxa"/>
            </w:tcMar>
            <w:vAlign w:val="center"/>
          </w:tcPr>
          <w:p w14:paraId="6DDE0ADF"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378" w:type="dxa"/>
            <w:tcMar>
              <w:top w:w="100" w:type="dxa"/>
              <w:left w:w="100" w:type="dxa"/>
              <w:bottom w:w="100" w:type="dxa"/>
              <w:right w:w="100" w:type="dxa"/>
            </w:tcMar>
            <w:vAlign w:val="center"/>
          </w:tcPr>
          <w:p w14:paraId="7A53F755"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14:paraId="02446E7F" w14:textId="77777777" w:rsidR="00160BD5" w:rsidRPr="009506DB" w:rsidRDefault="00160BD5" w:rsidP="00532C3B">
            <w:pPr>
              <w:spacing w:line="240" w:lineRule="auto"/>
              <w:rPr>
                <w:rFonts w:ascii="Times New Roman" w:hAnsi="Times New Roman" w:cs="Times New Roman"/>
                <w:sz w:val="20"/>
                <w:szCs w:val="20"/>
              </w:rPr>
            </w:pPr>
          </w:p>
        </w:tc>
        <w:tc>
          <w:tcPr>
            <w:tcW w:w="1134" w:type="dxa"/>
            <w:tcMar>
              <w:top w:w="100" w:type="dxa"/>
              <w:left w:w="100" w:type="dxa"/>
              <w:bottom w:w="100" w:type="dxa"/>
              <w:right w:w="100" w:type="dxa"/>
            </w:tcMar>
            <w:vAlign w:val="center"/>
          </w:tcPr>
          <w:p w14:paraId="164F9FEF"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515" w:type="dxa"/>
            <w:shd w:val="clear" w:color="auto" w:fill="auto"/>
            <w:tcMar>
              <w:top w:w="100" w:type="dxa"/>
              <w:left w:w="100" w:type="dxa"/>
              <w:bottom w:w="100" w:type="dxa"/>
              <w:right w:w="100" w:type="dxa"/>
            </w:tcMar>
            <w:vAlign w:val="center"/>
          </w:tcPr>
          <w:p w14:paraId="07B7443C" w14:textId="77777777" w:rsidR="00160BD5" w:rsidRPr="009506DB" w:rsidRDefault="00160BD5" w:rsidP="00532C3B">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160BD5" w:rsidRPr="009506DB" w14:paraId="59F804B5" w14:textId="77777777" w:rsidTr="00160BD5">
        <w:trPr>
          <w:trHeight w:val="225"/>
          <w:jc w:val="center"/>
        </w:trPr>
        <w:tc>
          <w:tcPr>
            <w:tcW w:w="1405" w:type="dxa"/>
            <w:tcMar>
              <w:top w:w="100" w:type="dxa"/>
              <w:left w:w="100" w:type="dxa"/>
              <w:bottom w:w="100" w:type="dxa"/>
              <w:right w:w="100" w:type="dxa"/>
            </w:tcMar>
            <w:vAlign w:val="center"/>
          </w:tcPr>
          <w:p w14:paraId="41FDE41C"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378" w:type="dxa"/>
            <w:tcMar>
              <w:top w:w="100" w:type="dxa"/>
              <w:left w:w="100" w:type="dxa"/>
              <w:bottom w:w="100" w:type="dxa"/>
              <w:right w:w="100" w:type="dxa"/>
            </w:tcMar>
            <w:vAlign w:val="center"/>
          </w:tcPr>
          <w:p w14:paraId="4424EC39"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14:paraId="57872FAE" w14:textId="77777777" w:rsidR="00160BD5" w:rsidRPr="009506DB" w:rsidRDefault="00160BD5" w:rsidP="00532C3B">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515" w:type="dxa"/>
            <w:tcMar>
              <w:top w:w="100" w:type="dxa"/>
              <w:left w:w="100" w:type="dxa"/>
              <w:bottom w:w="100" w:type="dxa"/>
              <w:right w:w="100" w:type="dxa"/>
            </w:tcMar>
            <w:vAlign w:val="center"/>
          </w:tcPr>
          <w:p w14:paraId="783D1267" w14:textId="77777777" w:rsidR="00160BD5" w:rsidRPr="009506DB" w:rsidRDefault="00160BD5" w:rsidP="00532C3B">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160BD5" w:rsidRPr="009506DB" w14:paraId="2E1056BA" w14:textId="77777777" w:rsidTr="00160BD5">
        <w:trPr>
          <w:trHeight w:val="397"/>
          <w:jc w:val="center"/>
        </w:trPr>
        <w:tc>
          <w:tcPr>
            <w:tcW w:w="1405" w:type="dxa"/>
            <w:tcMar>
              <w:top w:w="100" w:type="dxa"/>
              <w:left w:w="100" w:type="dxa"/>
              <w:bottom w:w="100" w:type="dxa"/>
              <w:right w:w="100" w:type="dxa"/>
            </w:tcMar>
            <w:vAlign w:val="center"/>
          </w:tcPr>
          <w:p w14:paraId="1AD9875F" w14:textId="77777777" w:rsidR="00160BD5" w:rsidRPr="009506DB" w:rsidRDefault="00160BD5" w:rsidP="00532C3B">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378" w:type="dxa"/>
            <w:tcMar>
              <w:top w:w="100" w:type="dxa"/>
              <w:left w:w="100" w:type="dxa"/>
              <w:bottom w:w="100" w:type="dxa"/>
              <w:right w:w="100" w:type="dxa"/>
            </w:tcMar>
            <w:vAlign w:val="center"/>
          </w:tcPr>
          <w:p w14:paraId="262B0568" w14:textId="77777777" w:rsidR="00160BD5" w:rsidRPr="009506DB" w:rsidRDefault="00160BD5" w:rsidP="00532C3B">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14:paraId="5B7B1B9B" w14:textId="77777777" w:rsidR="00160BD5" w:rsidRPr="009506DB" w:rsidRDefault="00160BD5" w:rsidP="00532C3B">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515" w:type="dxa"/>
            <w:tcMar>
              <w:top w:w="100" w:type="dxa"/>
              <w:left w:w="100" w:type="dxa"/>
              <w:bottom w:w="100" w:type="dxa"/>
              <w:right w:w="100" w:type="dxa"/>
            </w:tcMar>
            <w:vAlign w:val="center"/>
          </w:tcPr>
          <w:p w14:paraId="1CDEE553" w14:textId="59189B08" w:rsidR="00160BD5" w:rsidRPr="009506DB" w:rsidRDefault="00160BD5" w:rsidP="00160BD5">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20"/>
                <w:szCs w:val="20"/>
              </w:rPr>
              <w:t xml:space="preserve">Hornádu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11"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160BD5" w:rsidRPr="00AA3576" w14:paraId="523DDB6F" w14:textId="77777777" w:rsidTr="00160BD5">
        <w:trPr>
          <w:trHeight w:val="397"/>
          <w:jc w:val="center"/>
        </w:trPr>
        <w:tc>
          <w:tcPr>
            <w:tcW w:w="1405" w:type="dxa"/>
            <w:tcMar>
              <w:top w:w="100" w:type="dxa"/>
              <w:left w:w="100" w:type="dxa"/>
              <w:bottom w:w="100" w:type="dxa"/>
              <w:right w:w="100" w:type="dxa"/>
            </w:tcMar>
            <w:vAlign w:val="center"/>
          </w:tcPr>
          <w:p w14:paraId="43DBF28A" w14:textId="77777777" w:rsidR="00160BD5" w:rsidRPr="00AA3576" w:rsidRDefault="00160BD5" w:rsidP="00532C3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378" w:type="dxa"/>
            <w:tcMar>
              <w:top w:w="100" w:type="dxa"/>
              <w:left w:w="100" w:type="dxa"/>
              <w:bottom w:w="100" w:type="dxa"/>
              <w:right w:w="100" w:type="dxa"/>
            </w:tcMar>
            <w:vAlign w:val="center"/>
          </w:tcPr>
          <w:p w14:paraId="67F47138" w14:textId="77777777" w:rsidR="00160BD5" w:rsidRPr="00AA3576" w:rsidRDefault="00160BD5" w:rsidP="00532C3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134" w:type="dxa"/>
            <w:tcMar>
              <w:top w:w="100" w:type="dxa"/>
              <w:left w:w="100" w:type="dxa"/>
              <w:bottom w:w="100" w:type="dxa"/>
              <w:right w:w="100" w:type="dxa"/>
            </w:tcMar>
            <w:vAlign w:val="center"/>
          </w:tcPr>
          <w:p w14:paraId="27A8706D" w14:textId="77777777" w:rsidR="00160BD5" w:rsidRPr="00AA3576" w:rsidRDefault="00160BD5" w:rsidP="00532C3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14:paraId="03EDBB7A" w14:textId="27C61A22" w:rsidR="00160BD5" w:rsidRPr="00AA3576" w:rsidRDefault="00160BD5" w:rsidP="00160BD5">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Úsek toku je v súčasnosti bez migračných bariér. </w:t>
            </w:r>
          </w:p>
        </w:tc>
      </w:tr>
      <w:tr w:rsidR="00160BD5" w:rsidRPr="00AA3576" w14:paraId="61E36FEA" w14:textId="77777777" w:rsidTr="00160BD5">
        <w:trPr>
          <w:trHeight w:val="397"/>
          <w:jc w:val="center"/>
        </w:trPr>
        <w:tc>
          <w:tcPr>
            <w:tcW w:w="1405" w:type="dxa"/>
            <w:tcMar>
              <w:top w:w="100" w:type="dxa"/>
              <w:left w:w="100" w:type="dxa"/>
              <w:bottom w:w="100" w:type="dxa"/>
              <w:right w:w="100" w:type="dxa"/>
            </w:tcMar>
            <w:vAlign w:val="center"/>
          </w:tcPr>
          <w:p w14:paraId="2A18204B" w14:textId="77777777" w:rsidR="00160BD5" w:rsidRPr="00AA3576" w:rsidRDefault="00160BD5" w:rsidP="00532C3B">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378" w:type="dxa"/>
            <w:tcMar>
              <w:top w:w="100" w:type="dxa"/>
              <w:left w:w="100" w:type="dxa"/>
              <w:bottom w:w="100" w:type="dxa"/>
              <w:right w:w="100" w:type="dxa"/>
            </w:tcMar>
            <w:vAlign w:val="center"/>
          </w:tcPr>
          <w:p w14:paraId="7A9BB775" w14:textId="77777777" w:rsidR="00160BD5" w:rsidRPr="00AA3576" w:rsidRDefault="00160BD5" w:rsidP="00532C3B">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14:paraId="42D9F804" w14:textId="77777777" w:rsidR="00160BD5" w:rsidRPr="00AA3576" w:rsidRDefault="00160BD5" w:rsidP="00532C3B">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515" w:type="dxa"/>
            <w:tcMar>
              <w:top w:w="100" w:type="dxa"/>
              <w:left w:w="100" w:type="dxa"/>
              <w:bottom w:w="100" w:type="dxa"/>
              <w:right w:w="100" w:type="dxa"/>
            </w:tcMar>
            <w:vAlign w:val="center"/>
          </w:tcPr>
          <w:p w14:paraId="3F0C9CAD" w14:textId="77777777" w:rsidR="00160BD5" w:rsidRPr="00AA3576" w:rsidRDefault="00160BD5" w:rsidP="00532C3B">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14:paraId="2A26F68D" w14:textId="2A478F73" w:rsidR="00160BD5" w:rsidRDefault="00160BD5" w:rsidP="00421F75">
      <w:pPr>
        <w:spacing w:line="240" w:lineRule="auto"/>
        <w:ind w:left="-284"/>
        <w:rPr>
          <w:rFonts w:ascii="Times New Roman" w:hAnsi="Times New Roman" w:cs="Times New Roman"/>
          <w:sz w:val="24"/>
          <w:szCs w:val="24"/>
        </w:rPr>
      </w:pPr>
    </w:p>
    <w:p w14:paraId="648569FB" w14:textId="433C5048" w:rsidR="00A17209" w:rsidRPr="004451E9" w:rsidRDefault="00A17209" w:rsidP="00A1720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Eudontomyzon danfordi </w:t>
      </w:r>
      <w:r w:rsidRPr="009B7A4C">
        <w:rPr>
          <w:rFonts w:ascii="Times New Roman" w:hAnsi="Times New Roman" w:cs="Times New Roman"/>
          <w:color w:val="000000"/>
          <w:sz w:val="24"/>
          <w:szCs w:val="24"/>
        </w:rPr>
        <w:t xml:space="preserve">za splnenia nasledovných atribútov: </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5"/>
        <w:gridCol w:w="1353"/>
        <w:gridCol w:w="1081"/>
        <w:gridCol w:w="5392"/>
      </w:tblGrid>
      <w:tr w:rsidR="004A13B9" w:rsidRPr="001258AA" w14:paraId="05A09EF9" w14:textId="77777777" w:rsidTr="00A17209">
        <w:trPr>
          <w:jc w:val="center"/>
        </w:trPr>
        <w:tc>
          <w:tcPr>
            <w:tcW w:w="1216" w:type="dxa"/>
            <w:tcMar>
              <w:top w:w="100" w:type="dxa"/>
              <w:left w:w="100" w:type="dxa"/>
              <w:bottom w:w="100" w:type="dxa"/>
              <w:right w:w="100" w:type="dxa"/>
            </w:tcMar>
          </w:tcPr>
          <w:p w14:paraId="0618B50B" w14:textId="77777777" w:rsidR="004A13B9" w:rsidRPr="001258AA" w:rsidRDefault="004A13B9" w:rsidP="00532C3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354" w:type="dxa"/>
            <w:tcMar>
              <w:top w:w="100" w:type="dxa"/>
              <w:left w:w="100" w:type="dxa"/>
              <w:bottom w:w="100" w:type="dxa"/>
              <w:right w:w="100" w:type="dxa"/>
            </w:tcMar>
          </w:tcPr>
          <w:p w14:paraId="7CE628EE" w14:textId="77777777" w:rsidR="004A13B9" w:rsidRPr="001258AA" w:rsidRDefault="004A13B9" w:rsidP="00532C3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089" w:type="dxa"/>
            <w:tcMar>
              <w:top w:w="100" w:type="dxa"/>
              <w:left w:w="100" w:type="dxa"/>
              <w:bottom w:w="100" w:type="dxa"/>
              <w:right w:w="100" w:type="dxa"/>
            </w:tcMar>
          </w:tcPr>
          <w:p w14:paraId="24BD2CAC" w14:textId="77777777" w:rsidR="004A13B9" w:rsidRPr="001258AA" w:rsidRDefault="004A13B9" w:rsidP="00532C3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5299" w:type="dxa"/>
            <w:tcMar>
              <w:top w:w="100" w:type="dxa"/>
              <w:left w:w="100" w:type="dxa"/>
              <w:bottom w:w="100" w:type="dxa"/>
              <w:right w:w="100" w:type="dxa"/>
            </w:tcMar>
          </w:tcPr>
          <w:p w14:paraId="08677FDB" w14:textId="77777777" w:rsidR="004A13B9" w:rsidRPr="001258AA" w:rsidRDefault="004A13B9" w:rsidP="00532C3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4A13B9" w:rsidRPr="001258AA" w14:paraId="554681A8" w14:textId="77777777" w:rsidTr="00A17209">
        <w:trPr>
          <w:trHeight w:val="225"/>
          <w:jc w:val="center"/>
        </w:trPr>
        <w:tc>
          <w:tcPr>
            <w:tcW w:w="1216" w:type="dxa"/>
            <w:tcMar>
              <w:top w:w="100" w:type="dxa"/>
              <w:left w:w="100" w:type="dxa"/>
              <w:bottom w:w="100" w:type="dxa"/>
              <w:right w:w="100" w:type="dxa"/>
            </w:tcMar>
          </w:tcPr>
          <w:p w14:paraId="7DFF6296" w14:textId="77777777" w:rsidR="004A13B9" w:rsidRPr="003302C8" w:rsidRDefault="004A13B9" w:rsidP="00532C3B">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Veľkosť populácie</w:t>
            </w:r>
          </w:p>
        </w:tc>
        <w:tc>
          <w:tcPr>
            <w:tcW w:w="1354" w:type="dxa"/>
            <w:tcMar>
              <w:top w:w="100" w:type="dxa"/>
              <w:left w:w="100" w:type="dxa"/>
              <w:bottom w:w="100" w:type="dxa"/>
              <w:right w:w="100" w:type="dxa"/>
            </w:tcMar>
          </w:tcPr>
          <w:p w14:paraId="4976142B" w14:textId="77777777" w:rsidR="004A13B9" w:rsidRPr="001258AA" w:rsidRDefault="004A13B9" w:rsidP="00532C3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jedincov na 100 m monitorovaného úseku toku (CPUE)</w:t>
            </w:r>
          </w:p>
        </w:tc>
        <w:tc>
          <w:tcPr>
            <w:tcW w:w="1089" w:type="dxa"/>
            <w:tcMar>
              <w:top w:w="100" w:type="dxa"/>
              <w:left w:w="100" w:type="dxa"/>
              <w:bottom w:w="100" w:type="dxa"/>
              <w:right w:w="100" w:type="dxa"/>
            </w:tcMar>
          </w:tcPr>
          <w:p w14:paraId="51F0A33E" w14:textId="18477DF8" w:rsidR="004A13B9" w:rsidRPr="001258AA" w:rsidRDefault="00A17209" w:rsidP="00532C3B">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5299" w:type="dxa"/>
            <w:tcMar>
              <w:top w:w="100" w:type="dxa"/>
              <w:left w:w="100" w:type="dxa"/>
              <w:bottom w:w="100" w:type="dxa"/>
              <w:right w:w="100" w:type="dxa"/>
            </w:tcMar>
          </w:tcPr>
          <w:p w14:paraId="17B35166" w14:textId="51F727BB" w:rsidR="004A13B9" w:rsidRPr="001258AA" w:rsidRDefault="004A13B9" w:rsidP="00A17209">
            <w:pPr>
              <w:spacing w:line="240" w:lineRule="auto"/>
              <w:rPr>
                <w:rFonts w:ascii="Times New Roman" w:hAnsi="Times New Roman" w:cs="Times New Roman"/>
                <w:sz w:val="18"/>
                <w:szCs w:val="18"/>
              </w:rPr>
            </w:pPr>
            <w:r w:rsidRPr="001258AA">
              <w:rPr>
                <w:rFonts w:ascii="Times New Roman" w:hAnsi="Times New Roman" w:cs="Times New Roman"/>
                <w:color w:val="000000"/>
                <w:sz w:val="18"/>
                <w:szCs w:val="18"/>
              </w:rPr>
              <w:t xml:space="preserve">Podľa dostupných údajov dosahoval druh v hlavnom toku zastúpenie </w:t>
            </w:r>
            <w:r w:rsidR="00A17209">
              <w:rPr>
                <w:rFonts w:ascii="Times New Roman" w:hAnsi="Times New Roman" w:cs="Times New Roman"/>
                <w:color w:val="000000"/>
                <w:sz w:val="18"/>
                <w:szCs w:val="18"/>
              </w:rPr>
              <w:t>100 – 300 jedincov</w:t>
            </w:r>
          </w:p>
        </w:tc>
      </w:tr>
      <w:tr w:rsidR="004A13B9" w:rsidRPr="001258AA" w14:paraId="581BAFC9" w14:textId="77777777" w:rsidTr="00A17209">
        <w:trPr>
          <w:trHeight w:val="225"/>
          <w:jc w:val="center"/>
        </w:trPr>
        <w:tc>
          <w:tcPr>
            <w:tcW w:w="1216" w:type="dxa"/>
            <w:tcMar>
              <w:top w:w="100" w:type="dxa"/>
              <w:left w:w="100" w:type="dxa"/>
              <w:bottom w:w="100" w:type="dxa"/>
              <w:right w:w="100" w:type="dxa"/>
            </w:tcMar>
          </w:tcPr>
          <w:p w14:paraId="0CE8EE70" w14:textId="77777777" w:rsidR="004A13B9" w:rsidRPr="003302C8" w:rsidRDefault="004A13B9" w:rsidP="00532C3B">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Zastúpenie vhodných mezohabitatov</w:t>
            </w:r>
          </w:p>
        </w:tc>
        <w:tc>
          <w:tcPr>
            <w:tcW w:w="1354" w:type="dxa"/>
            <w:tcMar>
              <w:top w:w="100" w:type="dxa"/>
              <w:left w:w="100" w:type="dxa"/>
              <w:bottom w:w="100" w:type="dxa"/>
              <w:right w:w="100" w:type="dxa"/>
            </w:tcMar>
          </w:tcPr>
          <w:p w14:paraId="5F100172" w14:textId="77777777" w:rsidR="004A13B9" w:rsidRPr="001258AA" w:rsidRDefault="004A13B9" w:rsidP="00532C3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 na 1 km toku</w:t>
            </w:r>
          </w:p>
        </w:tc>
        <w:tc>
          <w:tcPr>
            <w:tcW w:w="1089" w:type="dxa"/>
            <w:tcMar>
              <w:top w:w="100" w:type="dxa"/>
              <w:left w:w="100" w:type="dxa"/>
              <w:bottom w:w="100" w:type="dxa"/>
              <w:right w:w="100" w:type="dxa"/>
            </w:tcMar>
          </w:tcPr>
          <w:p w14:paraId="04146C8D" w14:textId="77777777" w:rsidR="004A13B9" w:rsidRPr="001258AA" w:rsidRDefault="004A13B9" w:rsidP="00532C3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&gt;30</w:t>
            </w:r>
          </w:p>
        </w:tc>
        <w:tc>
          <w:tcPr>
            <w:tcW w:w="5299" w:type="dxa"/>
            <w:tcMar>
              <w:top w:w="100" w:type="dxa"/>
              <w:left w:w="100" w:type="dxa"/>
              <w:bottom w:w="100" w:type="dxa"/>
              <w:right w:w="100" w:type="dxa"/>
            </w:tcMar>
          </w:tcPr>
          <w:p w14:paraId="1E95138C" w14:textId="77777777" w:rsidR="004A13B9" w:rsidRPr="006E3A0C" w:rsidRDefault="004A13B9" w:rsidP="00532C3B">
            <w:pPr>
              <w:spacing w:line="240" w:lineRule="auto"/>
              <w:rPr>
                <w:rFonts w:ascii="Times New Roman" w:hAnsi="Times New Roman" w:cs="Times New Roman"/>
                <w:color w:val="000000"/>
                <w:sz w:val="18"/>
                <w:szCs w:val="18"/>
              </w:rPr>
            </w:pPr>
            <w:r w:rsidRPr="006E3A0C">
              <w:rPr>
                <w:rFonts w:ascii="Times New Roman" w:hAnsi="Times New Roman" w:cs="Times New Roman"/>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4A13B9" w:rsidRPr="001258AA" w14:paraId="5C069F98" w14:textId="77777777" w:rsidTr="00A17209">
        <w:trPr>
          <w:trHeight w:val="397"/>
          <w:jc w:val="center"/>
        </w:trPr>
        <w:tc>
          <w:tcPr>
            <w:tcW w:w="12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338843" w14:textId="77777777" w:rsidR="004A13B9" w:rsidRPr="003302C8" w:rsidRDefault="004A13B9" w:rsidP="00532C3B">
            <w:pPr>
              <w:spacing w:line="240" w:lineRule="auto"/>
              <w:rPr>
                <w:rFonts w:ascii="Times New Roman" w:hAnsi="Times New Roman" w:cs="Times New Roman"/>
                <w:sz w:val="18"/>
                <w:szCs w:val="18"/>
              </w:rPr>
            </w:pPr>
            <w:r w:rsidRPr="003302C8">
              <w:rPr>
                <w:rFonts w:ascii="Times New Roman" w:hAnsi="Times New Roman" w:cs="Times New Roman"/>
                <w:sz w:val="18"/>
                <w:szCs w:val="18"/>
              </w:rPr>
              <w:t>Pozdĺžna kontinuita toku</w:t>
            </w:r>
          </w:p>
        </w:tc>
        <w:tc>
          <w:tcPr>
            <w:tcW w:w="13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FF4ECE" w14:textId="77777777" w:rsidR="004A13B9" w:rsidRPr="001258AA" w:rsidRDefault="004A13B9" w:rsidP="00532C3B">
            <w:pPr>
              <w:spacing w:line="240" w:lineRule="auto"/>
              <w:ind w:left="22"/>
              <w:jc w:val="center"/>
              <w:rPr>
                <w:rFonts w:ascii="Times New Roman" w:hAnsi="Times New Roman" w:cs="Times New Roman"/>
                <w:sz w:val="18"/>
                <w:szCs w:val="18"/>
              </w:rPr>
            </w:pPr>
            <w:r w:rsidRPr="001258AA">
              <w:rPr>
                <w:rFonts w:ascii="Times New Roman" w:hAnsi="Times New Roman" w:cs="Times New Roman"/>
                <w:sz w:val="18"/>
                <w:szCs w:val="18"/>
              </w:rPr>
              <w:t>Počet funkčných spriechodnení migračných bariér</w:t>
            </w:r>
          </w:p>
        </w:tc>
        <w:tc>
          <w:tcPr>
            <w:tcW w:w="10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7EEDDB" w14:textId="77777777" w:rsidR="004A13B9" w:rsidRPr="001258AA" w:rsidRDefault="004A13B9" w:rsidP="00532C3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0</w:t>
            </w:r>
          </w:p>
        </w:tc>
        <w:tc>
          <w:tcPr>
            <w:tcW w:w="5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77CD2A" w14:textId="1ED1D08F" w:rsidR="004A13B9" w:rsidRPr="001258AA" w:rsidRDefault="004A13B9" w:rsidP="004A13B9">
            <w:pPr>
              <w:spacing w:line="240" w:lineRule="auto"/>
              <w:ind w:left="29"/>
              <w:rPr>
                <w:rFonts w:ascii="Times New Roman" w:hAnsi="Times New Roman" w:cs="Times New Roman"/>
                <w:sz w:val="18"/>
                <w:szCs w:val="18"/>
              </w:rPr>
            </w:pPr>
            <w:r w:rsidRPr="001258AA">
              <w:rPr>
                <w:rFonts w:ascii="Times New Roman" w:hAnsi="Times New Roman" w:cs="Times New Roman"/>
                <w:sz w:val="18"/>
                <w:szCs w:val="18"/>
              </w:rPr>
              <w:t xml:space="preserve">Pre zabezpečenie integrity fragmentovaných populácií druhu je potrebné zabezpečiť </w:t>
            </w:r>
            <w:r>
              <w:rPr>
                <w:rFonts w:ascii="Times New Roman" w:hAnsi="Times New Roman" w:cs="Times New Roman"/>
                <w:sz w:val="18"/>
                <w:szCs w:val="18"/>
              </w:rPr>
              <w:t>priechodnosť tokov</w:t>
            </w:r>
          </w:p>
        </w:tc>
      </w:tr>
      <w:tr w:rsidR="004A13B9" w:rsidRPr="001258AA" w14:paraId="6191E847" w14:textId="77777777" w:rsidTr="00A17209">
        <w:trPr>
          <w:trHeight w:val="397"/>
          <w:jc w:val="center"/>
        </w:trPr>
        <w:tc>
          <w:tcPr>
            <w:tcW w:w="1216" w:type="dxa"/>
            <w:tcMar>
              <w:top w:w="100" w:type="dxa"/>
              <w:left w:w="100" w:type="dxa"/>
              <w:bottom w:w="100" w:type="dxa"/>
              <w:right w:w="100" w:type="dxa"/>
            </w:tcMar>
          </w:tcPr>
          <w:p w14:paraId="0525742C" w14:textId="77777777" w:rsidR="004A13B9" w:rsidRPr="003302C8" w:rsidRDefault="004A13B9" w:rsidP="00532C3B">
            <w:pPr>
              <w:spacing w:line="240" w:lineRule="auto"/>
              <w:rPr>
                <w:rFonts w:ascii="Times New Roman" w:hAnsi="Times New Roman" w:cs="Times New Roman"/>
                <w:sz w:val="18"/>
                <w:szCs w:val="18"/>
              </w:rPr>
            </w:pPr>
            <w:r w:rsidRPr="003302C8">
              <w:rPr>
                <w:rFonts w:ascii="Times New Roman" w:hAnsi="Times New Roman" w:cs="Times New Roman"/>
                <w:sz w:val="18"/>
                <w:szCs w:val="18"/>
              </w:rPr>
              <w:t>Zastúpenie nepôvodných a inváznych druhov rýb v ichtyocenóze</w:t>
            </w:r>
          </w:p>
        </w:tc>
        <w:tc>
          <w:tcPr>
            <w:tcW w:w="1354" w:type="dxa"/>
            <w:tcMar>
              <w:top w:w="100" w:type="dxa"/>
              <w:left w:w="100" w:type="dxa"/>
              <w:bottom w:w="100" w:type="dxa"/>
              <w:right w:w="100" w:type="dxa"/>
            </w:tcMar>
          </w:tcPr>
          <w:p w14:paraId="08E66952" w14:textId="77777777" w:rsidR="004A13B9" w:rsidRPr="001258AA" w:rsidRDefault="004A13B9" w:rsidP="00532C3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tc>
        <w:tc>
          <w:tcPr>
            <w:tcW w:w="1089" w:type="dxa"/>
            <w:tcMar>
              <w:top w:w="100" w:type="dxa"/>
              <w:left w:w="100" w:type="dxa"/>
              <w:bottom w:w="100" w:type="dxa"/>
              <w:right w:w="100" w:type="dxa"/>
            </w:tcMar>
          </w:tcPr>
          <w:p w14:paraId="0A631E26" w14:textId="77777777" w:rsidR="004A13B9" w:rsidRPr="001258AA" w:rsidRDefault="004A13B9" w:rsidP="00532C3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0</w:t>
            </w:r>
          </w:p>
        </w:tc>
        <w:tc>
          <w:tcPr>
            <w:tcW w:w="5299" w:type="dxa"/>
            <w:tcMar>
              <w:top w:w="100" w:type="dxa"/>
              <w:left w:w="100" w:type="dxa"/>
              <w:bottom w:w="100" w:type="dxa"/>
              <w:right w:w="100" w:type="dxa"/>
            </w:tcMar>
          </w:tcPr>
          <w:p w14:paraId="1788437E" w14:textId="145A3F02" w:rsidR="004A13B9" w:rsidRPr="001258AA" w:rsidRDefault="004A13B9" w:rsidP="004A13B9">
            <w:pPr>
              <w:spacing w:line="240" w:lineRule="auto"/>
              <w:ind w:left="29"/>
              <w:rPr>
                <w:rFonts w:ascii="Times New Roman" w:hAnsi="Times New Roman" w:cs="Times New Roman"/>
                <w:color w:val="000000"/>
                <w:sz w:val="18"/>
                <w:szCs w:val="18"/>
              </w:rPr>
            </w:pPr>
            <w:r w:rsidRPr="001258AA">
              <w:rPr>
                <w:rFonts w:ascii="Times New Roman" w:hAnsi="Times New Roman" w:cs="Times New Roman"/>
                <w:sz w:val="18"/>
                <w:szCs w:val="18"/>
              </w:rPr>
              <w:t xml:space="preserve">Podľa dostupných údajov možno zastúpenie </w:t>
            </w:r>
            <w:r w:rsidRPr="001258AA">
              <w:rPr>
                <w:rFonts w:ascii="Times New Roman" w:hAnsi="Times New Roman" w:cs="Times New Roman"/>
                <w:color w:val="000000"/>
                <w:sz w:val="18"/>
                <w:szCs w:val="18"/>
              </w:rPr>
              <w:t>inváznych a nepôvodných druhov</w:t>
            </w:r>
            <w:r w:rsidRPr="001258AA">
              <w:rPr>
                <w:rFonts w:ascii="Times New Roman" w:hAnsi="Times New Roman" w:cs="Times New Roman"/>
                <w:sz w:val="18"/>
                <w:szCs w:val="18"/>
              </w:rPr>
              <w:t xml:space="preserve"> v predmetnom úseku rieky Hornád hodnotiť ako zanedbateľné (0.1 %). </w:t>
            </w:r>
            <w:r w:rsidRPr="001258AA">
              <w:rPr>
                <w:rFonts w:ascii="Times New Roman" w:hAnsi="Times New Roman" w:cs="Times New Roman"/>
                <w:color w:val="000000"/>
                <w:sz w:val="18"/>
                <w:szCs w:val="18"/>
              </w:rPr>
              <w:t>Je však potrebné ich výskyt monitorovať</w:t>
            </w:r>
            <w:r w:rsidRPr="001258AA">
              <w:rPr>
                <w:rFonts w:ascii="Times New Roman" w:hAnsi="Times New Roman" w:cs="Times New Roman"/>
                <w:sz w:val="18"/>
                <w:szCs w:val="18"/>
              </w:rPr>
              <w:t xml:space="preserve">. </w:t>
            </w:r>
          </w:p>
        </w:tc>
      </w:tr>
      <w:tr w:rsidR="004A13B9" w:rsidRPr="001258AA" w14:paraId="3146D237" w14:textId="77777777" w:rsidTr="00A17209">
        <w:trPr>
          <w:trHeight w:val="397"/>
          <w:jc w:val="center"/>
        </w:trPr>
        <w:tc>
          <w:tcPr>
            <w:tcW w:w="1216" w:type="dxa"/>
            <w:tcMar>
              <w:top w:w="100" w:type="dxa"/>
              <w:left w:w="100" w:type="dxa"/>
              <w:bottom w:w="100" w:type="dxa"/>
              <w:right w:w="100" w:type="dxa"/>
            </w:tcMar>
          </w:tcPr>
          <w:p w14:paraId="3588CBC7" w14:textId="77777777" w:rsidR="004A13B9" w:rsidRPr="003302C8" w:rsidRDefault="004A13B9" w:rsidP="00532C3B">
            <w:pPr>
              <w:spacing w:line="240" w:lineRule="auto"/>
              <w:ind w:left="22"/>
              <w:rPr>
                <w:rFonts w:ascii="Times New Roman" w:hAnsi="Times New Roman" w:cs="Times New Roman"/>
                <w:sz w:val="18"/>
                <w:szCs w:val="18"/>
              </w:rPr>
            </w:pPr>
            <w:r w:rsidRPr="003302C8">
              <w:rPr>
                <w:rFonts w:ascii="Times New Roman" w:hAnsi="Times New Roman" w:cs="Times New Roman"/>
                <w:sz w:val="18"/>
                <w:szCs w:val="18"/>
              </w:rPr>
              <w:t xml:space="preserve">Kvalita vody </w:t>
            </w:r>
          </w:p>
        </w:tc>
        <w:tc>
          <w:tcPr>
            <w:tcW w:w="1354" w:type="dxa"/>
            <w:tcMar>
              <w:top w:w="100" w:type="dxa"/>
              <w:left w:w="100" w:type="dxa"/>
              <w:bottom w:w="100" w:type="dxa"/>
              <w:right w:w="100" w:type="dxa"/>
            </w:tcMar>
          </w:tcPr>
          <w:p w14:paraId="5BFE5EEB" w14:textId="77777777" w:rsidR="004A13B9" w:rsidRPr="001258AA" w:rsidRDefault="004A13B9" w:rsidP="00532C3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trieda kvality vody </w:t>
            </w:r>
          </w:p>
        </w:tc>
        <w:tc>
          <w:tcPr>
            <w:tcW w:w="1089" w:type="dxa"/>
            <w:tcMar>
              <w:top w:w="100" w:type="dxa"/>
              <w:left w:w="100" w:type="dxa"/>
              <w:bottom w:w="100" w:type="dxa"/>
              <w:right w:w="100" w:type="dxa"/>
            </w:tcMar>
          </w:tcPr>
          <w:p w14:paraId="488C3E1A" w14:textId="77777777" w:rsidR="004A13B9" w:rsidRPr="001258AA" w:rsidRDefault="004A13B9" w:rsidP="00532C3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Vyhovujúca kvalita</w:t>
            </w:r>
          </w:p>
        </w:tc>
        <w:tc>
          <w:tcPr>
            <w:tcW w:w="5299" w:type="dxa"/>
            <w:tcMar>
              <w:top w:w="100" w:type="dxa"/>
              <w:left w:w="100" w:type="dxa"/>
              <w:bottom w:w="100" w:type="dxa"/>
              <w:right w:w="100" w:type="dxa"/>
            </w:tcMar>
            <w:vAlign w:val="center"/>
          </w:tcPr>
          <w:p w14:paraId="47375864" w14:textId="76640692" w:rsidR="004A13B9" w:rsidRPr="001258AA" w:rsidRDefault="004A13B9" w:rsidP="004A13B9">
            <w:pPr>
              <w:spacing w:line="240" w:lineRule="auto"/>
              <w:ind w:left="29"/>
              <w:rPr>
                <w:rFonts w:ascii="Times New Roman" w:hAnsi="Times New Roman" w:cs="Times New Roman"/>
                <w:sz w:val="18"/>
                <w:szCs w:val="18"/>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20"/>
                <w:szCs w:val="20"/>
              </w:rPr>
              <w:t xml:space="preserve">Hornádu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12"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68973DB6" w14:textId="77777777" w:rsidR="004A13B9" w:rsidRDefault="004A13B9" w:rsidP="00421F75">
      <w:pPr>
        <w:spacing w:line="240" w:lineRule="auto"/>
        <w:ind w:left="-284"/>
        <w:rPr>
          <w:rFonts w:ascii="Times New Roman" w:hAnsi="Times New Roman" w:cs="Times New Roman"/>
          <w:sz w:val="24"/>
          <w:szCs w:val="24"/>
        </w:rPr>
      </w:pPr>
    </w:p>
    <w:p w14:paraId="26BF5159" w14:textId="77777777" w:rsidR="00160BD5" w:rsidRDefault="00160BD5" w:rsidP="00421F75">
      <w:pPr>
        <w:spacing w:line="240" w:lineRule="auto"/>
        <w:ind w:left="-284"/>
        <w:rPr>
          <w:rFonts w:ascii="Times New Roman" w:hAnsi="Times New Roman" w:cs="Times New Roman"/>
          <w:sz w:val="24"/>
          <w:szCs w:val="24"/>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0C78" w:rsidRPr="0000010E" w14:paraId="04A61DB9" w14:textId="77777777" w:rsidTr="001A2C9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A2C9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3089B282" w:rsidR="00C60C78" w:rsidRPr="00EF3712" w:rsidRDefault="0022308A" w:rsidP="009C15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w:t>
            </w:r>
            <w:r w:rsidR="002F7329">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F60B6" w14:textId="72FA1F6C" w:rsidR="00C60C78" w:rsidRPr="00EF3712" w:rsidRDefault="00C60C78" w:rsidP="002F732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F7329">
              <w:rPr>
                <w:rFonts w:ascii="Times New Roman" w:eastAsia="Times New Roman" w:hAnsi="Times New Roman" w:cs="Times New Roman"/>
                <w:color w:val="000000"/>
                <w:sz w:val="20"/>
                <w:szCs w:val="20"/>
                <w:lang w:eastAsia="sk-SK"/>
              </w:rPr>
              <w:t xml:space="preserve">od 1000 </w:t>
            </w:r>
            <w:r w:rsidR="0022308A">
              <w:rPr>
                <w:rFonts w:ascii="Times New Roman" w:eastAsia="Times New Roman" w:hAnsi="Times New Roman" w:cs="Times New Roman"/>
                <w:color w:val="000000"/>
                <w:sz w:val="20"/>
                <w:szCs w:val="20"/>
                <w:lang w:eastAsia="sk-SK"/>
              </w:rPr>
              <w:t xml:space="preserve">do </w:t>
            </w:r>
            <w:r w:rsidR="002F7329">
              <w:rPr>
                <w:rFonts w:ascii="Times New Roman" w:eastAsia="Times New Roman" w:hAnsi="Times New Roman" w:cs="Times New Roman"/>
                <w:color w:val="000000"/>
                <w:sz w:val="20"/>
                <w:szCs w:val="20"/>
                <w:lang w:eastAsia="sk-SK"/>
              </w:rPr>
              <w:t>30 0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2F7329">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sidR="002F7329">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C60C78" w:rsidRPr="0000010E" w14:paraId="781A6298"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697DFFDB" w:rsidR="00C60C78" w:rsidRPr="00E431E5" w:rsidRDefault="00B403E5" w:rsidP="009B7A4C">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250</w:t>
            </w:r>
          </w:p>
        </w:tc>
        <w:tc>
          <w:tcPr>
            <w:tcW w:w="5387"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387"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131E5C21" w:rsidR="001A2C91" w:rsidRDefault="001A2C91"/>
    <w:p w14:paraId="38B29456" w14:textId="2FF8A938" w:rsidR="00E21755" w:rsidRPr="00DF4954" w:rsidRDefault="00E21755" w:rsidP="00E21755">
      <w:pPr>
        <w:rPr>
          <w:rFonts w:ascii="Times New Roman" w:eastAsia="Times New Roman" w:hAnsi="Times New Roman" w:cs="Times New Roman"/>
          <w:i/>
          <w:lang w:eastAsia="sk-SK"/>
        </w:rPr>
      </w:pPr>
      <w:r>
        <w:rPr>
          <w:rFonts w:ascii="Times New Roman" w:hAnsi="Times New Roman" w:cs="Times New Roman"/>
        </w:rPr>
        <w:t xml:space="preserve">Zachovanie </w:t>
      </w:r>
      <w:r w:rsidRPr="00DF4954">
        <w:rPr>
          <w:rFonts w:ascii="Times New Roman" w:hAnsi="Times New Roman" w:cs="Times New Roman"/>
        </w:rPr>
        <w:t xml:space="preserve">stavu druhu </w:t>
      </w:r>
      <w:r w:rsidRPr="00DF4954">
        <w:rPr>
          <w:rFonts w:ascii="Times New Roman" w:eastAsia="Times New Roman" w:hAnsi="Times New Roman" w:cs="Times New Roman"/>
          <w:b/>
          <w:i/>
          <w:lang w:eastAsia="sk-SK"/>
        </w:rPr>
        <w:t>Triturus montandonii</w:t>
      </w:r>
      <w:r w:rsidRPr="00DF4954">
        <w:rPr>
          <w:rFonts w:ascii="Times New Roman" w:eastAsia="Times New Roman" w:hAnsi="Times New Roman" w:cs="Times New Roman"/>
          <w:i/>
          <w:lang w:eastAsia="sk-SK"/>
        </w:rPr>
        <w:t xml:space="preserve"> </w:t>
      </w:r>
      <w:r w:rsidRPr="00DF4954">
        <w:rPr>
          <w:rFonts w:ascii="Times New Roman" w:hAnsi="Times New Roman" w:cs="Times New Roman"/>
          <w:bCs/>
          <w:shd w:val="clear" w:color="auto" w:fill="FFFFFF"/>
        </w:rPr>
        <w:t>z</w:t>
      </w:r>
      <w:r w:rsidRPr="00DF4954">
        <w:rPr>
          <w:rFonts w:ascii="Times New Roman" w:hAnsi="Times New Roman" w:cs="Times New Roman"/>
        </w:rPr>
        <w:t>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5"/>
        <w:gridCol w:w="1560"/>
        <w:gridCol w:w="1134"/>
        <w:gridCol w:w="5244"/>
      </w:tblGrid>
      <w:tr w:rsidR="00E21755" w:rsidRPr="00DF4954" w14:paraId="3845BA27" w14:textId="77777777" w:rsidTr="00E431E5">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18055"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0CD51599"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65AA4474"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Cieľová hodnota</w:t>
            </w:r>
          </w:p>
        </w:tc>
        <w:tc>
          <w:tcPr>
            <w:tcW w:w="5244" w:type="dxa"/>
            <w:tcBorders>
              <w:top w:val="single" w:sz="4" w:space="0" w:color="00000A"/>
              <w:bottom w:val="single" w:sz="4" w:space="0" w:color="00000A"/>
              <w:right w:val="single" w:sz="4" w:space="0" w:color="00000A"/>
            </w:tcBorders>
            <w:shd w:val="clear" w:color="auto" w:fill="auto"/>
            <w:vAlign w:val="center"/>
          </w:tcPr>
          <w:p w14:paraId="501106FB"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Doplnkové informácie</w:t>
            </w:r>
          </w:p>
        </w:tc>
      </w:tr>
      <w:tr w:rsidR="00E21755" w:rsidRPr="00DF4954" w14:paraId="0BBFD72E" w14:textId="77777777" w:rsidTr="00E431E5">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3446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Veľkosť populácie</w:t>
            </w:r>
          </w:p>
        </w:tc>
        <w:tc>
          <w:tcPr>
            <w:tcW w:w="1560" w:type="dxa"/>
            <w:tcBorders>
              <w:top w:val="single" w:sz="4" w:space="0" w:color="00000A"/>
              <w:bottom w:val="single" w:sz="4" w:space="0" w:color="00000A"/>
              <w:right w:val="single" w:sz="4" w:space="0" w:color="00000A"/>
            </w:tcBorders>
            <w:shd w:val="clear" w:color="auto" w:fill="auto"/>
            <w:vAlign w:val="center"/>
          </w:tcPr>
          <w:p w14:paraId="266331C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počet jedincov (adult)</w:t>
            </w:r>
          </w:p>
        </w:tc>
        <w:tc>
          <w:tcPr>
            <w:tcW w:w="1134" w:type="dxa"/>
            <w:tcBorders>
              <w:top w:val="single" w:sz="4" w:space="0" w:color="00000A"/>
              <w:bottom w:val="single" w:sz="4" w:space="0" w:color="00000A"/>
              <w:right w:val="single" w:sz="4" w:space="0" w:color="00000A"/>
            </w:tcBorders>
            <w:shd w:val="clear" w:color="auto" w:fill="auto"/>
            <w:vAlign w:val="center"/>
          </w:tcPr>
          <w:p w14:paraId="46787DE6" w14:textId="77777777" w:rsidR="00E21755" w:rsidRPr="00DF4954" w:rsidRDefault="00E21755" w:rsidP="00AD345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500</w:t>
            </w:r>
          </w:p>
        </w:tc>
        <w:tc>
          <w:tcPr>
            <w:tcW w:w="5244" w:type="dxa"/>
            <w:tcBorders>
              <w:top w:val="single" w:sz="4" w:space="0" w:color="00000A"/>
              <w:bottom w:val="single" w:sz="4" w:space="0" w:color="00000A"/>
              <w:right w:val="single" w:sz="4" w:space="0" w:color="00000A"/>
            </w:tcBorders>
            <w:shd w:val="clear" w:color="auto" w:fill="auto"/>
            <w:vAlign w:val="center"/>
          </w:tcPr>
          <w:p w14:paraId="1782B0A8" w14:textId="73FFBAB4" w:rsidR="00E21755" w:rsidRPr="00DF4954" w:rsidRDefault="00E21755" w:rsidP="00E217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Odhaduje sa inte</w:t>
            </w:r>
            <w:r>
              <w:rPr>
                <w:rFonts w:ascii="Times New Roman" w:eastAsia="Times New Roman" w:hAnsi="Times New Roman" w:cs="Times New Roman"/>
                <w:sz w:val="20"/>
                <w:szCs w:val="20"/>
                <w:lang w:eastAsia="sk-SK"/>
              </w:rPr>
              <w:t>rval veľkosti ppulácie v území 500 – 30</w:t>
            </w:r>
            <w:r w:rsidRPr="00DF4954">
              <w:rPr>
                <w:rFonts w:ascii="Times New Roman" w:eastAsia="Times New Roman" w:hAnsi="Times New Roman" w:cs="Times New Roman"/>
                <w:sz w:val="20"/>
                <w:szCs w:val="20"/>
                <w:lang w:eastAsia="sk-SK"/>
              </w:rPr>
              <w:t>00 jedincov (údaj z SDF), bude potrebný komplexnejší monitoring populácie druhu.</w:t>
            </w:r>
          </w:p>
        </w:tc>
      </w:tr>
      <w:tr w:rsidR="00E21755" w:rsidRPr="00DF4954" w14:paraId="00F8B809" w14:textId="77777777" w:rsidTr="00E431E5">
        <w:trPr>
          <w:trHeight w:val="1860"/>
        </w:trPr>
        <w:tc>
          <w:tcPr>
            <w:tcW w:w="1985" w:type="dxa"/>
            <w:tcBorders>
              <w:left w:val="single" w:sz="4" w:space="0" w:color="00000A"/>
              <w:bottom w:val="single" w:sz="4" w:space="0" w:color="00000A"/>
              <w:right w:val="single" w:sz="4" w:space="0" w:color="00000A"/>
            </w:tcBorders>
            <w:shd w:val="clear" w:color="auto" w:fill="auto"/>
            <w:vAlign w:val="center"/>
          </w:tcPr>
          <w:p w14:paraId="59AEB163"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Výmera potenciálneho reprodukčného biotopu</w:t>
            </w:r>
          </w:p>
        </w:tc>
        <w:tc>
          <w:tcPr>
            <w:tcW w:w="1560" w:type="dxa"/>
            <w:tcBorders>
              <w:bottom w:val="single" w:sz="4" w:space="0" w:color="00000A"/>
              <w:right w:val="single" w:sz="4" w:space="0" w:color="00000A"/>
            </w:tcBorders>
            <w:shd w:val="clear" w:color="auto" w:fill="auto"/>
            <w:vAlign w:val="center"/>
          </w:tcPr>
          <w:p w14:paraId="1DD80D3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ha</w:t>
            </w:r>
          </w:p>
        </w:tc>
        <w:tc>
          <w:tcPr>
            <w:tcW w:w="1134" w:type="dxa"/>
            <w:tcBorders>
              <w:bottom w:val="single" w:sz="4" w:space="0" w:color="00000A"/>
              <w:right w:val="single" w:sz="4" w:space="0" w:color="00000A"/>
            </w:tcBorders>
            <w:shd w:val="clear" w:color="auto" w:fill="auto"/>
            <w:vAlign w:val="center"/>
          </w:tcPr>
          <w:p w14:paraId="047FC030" w14:textId="6F84C5F5" w:rsidR="00E21755" w:rsidRPr="00E431E5" w:rsidRDefault="00B403E5" w:rsidP="00AD3455">
            <w:pPr>
              <w:jc w:val="center"/>
              <w:rPr>
                <w:rFonts w:ascii="Times New Roman" w:eastAsia="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5</w:t>
            </w:r>
          </w:p>
        </w:tc>
        <w:tc>
          <w:tcPr>
            <w:tcW w:w="5244" w:type="dxa"/>
            <w:tcBorders>
              <w:bottom w:val="single" w:sz="4" w:space="0" w:color="00000A"/>
              <w:right w:val="single" w:sz="4" w:space="0" w:color="00000A"/>
            </w:tcBorders>
            <w:shd w:val="clear" w:color="auto" w:fill="auto"/>
            <w:vAlign w:val="center"/>
          </w:tcPr>
          <w:p w14:paraId="33FCB6AC"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21755" w:rsidRPr="00DF4954" w14:paraId="055A70FB" w14:textId="77777777" w:rsidTr="00E431E5">
        <w:trPr>
          <w:trHeight w:val="845"/>
        </w:trPr>
        <w:tc>
          <w:tcPr>
            <w:tcW w:w="1985" w:type="dxa"/>
            <w:tcBorders>
              <w:left w:val="single" w:sz="4" w:space="0" w:color="00000A"/>
              <w:bottom w:val="single" w:sz="4" w:space="0" w:color="00000A"/>
              <w:right w:val="single" w:sz="4" w:space="0" w:color="00000A"/>
            </w:tcBorders>
            <w:shd w:val="clear" w:color="auto" w:fill="auto"/>
            <w:vAlign w:val="center"/>
          </w:tcPr>
          <w:p w14:paraId="60B8D2B0"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560" w:type="dxa"/>
            <w:tcBorders>
              <w:bottom w:val="single" w:sz="4" w:space="0" w:color="00000A"/>
              <w:right w:val="single" w:sz="4" w:space="0" w:color="00000A"/>
            </w:tcBorders>
            <w:shd w:val="clear" w:color="auto" w:fill="auto"/>
            <w:vAlign w:val="center"/>
          </w:tcPr>
          <w:p w14:paraId="2D77843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134" w:type="dxa"/>
            <w:tcBorders>
              <w:bottom w:val="single" w:sz="4" w:space="0" w:color="00000A"/>
              <w:right w:val="single" w:sz="4" w:space="0" w:color="00000A"/>
            </w:tcBorders>
            <w:shd w:val="clear" w:color="auto" w:fill="auto"/>
            <w:vAlign w:val="center"/>
          </w:tcPr>
          <w:p w14:paraId="5D1885A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5244" w:type="dxa"/>
            <w:tcBorders>
              <w:bottom w:val="single" w:sz="4" w:space="0" w:color="00000A"/>
              <w:right w:val="single" w:sz="4" w:space="0" w:color="00000A"/>
            </w:tcBorders>
            <w:shd w:val="clear" w:color="auto" w:fill="auto"/>
            <w:vAlign w:val="center"/>
          </w:tcPr>
          <w:p w14:paraId="10CC36AE"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E21755" w:rsidRPr="00DF4954" w14:paraId="2368925D" w14:textId="77777777" w:rsidTr="00E431E5">
        <w:trPr>
          <w:trHeight w:val="620"/>
        </w:trPr>
        <w:tc>
          <w:tcPr>
            <w:tcW w:w="1985" w:type="dxa"/>
            <w:tcBorders>
              <w:left w:val="single" w:sz="4" w:space="0" w:color="00000A"/>
              <w:bottom w:val="single" w:sz="4" w:space="0" w:color="00000A"/>
              <w:right w:val="single" w:sz="4" w:space="0" w:color="00000A"/>
            </w:tcBorders>
            <w:shd w:val="clear" w:color="auto" w:fill="auto"/>
            <w:vAlign w:val="center"/>
          </w:tcPr>
          <w:p w14:paraId="79ACF066"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560" w:type="dxa"/>
            <w:tcBorders>
              <w:bottom w:val="single" w:sz="4" w:space="0" w:color="00000A"/>
              <w:right w:val="single" w:sz="4" w:space="0" w:color="00000A"/>
            </w:tcBorders>
            <w:shd w:val="clear" w:color="auto" w:fill="auto"/>
            <w:vAlign w:val="center"/>
          </w:tcPr>
          <w:p w14:paraId="7A8F6120"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134" w:type="dxa"/>
            <w:tcBorders>
              <w:bottom w:val="single" w:sz="4" w:space="0" w:color="00000A"/>
              <w:right w:val="single" w:sz="4" w:space="0" w:color="00000A"/>
            </w:tcBorders>
            <w:shd w:val="clear" w:color="auto" w:fill="auto"/>
            <w:vAlign w:val="center"/>
          </w:tcPr>
          <w:p w14:paraId="698E145D"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5244" w:type="dxa"/>
            <w:tcBorders>
              <w:bottom w:val="single" w:sz="4" w:space="0" w:color="00000A"/>
              <w:right w:val="single" w:sz="4" w:space="0" w:color="00000A"/>
            </w:tcBorders>
            <w:shd w:val="clear" w:color="auto" w:fill="auto"/>
            <w:vAlign w:val="center"/>
          </w:tcPr>
          <w:p w14:paraId="0AB02ADA"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E21755" w:rsidRPr="00DF4954" w14:paraId="345FECE4" w14:textId="77777777" w:rsidTr="00E431E5">
        <w:trPr>
          <w:trHeight w:val="355"/>
        </w:trPr>
        <w:tc>
          <w:tcPr>
            <w:tcW w:w="1985" w:type="dxa"/>
            <w:tcBorders>
              <w:left w:val="single" w:sz="4" w:space="0" w:color="00000A"/>
              <w:bottom w:val="single" w:sz="4" w:space="0" w:color="00000A"/>
              <w:right w:val="single" w:sz="4" w:space="0" w:color="00000A"/>
            </w:tcBorders>
            <w:shd w:val="clear" w:color="auto" w:fill="auto"/>
            <w:vAlign w:val="center"/>
          </w:tcPr>
          <w:p w14:paraId="7DC3B0D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560" w:type="dxa"/>
            <w:tcBorders>
              <w:bottom w:val="single" w:sz="4" w:space="0" w:color="00000A"/>
              <w:right w:val="single" w:sz="4" w:space="0" w:color="00000A"/>
            </w:tcBorders>
            <w:shd w:val="clear" w:color="auto" w:fill="auto"/>
            <w:vAlign w:val="center"/>
          </w:tcPr>
          <w:p w14:paraId="5764AECE"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134" w:type="dxa"/>
            <w:tcBorders>
              <w:bottom w:val="single" w:sz="4" w:space="0" w:color="00000A"/>
              <w:right w:val="single" w:sz="4" w:space="0" w:color="00000A"/>
            </w:tcBorders>
            <w:shd w:val="clear" w:color="auto" w:fill="auto"/>
            <w:vAlign w:val="center"/>
          </w:tcPr>
          <w:p w14:paraId="4C92E86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50 %</w:t>
            </w:r>
          </w:p>
        </w:tc>
        <w:tc>
          <w:tcPr>
            <w:tcW w:w="5244" w:type="dxa"/>
            <w:tcBorders>
              <w:bottom w:val="single" w:sz="4" w:space="0" w:color="00000A"/>
              <w:right w:val="single" w:sz="4" w:space="0" w:color="00000A"/>
            </w:tcBorders>
            <w:shd w:val="clear" w:color="auto" w:fill="auto"/>
            <w:vAlign w:val="center"/>
          </w:tcPr>
          <w:p w14:paraId="3AE9BF62"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14:paraId="0EC12A58" w14:textId="41D63B39" w:rsidR="00E21755" w:rsidRDefault="00E21755"/>
    <w:p w14:paraId="7A229184" w14:textId="7E1F4F35" w:rsidR="00E21755" w:rsidRPr="00DF4954" w:rsidRDefault="00E21755" w:rsidP="00E21755">
      <w:pPr>
        <w:rPr>
          <w:rFonts w:ascii="Times New Roman" w:eastAsia="Times New Roman" w:hAnsi="Times New Roman" w:cs="Times New Roman"/>
          <w:i/>
          <w:lang w:eastAsia="sk-SK"/>
        </w:rPr>
      </w:pPr>
      <w:r>
        <w:rPr>
          <w:rFonts w:ascii="Times New Roman" w:hAnsi="Times New Roman" w:cs="Times New Roman"/>
        </w:rPr>
        <w:t xml:space="preserve">Zachovanie </w:t>
      </w:r>
      <w:r w:rsidRPr="00DF4954">
        <w:rPr>
          <w:rFonts w:ascii="Times New Roman" w:hAnsi="Times New Roman" w:cs="Times New Roman"/>
        </w:rPr>
        <w:t xml:space="preserve">stavu druhu </w:t>
      </w:r>
      <w:r w:rsidRPr="00DF4954">
        <w:rPr>
          <w:rFonts w:ascii="Times New Roman" w:eastAsia="Times New Roman" w:hAnsi="Times New Roman" w:cs="Times New Roman"/>
          <w:b/>
          <w:i/>
          <w:lang w:eastAsia="sk-SK"/>
        </w:rPr>
        <w:t xml:space="preserve">Triturus </w:t>
      </w:r>
      <w:r>
        <w:rPr>
          <w:rFonts w:ascii="Times New Roman" w:eastAsia="Times New Roman" w:hAnsi="Times New Roman" w:cs="Times New Roman"/>
          <w:b/>
          <w:i/>
          <w:lang w:eastAsia="sk-SK"/>
        </w:rPr>
        <w:t xml:space="preserve">cristatus </w:t>
      </w:r>
      <w:r w:rsidRPr="00DF4954">
        <w:rPr>
          <w:rFonts w:ascii="Times New Roman" w:hAnsi="Times New Roman" w:cs="Times New Roman"/>
          <w:bCs/>
          <w:shd w:val="clear" w:color="auto" w:fill="FFFFFF"/>
        </w:rPr>
        <w:t>z</w:t>
      </w:r>
      <w:r w:rsidRPr="00DF4954">
        <w:rPr>
          <w:rFonts w:ascii="Times New Roman" w:hAnsi="Times New Roman" w:cs="Times New Roman"/>
        </w:rPr>
        <w:t>a splnenia nasledovných atribútov:</w:t>
      </w:r>
    </w:p>
    <w:tbl>
      <w:tblPr>
        <w:tblW w:w="956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4034"/>
      </w:tblGrid>
      <w:tr w:rsidR="00E21755" w:rsidRPr="00DF4954" w14:paraId="1E9E7413" w14:textId="77777777" w:rsidTr="00AD3455">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5632D"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6A2A7050"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7923AB63"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Cieľová hodnota</w:t>
            </w:r>
          </w:p>
        </w:tc>
        <w:tc>
          <w:tcPr>
            <w:tcW w:w="4034" w:type="dxa"/>
            <w:tcBorders>
              <w:top w:val="single" w:sz="4" w:space="0" w:color="00000A"/>
              <w:bottom w:val="single" w:sz="4" w:space="0" w:color="00000A"/>
              <w:right w:val="single" w:sz="4" w:space="0" w:color="00000A"/>
            </w:tcBorders>
            <w:shd w:val="clear" w:color="auto" w:fill="auto"/>
            <w:vAlign w:val="center"/>
          </w:tcPr>
          <w:p w14:paraId="6872FE9B"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Doplnkové informácie</w:t>
            </w:r>
          </w:p>
        </w:tc>
      </w:tr>
      <w:tr w:rsidR="00E21755" w:rsidRPr="00DF4954" w14:paraId="4633BFD0" w14:textId="77777777" w:rsidTr="00AD3455">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D7C8B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543C80E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30291480" w14:textId="62A34AF5" w:rsidR="00E21755" w:rsidRPr="00DF4954" w:rsidRDefault="00E21755" w:rsidP="00AD345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50</w:t>
            </w:r>
          </w:p>
        </w:tc>
        <w:tc>
          <w:tcPr>
            <w:tcW w:w="4034" w:type="dxa"/>
            <w:tcBorders>
              <w:top w:val="single" w:sz="4" w:space="0" w:color="00000A"/>
              <w:bottom w:val="single" w:sz="4" w:space="0" w:color="00000A"/>
              <w:right w:val="single" w:sz="4" w:space="0" w:color="00000A"/>
            </w:tcBorders>
            <w:shd w:val="clear" w:color="auto" w:fill="auto"/>
            <w:vAlign w:val="center"/>
          </w:tcPr>
          <w:p w14:paraId="33044765" w14:textId="3887EFC9" w:rsidR="00E21755" w:rsidRPr="00DF4954" w:rsidRDefault="00E21755" w:rsidP="00E217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Odhaduje sa inte</w:t>
            </w:r>
            <w:r>
              <w:rPr>
                <w:rFonts w:ascii="Times New Roman" w:eastAsia="Times New Roman" w:hAnsi="Times New Roman" w:cs="Times New Roman"/>
                <w:sz w:val="20"/>
                <w:szCs w:val="20"/>
                <w:lang w:eastAsia="sk-SK"/>
              </w:rPr>
              <w:t>rval veľkosti populácie v území do 50 jedincov (údaj</w:t>
            </w:r>
            <w:r w:rsidRPr="00DF4954">
              <w:rPr>
                <w:rFonts w:ascii="Times New Roman" w:eastAsia="Times New Roman" w:hAnsi="Times New Roman" w:cs="Times New Roman"/>
                <w:sz w:val="20"/>
                <w:szCs w:val="20"/>
                <w:lang w:eastAsia="sk-SK"/>
              </w:rPr>
              <w:t xml:space="preserve"> z SDF), bude potrebný komplexnejší monitoring populácie druhu.</w:t>
            </w:r>
          </w:p>
        </w:tc>
      </w:tr>
      <w:tr w:rsidR="00E21755" w:rsidRPr="00DF4954" w14:paraId="671EA28C" w14:textId="77777777" w:rsidTr="00AD3455">
        <w:trPr>
          <w:trHeight w:val="1860"/>
        </w:trPr>
        <w:tc>
          <w:tcPr>
            <w:tcW w:w="2489" w:type="dxa"/>
            <w:tcBorders>
              <w:left w:val="single" w:sz="4" w:space="0" w:color="00000A"/>
              <w:bottom w:val="single" w:sz="4" w:space="0" w:color="00000A"/>
              <w:right w:val="single" w:sz="4" w:space="0" w:color="00000A"/>
            </w:tcBorders>
            <w:shd w:val="clear" w:color="auto" w:fill="auto"/>
            <w:vAlign w:val="center"/>
          </w:tcPr>
          <w:p w14:paraId="4A526B66"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56EF03EA"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2A761C60" w14:textId="50D4A52E" w:rsidR="00E21755" w:rsidRPr="00E431E5" w:rsidRDefault="00B403E5" w:rsidP="00AD3455">
            <w:pPr>
              <w:jc w:val="center"/>
              <w:rPr>
                <w:rFonts w:ascii="Times New Roman" w:eastAsia="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0,5</w:t>
            </w:r>
          </w:p>
        </w:tc>
        <w:tc>
          <w:tcPr>
            <w:tcW w:w="4034" w:type="dxa"/>
            <w:tcBorders>
              <w:bottom w:val="single" w:sz="4" w:space="0" w:color="00000A"/>
              <w:right w:val="single" w:sz="4" w:space="0" w:color="00000A"/>
            </w:tcBorders>
            <w:shd w:val="clear" w:color="auto" w:fill="auto"/>
            <w:vAlign w:val="center"/>
          </w:tcPr>
          <w:p w14:paraId="102B45BA"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21755" w:rsidRPr="00DF4954" w14:paraId="395D69FC" w14:textId="77777777" w:rsidTr="00AD3455">
        <w:trPr>
          <w:trHeight w:val="845"/>
        </w:trPr>
        <w:tc>
          <w:tcPr>
            <w:tcW w:w="2489" w:type="dxa"/>
            <w:tcBorders>
              <w:left w:val="single" w:sz="4" w:space="0" w:color="00000A"/>
              <w:bottom w:val="single" w:sz="4" w:space="0" w:color="00000A"/>
              <w:right w:val="single" w:sz="4" w:space="0" w:color="00000A"/>
            </w:tcBorders>
            <w:shd w:val="clear" w:color="auto" w:fill="auto"/>
            <w:vAlign w:val="center"/>
          </w:tcPr>
          <w:p w14:paraId="1D4EB49F"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6F73F07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4DDD8BC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4034" w:type="dxa"/>
            <w:tcBorders>
              <w:bottom w:val="single" w:sz="4" w:space="0" w:color="00000A"/>
              <w:right w:val="single" w:sz="4" w:space="0" w:color="00000A"/>
            </w:tcBorders>
            <w:shd w:val="clear" w:color="auto" w:fill="auto"/>
            <w:vAlign w:val="center"/>
          </w:tcPr>
          <w:p w14:paraId="47483D1D"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E21755" w:rsidRPr="00DF4954" w14:paraId="290903A3" w14:textId="77777777" w:rsidTr="00AD3455">
        <w:trPr>
          <w:trHeight w:val="620"/>
        </w:trPr>
        <w:tc>
          <w:tcPr>
            <w:tcW w:w="2489" w:type="dxa"/>
            <w:tcBorders>
              <w:left w:val="single" w:sz="4" w:space="0" w:color="00000A"/>
              <w:bottom w:val="single" w:sz="4" w:space="0" w:color="00000A"/>
              <w:right w:val="single" w:sz="4" w:space="0" w:color="00000A"/>
            </w:tcBorders>
            <w:shd w:val="clear" w:color="auto" w:fill="auto"/>
            <w:vAlign w:val="center"/>
          </w:tcPr>
          <w:p w14:paraId="4FB7CA54"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58D9D3ED"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37A41C04"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4034" w:type="dxa"/>
            <w:tcBorders>
              <w:bottom w:val="single" w:sz="4" w:space="0" w:color="00000A"/>
              <w:right w:val="single" w:sz="4" w:space="0" w:color="00000A"/>
            </w:tcBorders>
            <w:shd w:val="clear" w:color="auto" w:fill="auto"/>
            <w:vAlign w:val="center"/>
          </w:tcPr>
          <w:p w14:paraId="2DD3950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E21755" w:rsidRPr="00DF4954" w14:paraId="3EC6B169" w14:textId="77777777" w:rsidTr="00AD3455">
        <w:trPr>
          <w:trHeight w:val="355"/>
        </w:trPr>
        <w:tc>
          <w:tcPr>
            <w:tcW w:w="2489" w:type="dxa"/>
            <w:tcBorders>
              <w:left w:val="single" w:sz="4" w:space="0" w:color="00000A"/>
              <w:bottom w:val="single" w:sz="4" w:space="0" w:color="00000A"/>
              <w:right w:val="single" w:sz="4" w:space="0" w:color="00000A"/>
            </w:tcBorders>
            <w:shd w:val="clear" w:color="auto" w:fill="auto"/>
            <w:vAlign w:val="center"/>
          </w:tcPr>
          <w:p w14:paraId="59DD52BD"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1ABC044A"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39FD4660"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50 %</w:t>
            </w:r>
          </w:p>
        </w:tc>
        <w:tc>
          <w:tcPr>
            <w:tcW w:w="4034" w:type="dxa"/>
            <w:tcBorders>
              <w:bottom w:val="single" w:sz="4" w:space="0" w:color="00000A"/>
              <w:right w:val="single" w:sz="4" w:space="0" w:color="00000A"/>
            </w:tcBorders>
            <w:shd w:val="clear" w:color="auto" w:fill="auto"/>
            <w:vAlign w:val="center"/>
          </w:tcPr>
          <w:p w14:paraId="4481B342"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14:paraId="52AAC89B" w14:textId="77777777" w:rsidR="00E21755" w:rsidRDefault="00E21755"/>
    <w:p w14:paraId="530C3C4C" w14:textId="4E08FC80" w:rsidR="001A2C91" w:rsidRPr="00802A9C" w:rsidRDefault="001A2C91" w:rsidP="001A2C91">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lang w:eastAsia="sk-SK"/>
        </w:rPr>
        <w:t xml:space="preserve">Spermophilus citellus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844" w:type="dxa"/>
        <w:tblInd w:w="-314" w:type="dxa"/>
        <w:tblCellMar>
          <w:left w:w="70" w:type="dxa"/>
          <w:right w:w="70" w:type="dxa"/>
        </w:tblCellMar>
        <w:tblLook w:val="04A0" w:firstRow="1" w:lastRow="0" w:firstColumn="1" w:lastColumn="0" w:noHBand="0" w:noVBand="1"/>
      </w:tblPr>
      <w:tblGrid>
        <w:gridCol w:w="1098"/>
        <w:gridCol w:w="1279"/>
        <w:gridCol w:w="1365"/>
        <w:gridCol w:w="6102"/>
      </w:tblGrid>
      <w:tr w:rsidR="001A2C91" w:rsidRPr="001A2C91" w14:paraId="3E8FF690" w14:textId="77777777" w:rsidTr="001A2C91">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5BC0" w14:textId="77777777" w:rsidR="001A2C91" w:rsidRPr="001A2C91" w:rsidRDefault="001A2C91" w:rsidP="008740A9">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6BEC9F1" w14:textId="77777777" w:rsidR="001A2C91" w:rsidRPr="001A2C91" w:rsidRDefault="001A2C91" w:rsidP="008740A9">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Merateľnosť</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055D954" w14:textId="77777777" w:rsidR="001A2C91" w:rsidRPr="001A2C91" w:rsidRDefault="001A2C91" w:rsidP="008740A9">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Cieľová hodnota</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787F1685" w14:textId="77777777" w:rsidR="001A2C91" w:rsidRPr="001A2C91" w:rsidRDefault="001A2C91" w:rsidP="008740A9">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Doplnkové informácie</w:t>
            </w:r>
          </w:p>
        </w:tc>
      </w:tr>
      <w:tr w:rsidR="001A2C91" w:rsidRPr="001A2C91" w14:paraId="667B12CE" w14:textId="77777777" w:rsidTr="001A2C91">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B91F"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1B4A6B1"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počet jedincov</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A6B9245" w14:textId="0E946CAB"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najmenej 100</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5BD71CDC" w14:textId="3B12AEE5"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Neznížená hodnota veľkosti populácie v území 100 - 200 jedincov.</w:t>
            </w:r>
          </w:p>
        </w:tc>
      </w:tr>
      <w:tr w:rsidR="001A2C91" w:rsidRPr="001A2C91" w14:paraId="39D46E1E" w14:textId="77777777" w:rsidTr="00E431E5">
        <w:trPr>
          <w:trHeight w:val="367"/>
        </w:trPr>
        <w:tc>
          <w:tcPr>
            <w:tcW w:w="1098" w:type="dxa"/>
            <w:tcBorders>
              <w:top w:val="nil"/>
              <w:left w:val="single" w:sz="4" w:space="0" w:color="auto"/>
              <w:bottom w:val="single" w:sz="4" w:space="0" w:color="auto"/>
              <w:right w:val="single" w:sz="4" w:space="0" w:color="auto"/>
            </w:tcBorders>
            <w:shd w:val="clear" w:color="auto" w:fill="auto"/>
            <w:vAlign w:val="center"/>
          </w:tcPr>
          <w:p w14:paraId="1A8D5329"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Rozloha biotopu </w:t>
            </w:r>
          </w:p>
        </w:tc>
        <w:tc>
          <w:tcPr>
            <w:tcW w:w="1279" w:type="dxa"/>
            <w:tcBorders>
              <w:top w:val="nil"/>
              <w:left w:val="nil"/>
              <w:bottom w:val="single" w:sz="4" w:space="0" w:color="auto"/>
              <w:right w:val="single" w:sz="4" w:space="0" w:color="auto"/>
            </w:tcBorders>
            <w:shd w:val="clear" w:color="auto" w:fill="auto"/>
            <w:vAlign w:val="center"/>
          </w:tcPr>
          <w:p w14:paraId="3ABC1C12"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ha</w:t>
            </w:r>
          </w:p>
        </w:tc>
        <w:tc>
          <w:tcPr>
            <w:tcW w:w="1365" w:type="dxa"/>
            <w:tcBorders>
              <w:top w:val="nil"/>
              <w:left w:val="nil"/>
              <w:bottom w:val="single" w:sz="4" w:space="0" w:color="auto"/>
              <w:right w:val="single" w:sz="4" w:space="0" w:color="auto"/>
            </w:tcBorders>
            <w:shd w:val="clear" w:color="auto" w:fill="auto"/>
            <w:vAlign w:val="center"/>
          </w:tcPr>
          <w:p w14:paraId="5D8D9FA6" w14:textId="3C0D3F03" w:rsidR="001A2C91" w:rsidRPr="00E431E5" w:rsidRDefault="001A2C91" w:rsidP="00B403E5">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Min. </w:t>
            </w:r>
            <w:r w:rsidR="00B403E5" w:rsidRPr="00E431E5">
              <w:rPr>
                <w:rFonts w:ascii="Times New Roman" w:hAnsi="Times New Roman" w:cs="Times New Roman"/>
                <w:color w:val="000000" w:themeColor="text1"/>
                <w:sz w:val="20"/>
                <w:szCs w:val="20"/>
                <w:lang w:eastAsia="sk-SK"/>
              </w:rPr>
              <w:t>20</w:t>
            </w:r>
          </w:p>
        </w:tc>
        <w:tc>
          <w:tcPr>
            <w:tcW w:w="6102" w:type="dxa"/>
            <w:tcBorders>
              <w:top w:val="nil"/>
              <w:left w:val="nil"/>
              <w:bottom w:val="single" w:sz="4" w:space="0" w:color="auto"/>
              <w:right w:val="single" w:sz="4" w:space="0" w:color="auto"/>
            </w:tcBorders>
            <w:shd w:val="clear" w:color="auto" w:fill="auto"/>
            <w:noWrap/>
            <w:vAlign w:val="center"/>
          </w:tcPr>
          <w:p w14:paraId="1D329D97" w14:textId="6BEAF672" w:rsidR="001A2C91" w:rsidRPr="00E431E5" w:rsidRDefault="001A2C91" w:rsidP="00B403E5">
            <w:pPr>
              <w:spacing w:line="240" w:lineRule="auto"/>
              <w:rPr>
                <w:rFonts w:ascii="Times New Roman" w:eastAsia="Times New Roman" w:hAnsi="Times New Roman" w:cs="Times New Roman"/>
                <w:color w:val="000000" w:themeColor="text1"/>
                <w:sz w:val="20"/>
                <w:szCs w:val="20"/>
                <w:lang w:eastAsia="sk-SK"/>
              </w:rPr>
            </w:pPr>
            <w:r w:rsidRPr="00E431E5">
              <w:rPr>
                <w:rFonts w:ascii="Times New Roman" w:eastAsia="Times New Roman" w:hAnsi="Times New Roman" w:cs="Times New Roman"/>
                <w:color w:val="000000" w:themeColor="text1"/>
                <w:sz w:val="20"/>
                <w:szCs w:val="20"/>
                <w:lang w:eastAsia="sk-SK"/>
              </w:rPr>
              <w:t xml:space="preserve">zachovať biotop druhu na minimálnej výmere </w:t>
            </w:r>
            <w:r w:rsidR="00B403E5" w:rsidRPr="00E431E5">
              <w:rPr>
                <w:rFonts w:ascii="Times New Roman" w:eastAsia="Times New Roman" w:hAnsi="Times New Roman" w:cs="Times New Roman"/>
                <w:color w:val="000000" w:themeColor="text1"/>
                <w:sz w:val="20"/>
                <w:szCs w:val="20"/>
                <w:lang w:eastAsia="sk-SK"/>
              </w:rPr>
              <w:t>20</w:t>
            </w:r>
            <w:r w:rsidRPr="00E431E5">
              <w:rPr>
                <w:rFonts w:ascii="Times New Roman" w:eastAsia="Times New Roman" w:hAnsi="Times New Roman" w:cs="Times New Roman"/>
                <w:color w:val="000000" w:themeColor="text1"/>
                <w:sz w:val="20"/>
                <w:szCs w:val="20"/>
                <w:lang w:eastAsia="sk-SK"/>
              </w:rPr>
              <w:t xml:space="preserve"> ha</w:t>
            </w:r>
          </w:p>
        </w:tc>
      </w:tr>
      <w:tr w:rsidR="001A2C91" w:rsidRPr="001A2C91" w14:paraId="39C153BD" w14:textId="77777777" w:rsidTr="00E431E5">
        <w:trPr>
          <w:trHeight w:val="614"/>
        </w:trPr>
        <w:tc>
          <w:tcPr>
            <w:tcW w:w="1098" w:type="dxa"/>
            <w:tcBorders>
              <w:top w:val="nil"/>
              <w:left w:val="single" w:sz="4" w:space="0" w:color="auto"/>
              <w:bottom w:val="single" w:sz="4" w:space="0" w:color="auto"/>
              <w:right w:val="single" w:sz="4" w:space="0" w:color="auto"/>
            </w:tcBorders>
            <w:shd w:val="clear" w:color="auto" w:fill="auto"/>
            <w:vAlign w:val="center"/>
          </w:tcPr>
          <w:p w14:paraId="25913A95"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Kvalita biotopu</w:t>
            </w:r>
          </w:p>
        </w:tc>
        <w:tc>
          <w:tcPr>
            <w:tcW w:w="1279" w:type="dxa"/>
            <w:tcBorders>
              <w:top w:val="nil"/>
              <w:left w:val="nil"/>
              <w:bottom w:val="single" w:sz="4" w:space="0" w:color="auto"/>
              <w:right w:val="single" w:sz="4" w:space="0" w:color="auto"/>
            </w:tcBorders>
            <w:shd w:val="clear" w:color="auto" w:fill="auto"/>
            <w:vAlign w:val="center"/>
          </w:tcPr>
          <w:p w14:paraId="4F813D1F"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Výška trávneho porastu cm</w:t>
            </w:r>
          </w:p>
        </w:tc>
        <w:tc>
          <w:tcPr>
            <w:tcW w:w="1365" w:type="dxa"/>
            <w:tcBorders>
              <w:top w:val="nil"/>
              <w:left w:val="nil"/>
              <w:bottom w:val="single" w:sz="4" w:space="0" w:color="auto"/>
              <w:right w:val="single" w:sz="4" w:space="0" w:color="auto"/>
            </w:tcBorders>
            <w:shd w:val="clear" w:color="auto" w:fill="auto"/>
            <w:vAlign w:val="center"/>
          </w:tcPr>
          <w:p w14:paraId="2C12A3AE"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Nepresahuje 30 cm </w:t>
            </w:r>
          </w:p>
        </w:tc>
        <w:tc>
          <w:tcPr>
            <w:tcW w:w="6102" w:type="dxa"/>
            <w:tcBorders>
              <w:top w:val="nil"/>
              <w:left w:val="nil"/>
              <w:bottom w:val="single" w:sz="4" w:space="0" w:color="auto"/>
              <w:right w:val="single" w:sz="4" w:space="0" w:color="auto"/>
            </w:tcBorders>
            <w:shd w:val="clear" w:color="auto" w:fill="auto"/>
            <w:noWrap/>
            <w:vAlign w:val="center"/>
          </w:tcPr>
          <w:p w14:paraId="621E26BF" w14:textId="77777777" w:rsidR="001A2C91" w:rsidRPr="001A2C91" w:rsidRDefault="001A2C91" w:rsidP="008740A9">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Intenzívne využívané lúčne porasty pastvou</w:t>
            </w:r>
          </w:p>
        </w:tc>
      </w:tr>
    </w:tbl>
    <w:p w14:paraId="30B5C5A1" w14:textId="77777777" w:rsidR="001A2C91" w:rsidRDefault="001A2C91" w:rsidP="00251485">
      <w:pPr>
        <w:spacing w:line="240" w:lineRule="auto"/>
        <w:ind w:left="-284"/>
        <w:rPr>
          <w:rFonts w:ascii="Times New Roman" w:hAnsi="Times New Roman" w:cs="Times New Roman"/>
          <w:color w:val="000000"/>
          <w:sz w:val="24"/>
          <w:szCs w:val="24"/>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1594CB36" w:rsidR="00C60C78" w:rsidRPr="00E431E5" w:rsidRDefault="005F0736" w:rsidP="0022308A">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300</w:t>
            </w:r>
          </w:p>
        </w:tc>
        <w:tc>
          <w:tcPr>
            <w:tcW w:w="5245" w:type="dxa"/>
            <w:tcBorders>
              <w:top w:val="single" w:sz="4" w:space="0" w:color="auto"/>
              <w:left w:val="nil"/>
              <w:bottom w:val="single" w:sz="4" w:space="0" w:color="auto"/>
              <w:right w:val="single" w:sz="4" w:space="0" w:color="auto"/>
            </w:tcBorders>
            <w:vAlign w:val="center"/>
          </w:tcPr>
          <w:p w14:paraId="588F65A9" w14:textId="033A466C" w:rsidR="005F0736" w:rsidRPr="00E431E5" w:rsidRDefault="005F0736" w:rsidP="002F7329">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Potvrdený trvalý výskyt (v rámci celého ÚEV) na zimoviskách minimálne 200 jedincov. Na území Slovenského raja najpočetnejšie zastúpený druh. </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0B542514" w:rsidR="00C60C78" w:rsidRPr="00E431E5" w:rsidRDefault="005F0736" w:rsidP="005F0736">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18</w:t>
            </w:r>
          </w:p>
        </w:tc>
        <w:tc>
          <w:tcPr>
            <w:tcW w:w="5245" w:type="dxa"/>
            <w:tcBorders>
              <w:top w:val="nil"/>
              <w:left w:val="nil"/>
              <w:bottom w:val="single" w:sz="4" w:space="0" w:color="auto"/>
              <w:right w:val="single" w:sz="4" w:space="0" w:color="auto"/>
            </w:tcBorders>
            <w:vAlign w:val="center"/>
          </w:tcPr>
          <w:p w14:paraId="53BA9CE1" w14:textId="2C8203AB" w:rsidR="00C60C78" w:rsidRPr="00E431E5" w:rsidRDefault="00266D06" w:rsidP="005F0736">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evidujeme </w:t>
            </w:r>
            <w:r w:rsidR="005F0736" w:rsidRPr="00E431E5">
              <w:rPr>
                <w:rFonts w:ascii="Times New Roman" w:hAnsi="Times New Roman" w:cs="Times New Roman"/>
                <w:color w:val="000000" w:themeColor="text1"/>
                <w:sz w:val="20"/>
                <w:szCs w:val="20"/>
                <w:lang w:eastAsia="sk-SK"/>
              </w:rPr>
              <w:t>18</w:t>
            </w:r>
            <w:r w:rsidR="00C60C78" w:rsidRPr="00E431E5">
              <w:rPr>
                <w:rFonts w:ascii="Times New Roman" w:hAnsi="Times New Roman" w:cs="Times New Roman"/>
                <w:color w:val="000000" w:themeColor="text1"/>
                <w:sz w:val="20"/>
                <w:szCs w:val="20"/>
                <w:lang w:eastAsia="sk-SK"/>
              </w:rPr>
              <w:t xml:space="preserve"> z</w:t>
            </w:r>
            <w:r w:rsidR="00E431E5">
              <w:rPr>
                <w:rFonts w:ascii="Times New Roman" w:hAnsi="Times New Roman" w:cs="Times New Roman"/>
                <w:color w:val="000000" w:themeColor="text1"/>
                <w:sz w:val="20"/>
                <w:szCs w:val="20"/>
                <w:lang w:eastAsia="sk-SK"/>
              </w:rPr>
              <w:t>námych výskytov</w:t>
            </w:r>
            <w:r w:rsidR="00C60C78" w:rsidRPr="00E431E5">
              <w:rPr>
                <w:rFonts w:ascii="Times New Roman" w:hAnsi="Times New Roman" w:cs="Times New Roman"/>
                <w:color w:val="000000" w:themeColor="text1"/>
                <w:sz w:val="20"/>
                <w:szCs w:val="20"/>
                <w:lang w:eastAsia="sk-SK"/>
              </w:rPr>
              <w:t xml:space="preserve">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357BFD86" w:rsidR="00C60C78" w:rsidRPr="00E431E5" w:rsidRDefault="005F0736"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13 000</w:t>
            </w:r>
          </w:p>
        </w:tc>
        <w:tc>
          <w:tcPr>
            <w:tcW w:w="5245" w:type="dxa"/>
            <w:tcBorders>
              <w:top w:val="nil"/>
              <w:left w:val="nil"/>
              <w:bottom w:val="single" w:sz="4" w:space="0" w:color="auto"/>
              <w:right w:val="single" w:sz="4" w:space="0" w:color="auto"/>
            </w:tcBorders>
            <w:vAlign w:val="center"/>
          </w:tcPr>
          <w:p w14:paraId="2ED72DBA" w14:textId="5196B271" w:rsidR="00C60C78" w:rsidRPr="00E431E5" w:rsidRDefault="00C60C78"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r w:rsidR="00BA5A56" w:rsidRPr="00E431E5">
              <w:rPr>
                <w:rFonts w:ascii="Times New Roman" w:hAnsi="Times New Roman" w:cs="Times New Roman"/>
                <w:color w:val="000000" w:themeColor="text1"/>
                <w:sz w:val="20"/>
                <w:szCs w:val="20"/>
                <w:lang w:eastAsia="sk-SK"/>
              </w:rPr>
              <w:t>.</w:t>
            </w:r>
          </w:p>
        </w:tc>
      </w:tr>
    </w:tbl>
    <w:p w14:paraId="3AEAD36C" w14:textId="35BC75A4" w:rsidR="00C60C78" w:rsidRDefault="00C60C78" w:rsidP="00122744">
      <w:pPr>
        <w:rPr>
          <w:rFonts w:ascii="Times New Roman" w:hAnsi="Times New Roman"/>
        </w:rPr>
      </w:pPr>
    </w:p>
    <w:p w14:paraId="52E96F28" w14:textId="3CB5531E" w:rsidR="001556B3" w:rsidRPr="00802A9C" w:rsidRDefault="001556B3" w:rsidP="001556B3">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ferrumequinum</w:t>
      </w:r>
      <w:r w:rsidRPr="009B7A4C">
        <w:rPr>
          <w:rFonts w:ascii="Times New Roman" w:eastAsia="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56B3" w:rsidRPr="00626A09" w14:paraId="3A092D15" w14:textId="77777777" w:rsidTr="00020324">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05A28E5"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DDFD17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0E73171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048F5C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1556B3" w:rsidRPr="00B14339" w14:paraId="3D273D1D" w14:textId="77777777" w:rsidTr="00020324">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D134032"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36926F2B"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ABF9685" w14:textId="3031EE5D" w:rsidR="001556B3" w:rsidRPr="00E431E5" w:rsidRDefault="005F0736" w:rsidP="00020324">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30</w:t>
            </w:r>
          </w:p>
        </w:tc>
        <w:tc>
          <w:tcPr>
            <w:tcW w:w="5245" w:type="dxa"/>
            <w:tcBorders>
              <w:top w:val="single" w:sz="4" w:space="0" w:color="auto"/>
              <w:left w:val="nil"/>
              <w:bottom w:val="single" w:sz="4" w:space="0" w:color="auto"/>
              <w:right w:val="single" w:sz="4" w:space="0" w:color="auto"/>
            </w:tcBorders>
            <w:vAlign w:val="center"/>
          </w:tcPr>
          <w:p w14:paraId="12FE3440" w14:textId="78F8F819" w:rsidR="001556B3" w:rsidRPr="00E431E5" w:rsidRDefault="001556B3" w:rsidP="002F7329">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Odhaduje sa len ná</w:t>
            </w:r>
            <w:r w:rsidR="0022308A" w:rsidRPr="00E431E5">
              <w:rPr>
                <w:rFonts w:ascii="Times New Roman" w:hAnsi="Times New Roman" w:cs="Times New Roman"/>
                <w:color w:val="000000" w:themeColor="text1"/>
                <w:sz w:val="20"/>
                <w:szCs w:val="20"/>
                <w:lang w:eastAsia="sk-SK"/>
              </w:rPr>
              <w:t xml:space="preserve">hodný výskyt (zaznamenanie </w:t>
            </w:r>
            <w:r w:rsidR="002F7329" w:rsidRPr="00E431E5">
              <w:rPr>
                <w:rFonts w:ascii="Times New Roman" w:hAnsi="Times New Roman" w:cs="Times New Roman"/>
                <w:color w:val="000000" w:themeColor="text1"/>
                <w:sz w:val="20"/>
                <w:szCs w:val="20"/>
                <w:lang w:eastAsia="sk-SK"/>
              </w:rPr>
              <w:t xml:space="preserve">od 10 </w:t>
            </w:r>
            <w:r w:rsidR="0022308A" w:rsidRPr="00E431E5">
              <w:rPr>
                <w:rFonts w:ascii="Times New Roman" w:hAnsi="Times New Roman" w:cs="Times New Roman"/>
                <w:color w:val="000000" w:themeColor="text1"/>
                <w:sz w:val="20"/>
                <w:szCs w:val="20"/>
                <w:lang w:eastAsia="sk-SK"/>
              </w:rPr>
              <w:t xml:space="preserve">do </w:t>
            </w:r>
            <w:r w:rsidR="002F7329" w:rsidRPr="00E431E5">
              <w:rPr>
                <w:rFonts w:ascii="Times New Roman" w:hAnsi="Times New Roman" w:cs="Times New Roman"/>
                <w:color w:val="000000" w:themeColor="text1"/>
                <w:sz w:val="20"/>
                <w:szCs w:val="20"/>
                <w:lang w:eastAsia="sk-SK"/>
              </w:rPr>
              <w:t>5</w:t>
            </w:r>
            <w:r w:rsidRPr="00E431E5">
              <w:rPr>
                <w:rFonts w:ascii="Times New Roman" w:hAnsi="Times New Roman" w:cs="Times New Roman"/>
                <w:color w:val="000000" w:themeColor="text1"/>
                <w:sz w:val="20"/>
                <w:szCs w:val="20"/>
                <w:lang w:eastAsia="sk-SK"/>
              </w:rPr>
              <w:t>0 jedincov v rámci celého ÚEV na zimoviskách), je potrebný monitoring stavu populácie druhu.</w:t>
            </w:r>
          </w:p>
        </w:tc>
      </w:tr>
      <w:tr w:rsidR="001556B3" w:rsidRPr="00B14339" w14:paraId="0A10FD3D"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25604E6A"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AACF9EB"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8FC9C2A" w14:textId="641EFDAD" w:rsidR="001556B3" w:rsidRPr="00E431E5" w:rsidRDefault="005F0736" w:rsidP="00020324">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3</w:t>
            </w:r>
          </w:p>
        </w:tc>
        <w:tc>
          <w:tcPr>
            <w:tcW w:w="5245" w:type="dxa"/>
            <w:tcBorders>
              <w:top w:val="nil"/>
              <w:left w:val="nil"/>
              <w:bottom w:val="single" w:sz="4" w:space="0" w:color="auto"/>
              <w:right w:val="single" w:sz="4" w:space="0" w:color="auto"/>
            </w:tcBorders>
            <w:vAlign w:val="center"/>
          </w:tcPr>
          <w:p w14:paraId="6DFFD165" w14:textId="2106AB3F" w:rsidR="001556B3" w:rsidRPr="00E431E5" w:rsidRDefault="001556B3" w:rsidP="005F0736">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evidujeme </w:t>
            </w:r>
            <w:r w:rsidR="005F0736" w:rsidRPr="00E431E5">
              <w:rPr>
                <w:rFonts w:ascii="Times New Roman" w:hAnsi="Times New Roman" w:cs="Times New Roman"/>
                <w:color w:val="000000" w:themeColor="text1"/>
                <w:sz w:val="20"/>
                <w:szCs w:val="20"/>
                <w:lang w:eastAsia="sk-SK"/>
              </w:rPr>
              <w:t>3</w:t>
            </w:r>
            <w:r w:rsidRPr="00E431E5">
              <w:rPr>
                <w:rFonts w:ascii="Times New Roman" w:hAnsi="Times New Roman" w:cs="Times New Roman"/>
                <w:color w:val="000000" w:themeColor="text1"/>
                <w:sz w:val="20"/>
                <w:szCs w:val="20"/>
                <w:lang w:eastAsia="sk-SK"/>
              </w:rPr>
              <w:t xml:space="preserve"> známe výskyty zimoviska uvedeného druhu.</w:t>
            </w:r>
          </w:p>
        </w:tc>
      </w:tr>
      <w:tr w:rsidR="001556B3" w:rsidRPr="00B14339" w14:paraId="4B44730B"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48CFD637"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6859D9A4" w14:textId="77777777" w:rsidR="001556B3" w:rsidRPr="00B14339" w:rsidRDefault="001556B3" w:rsidP="00020324">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9FF445D" w14:textId="2D664C33" w:rsidR="001556B3" w:rsidRPr="00E431E5" w:rsidRDefault="005F0736" w:rsidP="00020324">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13 000</w:t>
            </w:r>
          </w:p>
        </w:tc>
        <w:tc>
          <w:tcPr>
            <w:tcW w:w="5245" w:type="dxa"/>
            <w:tcBorders>
              <w:top w:val="nil"/>
              <w:left w:val="nil"/>
              <w:bottom w:val="single" w:sz="4" w:space="0" w:color="auto"/>
              <w:right w:val="single" w:sz="4" w:space="0" w:color="auto"/>
            </w:tcBorders>
            <w:vAlign w:val="center"/>
          </w:tcPr>
          <w:p w14:paraId="30EE912F" w14:textId="77777777" w:rsidR="001556B3" w:rsidRPr="00E431E5" w:rsidRDefault="001556B3" w:rsidP="00020324">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19F9E92D" w14:textId="77777777" w:rsidR="001556B3" w:rsidRDefault="001556B3"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71E25DB2" w:rsidR="00C60C78" w:rsidRPr="00E431E5" w:rsidRDefault="005F0736"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20</w:t>
            </w:r>
          </w:p>
        </w:tc>
        <w:tc>
          <w:tcPr>
            <w:tcW w:w="5245" w:type="dxa"/>
            <w:tcBorders>
              <w:top w:val="single" w:sz="4" w:space="0" w:color="auto"/>
              <w:left w:val="nil"/>
              <w:bottom w:val="single" w:sz="4" w:space="0" w:color="auto"/>
              <w:right w:val="single" w:sz="4" w:space="0" w:color="auto"/>
            </w:tcBorders>
            <w:vAlign w:val="center"/>
            <w:hideMark/>
          </w:tcPr>
          <w:p w14:paraId="09DE46B2" w14:textId="16DF29BC" w:rsidR="00C60C78" w:rsidRPr="00E431E5" w:rsidRDefault="00C60C78" w:rsidP="00E431E5">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Odhaduje sa l</w:t>
            </w:r>
            <w:r w:rsidR="0022308A" w:rsidRPr="00E431E5">
              <w:rPr>
                <w:rFonts w:ascii="Times New Roman" w:hAnsi="Times New Roman" w:cs="Times New Roman"/>
                <w:color w:val="000000" w:themeColor="text1"/>
                <w:sz w:val="20"/>
                <w:szCs w:val="20"/>
                <w:lang w:eastAsia="sk-SK"/>
              </w:rPr>
              <w:t>en náhodný výskyt (zaznamenanie</w:t>
            </w:r>
            <w:r w:rsidR="001556B3" w:rsidRPr="00E431E5">
              <w:rPr>
                <w:rFonts w:ascii="Times New Roman" w:hAnsi="Times New Roman" w:cs="Times New Roman"/>
                <w:color w:val="000000" w:themeColor="text1"/>
                <w:sz w:val="20"/>
                <w:szCs w:val="20"/>
                <w:lang w:eastAsia="sk-SK"/>
              </w:rPr>
              <w:t xml:space="preserve"> </w:t>
            </w:r>
            <w:r w:rsidR="005F0736" w:rsidRPr="00E431E5">
              <w:rPr>
                <w:rFonts w:ascii="Times New Roman" w:hAnsi="Times New Roman" w:cs="Times New Roman"/>
                <w:color w:val="000000" w:themeColor="text1"/>
                <w:sz w:val="20"/>
                <w:szCs w:val="20"/>
                <w:lang w:eastAsia="sk-SK"/>
              </w:rPr>
              <w:t xml:space="preserve"> 5-20 </w:t>
            </w:r>
            <w:r w:rsidRPr="00E431E5">
              <w:rPr>
                <w:rFonts w:ascii="Times New Roman" w:hAnsi="Times New Roman" w:cs="Times New Roman"/>
                <w:color w:val="000000" w:themeColor="text1"/>
                <w:sz w:val="20"/>
                <w:szCs w:val="20"/>
                <w:lang w:eastAsia="sk-SK"/>
              </w:rPr>
              <w:t>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7DD640F7" w:rsidR="00C60C78" w:rsidRPr="00E431E5" w:rsidRDefault="005F0736" w:rsidP="005F0736">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4</w:t>
            </w:r>
          </w:p>
        </w:tc>
        <w:tc>
          <w:tcPr>
            <w:tcW w:w="5245" w:type="dxa"/>
            <w:tcBorders>
              <w:top w:val="nil"/>
              <w:left w:val="nil"/>
              <w:bottom w:val="single" w:sz="4" w:space="0" w:color="auto"/>
              <w:right w:val="single" w:sz="4" w:space="0" w:color="auto"/>
            </w:tcBorders>
            <w:vAlign w:val="center"/>
            <w:hideMark/>
          </w:tcPr>
          <w:p w14:paraId="72115A65" w14:textId="7D567337" w:rsidR="00C60C78" w:rsidRPr="00E431E5" w:rsidRDefault="00350F8D" w:rsidP="005F0736">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evidujeme </w:t>
            </w:r>
            <w:r w:rsidR="005F0736" w:rsidRPr="00E431E5">
              <w:rPr>
                <w:rFonts w:ascii="Times New Roman" w:hAnsi="Times New Roman" w:cs="Times New Roman"/>
                <w:color w:val="000000" w:themeColor="text1"/>
                <w:sz w:val="20"/>
                <w:szCs w:val="20"/>
                <w:lang w:eastAsia="sk-SK"/>
              </w:rPr>
              <w:t>4</w:t>
            </w:r>
            <w:r w:rsidR="00C60C78" w:rsidRPr="00E431E5">
              <w:rPr>
                <w:rFonts w:ascii="Times New Roman" w:hAnsi="Times New Roman" w:cs="Times New Roman"/>
                <w:color w:val="000000" w:themeColor="text1"/>
                <w:sz w:val="20"/>
                <w:szCs w:val="20"/>
                <w:lang w:eastAsia="sk-SK"/>
              </w:rPr>
              <w:t xml:space="preserve"> známe zimoviská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7436B200" w:rsidR="00C60C78" w:rsidRPr="00E431E5" w:rsidRDefault="005F0736"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13 000</w:t>
            </w:r>
          </w:p>
        </w:tc>
        <w:tc>
          <w:tcPr>
            <w:tcW w:w="5245" w:type="dxa"/>
            <w:tcBorders>
              <w:top w:val="nil"/>
              <w:left w:val="nil"/>
              <w:bottom w:val="single" w:sz="4" w:space="0" w:color="auto"/>
              <w:right w:val="single" w:sz="4" w:space="0" w:color="auto"/>
            </w:tcBorders>
            <w:vAlign w:val="center"/>
            <w:hideMark/>
          </w:tcPr>
          <w:p w14:paraId="15BE52CE" w14:textId="0CAC3219" w:rsidR="00C60C78" w:rsidRPr="00E431E5" w:rsidRDefault="00C60C78"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r w:rsidR="00251485" w:rsidRPr="00E431E5">
              <w:rPr>
                <w:rFonts w:ascii="Times New Roman" w:hAnsi="Times New Roman" w:cs="Times New Roman"/>
                <w:color w:val="000000" w:themeColor="text1"/>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14BC3CB4" w:rsidR="00C60C78" w:rsidRPr="00E431E5" w:rsidRDefault="00E431E5" w:rsidP="00E431E5">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Min. 200</w:t>
            </w:r>
          </w:p>
        </w:tc>
        <w:tc>
          <w:tcPr>
            <w:tcW w:w="5245" w:type="dxa"/>
            <w:tcBorders>
              <w:top w:val="single" w:sz="4" w:space="0" w:color="auto"/>
              <w:left w:val="nil"/>
              <w:bottom w:val="single" w:sz="4" w:space="0" w:color="auto"/>
              <w:right w:val="single" w:sz="4" w:space="0" w:color="auto"/>
            </w:tcBorders>
            <w:vAlign w:val="center"/>
            <w:hideMark/>
          </w:tcPr>
          <w:p w14:paraId="5A05659B" w14:textId="14A0FD7A" w:rsidR="00C60C78" w:rsidRPr="00E431E5" w:rsidRDefault="009D39EE" w:rsidP="009D39EE">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Potvrdený trvalý výskyt (v rámci celého ÚEV) na zimoviskách minimálne 100 jedincov.</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4EE17548" w:rsidR="00C60C78" w:rsidRPr="00E431E5" w:rsidRDefault="009D39EE"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20</w:t>
            </w:r>
          </w:p>
        </w:tc>
        <w:tc>
          <w:tcPr>
            <w:tcW w:w="5245" w:type="dxa"/>
            <w:tcBorders>
              <w:top w:val="single" w:sz="4" w:space="0" w:color="auto"/>
              <w:left w:val="nil"/>
              <w:bottom w:val="single" w:sz="4" w:space="0" w:color="auto"/>
              <w:right w:val="single" w:sz="4" w:space="0" w:color="auto"/>
            </w:tcBorders>
            <w:vAlign w:val="center"/>
            <w:hideMark/>
          </w:tcPr>
          <w:p w14:paraId="77910AEC" w14:textId="6F0E6A9F" w:rsidR="00C60C78" w:rsidRPr="00E431E5" w:rsidRDefault="009D39EE" w:rsidP="009D39EE">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V súčasnosti evidujeme 20</w:t>
            </w:r>
            <w:r w:rsidR="00894F91" w:rsidRPr="00E431E5">
              <w:rPr>
                <w:rFonts w:ascii="Times New Roman" w:hAnsi="Times New Roman" w:cs="Times New Roman"/>
                <w:color w:val="000000" w:themeColor="text1"/>
                <w:sz w:val="20"/>
                <w:szCs w:val="20"/>
                <w:lang w:eastAsia="sk-SK"/>
              </w:rPr>
              <w:t xml:space="preserve"> </w:t>
            </w:r>
            <w:r w:rsidR="00C60C78" w:rsidRPr="00E431E5">
              <w:rPr>
                <w:rFonts w:ascii="Times New Roman" w:hAnsi="Times New Roman" w:cs="Times New Roman"/>
                <w:color w:val="000000" w:themeColor="text1"/>
                <w:sz w:val="20"/>
                <w:szCs w:val="20"/>
                <w:lang w:eastAsia="sk-SK"/>
              </w:rPr>
              <w:t>známe zimoviská</w:t>
            </w:r>
            <w:r w:rsidR="006E2639" w:rsidRPr="00E431E5">
              <w:rPr>
                <w:rFonts w:ascii="Times New Roman" w:hAnsi="Times New Roman" w:cs="Times New Roman"/>
                <w:color w:val="000000" w:themeColor="text1"/>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6ECD7671" w:rsidR="00C60C78" w:rsidRPr="00E431E5" w:rsidRDefault="009D39EE"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13 000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Pr="00E431E5" w:rsidRDefault="00C60C78" w:rsidP="009B7A4C">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r w:rsidR="00251485" w:rsidRPr="00E431E5">
              <w:rPr>
                <w:rFonts w:ascii="Times New Roman" w:hAnsi="Times New Roman" w:cs="Times New Roman"/>
                <w:color w:val="000000" w:themeColor="text1"/>
                <w:sz w:val="20"/>
                <w:szCs w:val="20"/>
                <w:lang w:eastAsia="sk-SK"/>
              </w:rPr>
              <w:t>.</w:t>
            </w:r>
          </w:p>
        </w:tc>
      </w:tr>
    </w:tbl>
    <w:p w14:paraId="3931B6C6" w14:textId="39BB8AEE" w:rsidR="00C60C78" w:rsidRDefault="00C60C78" w:rsidP="00122744">
      <w:pPr>
        <w:rPr>
          <w:rFonts w:ascii="Times New Roman" w:hAnsi="Times New Roman"/>
        </w:rPr>
      </w:pPr>
    </w:p>
    <w:p w14:paraId="55123ECA" w14:textId="77777777" w:rsidR="009C4EE9" w:rsidRPr="009B7A4C" w:rsidRDefault="009C4EE9" w:rsidP="009C4EE9">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4"/>
        <w:gridCol w:w="4160"/>
      </w:tblGrid>
      <w:tr w:rsidR="009C4EE9" w:rsidRPr="00870D1F" w14:paraId="2152FE13" w14:textId="77777777" w:rsidTr="00FE2623">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37FFC032"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697D1ED2"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0144445"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248BC6B6"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9C4EE9" w:rsidRPr="00870D1F" w14:paraId="28AF81D1" w14:textId="77777777" w:rsidTr="00FE2623">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07E9EABC"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3DEDAE1"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077FC681" w14:textId="375FD1D9" w:rsidR="009C4EE9" w:rsidRPr="00E431E5" w:rsidRDefault="009C4EE9" w:rsidP="00AD3455">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Min. </w:t>
            </w:r>
            <w:r w:rsidR="00E431E5" w:rsidRPr="00E431E5">
              <w:rPr>
                <w:rFonts w:ascii="Times New Roman" w:hAnsi="Times New Roman" w:cs="Times New Roman"/>
                <w:color w:val="000000" w:themeColor="text1"/>
                <w:sz w:val="20"/>
                <w:szCs w:val="20"/>
                <w:lang w:eastAsia="sk-SK"/>
              </w:rPr>
              <w:t>5</w:t>
            </w:r>
          </w:p>
        </w:tc>
        <w:tc>
          <w:tcPr>
            <w:tcW w:w="4160" w:type="dxa"/>
            <w:tcBorders>
              <w:top w:val="single" w:sz="4" w:space="0" w:color="auto"/>
              <w:left w:val="nil"/>
              <w:bottom w:val="single" w:sz="4" w:space="0" w:color="auto"/>
              <w:right w:val="single" w:sz="4" w:space="0" w:color="auto"/>
            </w:tcBorders>
            <w:vAlign w:val="center"/>
            <w:hideMark/>
          </w:tcPr>
          <w:p w14:paraId="4BEEF165" w14:textId="1137BD17" w:rsidR="009C4EE9" w:rsidRPr="00E431E5" w:rsidRDefault="009C4EE9" w:rsidP="00AD3455">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je evidovaný len náhodný výskyt (zaznamenanie do </w:t>
            </w:r>
            <w:r w:rsidR="00E431E5" w:rsidRPr="00E431E5">
              <w:rPr>
                <w:rFonts w:ascii="Times New Roman" w:hAnsi="Times New Roman" w:cs="Times New Roman"/>
                <w:color w:val="000000" w:themeColor="text1"/>
                <w:sz w:val="20"/>
                <w:szCs w:val="20"/>
                <w:lang w:eastAsia="sk-SK"/>
              </w:rPr>
              <w:t xml:space="preserve">5 </w:t>
            </w:r>
            <w:r w:rsidRPr="00E431E5">
              <w:rPr>
                <w:rFonts w:ascii="Times New Roman" w:hAnsi="Times New Roman" w:cs="Times New Roman"/>
                <w:color w:val="000000" w:themeColor="text1"/>
                <w:sz w:val="20"/>
                <w:szCs w:val="20"/>
                <w:lang w:eastAsia="sk-SK"/>
              </w:rPr>
              <w:t>jedincov v rámci celého ÚEV).</w:t>
            </w:r>
          </w:p>
        </w:tc>
      </w:tr>
      <w:tr w:rsidR="009C4EE9" w:rsidRPr="00870D1F" w14:paraId="2EB61055" w14:textId="77777777" w:rsidTr="00FE2623">
        <w:trPr>
          <w:trHeight w:val="930"/>
        </w:trPr>
        <w:tc>
          <w:tcPr>
            <w:tcW w:w="1828" w:type="dxa"/>
            <w:tcBorders>
              <w:top w:val="nil"/>
              <w:left w:val="single" w:sz="4" w:space="0" w:color="auto"/>
              <w:bottom w:val="single" w:sz="4" w:space="0" w:color="auto"/>
              <w:right w:val="single" w:sz="4" w:space="0" w:color="auto"/>
            </w:tcBorders>
            <w:vAlign w:val="center"/>
            <w:hideMark/>
          </w:tcPr>
          <w:p w14:paraId="7013E565"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65455EB"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2C70E686" w14:textId="05761D39" w:rsidR="009C4EE9" w:rsidRPr="00E431E5" w:rsidRDefault="009C4EE9" w:rsidP="009D39EE">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Min.</w:t>
            </w:r>
            <w:r w:rsidR="00E431E5">
              <w:rPr>
                <w:rFonts w:ascii="Times New Roman" w:hAnsi="Times New Roman" w:cs="Times New Roman"/>
                <w:color w:val="000000" w:themeColor="text1"/>
                <w:sz w:val="20"/>
                <w:szCs w:val="20"/>
                <w:lang w:eastAsia="sk-SK"/>
              </w:rPr>
              <w:t xml:space="preserve"> </w:t>
            </w:r>
            <w:r w:rsidR="009D39EE" w:rsidRPr="00E431E5">
              <w:rPr>
                <w:rFonts w:ascii="Times New Roman" w:hAnsi="Times New Roman" w:cs="Times New Roman"/>
                <w:color w:val="000000" w:themeColor="text1"/>
                <w:sz w:val="20"/>
                <w:szCs w:val="20"/>
                <w:lang w:eastAsia="sk-SK"/>
              </w:rPr>
              <w:t>500</w:t>
            </w:r>
          </w:p>
        </w:tc>
        <w:tc>
          <w:tcPr>
            <w:tcW w:w="4160" w:type="dxa"/>
            <w:tcBorders>
              <w:top w:val="nil"/>
              <w:left w:val="nil"/>
              <w:bottom w:val="single" w:sz="4" w:space="0" w:color="auto"/>
              <w:right w:val="single" w:sz="4" w:space="0" w:color="auto"/>
            </w:tcBorders>
            <w:vAlign w:val="center"/>
            <w:hideMark/>
          </w:tcPr>
          <w:p w14:paraId="02486778" w14:textId="77777777" w:rsidR="009C4EE9" w:rsidRPr="00E431E5" w:rsidRDefault="009C4EE9" w:rsidP="00AD3455">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16A3179C" w14:textId="44DDA34F" w:rsidR="00FE2623" w:rsidRDefault="00FE2623" w:rsidP="00FE2623">
      <w:pPr>
        <w:spacing w:line="240" w:lineRule="auto"/>
        <w:jc w:val="both"/>
        <w:rPr>
          <w:rFonts w:ascii="Times New Roman" w:hAnsi="Times New Roman" w:cs="Times New Roman"/>
          <w:color w:val="000000"/>
        </w:rPr>
      </w:pPr>
    </w:p>
    <w:p w14:paraId="71ABC4F7" w14:textId="4C93158C"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5"/>
        <w:gridCol w:w="4159"/>
      </w:tblGrid>
      <w:tr w:rsidR="009447B4" w:rsidRPr="00870D1F" w14:paraId="739259FD" w14:textId="77777777" w:rsidTr="009447B4">
        <w:trPr>
          <w:trHeight w:val="355"/>
        </w:trPr>
        <w:tc>
          <w:tcPr>
            <w:tcW w:w="1827" w:type="dxa"/>
            <w:tcBorders>
              <w:top w:val="single" w:sz="4" w:space="0" w:color="auto"/>
              <w:left w:val="single" w:sz="4" w:space="0" w:color="auto"/>
              <w:bottom w:val="single" w:sz="4" w:space="0" w:color="auto"/>
              <w:right w:val="single" w:sz="4" w:space="0" w:color="auto"/>
            </w:tcBorders>
            <w:vAlign w:val="center"/>
            <w:hideMark/>
          </w:tcPr>
          <w:p w14:paraId="5C4AC680" w14:textId="77777777" w:rsidR="009447B4" w:rsidRPr="009447B4" w:rsidRDefault="009447B4" w:rsidP="00532C3B">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3BADF8D0" w14:textId="77777777" w:rsidR="009447B4" w:rsidRPr="009447B4" w:rsidRDefault="009447B4" w:rsidP="00532C3B">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Merateľnosť</w:t>
            </w:r>
          </w:p>
        </w:tc>
        <w:tc>
          <w:tcPr>
            <w:tcW w:w="1675" w:type="dxa"/>
            <w:tcBorders>
              <w:top w:val="single" w:sz="4" w:space="0" w:color="auto"/>
              <w:left w:val="nil"/>
              <w:bottom w:val="single" w:sz="4" w:space="0" w:color="auto"/>
              <w:right w:val="single" w:sz="4" w:space="0" w:color="auto"/>
            </w:tcBorders>
            <w:vAlign w:val="center"/>
            <w:hideMark/>
          </w:tcPr>
          <w:p w14:paraId="1C2F1503" w14:textId="77777777" w:rsidR="009447B4" w:rsidRPr="009447B4" w:rsidRDefault="009447B4" w:rsidP="00532C3B">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Cieľová hodnota</w:t>
            </w:r>
          </w:p>
        </w:tc>
        <w:tc>
          <w:tcPr>
            <w:tcW w:w="4159" w:type="dxa"/>
            <w:tcBorders>
              <w:top w:val="single" w:sz="4" w:space="0" w:color="auto"/>
              <w:left w:val="nil"/>
              <w:bottom w:val="single" w:sz="4" w:space="0" w:color="auto"/>
              <w:right w:val="single" w:sz="4" w:space="0" w:color="auto"/>
            </w:tcBorders>
            <w:vAlign w:val="center"/>
            <w:hideMark/>
          </w:tcPr>
          <w:p w14:paraId="5545D893" w14:textId="77777777" w:rsidR="009447B4" w:rsidRPr="009447B4" w:rsidRDefault="009447B4" w:rsidP="00532C3B">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Doplnkové informácie</w:t>
            </w:r>
          </w:p>
        </w:tc>
      </w:tr>
      <w:tr w:rsidR="009447B4" w:rsidRPr="00870D1F" w14:paraId="0F84B879" w14:textId="77777777" w:rsidTr="009447B4">
        <w:trPr>
          <w:trHeight w:val="274"/>
        </w:trPr>
        <w:tc>
          <w:tcPr>
            <w:tcW w:w="1827" w:type="dxa"/>
            <w:tcBorders>
              <w:top w:val="single" w:sz="4" w:space="0" w:color="auto"/>
              <w:left w:val="single" w:sz="4" w:space="0" w:color="auto"/>
              <w:bottom w:val="single" w:sz="4" w:space="0" w:color="auto"/>
              <w:right w:val="single" w:sz="4" w:space="0" w:color="auto"/>
            </w:tcBorders>
            <w:vAlign w:val="center"/>
            <w:hideMark/>
          </w:tcPr>
          <w:p w14:paraId="50932FE7" w14:textId="77777777" w:rsidR="009447B4" w:rsidRPr="00870D1F" w:rsidRDefault="009447B4" w:rsidP="00532C3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9A18776" w14:textId="77777777" w:rsidR="009447B4" w:rsidRPr="00870D1F" w:rsidRDefault="009447B4" w:rsidP="00532C3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5" w:type="dxa"/>
            <w:tcBorders>
              <w:top w:val="single" w:sz="4" w:space="0" w:color="auto"/>
              <w:left w:val="nil"/>
              <w:bottom w:val="single" w:sz="4" w:space="0" w:color="auto"/>
              <w:right w:val="single" w:sz="4" w:space="0" w:color="auto"/>
            </w:tcBorders>
            <w:vAlign w:val="center"/>
            <w:hideMark/>
          </w:tcPr>
          <w:p w14:paraId="04D68BD8" w14:textId="0AA932C7" w:rsidR="009447B4" w:rsidRPr="00E431E5" w:rsidRDefault="009447B4" w:rsidP="00532C3B">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Min. </w:t>
            </w:r>
            <w:r w:rsidR="009D39EE" w:rsidRPr="00E431E5">
              <w:rPr>
                <w:rFonts w:ascii="Times New Roman" w:hAnsi="Times New Roman" w:cs="Times New Roman"/>
                <w:color w:val="000000" w:themeColor="text1"/>
                <w:sz w:val="20"/>
                <w:szCs w:val="20"/>
                <w:lang w:eastAsia="sk-SK"/>
              </w:rPr>
              <w:t>20</w:t>
            </w:r>
          </w:p>
        </w:tc>
        <w:tc>
          <w:tcPr>
            <w:tcW w:w="4159" w:type="dxa"/>
            <w:tcBorders>
              <w:top w:val="single" w:sz="4" w:space="0" w:color="auto"/>
              <w:left w:val="nil"/>
              <w:bottom w:val="single" w:sz="4" w:space="0" w:color="auto"/>
              <w:right w:val="single" w:sz="4" w:space="0" w:color="auto"/>
            </w:tcBorders>
            <w:vAlign w:val="center"/>
            <w:hideMark/>
          </w:tcPr>
          <w:p w14:paraId="35BF8602" w14:textId="5105343F" w:rsidR="009447B4" w:rsidRPr="00E431E5" w:rsidRDefault="009447B4" w:rsidP="00E431E5">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V súčasnosti je evidovaný len náhodný výskyt (zaznamenanie</w:t>
            </w:r>
            <w:r w:rsidR="009D39EE" w:rsidRPr="00E431E5">
              <w:rPr>
                <w:rFonts w:ascii="Times New Roman" w:hAnsi="Times New Roman" w:cs="Times New Roman"/>
                <w:color w:val="000000" w:themeColor="text1"/>
                <w:sz w:val="20"/>
                <w:szCs w:val="20"/>
                <w:lang w:eastAsia="sk-SK"/>
              </w:rPr>
              <w:t xml:space="preserve"> 5-20</w:t>
            </w:r>
            <w:r w:rsidRPr="00E431E5">
              <w:rPr>
                <w:rFonts w:ascii="Times New Roman" w:hAnsi="Times New Roman" w:cs="Times New Roman"/>
                <w:color w:val="000000" w:themeColor="text1"/>
                <w:sz w:val="20"/>
                <w:szCs w:val="20"/>
                <w:lang w:eastAsia="sk-SK"/>
              </w:rPr>
              <w:t xml:space="preserve"> jedincov v rámci celého ÚEV).</w:t>
            </w:r>
          </w:p>
        </w:tc>
      </w:tr>
      <w:tr w:rsidR="009447B4" w:rsidRPr="00870D1F" w14:paraId="61C0ECFA" w14:textId="77777777" w:rsidTr="009447B4">
        <w:trPr>
          <w:trHeight w:val="930"/>
        </w:trPr>
        <w:tc>
          <w:tcPr>
            <w:tcW w:w="1827" w:type="dxa"/>
            <w:tcBorders>
              <w:top w:val="nil"/>
              <w:left w:val="single" w:sz="4" w:space="0" w:color="auto"/>
              <w:bottom w:val="single" w:sz="4" w:space="0" w:color="auto"/>
              <w:right w:val="single" w:sz="4" w:space="0" w:color="auto"/>
            </w:tcBorders>
            <w:vAlign w:val="center"/>
            <w:hideMark/>
          </w:tcPr>
          <w:p w14:paraId="71A5A0D8" w14:textId="77777777" w:rsidR="009447B4" w:rsidRPr="00870D1F" w:rsidRDefault="009447B4" w:rsidP="00532C3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A1862B8" w14:textId="1C06CF02" w:rsidR="009447B4" w:rsidRPr="00870D1F" w:rsidRDefault="009447B4" w:rsidP="00532C3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870D1F">
              <w:rPr>
                <w:rFonts w:ascii="Times New Roman" w:hAnsi="Times New Roman" w:cs="Times New Roman"/>
                <w:color w:val="000000"/>
                <w:sz w:val="20"/>
                <w:szCs w:val="20"/>
                <w:lang w:eastAsia="sk-SK"/>
              </w:rPr>
              <w:t>a</w:t>
            </w:r>
          </w:p>
        </w:tc>
        <w:tc>
          <w:tcPr>
            <w:tcW w:w="1675" w:type="dxa"/>
            <w:tcBorders>
              <w:top w:val="nil"/>
              <w:left w:val="nil"/>
              <w:bottom w:val="single" w:sz="4" w:space="0" w:color="auto"/>
              <w:right w:val="single" w:sz="4" w:space="0" w:color="auto"/>
            </w:tcBorders>
            <w:vAlign w:val="center"/>
            <w:hideMark/>
          </w:tcPr>
          <w:p w14:paraId="14902E8C" w14:textId="227C15DD" w:rsidR="009447B4" w:rsidRPr="00E431E5" w:rsidRDefault="009447B4" w:rsidP="009D39EE">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Min. </w:t>
            </w:r>
            <w:r w:rsidR="009D39EE" w:rsidRPr="00E431E5">
              <w:rPr>
                <w:rFonts w:ascii="Times New Roman" w:hAnsi="Times New Roman" w:cs="Times New Roman"/>
                <w:color w:val="000000" w:themeColor="text1"/>
                <w:sz w:val="20"/>
                <w:szCs w:val="20"/>
                <w:lang w:eastAsia="sk-SK"/>
              </w:rPr>
              <w:t>60</w:t>
            </w:r>
          </w:p>
        </w:tc>
        <w:tc>
          <w:tcPr>
            <w:tcW w:w="4159" w:type="dxa"/>
            <w:tcBorders>
              <w:top w:val="nil"/>
              <w:left w:val="nil"/>
              <w:bottom w:val="single" w:sz="4" w:space="0" w:color="auto"/>
              <w:right w:val="single" w:sz="4" w:space="0" w:color="auto"/>
            </w:tcBorders>
            <w:vAlign w:val="center"/>
            <w:hideMark/>
          </w:tcPr>
          <w:p w14:paraId="7A567484" w14:textId="77777777" w:rsidR="009447B4" w:rsidRPr="00E431E5" w:rsidRDefault="009447B4" w:rsidP="00532C3B">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Brehové porasty v území – poskytujú lokality na rozmnožovanie, potravné biotopy a úkrytové biotopy – dosiahnutie starších porastov na danom území.</w:t>
            </w:r>
          </w:p>
        </w:tc>
      </w:tr>
    </w:tbl>
    <w:p w14:paraId="3098E192" w14:textId="791863E2" w:rsidR="009447B4" w:rsidRDefault="009447B4" w:rsidP="00FE2623">
      <w:pPr>
        <w:spacing w:line="240" w:lineRule="auto"/>
        <w:jc w:val="both"/>
        <w:rPr>
          <w:rFonts w:ascii="Times New Roman" w:hAnsi="Times New Roman" w:cs="Times New Roman"/>
          <w:color w:val="000000"/>
        </w:rPr>
      </w:pPr>
    </w:p>
    <w:p w14:paraId="399F2631" w14:textId="435CEB1D"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269" w:type="dxa"/>
        <w:tblCellMar>
          <w:left w:w="70" w:type="dxa"/>
          <w:right w:w="70" w:type="dxa"/>
        </w:tblCellMar>
        <w:tblLook w:val="00A0" w:firstRow="1" w:lastRow="0" w:firstColumn="1" w:lastColumn="0" w:noHBand="0" w:noVBand="0"/>
      </w:tblPr>
      <w:tblGrid>
        <w:gridCol w:w="1616"/>
        <w:gridCol w:w="1279"/>
        <w:gridCol w:w="1480"/>
        <w:gridCol w:w="5362"/>
      </w:tblGrid>
      <w:tr w:rsidR="009447B4" w:rsidRPr="009B7A4C" w14:paraId="33E987DC" w14:textId="77777777" w:rsidTr="00E431E5">
        <w:trPr>
          <w:trHeight w:val="355"/>
        </w:trPr>
        <w:tc>
          <w:tcPr>
            <w:tcW w:w="1616" w:type="dxa"/>
            <w:tcBorders>
              <w:top w:val="single" w:sz="4" w:space="0" w:color="auto"/>
              <w:left w:val="single" w:sz="4" w:space="0" w:color="auto"/>
              <w:bottom w:val="single" w:sz="4" w:space="0" w:color="auto"/>
              <w:right w:val="single" w:sz="4" w:space="0" w:color="auto"/>
            </w:tcBorders>
            <w:vAlign w:val="center"/>
            <w:hideMark/>
          </w:tcPr>
          <w:p w14:paraId="0ED1076A" w14:textId="77777777" w:rsidR="009447B4" w:rsidRPr="009B7A4C" w:rsidRDefault="009447B4"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14:paraId="04162F86" w14:textId="77777777" w:rsidR="009447B4" w:rsidRPr="009B7A4C" w:rsidRDefault="009447B4"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80" w:type="dxa"/>
            <w:tcBorders>
              <w:top w:val="single" w:sz="4" w:space="0" w:color="auto"/>
              <w:left w:val="nil"/>
              <w:bottom w:val="single" w:sz="4" w:space="0" w:color="auto"/>
              <w:right w:val="single" w:sz="4" w:space="0" w:color="auto"/>
            </w:tcBorders>
            <w:vAlign w:val="center"/>
            <w:hideMark/>
          </w:tcPr>
          <w:p w14:paraId="6229DC21" w14:textId="77777777" w:rsidR="009447B4" w:rsidRPr="009B7A4C" w:rsidRDefault="009447B4"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362" w:type="dxa"/>
            <w:tcBorders>
              <w:top w:val="single" w:sz="4" w:space="0" w:color="auto"/>
              <w:left w:val="nil"/>
              <w:bottom w:val="single" w:sz="4" w:space="0" w:color="auto"/>
              <w:right w:val="single" w:sz="4" w:space="0" w:color="auto"/>
            </w:tcBorders>
            <w:vAlign w:val="center"/>
            <w:hideMark/>
          </w:tcPr>
          <w:p w14:paraId="7AEEBD85" w14:textId="77777777" w:rsidR="009447B4" w:rsidRPr="009B7A4C" w:rsidRDefault="009447B4"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447B4" w14:paraId="2B0DF66D" w14:textId="77777777" w:rsidTr="00E431E5">
        <w:trPr>
          <w:trHeight w:val="274"/>
        </w:trPr>
        <w:tc>
          <w:tcPr>
            <w:tcW w:w="1616" w:type="dxa"/>
            <w:tcBorders>
              <w:top w:val="single" w:sz="4" w:space="0" w:color="auto"/>
              <w:left w:val="single" w:sz="4" w:space="0" w:color="auto"/>
              <w:bottom w:val="single" w:sz="4" w:space="0" w:color="auto"/>
              <w:right w:val="single" w:sz="4" w:space="0" w:color="auto"/>
            </w:tcBorders>
            <w:vAlign w:val="center"/>
            <w:hideMark/>
          </w:tcPr>
          <w:p w14:paraId="210DD62B" w14:textId="77777777" w:rsidR="009447B4" w:rsidRDefault="009447B4"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hideMark/>
          </w:tcPr>
          <w:p w14:paraId="2ADE01E5" w14:textId="77777777" w:rsidR="009447B4" w:rsidRPr="00E431E5" w:rsidRDefault="009447B4"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počet jedincov</w:t>
            </w:r>
          </w:p>
        </w:tc>
        <w:tc>
          <w:tcPr>
            <w:tcW w:w="1480" w:type="dxa"/>
            <w:tcBorders>
              <w:top w:val="single" w:sz="4" w:space="0" w:color="auto"/>
              <w:left w:val="nil"/>
              <w:bottom w:val="single" w:sz="4" w:space="0" w:color="auto"/>
              <w:right w:val="single" w:sz="4" w:space="0" w:color="auto"/>
            </w:tcBorders>
            <w:vAlign w:val="center"/>
          </w:tcPr>
          <w:p w14:paraId="21FB729A" w14:textId="6E1C78EC" w:rsidR="009447B4" w:rsidRPr="00E431E5" w:rsidRDefault="00E431E5"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Min.</w:t>
            </w:r>
            <w:r w:rsidR="009D39EE" w:rsidRPr="00E431E5">
              <w:rPr>
                <w:rFonts w:ascii="Times New Roman" w:hAnsi="Times New Roman" w:cs="Times New Roman"/>
                <w:color w:val="000000" w:themeColor="text1"/>
                <w:sz w:val="20"/>
                <w:szCs w:val="20"/>
                <w:lang w:eastAsia="sk-SK"/>
              </w:rPr>
              <w:t>20</w:t>
            </w:r>
          </w:p>
        </w:tc>
        <w:tc>
          <w:tcPr>
            <w:tcW w:w="5362" w:type="dxa"/>
            <w:tcBorders>
              <w:top w:val="single" w:sz="4" w:space="0" w:color="auto"/>
              <w:left w:val="nil"/>
              <w:bottom w:val="single" w:sz="4" w:space="0" w:color="auto"/>
              <w:right w:val="single" w:sz="4" w:space="0" w:color="auto"/>
            </w:tcBorders>
            <w:vAlign w:val="center"/>
            <w:hideMark/>
          </w:tcPr>
          <w:p w14:paraId="46685191" w14:textId="42521DC5" w:rsidR="009447B4" w:rsidRPr="00E431E5" w:rsidRDefault="009447B4" w:rsidP="00E431E5">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je evidovaný len náhodný výskyt (zaznamenanie </w:t>
            </w:r>
            <w:r w:rsidR="009D39EE" w:rsidRPr="00E431E5">
              <w:rPr>
                <w:rFonts w:ascii="Times New Roman" w:hAnsi="Times New Roman" w:cs="Times New Roman"/>
                <w:color w:val="000000" w:themeColor="text1"/>
                <w:sz w:val="20"/>
                <w:szCs w:val="20"/>
                <w:lang w:eastAsia="sk-SK"/>
              </w:rPr>
              <w:t xml:space="preserve">5-20 </w:t>
            </w:r>
            <w:r w:rsidRPr="00E431E5">
              <w:rPr>
                <w:rFonts w:ascii="Times New Roman" w:hAnsi="Times New Roman" w:cs="Times New Roman"/>
                <w:color w:val="000000" w:themeColor="text1"/>
                <w:sz w:val="20"/>
                <w:szCs w:val="20"/>
                <w:lang w:eastAsia="sk-SK"/>
              </w:rPr>
              <w:t xml:space="preserve">jedincov v rámci celého ÚEV). </w:t>
            </w:r>
          </w:p>
        </w:tc>
      </w:tr>
      <w:tr w:rsidR="009447B4" w:rsidRPr="006E2639" w14:paraId="33099E0E" w14:textId="77777777" w:rsidTr="00E431E5">
        <w:trPr>
          <w:trHeight w:val="930"/>
        </w:trPr>
        <w:tc>
          <w:tcPr>
            <w:tcW w:w="1616" w:type="dxa"/>
            <w:tcBorders>
              <w:top w:val="nil"/>
              <w:left w:val="single" w:sz="4" w:space="0" w:color="auto"/>
              <w:bottom w:val="single" w:sz="4" w:space="0" w:color="auto"/>
              <w:right w:val="single" w:sz="4" w:space="0" w:color="auto"/>
            </w:tcBorders>
            <w:vAlign w:val="center"/>
            <w:hideMark/>
          </w:tcPr>
          <w:p w14:paraId="51B389C4" w14:textId="77777777" w:rsidR="009447B4" w:rsidRDefault="009447B4"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hideMark/>
          </w:tcPr>
          <w:p w14:paraId="6FB8F9B2" w14:textId="77777777" w:rsidR="009447B4" w:rsidRPr="00E431E5" w:rsidRDefault="009447B4"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počet</w:t>
            </w:r>
          </w:p>
        </w:tc>
        <w:tc>
          <w:tcPr>
            <w:tcW w:w="1480" w:type="dxa"/>
            <w:tcBorders>
              <w:top w:val="nil"/>
              <w:left w:val="nil"/>
              <w:bottom w:val="single" w:sz="4" w:space="0" w:color="auto"/>
              <w:right w:val="single" w:sz="4" w:space="0" w:color="auto"/>
            </w:tcBorders>
            <w:vAlign w:val="center"/>
          </w:tcPr>
          <w:p w14:paraId="2650052C" w14:textId="68EABCDB" w:rsidR="009447B4" w:rsidRPr="00E431E5" w:rsidRDefault="009D39EE"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3</w:t>
            </w:r>
          </w:p>
        </w:tc>
        <w:tc>
          <w:tcPr>
            <w:tcW w:w="5362" w:type="dxa"/>
            <w:tcBorders>
              <w:top w:val="nil"/>
              <w:left w:val="nil"/>
              <w:bottom w:val="single" w:sz="4" w:space="0" w:color="auto"/>
              <w:right w:val="single" w:sz="4" w:space="0" w:color="auto"/>
            </w:tcBorders>
            <w:vAlign w:val="center"/>
            <w:hideMark/>
          </w:tcPr>
          <w:p w14:paraId="66E324DA" w14:textId="0602BB4C" w:rsidR="009447B4" w:rsidRPr="00E431E5" w:rsidRDefault="009447B4" w:rsidP="009D39EE">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 xml:space="preserve">V súčasnosti evidujeme </w:t>
            </w:r>
            <w:r w:rsidR="009D39EE" w:rsidRPr="00E431E5">
              <w:rPr>
                <w:rFonts w:ascii="Times New Roman" w:hAnsi="Times New Roman" w:cs="Times New Roman"/>
                <w:color w:val="000000" w:themeColor="text1"/>
                <w:sz w:val="20"/>
                <w:szCs w:val="20"/>
                <w:lang w:eastAsia="sk-SK"/>
              </w:rPr>
              <w:t>3</w:t>
            </w:r>
            <w:r w:rsidRPr="00E431E5">
              <w:rPr>
                <w:rFonts w:ascii="Times New Roman" w:hAnsi="Times New Roman" w:cs="Times New Roman"/>
                <w:color w:val="000000" w:themeColor="text1"/>
                <w:sz w:val="20"/>
                <w:szCs w:val="20"/>
                <w:lang w:eastAsia="sk-SK"/>
              </w:rPr>
              <w:t>. známe výskyty zimoviska uvedeného druhu.</w:t>
            </w:r>
          </w:p>
        </w:tc>
      </w:tr>
      <w:tr w:rsidR="009447B4" w14:paraId="6982C111" w14:textId="77777777" w:rsidTr="00E431E5">
        <w:trPr>
          <w:trHeight w:val="930"/>
        </w:trPr>
        <w:tc>
          <w:tcPr>
            <w:tcW w:w="1616" w:type="dxa"/>
            <w:tcBorders>
              <w:top w:val="nil"/>
              <w:left w:val="single" w:sz="4" w:space="0" w:color="auto"/>
              <w:bottom w:val="single" w:sz="4" w:space="0" w:color="auto"/>
              <w:right w:val="single" w:sz="4" w:space="0" w:color="auto"/>
            </w:tcBorders>
            <w:vAlign w:val="center"/>
            <w:hideMark/>
          </w:tcPr>
          <w:p w14:paraId="13015748" w14:textId="77777777" w:rsidR="009447B4" w:rsidRDefault="009447B4"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hideMark/>
          </w:tcPr>
          <w:p w14:paraId="357E109E" w14:textId="77777777" w:rsidR="009447B4" w:rsidRPr="00E431E5" w:rsidRDefault="009447B4"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ha</w:t>
            </w:r>
          </w:p>
        </w:tc>
        <w:tc>
          <w:tcPr>
            <w:tcW w:w="1480" w:type="dxa"/>
            <w:tcBorders>
              <w:top w:val="nil"/>
              <w:left w:val="nil"/>
              <w:bottom w:val="single" w:sz="4" w:space="0" w:color="auto"/>
              <w:right w:val="single" w:sz="4" w:space="0" w:color="auto"/>
            </w:tcBorders>
            <w:vAlign w:val="center"/>
          </w:tcPr>
          <w:p w14:paraId="40503E5D" w14:textId="29A7F1AD" w:rsidR="009447B4" w:rsidRPr="00E431E5" w:rsidRDefault="009D39EE"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13000</w:t>
            </w:r>
          </w:p>
        </w:tc>
        <w:tc>
          <w:tcPr>
            <w:tcW w:w="5362" w:type="dxa"/>
            <w:tcBorders>
              <w:top w:val="nil"/>
              <w:left w:val="nil"/>
              <w:bottom w:val="single" w:sz="4" w:space="0" w:color="auto"/>
              <w:right w:val="single" w:sz="4" w:space="0" w:color="auto"/>
            </w:tcBorders>
            <w:vAlign w:val="center"/>
            <w:hideMark/>
          </w:tcPr>
          <w:p w14:paraId="61753BC4" w14:textId="77777777" w:rsidR="009447B4" w:rsidRPr="00E431E5" w:rsidRDefault="009447B4" w:rsidP="00532C3B">
            <w:pPr>
              <w:spacing w:line="240" w:lineRule="auto"/>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37BCBFCD" w14:textId="77777777" w:rsidR="009447B4" w:rsidRDefault="009447B4" w:rsidP="00FE2623">
      <w:pPr>
        <w:spacing w:line="240" w:lineRule="auto"/>
        <w:jc w:val="both"/>
        <w:rPr>
          <w:rFonts w:ascii="Times New Roman" w:hAnsi="Times New Roman" w:cs="Times New Roman"/>
          <w:color w:val="000000"/>
        </w:rPr>
      </w:pPr>
    </w:p>
    <w:p w14:paraId="67850B61" w14:textId="3CBF6C1B" w:rsidR="00FE2623" w:rsidRPr="00802A9C" w:rsidRDefault="00FE2623" w:rsidP="00FE2623">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E2623" w14:paraId="7A6C352D" w14:textId="77777777" w:rsidTr="00AD345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6127601"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D46088A"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42C2597E"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4F01BED"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FE2623" w14:paraId="3B984EB8"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40F6A3"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B428548"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72001297" w14:textId="11AFF2D5" w:rsidR="00FE2623" w:rsidRDefault="00FE2623" w:rsidP="00AD345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07D61961" w14:textId="430E6801"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50 jedincov v rámci celého ÚEV na zimoviskách), je potrebný monitoring stavu populácie druhu.</w:t>
            </w:r>
          </w:p>
        </w:tc>
      </w:tr>
      <w:tr w:rsidR="009D39EE" w14:paraId="16C98B2B"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5D10B053" w14:textId="77777777" w:rsidR="009D39EE" w:rsidRDefault="009D39EE" w:rsidP="009D39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644944EE" w14:textId="77777777" w:rsidR="009D39EE" w:rsidRDefault="009D39EE" w:rsidP="009D39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single" w:sz="4" w:space="0" w:color="auto"/>
              <w:left w:val="nil"/>
              <w:bottom w:val="single" w:sz="4" w:space="0" w:color="auto"/>
              <w:right w:val="single" w:sz="4" w:space="0" w:color="auto"/>
            </w:tcBorders>
            <w:vAlign w:val="center"/>
          </w:tcPr>
          <w:p w14:paraId="69E64410" w14:textId="13CAF369" w:rsidR="009D39EE" w:rsidRPr="00E431E5" w:rsidRDefault="009D39EE" w:rsidP="009D39EE">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3</w:t>
            </w:r>
          </w:p>
        </w:tc>
        <w:tc>
          <w:tcPr>
            <w:tcW w:w="4111" w:type="dxa"/>
            <w:tcBorders>
              <w:top w:val="single" w:sz="4" w:space="0" w:color="auto"/>
              <w:left w:val="nil"/>
              <w:bottom w:val="single" w:sz="4" w:space="0" w:color="auto"/>
              <w:right w:val="single" w:sz="4" w:space="0" w:color="auto"/>
            </w:tcBorders>
            <w:vAlign w:val="center"/>
          </w:tcPr>
          <w:p w14:paraId="41CDFF57" w14:textId="3B7FCBC8" w:rsidR="009D39EE" w:rsidRPr="00E431E5" w:rsidRDefault="009D39EE" w:rsidP="009D39EE">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V súčasnosti evidujeme 3 známe výskyty zimoviska uvedeného druhu.</w:t>
            </w:r>
          </w:p>
        </w:tc>
      </w:tr>
      <w:tr w:rsidR="009D39EE" w14:paraId="194F9BA7" w14:textId="77777777" w:rsidTr="00AD3455">
        <w:trPr>
          <w:trHeight w:val="930"/>
        </w:trPr>
        <w:tc>
          <w:tcPr>
            <w:tcW w:w="1843" w:type="dxa"/>
            <w:tcBorders>
              <w:top w:val="nil"/>
              <w:left w:val="single" w:sz="4" w:space="0" w:color="auto"/>
              <w:bottom w:val="single" w:sz="4" w:space="0" w:color="auto"/>
              <w:right w:val="single" w:sz="4" w:space="0" w:color="auto"/>
            </w:tcBorders>
            <w:vAlign w:val="center"/>
            <w:hideMark/>
          </w:tcPr>
          <w:p w14:paraId="4CECACF0" w14:textId="77777777" w:rsidR="009D39EE" w:rsidRDefault="009D39EE" w:rsidP="009D39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EB3557F" w14:textId="77777777" w:rsidR="009D39EE" w:rsidRDefault="009D39EE" w:rsidP="009D39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0E3A89A" w14:textId="5BE909F4" w:rsidR="009D39EE" w:rsidRPr="00E431E5" w:rsidRDefault="009D39EE" w:rsidP="009D39EE">
            <w:pPr>
              <w:spacing w:line="240" w:lineRule="auto"/>
              <w:jc w:val="center"/>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13000</w:t>
            </w:r>
          </w:p>
        </w:tc>
        <w:tc>
          <w:tcPr>
            <w:tcW w:w="4111" w:type="dxa"/>
            <w:tcBorders>
              <w:top w:val="nil"/>
              <w:left w:val="nil"/>
              <w:bottom w:val="single" w:sz="4" w:space="0" w:color="auto"/>
              <w:right w:val="single" w:sz="4" w:space="0" w:color="auto"/>
            </w:tcBorders>
            <w:vAlign w:val="center"/>
            <w:hideMark/>
          </w:tcPr>
          <w:p w14:paraId="28C7F004" w14:textId="77777777" w:rsidR="009D39EE" w:rsidRPr="00E431E5" w:rsidRDefault="009D39EE" w:rsidP="009D39EE">
            <w:pPr>
              <w:spacing w:line="240" w:lineRule="auto"/>
              <w:jc w:val="both"/>
              <w:rPr>
                <w:rFonts w:ascii="Times New Roman" w:hAnsi="Times New Roman" w:cs="Times New Roman"/>
                <w:color w:val="000000" w:themeColor="text1"/>
                <w:sz w:val="20"/>
                <w:szCs w:val="20"/>
                <w:lang w:eastAsia="sk-SK"/>
              </w:rPr>
            </w:pPr>
            <w:r w:rsidRPr="00E431E5">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1E13131D" w14:textId="77777777" w:rsidR="00FE2623" w:rsidRDefault="00FE2623" w:rsidP="00FE2623">
      <w:pPr>
        <w:pStyle w:val="Zkladntext"/>
        <w:widowControl w:val="0"/>
        <w:spacing w:after="120"/>
        <w:ind w:left="360"/>
        <w:jc w:val="both"/>
        <w:rPr>
          <w:b w:val="0"/>
        </w:rPr>
      </w:pPr>
    </w:p>
    <w:p w14:paraId="5CD0F0E9" w14:textId="77777777" w:rsidR="00FE2623" w:rsidRPr="00652926" w:rsidRDefault="00FE2623" w:rsidP="00FE2623">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FE2623" w:rsidRPr="00652926" w14:paraId="411DD17A" w14:textId="77777777" w:rsidTr="00AD3455">
        <w:tc>
          <w:tcPr>
            <w:tcW w:w="1313" w:type="dxa"/>
            <w:tcMar>
              <w:top w:w="100" w:type="dxa"/>
              <w:left w:w="100" w:type="dxa"/>
              <w:bottom w:w="100" w:type="dxa"/>
              <w:right w:w="100" w:type="dxa"/>
            </w:tcMar>
            <w:hideMark/>
          </w:tcPr>
          <w:p w14:paraId="56B70F62" w14:textId="77777777" w:rsidR="00FE2623" w:rsidRPr="00FE2623" w:rsidRDefault="00FE2623" w:rsidP="00AD3455">
            <w:pPr>
              <w:widowControl w:val="0"/>
              <w:spacing w:line="240" w:lineRule="auto"/>
              <w:jc w:val="both"/>
              <w:rPr>
                <w:rFonts w:ascii="Times New Roman" w:hAnsi="Times New Roman" w:cs="Times New Roman"/>
                <w:b/>
                <w:sz w:val="18"/>
                <w:szCs w:val="18"/>
              </w:rPr>
            </w:pPr>
            <w:r w:rsidRPr="00FE2623">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47D5FC4A" w14:textId="77777777" w:rsidR="00FE2623" w:rsidRPr="00FE2623" w:rsidRDefault="00FE2623" w:rsidP="00AD3455">
            <w:pPr>
              <w:widowControl w:val="0"/>
              <w:spacing w:line="240" w:lineRule="auto"/>
              <w:jc w:val="both"/>
              <w:rPr>
                <w:rFonts w:ascii="Times New Roman" w:hAnsi="Times New Roman" w:cs="Times New Roman"/>
                <w:b/>
                <w:sz w:val="18"/>
                <w:szCs w:val="18"/>
              </w:rPr>
            </w:pPr>
            <w:r w:rsidRPr="00FE2623">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773C8CFA" w14:textId="77777777" w:rsidR="00FE2623" w:rsidRPr="00FE2623" w:rsidRDefault="00FE2623" w:rsidP="00AD3455">
            <w:pPr>
              <w:widowControl w:val="0"/>
              <w:spacing w:line="240" w:lineRule="auto"/>
              <w:jc w:val="both"/>
              <w:rPr>
                <w:rFonts w:ascii="Times New Roman" w:hAnsi="Times New Roman" w:cs="Times New Roman"/>
                <w:b/>
                <w:sz w:val="18"/>
                <w:szCs w:val="18"/>
              </w:rPr>
            </w:pPr>
            <w:r w:rsidRPr="00FE2623">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68F95AD0" w14:textId="77777777" w:rsidR="00FE2623" w:rsidRPr="00FE2623" w:rsidRDefault="00FE2623" w:rsidP="00AD3455">
            <w:pPr>
              <w:widowControl w:val="0"/>
              <w:spacing w:line="240" w:lineRule="auto"/>
              <w:jc w:val="both"/>
              <w:rPr>
                <w:rFonts w:ascii="Times New Roman" w:hAnsi="Times New Roman" w:cs="Times New Roman"/>
                <w:b/>
                <w:sz w:val="18"/>
                <w:szCs w:val="18"/>
              </w:rPr>
            </w:pPr>
            <w:r w:rsidRPr="00FE2623">
              <w:rPr>
                <w:rFonts w:ascii="Times New Roman" w:hAnsi="Times New Roman"/>
                <w:b/>
                <w:color w:val="000000"/>
                <w:sz w:val="20"/>
                <w:szCs w:val="20"/>
              </w:rPr>
              <w:t>Poznámky/Doplňujúce informácie</w:t>
            </w:r>
          </w:p>
        </w:tc>
      </w:tr>
      <w:tr w:rsidR="00FE2623" w:rsidRPr="00652926" w14:paraId="329356CD" w14:textId="77777777" w:rsidTr="00AD3455">
        <w:trPr>
          <w:trHeight w:val="435"/>
        </w:trPr>
        <w:tc>
          <w:tcPr>
            <w:tcW w:w="1313" w:type="dxa"/>
            <w:tcMar>
              <w:top w:w="100" w:type="dxa"/>
              <w:left w:w="100" w:type="dxa"/>
              <w:bottom w:w="100" w:type="dxa"/>
              <w:right w:w="100" w:type="dxa"/>
            </w:tcMar>
            <w:hideMark/>
          </w:tcPr>
          <w:p w14:paraId="2FFA0F16" w14:textId="77777777" w:rsidR="00FE2623" w:rsidRPr="00652926" w:rsidRDefault="00FE2623" w:rsidP="00AD3455">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272189B3" w14:textId="77777777" w:rsidR="00FE2623" w:rsidRPr="00652926" w:rsidRDefault="00FE2623" w:rsidP="00AD3455">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4CAC4F2D" w14:textId="77777777" w:rsidR="00FE2623" w:rsidRPr="00652926"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3 zaznamenaných pobytových znakov na 1 km úseku toku</w:t>
            </w:r>
          </w:p>
        </w:tc>
        <w:tc>
          <w:tcPr>
            <w:tcW w:w="3823" w:type="dxa"/>
            <w:tcMar>
              <w:top w:w="100" w:type="dxa"/>
              <w:left w:w="100" w:type="dxa"/>
              <w:bottom w:w="100" w:type="dxa"/>
              <w:right w:w="100" w:type="dxa"/>
            </w:tcMar>
            <w:hideMark/>
          </w:tcPr>
          <w:p w14:paraId="09663F34" w14:textId="77777777" w:rsidR="00FE2623" w:rsidRPr="00652926" w:rsidRDefault="00FE2623" w:rsidP="00AD3455">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10</w:t>
            </w:r>
            <w:r w:rsidRPr="00652926">
              <w:rPr>
                <w:rFonts w:ascii="Times New Roman" w:eastAsia="Calibri" w:hAnsi="Times New Roman" w:cs="Times New Roman"/>
                <w:sz w:val="18"/>
                <w:szCs w:val="18"/>
                <w:lang w:eastAsia="en-US"/>
              </w:rPr>
              <w:t xml:space="preserve"> až </w:t>
            </w:r>
            <w:r>
              <w:rPr>
                <w:rFonts w:ascii="Times New Roman" w:eastAsia="Calibri" w:hAnsi="Times New Roman" w:cs="Times New Roman"/>
                <w:sz w:val="18"/>
                <w:szCs w:val="18"/>
                <w:lang w:eastAsia="en-US"/>
              </w:rPr>
              <w:t>20</w:t>
            </w:r>
            <w:r w:rsidRPr="00652926">
              <w:rPr>
                <w:rFonts w:ascii="Times New Roman" w:eastAsia="Calibri" w:hAnsi="Times New Roman" w:cs="Times New Roman"/>
                <w:sz w:val="18"/>
                <w:szCs w:val="18"/>
                <w:lang w:eastAsia="en-US"/>
              </w:rPr>
              <w:t xml:space="preserve"> jedincov. </w:t>
            </w:r>
          </w:p>
        </w:tc>
      </w:tr>
      <w:tr w:rsidR="00FE2623" w:rsidRPr="00652926" w14:paraId="16DF4739" w14:textId="77777777" w:rsidTr="00AD3455">
        <w:tc>
          <w:tcPr>
            <w:tcW w:w="1313" w:type="dxa"/>
            <w:tcMar>
              <w:top w:w="100" w:type="dxa"/>
              <w:left w:w="100" w:type="dxa"/>
              <w:bottom w:w="100" w:type="dxa"/>
              <w:right w:w="100" w:type="dxa"/>
            </w:tcMar>
            <w:hideMark/>
          </w:tcPr>
          <w:p w14:paraId="5975D70E" w14:textId="77777777" w:rsidR="00FE2623" w:rsidRPr="00652926"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18C81319" w14:textId="77777777" w:rsidR="00FE2623" w:rsidRPr="00652926"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4E9165D8" w14:textId="701544CB" w:rsidR="00FE2623" w:rsidRPr="00E431E5" w:rsidRDefault="009942B8" w:rsidP="00AD3455">
            <w:pPr>
              <w:widowControl w:val="0"/>
              <w:spacing w:line="240" w:lineRule="auto"/>
              <w:jc w:val="both"/>
              <w:rPr>
                <w:rFonts w:ascii="Times New Roman" w:hAnsi="Times New Roman" w:cs="Times New Roman"/>
                <w:color w:val="000000" w:themeColor="text1"/>
                <w:sz w:val="18"/>
                <w:szCs w:val="18"/>
              </w:rPr>
            </w:pPr>
            <w:r w:rsidRPr="00E431E5">
              <w:rPr>
                <w:rFonts w:ascii="Times New Roman" w:hAnsi="Times New Roman" w:cs="Times New Roman"/>
                <w:color w:val="000000" w:themeColor="text1"/>
                <w:sz w:val="18"/>
                <w:szCs w:val="18"/>
              </w:rPr>
              <w:t>35</w:t>
            </w:r>
          </w:p>
        </w:tc>
        <w:tc>
          <w:tcPr>
            <w:tcW w:w="3823" w:type="dxa"/>
            <w:tcMar>
              <w:top w:w="100" w:type="dxa"/>
              <w:left w:w="100" w:type="dxa"/>
              <w:bottom w:w="100" w:type="dxa"/>
              <w:right w:w="100" w:type="dxa"/>
            </w:tcMar>
            <w:hideMark/>
          </w:tcPr>
          <w:p w14:paraId="3AFCFF6A" w14:textId="77777777" w:rsidR="00FE2623" w:rsidRPr="00652926" w:rsidRDefault="00FE2623" w:rsidP="00AD3455">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FE2623" w:rsidRPr="00652926" w14:paraId="6B0A6E86" w14:textId="77777777" w:rsidTr="00AD3455">
        <w:tc>
          <w:tcPr>
            <w:tcW w:w="1313" w:type="dxa"/>
            <w:tcMar>
              <w:top w:w="100" w:type="dxa"/>
              <w:left w:w="100" w:type="dxa"/>
              <w:bottom w:w="100" w:type="dxa"/>
              <w:right w:w="100" w:type="dxa"/>
            </w:tcMar>
          </w:tcPr>
          <w:p w14:paraId="0EBC14A6" w14:textId="77777777" w:rsidR="00FE2623"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6070EDF5" w14:textId="77777777" w:rsidR="00FE2623"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765BF0C" w14:textId="77777777" w:rsidR="00FE2623"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455F108B" w14:textId="77777777" w:rsidR="00FE2623"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FE2623" w:rsidRPr="00652926" w14:paraId="65B3B56C" w14:textId="77777777" w:rsidTr="00AD3455">
        <w:tc>
          <w:tcPr>
            <w:tcW w:w="1313" w:type="dxa"/>
            <w:tcMar>
              <w:top w:w="100" w:type="dxa"/>
              <w:left w:w="100" w:type="dxa"/>
              <w:bottom w:w="100" w:type="dxa"/>
              <w:right w:w="100" w:type="dxa"/>
            </w:tcMar>
            <w:hideMark/>
          </w:tcPr>
          <w:p w14:paraId="0A3EF635" w14:textId="77777777" w:rsidR="00FE2623" w:rsidRPr="00652926" w:rsidRDefault="00FE2623"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2C77F58B" w14:textId="77777777" w:rsidR="00FE2623" w:rsidRPr="00652926" w:rsidRDefault="00FE2623" w:rsidP="00AD3455">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113A85F" w14:textId="77777777" w:rsidR="00FE2623" w:rsidRPr="00652926" w:rsidRDefault="00FE2623" w:rsidP="00AD3455">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3A2EF3F1" w14:textId="77777777" w:rsidR="00FE2623" w:rsidRDefault="00FE2623" w:rsidP="00AD3455">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13"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36513D91" w14:textId="77777777" w:rsidR="00FE2623" w:rsidRPr="00652926" w:rsidRDefault="00FE2623" w:rsidP="00AD3455">
            <w:pPr>
              <w:widowControl w:val="0"/>
              <w:spacing w:line="240" w:lineRule="auto"/>
              <w:jc w:val="both"/>
              <w:rPr>
                <w:rFonts w:ascii="Times New Roman" w:hAnsi="Times New Roman" w:cs="Times New Roman"/>
                <w:sz w:val="18"/>
                <w:szCs w:val="18"/>
              </w:rPr>
            </w:pPr>
          </w:p>
        </w:tc>
      </w:tr>
    </w:tbl>
    <w:p w14:paraId="3A43D098" w14:textId="77777777" w:rsidR="00FE2623" w:rsidRDefault="00FE2623" w:rsidP="00FE2623">
      <w:pPr>
        <w:pStyle w:val="Zkladntext"/>
        <w:widowControl w:val="0"/>
        <w:spacing w:after="120"/>
        <w:jc w:val="both"/>
        <w:rPr>
          <w:b w:val="0"/>
        </w:rPr>
      </w:pPr>
    </w:p>
    <w:p w14:paraId="41BAA039" w14:textId="77777777" w:rsidR="009C4EE9" w:rsidRDefault="009C4EE9" w:rsidP="009C4EE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9C4EE9" w:rsidRPr="000362A0" w14:paraId="00984B29" w14:textId="77777777" w:rsidTr="00AD3455">
        <w:tc>
          <w:tcPr>
            <w:tcW w:w="1738" w:type="dxa"/>
            <w:tcMar>
              <w:top w:w="100" w:type="dxa"/>
              <w:left w:w="100" w:type="dxa"/>
              <w:bottom w:w="100" w:type="dxa"/>
              <w:right w:w="100" w:type="dxa"/>
            </w:tcMar>
            <w:hideMark/>
          </w:tcPr>
          <w:p w14:paraId="2FA18BE4" w14:textId="77777777" w:rsidR="009C4EE9" w:rsidRPr="000362A0" w:rsidRDefault="009C4EE9" w:rsidP="00AD345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638073DB"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51E98414"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67CE636"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9C4EE9" w:rsidRPr="000362A0" w14:paraId="1C7990AE" w14:textId="77777777" w:rsidTr="00AD3455">
        <w:trPr>
          <w:trHeight w:val="435"/>
        </w:trPr>
        <w:tc>
          <w:tcPr>
            <w:tcW w:w="1738" w:type="dxa"/>
            <w:tcMar>
              <w:top w:w="100" w:type="dxa"/>
              <w:left w:w="100" w:type="dxa"/>
              <w:bottom w:w="100" w:type="dxa"/>
              <w:right w:w="100" w:type="dxa"/>
            </w:tcMar>
            <w:hideMark/>
          </w:tcPr>
          <w:p w14:paraId="6D881771" w14:textId="77777777" w:rsidR="009C4EE9" w:rsidRPr="000362A0" w:rsidRDefault="009C4EE9" w:rsidP="00AD3455">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18F8490F" w14:textId="77777777" w:rsidR="009C4EE9" w:rsidRPr="00EB10E1" w:rsidRDefault="009C4EE9" w:rsidP="00AD345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08177EF9" w14:textId="0A2F1455" w:rsidR="009C4EE9" w:rsidRPr="00EB10E1" w:rsidRDefault="009C4EE9" w:rsidP="00AD3455">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10</w:t>
            </w:r>
            <w:r w:rsidRPr="00EB10E1">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086EC49E" w14:textId="5699F97D" w:rsidR="009C4EE9" w:rsidRPr="00EB10E1" w:rsidRDefault="009C4EE9" w:rsidP="009C4EE9">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w:t>
            </w:r>
            <w:r>
              <w:rPr>
                <w:rFonts w:ascii="Times New Roman" w:hAnsi="Times New Roman" w:cs="Times New Roman"/>
                <w:sz w:val="18"/>
                <w:szCs w:val="18"/>
              </w:rPr>
              <w:t>5 - 10</w:t>
            </w:r>
            <w:r w:rsidRPr="00EB10E1">
              <w:rPr>
                <w:rFonts w:ascii="Times New Roman" w:hAnsi="Times New Roman" w:cs="Times New Roman"/>
                <w:sz w:val="18"/>
                <w:szCs w:val="18"/>
              </w:rPr>
              <w:t>, prechodne sa tam vyskytuje aj viacej jedincov (pohyb svorky v širšom okolí)</w:t>
            </w:r>
          </w:p>
        </w:tc>
      </w:tr>
      <w:tr w:rsidR="009C4EE9" w:rsidRPr="000362A0" w14:paraId="2B670F83" w14:textId="77777777" w:rsidTr="00AD3455">
        <w:tc>
          <w:tcPr>
            <w:tcW w:w="1738" w:type="dxa"/>
            <w:tcMar>
              <w:top w:w="100" w:type="dxa"/>
              <w:left w:w="100" w:type="dxa"/>
              <w:bottom w:w="100" w:type="dxa"/>
              <w:right w:w="100" w:type="dxa"/>
            </w:tcMar>
            <w:hideMark/>
          </w:tcPr>
          <w:p w14:paraId="7EB02E49" w14:textId="77777777" w:rsidR="009C4EE9" w:rsidRPr="000362A0" w:rsidRDefault="009C4EE9" w:rsidP="00AD345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47ECA6DF" w14:textId="77777777" w:rsidR="009C4EE9" w:rsidRPr="00EB10E1" w:rsidRDefault="009C4EE9" w:rsidP="00AD3455">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CCA98B2" w14:textId="7B200D80" w:rsidR="009C4EE9" w:rsidRPr="002959D0" w:rsidRDefault="009942B8" w:rsidP="00AD3455">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17 000</w:t>
            </w:r>
          </w:p>
        </w:tc>
        <w:tc>
          <w:tcPr>
            <w:tcW w:w="3402" w:type="dxa"/>
            <w:tcMar>
              <w:top w:w="100" w:type="dxa"/>
              <w:left w:w="100" w:type="dxa"/>
              <w:bottom w:w="100" w:type="dxa"/>
              <w:right w:w="100" w:type="dxa"/>
            </w:tcMar>
            <w:hideMark/>
          </w:tcPr>
          <w:p w14:paraId="6350BCC7"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vertAlign w:val="superscript"/>
              </w:rPr>
            </w:pPr>
            <w:r w:rsidRPr="002959D0">
              <w:rPr>
                <w:rFonts w:ascii="Times New Roman" w:hAnsi="Times New Roman" w:cs="Times New Roman"/>
                <w:color w:val="000000" w:themeColor="text1"/>
                <w:sz w:val="18"/>
                <w:szCs w:val="18"/>
              </w:rPr>
              <w:t>Výmera potenciálneho biotopu je celé územia ÚEV</w:t>
            </w:r>
          </w:p>
        </w:tc>
      </w:tr>
      <w:tr w:rsidR="009C4EE9" w:rsidRPr="000362A0" w14:paraId="2E0FC634" w14:textId="77777777" w:rsidTr="00AD3455">
        <w:trPr>
          <w:trHeight w:val="371"/>
        </w:trPr>
        <w:tc>
          <w:tcPr>
            <w:tcW w:w="1738" w:type="dxa"/>
            <w:tcMar>
              <w:top w:w="100" w:type="dxa"/>
              <w:left w:w="100" w:type="dxa"/>
              <w:bottom w:w="100" w:type="dxa"/>
              <w:right w:w="100" w:type="dxa"/>
            </w:tcMar>
          </w:tcPr>
          <w:p w14:paraId="2BCAD9AD" w14:textId="77777777" w:rsidR="009C4EE9" w:rsidRPr="002104EF" w:rsidRDefault="009C4EE9" w:rsidP="00AD3455">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00D8775" w14:textId="77777777" w:rsidR="009C4EE9" w:rsidRPr="00EB10E1" w:rsidRDefault="009C4EE9" w:rsidP="00AD3455">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42126387"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 xml:space="preserve">Minimálny podiel 70% </w:t>
            </w:r>
          </w:p>
          <w:p w14:paraId="56810B95"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lang w:val="en"/>
              </w:rPr>
            </w:pPr>
          </w:p>
        </w:tc>
        <w:tc>
          <w:tcPr>
            <w:tcW w:w="3402" w:type="dxa"/>
            <w:tcMar>
              <w:top w:w="100" w:type="dxa"/>
              <w:left w:w="100" w:type="dxa"/>
              <w:bottom w:w="100" w:type="dxa"/>
              <w:right w:w="100" w:type="dxa"/>
            </w:tcMar>
          </w:tcPr>
          <w:p w14:paraId="2FA62F4B"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Lesy dôležité pre trvalú existenciu druhu.</w:t>
            </w:r>
          </w:p>
          <w:p w14:paraId="157113C2"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rPr>
            </w:pPr>
          </w:p>
        </w:tc>
      </w:tr>
      <w:tr w:rsidR="009C4EE9" w:rsidRPr="000362A0" w14:paraId="5558565D" w14:textId="77777777" w:rsidTr="00AD3455">
        <w:trPr>
          <w:trHeight w:val="371"/>
        </w:trPr>
        <w:tc>
          <w:tcPr>
            <w:tcW w:w="1738" w:type="dxa"/>
            <w:tcMar>
              <w:top w:w="100" w:type="dxa"/>
              <w:left w:w="100" w:type="dxa"/>
              <w:bottom w:w="100" w:type="dxa"/>
              <w:right w:w="100" w:type="dxa"/>
            </w:tcMar>
          </w:tcPr>
          <w:p w14:paraId="2E3392BB" w14:textId="77777777" w:rsidR="009C4EE9" w:rsidRPr="000362A0" w:rsidRDefault="009C4EE9" w:rsidP="00AD3455">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0B90E19C" w14:textId="77777777" w:rsidR="009C4EE9" w:rsidRPr="00EB10E1" w:rsidRDefault="009C4EE9" w:rsidP="00AD3455">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502BD0B3" w14:textId="77777777" w:rsidR="009C4EE9" w:rsidRPr="002959D0" w:rsidRDefault="009C4EE9" w:rsidP="00AD3455">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BF23141" w14:textId="1CA24D99" w:rsidR="009C4EE9" w:rsidRPr="002959D0" w:rsidRDefault="009C4EE9" w:rsidP="009942B8">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 xml:space="preserve">Umožnené prepojenie populácií s UEV </w:t>
            </w:r>
            <w:r w:rsidR="009942B8" w:rsidRPr="002959D0">
              <w:rPr>
                <w:rFonts w:ascii="Times New Roman" w:hAnsi="Times New Roman" w:cs="Times New Roman"/>
                <w:color w:val="000000" w:themeColor="text1"/>
                <w:sz w:val="18"/>
                <w:szCs w:val="18"/>
              </w:rPr>
              <w:t xml:space="preserve">Kráľovohorské Tatry, </w:t>
            </w:r>
            <w:r w:rsidR="002959D0" w:rsidRPr="002959D0">
              <w:rPr>
                <w:rFonts w:ascii="Times New Roman" w:hAnsi="Times New Roman" w:cs="Times New Roman"/>
                <w:color w:val="000000" w:themeColor="text1"/>
                <w:sz w:val="18"/>
                <w:szCs w:val="18"/>
              </w:rPr>
              <w:t xml:space="preserve">UEV </w:t>
            </w:r>
            <w:r w:rsidR="009942B8" w:rsidRPr="002959D0">
              <w:rPr>
                <w:rFonts w:ascii="Times New Roman" w:hAnsi="Times New Roman" w:cs="Times New Roman"/>
                <w:color w:val="000000" w:themeColor="text1"/>
                <w:sz w:val="18"/>
                <w:szCs w:val="18"/>
              </w:rPr>
              <w:t>Muránska planina</w:t>
            </w:r>
            <w:r w:rsidRPr="002959D0">
              <w:rPr>
                <w:rFonts w:ascii="Times New Roman" w:hAnsi="Times New Roman" w:cs="Times New Roman"/>
                <w:color w:val="000000" w:themeColor="text1"/>
                <w:sz w:val="18"/>
                <w:szCs w:val="18"/>
              </w:rPr>
              <w:t>.</w:t>
            </w:r>
          </w:p>
        </w:tc>
      </w:tr>
    </w:tbl>
    <w:p w14:paraId="38F62020" w14:textId="77777777" w:rsidR="009C4EE9" w:rsidRDefault="009C4EE9" w:rsidP="009C4EE9">
      <w:pPr>
        <w:pStyle w:val="Zkladntext"/>
        <w:widowControl w:val="0"/>
        <w:spacing w:after="120"/>
        <w:jc w:val="both"/>
        <w:rPr>
          <w:b w:val="0"/>
          <w:i/>
        </w:rPr>
      </w:pPr>
    </w:p>
    <w:p w14:paraId="553B4C82" w14:textId="69DE11EB" w:rsidR="009C4EE9" w:rsidRDefault="009C4EE9" w:rsidP="009C4EE9">
      <w:pPr>
        <w:pStyle w:val="Zkladntext"/>
        <w:widowControl w:val="0"/>
        <w:spacing w:after="120"/>
        <w:jc w:val="both"/>
        <w:rPr>
          <w:i/>
          <w:sz w:val="20"/>
          <w:szCs w:val="20"/>
        </w:rPr>
      </w:pPr>
      <w:r>
        <w:rPr>
          <w:b w:val="0"/>
        </w:rPr>
        <w:t xml:space="preserve">Zachovanie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9C4EE9" w:rsidRPr="000362A0" w14:paraId="4FAD3961" w14:textId="77777777" w:rsidTr="00AD3455">
        <w:tc>
          <w:tcPr>
            <w:tcW w:w="2268" w:type="dxa"/>
            <w:tcMar>
              <w:top w:w="100" w:type="dxa"/>
              <w:left w:w="100" w:type="dxa"/>
              <w:bottom w:w="100" w:type="dxa"/>
              <w:right w:w="100" w:type="dxa"/>
            </w:tcMar>
            <w:hideMark/>
          </w:tcPr>
          <w:p w14:paraId="5EF2EBBE" w14:textId="77777777" w:rsidR="009C4EE9" w:rsidRPr="000362A0" w:rsidRDefault="009C4EE9" w:rsidP="00AD345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284AD408"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59B501FC"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019FA8A"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9C4EE9" w:rsidRPr="000362A0" w14:paraId="49684C18" w14:textId="77777777" w:rsidTr="00AD3455">
        <w:trPr>
          <w:trHeight w:val="435"/>
        </w:trPr>
        <w:tc>
          <w:tcPr>
            <w:tcW w:w="2268" w:type="dxa"/>
            <w:tcMar>
              <w:top w:w="100" w:type="dxa"/>
              <w:left w:w="100" w:type="dxa"/>
              <w:bottom w:w="100" w:type="dxa"/>
              <w:right w:w="100" w:type="dxa"/>
            </w:tcMar>
            <w:hideMark/>
          </w:tcPr>
          <w:p w14:paraId="437F0F63" w14:textId="77777777" w:rsidR="009C4EE9" w:rsidRPr="000362A0" w:rsidRDefault="009C4EE9" w:rsidP="00AD3455">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7C7E17F0" w14:textId="77777777" w:rsidR="009C4EE9" w:rsidRPr="00EB10E1" w:rsidRDefault="009C4EE9" w:rsidP="00AD3455">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0C693D43" w14:textId="3D9B324A" w:rsidR="009C4EE9" w:rsidRPr="00EB10E1" w:rsidRDefault="009C4EE9" w:rsidP="00AD3455">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7</w:t>
            </w:r>
            <w:r w:rsidRPr="00EB10E1">
              <w:rPr>
                <w:rFonts w:ascii="Times New Roman" w:hAnsi="Times New Roman" w:cs="Times New Roman"/>
                <w:sz w:val="18"/>
                <w:szCs w:val="18"/>
              </w:rPr>
              <w:t xml:space="preserve"> (prechodný výskyt)</w:t>
            </w:r>
          </w:p>
        </w:tc>
        <w:tc>
          <w:tcPr>
            <w:tcW w:w="3402" w:type="dxa"/>
            <w:shd w:val="clear" w:color="auto" w:fill="auto"/>
            <w:tcMar>
              <w:top w:w="100" w:type="dxa"/>
              <w:left w:w="100" w:type="dxa"/>
              <w:bottom w:w="100" w:type="dxa"/>
              <w:right w:w="100" w:type="dxa"/>
            </w:tcMar>
            <w:hideMark/>
          </w:tcPr>
          <w:p w14:paraId="3C5FFC8C" w14:textId="6B1CF83A" w:rsidR="009C4EE9" w:rsidRPr="00EB10E1" w:rsidRDefault="009C4EE9" w:rsidP="009C4EE9">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Pr="00EB10E1">
              <w:rPr>
                <w:rFonts w:ascii="Times New Roman" w:hAnsi="Times New Roman" w:cs="Times New Roman"/>
                <w:sz w:val="18"/>
                <w:szCs w:val="18"/>
              </w:rPr>
              <w:t xml:space="preserve">je </w:t>
            </w:r>
            <w:r>
              <w:rPr>
                <w:rFonts w:ascii="Times New Roman" w:hAnsi="Times New Roman" w:cs="Times New Roman"/>
                <w:sz w:val="18"/>
                <w:szCs w:val="18"/>
              </w:rPr>
              <w:t>je 5 - 10 jedin</w:t>
            </w:r>
            <w:r w:rsidRPr="00EB10E1">
              <w:rPr>
                <w:rFonts w:ascii="Times New Roman" w:hAnsi="Times New Roman" w:cs="Times New Roman"/>
                <w:sz w:val="18"/>
                <w:szCs w:val="18"/>
              </w:rPr>
              <w:t>c</w:t>
            </w:r>
            <w:r>
              <w:rPr>
                <w:rFonts w:ascii="Times New Roman" w:hAnsi="Times New Roman" w:cs="Times New Roman"/>
                <w:sz w:val="18"/>
                <w:szCs w:val="18"/>
              </w:rPr>
              <w:t>ov</w:t>
            </w:r>
            <w:r w:rsidRPr="00EB10E1">
              <w:rPr>
                <w:rFonts w:ascii="Times New Roman" w:hAnsi="Times New Roman" w:cs="Times New Roman"/>
                <w:sz w:val="18"/>
                <w:szCs w:val="18"/>
              </w:rPr>
              <w:t>.</w:t>
            </w:r>
          </w:p>
        </w:tc>
      </w:tr>
      <w:tr w:rsidR="009C4EE9" w:rsidRPr="000362A0" w14:paraId="60D10F72" w14:textId="77777777" w:rsidTr="00AD3455">
        <w:tc>
          <w:tcPr>
            <w:tcW w:w="2268" w:type="dxa"/>
            <w:tcMar>
              <w:top w:w="100" w:type="dxa"/>
              <w:left w:w="100" w:type="dxa"/>
              <w:bottom w:w="100" w:type="dxa"/>
              <w:right w:w="100" w:type="dxa"/>
            </w:tcMar>
            <w:hideMark/>
          </w:tcPr>
          <w:p w14:paraId="413C0844" w14:textId="77777777" w:rsidR="009C4EE9" w:rsidRPr="000362A0" w:rsidRDefault="009C4EE9" w:rsidP="00AD345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3715E07C" w14:textId="77777777" w:rsidR="009C4EE9" w:rsidRPr="00EB10E1" w:rsidRDefault="009C4EE9" w:rsidP="00AD3455">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5D51CF56" w14:textId="39436788" w:rsidR="009C4EE9" w:rsidRPr="002959D0" w:rsidRDefault="009942B8" w:rsidP="002959D0">
            <w:pPr>
              <w:widowControl w:val="0"/>
              <w:spacing w:line="240" w:lineRule="auto"/>
              <w:jc w:val="center"/>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15000</w:t>
            </w:r>
          </w:p>
        </w:tc>
        <w:tc>
          <w:tcPr>
            <w:tcW w:w="3402" w:type="dxa"/>
            <w:shd w:val="clear" w:color="auto" w:fill="auto"/>
            <w:tcMar>
              <w:top w:w="100" w:type="dxa"/>
              <w:left w:w="100" w:type="dxa"/>
              <w:bottom w:w="100" w:type="dxa"/>
              <w:right w:w="100" w:type="dxa"/>
            </w:tcMar>
            <w:hideMark/>
          </w:tcPr>
          <w:p w14:paraId="268BEB5D" w14:textId="77777777" w:rsidR="009C4EE9" w:rsidRPr="00EB10E1" w:rsidRDefault="009C4EE9" w:rsidP="00AD3455">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2959D0" w:rsidRPr="000362A0" w14:paraId="4F5C4091" w14:textId="77777777" w:rsidTr="00AD3455">
        <w:tc>
          <w:tcPr>
            <w:tcW w:w="2268" w:type="dxa"/>
            <w:tcMar>
              <w:top w:w="100" w:type="dxa"/>
              <w:left w:w="100" w:type="dxa"/>
              <w:bottom w:w="100" w:type="dxa"/>
              <w:right w:w="100" w:type="dxa"/>
            </w:tcMar>
          </w:tcPr>
          <w:p w14:paraId="4F4A7F40" w14:textId="77777777" w:rsidR="002959D0" w:rsidRPr="000362A0" w:rsidRDefault="002959D0" w:rsidP="002959D0">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7800973C" w14:textId="77777777" w:rsidR="002959D0" w:rsidRPr="00EB10E1" w:rsidRDefault="002959D0" w:rsidP="002959D0">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49B6C298" w14:textId="77777777" w:rsidR="002959D0" w:rsidRPr="00EB10E1" w:rsidRDefault="002959D0" w:rsidP="002959D0">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03542D58" w14:textId="49C5D7AF" w:rsidR="002959D0" w:rsidRPr="00EB10E1" w:rsidRDefault="002959D0" w:rsidP="002959D0">
            <w:pPr>
              <w:widowControl w:val="0"/>
              <w:spacing w:line="240" w:lineRule="auto"/>
              <w:rPr>
                <w:rFonts w:ascii="Times New Roman" w:hAnsi="Times New Roman" w:cs="Times New Roman"/>
                <w:sz w:val="18"/>
                <w:szCs w:val="18"/>
              </w:rPr>
            </w:pPr>
            <w:r w:rsidRPr="002959D0">
              <w:rPr>
                <w:rFonts w:ascii="Times New Roman" w:hAnsi="Times New Roman" w:cs="Times New Roman"/>
                <w:color w:val="000000" w:themeColor="text1"/>
                <w:sz w:val="18"/>
                <w:szCs w:val="18"/>
              </w:rPr>
              <w:t>Umožnené prepojenie populácií s UEV Kráľovohorské Tatry, UEV Muránska planina.</w:t>
            </w:r>
          </w:p>
        </w:tc>
      </w:tr>
    </w:tbl>
    <w:p w14:paraId="2125CBFA" w14:textId="77777777" w:rsidR="009C4EE9" w:rsidRDefault="009C4EE9" w:rsidP="009C4EE9">
      <w:pPr>
        <w:pStyle w:val="Zkladntext"/>
        <w:widowControl w:val="0"/>
        <w:spacing w:after="120"/>
        <w:jc w:val="both"/>
        <w:rPr>
          <w:b w:val="0"/>
        </w:rPr>
      </w:pPr>
    </w:p>
    <w:p w14:paraId="420F035F" w14:textId="77777777" w:rsidR="009C4EE9" w:rsidRPr="004C1BD8" w:rsidRDefault="009C4EE9" w:rsidP="009C4EE9">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9C4EE9" w:rsidRPr="000362A0" w14:paraId="4128B3CE" w14:textId="77777777" w:rsidTr="00AD3455">
        <w:tc>
          <w:tcPr>
            <w:tcW w:w="1738" w:type="dxa"/>
            <w:tcMar>
              <w:top w:w="100" w:type="dxa"/>
              <w:left w:w="100" w:type="dxa"/>
              <w:bottom w:w="100" w:type="dxa"/>
              <w:right w:w="100" w:type="dxa"/>
            </w:tcMar>
            <w:hideMark/>
          </w:tcPr>
          <w:p w14:paraId="55012D46" w14:textId="77777777" w:rsidR="009C4EE9" w:rsidRPr="000362A0" w:rsidRDefault="009C4EE9" w:rsidP="00AD345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2932C780"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1C1C30A6"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0831E29" w14:textId="77777777" w:rsidR="009C4EE9" w:rsidRPr="000362A0" w:rsidRDefault="009C4EE9" w:rsidP="00AD3455">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9C4EE9" w:rsidRPr="000362A0" w14:paraId="37BD0C3F" w14:textId="77777777" w:rsidTr="00AD3455">
        <w:trPr>
          <w:trHeight w:val="435"/>
        </w:trPr>
        <w:tc>
          <w:tcPr>
            <w:tcW w:w="1738" w:type="dxa"/>
            <w:tcMar>
              <w:top w:w="100" w:type="dxa"/>
              <w:left w:w="100" w:type="dxa"/>
              <w:bottom w:w="100" w:type="dxa"/>
              <w:right w:w="100" w:type="dxa"/>
            </w:tcMar>
            <w:hideMark/>
          </w:tcPr>
          <w:p w14:paraId="5186C66B" w14:textId="77777777" w:rsidR="009C4EE9" w:rsidRPr="000362A0" w:rsidRDefault="009C4EE9" w:rsidP="00AD3455">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A76E158" w14:textId="77777777" w:rsidR="009C4EE9" w:rsidRPr="00803967" w:rsidRDefault="009C4EE9" w:rsidP="00AD3455">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7DAFCB13" w14:textId="5230A915" w:rsidR="009C4EE9" w:rsidRPr="00803967" w:rsidRDefault="009C4EE9" w:rsidP="00AD3455">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 xml:space="preserve">Minimálny počet </w:t>
            </w:r>
            <w:r>
              <w:rPr>
                <w:rFonts w:ascii="Times New Roman" w:hAnsi="Times New Roman" w:cs="Times New Roman"/>
                <w:sz w:val="18"/>
                <w:szCs w:val="18"/>
              </w:rPr>
              <w:t>10</w:t>
            </w:r>
            <w:r w:rsidRPr="00803967">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5C0E9D80" w14:textId="4A39340E" w:rsidR="009C4EE9" w:rsidRPr="00803967" w:rsidRDefault="009C4EE9" w:rsidP="00AD3455">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Odhadnutý počet jedincov v</w:t>
            </w:r>
            <w:r>
              <w:rPr>
                <w:rFonts w:ascii="Times New Roman" w:hAnsi="Times New Roman" w:cs="Times New Roman"/>
                <w:sz w:val="18"/>
                <w:szCs w:val="18"/>
              </w:rPr>
              <w:t> </w:t>
            </w:r>
            <w:r w:rsidRPr="00803967">
              <w:rPr>
                <w:rFonts w:ascii="Times New Roman" w:hAnsi="Times New Roman" w:cs="Times New Roman"/>
                <w:sz w:val="18"/>
                <w:szCs w:val="18"/>
              </w:rPr>
              <w:t>súčasnosti</w:t>
            </w:r>
            <w:r>
              <w:rPr>
                <w:rFonts w:ascii="Times New Roman" w:hAnsi="Times New Roman" w:cs="Times New Roman"/>
                <w:sz w:val="18"/>
                <w:szCs w:val="18"/>
              </w:rPr>
              <w:t xml:space="preserve"> na 10 – 15 jedincov</w:t>
            </w:r>
            <w:r w:rsidRPr="00803967">
              <w:rPr>
                <w:rFonts w:ascii="Times New Roman" w:hAnsi="Times New Roman" w:cs="Times New Roman"/>
                <w:sz w:val="18"/>
                <w:szCs w:val="18"/>
              </w:rPr>
              <w:t xml:space="preserve">, ktoré sa v území </w:t>
            </w:r>
            <w:r>
              <w:rPr>
                <w:rFonts w:ascii="Times New Roman" w:hAnsi="Times New Roman" w:cs="Times New Roman"/>
                <w:sz w:val="18"/>
                <w:szCs w:val="18"/>
              </w:rPr>
              <w:t>vyskytu</w:t>
            </w:r>
            <w:r w:rsidRPr="00803967">
              <w:rPr>
                <w:rFonts w:ascii="Times New Roman" w:hAnsi="Times New Roman" w:cs="Times New Roman"/>
                <w:sz w:val="18"/>
                <w:szCs w:val="18"/>
              </w:rPr>
              <w:t>je.</w:t>
            </w:r>
          </w:p>
        </w:tc>
      </w:tr>
      <w:tr w:rsidR="009C4EE9" w:rsidRPr="000362A0" w14:paraId="751920E8" w14:textId="77777777" w:rsidTr="00AD3455">
        <w:tc>
          <w:tcPr>
            <w:tcW w:w="1738" w:type="dxa"/>
            <w:tcMar>
              <w:top w:w="100" w:type="dxa"/>
              <w:left w:w="100" w:type="dxa"/>
              <w:bottom w:w="100" w:type="dxa"/>
              <w:right w:w="100" w:type="dxa"/>
            </w:tcMar>
            <w:hideMark/>
          </w:tcPr>
          <w:p w14:paraId="6A8B9112" w14:textId="77777777" w:rsidR="009C4EE9" w:rsidRPr="000362A0" w:rsidRDefault="009C4EE9" w:rsidP="00AD345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0749449F" w14:textId="77777777" w:rsidR="009C4EE9" w:rsidRPr="00803967" w:rsidRDefault="009C4EE9" w:rsidP="00AD3455">
            <w:pPr>
              <w:widowControl w:val="0"/>
              <w:spacing w:line="240" w:lineRule="auto"/>
              <w:jc w:val="center"/>
              <w:rPr>
                <w:rFonts w:ascii="Times New Roman" w:hAnsi="Times New Roman" w:cs="Times New Roman"/>
                <w:sz w:val="18"/>
                <w:szCs w:val="18"/>
                <w:lang w:val="en"/>
              </w:rPr>
            </w:pPr>
            <w:r w:rsidRPr="00803967">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20DA3C83" w14:textId="00353F42" w:rsidR="009C4EE9" w:rsidRPr="002959D0" w:rsidRDefault="00F104DC" w:rsidP="00AD3455">
            <w:pPr>
              <w:widowControl w:val="0"/>
              <w:spacing w:line="240" w:lineRule="auto"/>
              <w:rPr>
                <w:rFonts w:ascii="Times New Roman" w:hAnsi="Times New Roman" w:cs="Times New Roman"/>
                <w:color w:val="000000" w:themeColor="text1"/>
                <w:sz w:val="18"/>
                <w:szCs w:val="18"/>
              </w:rPr>
            </w:pPr>
            <w:r w:rsidRPr="002959D0">
              <w:rPr>
                <w:rFonts w:ascii="Times New Roman" w:hAnsi="Times New Roman" w:cs="Times New Roman"/>
                <w:color w:val="000000" w:themeColor="text1"/>
                <w:sz w:val="18"/>
                <w:szCs w:val="18"/>
              </w:rPr>
              <w:t>17000</w:t>
            </w:r>
          </w:p>
        </w:tc>
        <w:tc>
          <w:tcPr>
            <w:tcW w:w="3402" w:type="dxa"/>
            <w:tcMar>
              <w:top w:w="100" w:type="dxa"/>
              <w:left w:w="100" w:type="dxa"/>
              <w:bottom w:w="100" w:type="dxa"/>
              <w:right w:w="100" w:type="dxa"/>
            </w:tcMar>
            <w:hideMark/>
          </w:tcPr>
          <w:p w14:paraId="6F5042A2" w14:textId="77777777" w:rsidR="009C4EE9" w:rsidRPr="00803967" w:rsidRDefault="009C4EE9" w:rsidP="00AD3455">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Výmera potenciálneho biotopu je celé územia ÚEV</w:t>
            </w:r>
          </w:p>
        </w:tc>
      </w:tr>
      <w:tr w:rsidR="002959D0" w:rsidRPr="000362A0" w14:paraId="543D16DC" w14:textId="77777777" w:rsidTr="00AD3455">
        <w:tc>
          <w:tcPr>
            <w:tcW w:w="1738" w:type="dxa"/>
            <w:tcMar>
              <w:top w:w="100" w:type="dxa"/>
              <w:left w:w="100" w:type="dxa"/>
              <w:bottom w:w="100" w:type="dxa"/>
              <w:right w:w="100" w:type="dxa"/>
            </w:tcMar>
          </w:tcPr>
          <w:p w14:paraId="60105F63" w14:textId="77777777" w:rsidR="002959D0" w:rsidRPr="000362A0" w:rsidRDefault="002959D0" w:rsidP="002959D0">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6F284396" w14:textId="77777777" w:rsidR="002959D0" w:rsidRPr="00803967" w:rsidRDefault="002959D0" w:rsidP="002959D0">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6B5BD89" w14:textId="77777777" w:rsidR="002959D0" w:rsidRPr="00803967" w:rsidRDefault="002959D0" w:rsidP="002959D0">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5352E47" w14:textId="3663D3AF" w:rsidR="002959D0" w:rsidRPr="00803967" w:rsidRDefault="002959D0" w:rsidP="002959D0">
            <w:pPr>
              <w:widowControl w:val="0"/>
              <w:spacing w:line="240" w:lineRule="auto"/>
              <w:rPr>
                <w:rFonts w:ascii="Times New Roman" w:hAnsi="Times New Roman" w:cs="Times New Roman"/>
                <w:sz w:val="18"/>
                <w:szCs w:val="18"/>
              </w:rPr>
            </w:pPr>
            <w:r w:rsidRPr="002959D0">
              <w:rPr>
                <w:rFonts w:ascii="Times New Roman" w:hAnsi="Times New Roman" w:cs="Times New Roman"/>
                <w:color w:val="000000" w:themeColor="text1"/>
                <w:sz w:val="18"/>
                <w:szCs w:val="18"/>
              </w:rPr>
              <w:t>Umožnené prepojenie populácií s UEV Kráľovohorské Tatry, UEV Muránska planina.</w:t>
            </w:r>
          </w:p>
        </w:tc>
      </w:tr>
    </w:tbl>
    <w:p w14:paraId="46A2D12F" w14:textId="77777777" w:rsidR="009C4EE9" w:rsidRDefault="009C4EE9" w:rsidP="009C4EE9">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D42782E" w14:textId="77777777" w:rsidR="00AD3455" w:rsidRPr="001E33DE" w:rsidRDefault="00AD3455" w:rsidP="00AD3455">
      <w:pPr>
        <w:rPr>
          <w:rFonts w:ascii="Times New Roman" w:hAnsi="Times New Roman" w:cs="Times New Roman"/>
        </w:rPr>
      </w:pPr>
      <w:r>
        <w:rPr>
          <w:rFonts w:ascii="Times New Roman" w:hAnsi="Times New Roman" w:cs="Times New Roman"/>
        </w:rPr>
        <w:t xml:space="preserve">Zachovanie </w:t>
      </w:r>
      <w:r w:rsidRPr="001E33DE">
        <w:rPr>
          <w:rFonts w:ascii="Times New Roman" w:hAnsi="Times New Roman" w:cs="Times New Roman"/>
        </w:rPr>
        <w:t xml:space="preserve">stavu druhu </w:t>
      </w:r>
      <w:r w:rsidRPr="001E33DE">
        <w:rPr>
          <w:rFonts w:ascii="Times New Roman" w:hAnsi="Times New Roman" w:cs="Times New Roman"/>
          <w:b/>
          <w:i/>
          <w:lang w:eastAsia="sk-SK"/>
        </w:rPr>
        <w:t xml:space="preserve">Buxbaumia viridis </w:t>
      </w:r>
      <w:r w:rsidRPr="001E33DE">
        <w:rPr>
          <w:rFonts w:ascii="Times New Roman" w:hAnsi="Times New Roman" w:cs="Times New Roman"/>
          <w:lang w:eastAsia="sk-SK"/>
        </w:rPr>
        <w:t>za splnenia nasledovných atribútov:</w:t>
      </w:r>
    </w:p>
    <w:tbl>
      <w:tblPr>
        <w:tblW w:w="893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053"/>
      </w:tblGrid>
      <w:tr w:rsidR="00AD3455" w:rsidRPr="001E33DE" w14:paraId="2FCECCD9" w14:textId="77777777" w:rsidTr="00AD3455">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9860D" w14:textId="77777777" w:rsidR="00AD3455" w:rsidRPr="001E33DE" w:rsidRDefault="00AD3455" w:rsidP="00AD3455">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5A689EFA" w14:textId="77777777" w:rsidR="00AD3455" w:rsidRPr="001E33DE" w:rsidRDefault="00AD3455" w:rsidP="00AD3455">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7AA7B934" w14:textId="77777777" w:rsidR="00AD3455" w:rsidRPr="001E33DE" w:rsidRDefault="00AD3455" w:rsidP="00AD3455">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Cieľová hodnota</w:t>
            </w:r>
          </w:p>
        </w:tc>
        <w:tc>
          <w:tcPr>
            <w:tcW w:w="4053" w:type="dxa"/>
            <w:tcBorders>
              <w:top w:val="single" w:sz="4" w:space="0" w:color="00000A"/>
              <w:bottom w:val="single" w:sz="4" w:space="0" w:color="00000A"/>
              <w:right w:val="single" w:sz="4" w:space="0" w:color="00000A"/>
            </w:tcBorders>
            <w:shd w:val="clear" w:color="auto" w:fill="auto"/>
            <w:vAlign w:val="center"/>
          </w:tcPr>
          <w:p w14:paraId="0F78FEAC" w14:textId="77777777" w:rsidR="00AD3455" w:rsidRPr="001E33DE" w:rsidRDefault="00AD3455" w:rsidP="00AD3455">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Doplnkové informácie</w:t>
            </w:r>
          </w:p>
        </w:tc>
      </w:tr>
      <w:tr w:rsidR="00AD3455" w:rsidRPr="001E33DE" w14:paraId="08A547A9" w14:textId="77777777" w:rsidTr="00AD3455">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57BCC"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20BB0838"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42370E48" w14:textId="236D0621" w:rsidR="00AD3455" w:rsidRPr="001E33DE" w:rsidRDefault="00AD3455" w:rsidP="00AD3455">
            <w:pPr>
              <w:rPr>
                <w:rFonts w:ascii="Times New Roman" w:hAnsi="Times New Roman" w:cs="Times New Roman"/>
              </w:rPr>
            </w:pPr>
            <w:r w:rsidRPr="001E33DE">
              <w:rPr>
                <w:rFonts w:ascii="Times New Roman" w:hAnsi="Times New Roman" w:cs="Times New Roman"/>
                <w:sz w:val="20"/>
                <w:szCs w:val="20"/>
                <w:lang w:eastAsia="sk-SK"/>
              </w:rPr>
              <w:t>min</w:t>
            </w:r>
            <w:r w:rsidR="00510707">
              <w:rPr>
                <w:rFonts w:ascii="Times New Roman" w:hAnsi="Times New Roman" w:cs="Times New Roman"/>
                <w:sz w:val="20"/>
                <w:szCs w:val="20"/>
                <w:lang w:eastAsia="sk-SK"/>
              </w:rPr>
              <w:t>. 10</w:t>
            </w:r>
            <w:r>
              <w:rPr>
                <w:rFonts w:ascii="Times New Roman" w:hAnsi="Times New Roman" w:cs="Times New Roman"/>
                <w:sz w:val="20"/>
                <w:szCs w:val="20"/>
                <w:lang w:eastAsia="sk-SK"/>
              </w:rPr>
              <w:t>0</w:t>
            </w:r>
            <w:r w:rsidRPr="001E33DE">
              <w:rPr>
                <w:rFonts w:ascii="Times New Roman" w:hAnsi="Times New Roman" w:cs="Times New Roman"/>
                <w:sz w:val="20"/>
                <w:szCs w:val="20"/>
                <w:lang w:eastAsia="sk-SK"/>
              </w:rPr>
              <w:t xml:space="preserve"> kmeňov </w:t>
            </w:r>
          </w:p>
        </w:tc>
        <w:tc>
          <w:tcPr>
            <w:tcW w:w="4053" w:type="dxa"/>
            <w:tcBorders>
              <w:top w:val="single" w:sz="4" w:space="0" w:color="00000A"/>
              <w:bottom w:val="single" w:sz="4" w:space="0" w:color="00000A"/>
              <w:right w:val="single" w:sz="4" w:space="0" w:color="00000A"/>
            </w:tcBorders>
            <w:shd w:val="clear" w:color="auto" w:fill="auto"/>
            <w:vAlign w:val="center"/>
          </w:tcPr>
          <w:p w14:paraId="552BB400" w14:textId="73E615C0" w:rsidR="00AD3455" w:rsidRPr="001E33DE" w:rsidRDefault="00AD3455" w:rsidP="00AD3455">
            <w:pPr>
              <w:rPr>
                <w:rFonts w:ascii="Times New Roman" w:hAnsi="Times New Roman" w:cs="Times New Roman"/>
              </w:rPr>
            </w:pPr>
            <w:r w:rsidRPr="001E33DE">
              <w:rPr>
                <w:rFonts w:ascii="Times New Roman" w:hAnsi="Times New Roman" w:cs="Times New Roman"/>
                <w:sz w:val="20"/>
                <w:szCs w:val="20"/>
                <w:lang w:eastAsia="sk-SK"/>
              </w:rPr>
              <w:t>Potrebný monitoring populácie druhu, v súčasnosti evidovaná v UEV na 2</w:t>
            </w:r>
            <w:r>
              <w:rPr>
                <w:rFonts w:ascii="Times New Roman" w:hAnsi="Times New Roman" w:cs="Times New Roman"/>
                <w:sz w:val="20"/>
                <w:szCs w:val="20"/>
                <w:lang w:eastAsia="sk-SK"/>
              </w:rPr>
              <w:t>5</w:t>
            </w:r>
            <w:r w:rsidRPr="001E33DE">
              <w:rPr>
                <w:rFonts w:ascii="Times New Roman" w:hAnsi="Times New Roman" w:cs="Times New Roman"/>
                <w:sz w:val="20"/>
                <w:szCs w:val="20"/>
                <w:lang w:eastAsia="sk-SK"/>
              </w:rPr>
              <w:t xml:space="preserve"> lokalitách s výskytom druhu na </w:t>
            </w:r>
            <w:r w:rsidR="00510707">
              <w:rPr>
                <w:rFonts w:ascii="Times New Roman" w:hAnsi="Times New Roman" w:cs="Times New Roman"/>
                <w:sz w:val="20"/>
                <w:szCs w:val="20"/>
                <w:lang w:eastAsia="sk-SK"/>
              </w:rPr>
              <w:t>129</w:t>
            </w:r>
            <w:r w:rsidRPr="001E33DE">
              <w:rPr>
                <w:rFonts w:ascii="Times New Roman" w:hAnsi="Times New Roman" w:cs="Times New Roman"/>
                <w:sz w:val="20"/>
                <w:szCs w:val="20"/>
                <w:lang w:eastAsia="sk-SK"/>
              </w:rPr>
              <w:t xml:space="preserve"> kmeňo</w:t>
            </w:r>
            <w:r>
              <w:rPr>
                <w:rFonts w:ascii="Times New Roman" w:hAnsi="Times New Roman" w:cs="Times New Roman"/>
                <w:sz w:val="20"/>
                <w:szCs w:val="20"/>
                <w:lang w:eastAsia="sk-SK"/>
              </w:rPr>
              <w:t>ch</w:t>
            </w:r>
            <w:r w:rsidRPr="001E33DE">
              <w:rPr>
                <w:rFonts w:ascii="Times New Roman" w:hAnsi="Times New Roman" w:cs="Times New Roman"/>
                <w:sz w:val="20"/>
                <w:szCs w:val="20"/>
                <w:lang w:eastAsia="sk-SK"/>
              </w:rPr>
              <w:t xml:space="preserve"> </w:t>
            </w:r>
          </w:p>
        </w:tc>
      </w:tr>
      <w:tr w:rsidR="00AD3455" w:rsidRPr="001E33DE" w14:paraId="633655CA" w14:textId="77777777" w:rsidTr="00AD3455">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47BAC1D6"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62AB055C"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55F9735C" w14:textId="4C9D2CF5" w:rsidR="00AD3455" w:rsidRPr="001E33DE" w:rsidRDefault="00AD3455" w:rsidP="00AD3455">
            <w:pPr>
              <w:rPr>
                <w:rFonts w:ascii="Times New Roman" w:hAnsi="Times New Roman" w:cs="Times New Roman"/>
              </w:rPr>
            </w:pPr>
            <w:r>
              <w:rPr>
                <w:rFonts w:ascii="Times New Roman" w:hAnsi="Times New Roman" w:cs="Times New Roman"/>
              </w:rPr>
              <w:t>121,5</w:t>
            </w:r>
          </w:p>
        </w:tc>
        <w:tc>
          <w:tcPr>
            <w:tcW w:w="4053" w:type="dxa"/>
            <w:tcBorders>
              <w:bottom w:val="single" w:sz="4" w:space="0" w:color="00000A"/>
              <w:right w:val="single" w:sz="4" w:space="0" w:color="00000A"/>
            </w:tcBorders>
            <w:shd w:val="clear" w:color="auto" w:fill="auto"/>
            <w:vAlign w:val="center"/>
          </w:tcPr>
          <w:p w14:paraId="5DCB8190" w14:textId="67CFF842"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udržať výmeru pralesových porastov</w:t>
            </w:r>
            <w:r>
              <w:rPr>
                <w:rFonts w:ascii="Times New Roman" w:hAnsi="Times New Roman" w:cs="Times New Roman"/>
                <w:sz w:val="20"/>
                <w:szCs w:val="20"/>
                <w:lang w:eastAsia="sk-SK"/>
              </w:rPr>
              <w:t xml:space="preserve"> a starších lesov</w:t>
            </w:r>
            <w:r w:rsidRPr="001E33DE">
              <w:rPr>
                <w:rFonts w:ascii="Times New Roman" w:hAnsi="Times New Roman" w:cs="Times New Roman"/>
                <w:sz w:val="20"/>
                <w:szCs w:val="20"/>
                <w:lang w:eastAsia="sk-SK"/>
              </w:rPr>
              <w:t xml:space="preserve"> s dostatkom odumierajúceho dreva v podraste, vyhľadávanie nových lokalít druhu</w:t>
            </w:r>
          </w:p>
        </w:tc>
      </w:tr>
      <w:tr w:rsidR="00AD3455" w:rsidRPr="001E33DE" w14:paraId="7FAF673D" w14:textId="77777777" w:rsidTr="00AD3455">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3686167A"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511915F8"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18"/>
                <w:szCs w:val="18"/>
              </w:rPr>
              <w:t>m</w:t>
            </w:r>
            <w:r w:rsidRPr="001E33DE">
              <w:rPr>
                <w:rFonts w:ascii="Times New Roman" w:hAnsi="Times New Roman" w:cs="Times New Roman"/>
                <w:sz w:val="18"/>
                <w:szCs w:val="18"/>
                <w:vertAlign w:val="superscript"/>
              </w:rPr>
              <w:t>3</w:t>
            </w:r>
            <w:r w:rsidRPr="001E33DE">
              <w:rPr>
                <w:rFonts w:ascii="Times New Roman" w:hAnsi="Times New Roman" w:cs="Times New Roman"/>
                <w:sz w:val="18"/>
                <w:szCs w:val="18"/>
              </w:rPr>
              <w:t>/ha</w:t>
            </w:r>
          </w:p>
        </w:tc>
        <w:tc>
          <w:tcPr>
            <w:tcW w:w="1686" w:type="dxa"/>
            <w:tcBorders>
              <w:bottom w:val="single" w:sz="4" w:space="0" w:color="00000A"/>
              <w:right w:val="single" w:sz="4" w:space="0" w:color="00000A"/>
            </w:tcBorders>
            <w:shd w:val="clear" w:color="auto" w:fill="auto"/>
            <w:vAlign w:val="center"/>
          </w:tcPr>
          <w:p w14:paraId="4A6CA828" w14:textId="77777777" w:rsidR="00AD3455" w:rsidRPr="001E33DE" w:rsidRDefault="00AD3455" w:rsidP="00AD3455">
            <w:pPr>
              <w:rPr>
                <w:rFonts w:ascii="Times New Roman" w:hAnsi="Times New Roman" w:cs="Times New Roman"/>
                <w:sz w:val="18"/>
                <w:szCs w:val="18"/>
              </w:rPr>
            </w:pPr>
            <w:r w:rsidRPr="001E33DE">
              <w:rPr>
                <w:rFonts w:ascii="Times New Roman" w:hAnsi="Times New Roman" w:cs="Times New Roman"/>
                <w:sz w:val="18"/>
                <w:szCs w:val="18"/>
              </w:rPr>
              <w:t>najmenej 20</w:t>
            </w:r>
          </w:p>
          <w:p w14:paraId="457BD0EF" w14:textId="77777777" w:rsidR="00AD3455" w:rsidRPr="001E33DE" w:rsidRDefault="00AD3455" w:rsidP="00AD3455">
            <w:pPr>
              <w:rPr>
                <w:rFonts w:ascii="Times New Roman" w:hAnsi="Times New Roman" w:cs="Times New Roman"/>
                <w:sz w:val="18"/>
                <w:szCs w:val="18"/>
              </w:rPr>
            </w:pPr>
          </w:p>
          <w:p w14:paraId="3A0B48D3" w14:textId="77777777" w:rsidR="00AD3455" w:rsidRPr="001E33DE" w:rsidRDefault="00AD3455" w:rsidP="00AD3455">
            <w:pPr>
              <w:rPr>
                <w:rFonts w:ascii="Times New Roman" w:hAnsi="Times New Roman" w:cs="Times New Roman"/>
                <w:sz w:val="20"/>
                <w:szCs w:val="20"/>
                <w:lang w:eastAsia="sk-SK"/>
              </w:rPr>
            </w:pPr>
            <w:r w:rsidRPr="001E33DE">
              <w:rPr>
                <w:rFonts w:ascii="Times New Roman" w:hAnsi="Times New Roman" w:cs="Times New Roman"/>
                <w:sz w:val="18"/>
                <w:szCs w:val="18"/>
              </w:rPr>
              <w:t>rovnomerne po celej ploche</w:t>
            </w:r>
          </w:p>
        </w:tc>
        <w:tc>
          <w:tcPr>
            <w:tcW w:w="4053" w:type="dxa"/>
            <w:tcBorders>
              <w:bottom w:val="single" w:sz="4" w:space="0" w:color="00000A"/>
              <w:right w:val="single" w:sz="4" w:space="0" w:color="00000A"/>
            </w:tcBorders>
            <w:shd w:val="clear" w:color="auto" w:fill="auto"/>
            <w:vAlign w:val="center"/>
          </w:tcPr>
          <w:p w14:paraId="5DF5A4FC" w14:textId="77777777" w:rsidR="00AD3455" w:rsidRPr="001E33DE" w:rsidRDefault="00AD3455" w:rsidP="00AD3455">
            <w:pPr>
              <w:rPr>
                <w:rFonts w:ascii="Times New Roman" w:hAnsi="Times New Roman" w:cs="Times New Roman"/>
              </w:rPr>
            </w:pPr>
            <w:r w:rsidRPr="001E33DE">
              <w:rPr>
                <w:rFonts w:ascii="Times New Roman" w:hAnsi="Times New Roman" w:cs="Times New Roman"/>
                <w:sz w:val="18"/>
                <w:szCs w:val="18"/>
              </w:rPr>
              <w:t>Zabezpečenie prítomnosti odumretého dreva na ploche biotopu v danom objeme a špecifických mikroklimatických podmienok v rámci materského porastu (zabezpečenie existenčných podmienok</w:t>
            </w:r>
            <w:r w:rsidRPr="001E33DE">
              <w:rPr>
                <w:rFonts w:ascii="Times New Roman" w:hAnsi="Times New Roman" w:cs="Times New Roman"/>
                <w:sz w:val="20"/>
                <w:szCs w:val="20"/>
                <w:lang w:eastAsia="sk-SK"/>
              </w:rPr>
              <w:t xml:space="preserve"> </w:t>
            </w:r>
            <w:r w:rsidRPr="001E33DE">
              <w:rPr>
                <w:rFonts w:ascii="Times New Roman" w:hAnsi="Times New Roman" w:cs="Times New Roman"/>
                <w:sz w:val="18"/>
                <w:szCs w:val="18"/>
              </w:rPr>
              <w:t xml:space="preserve"> bezzásahovým režimom).</w:t>
            </w:r>
          </w:p>
          <w:p w14:paraId="33C74BB0" w14:textId="77777777" w:rsidR="00AD3455" w:rsidRPr="001E33DE" w:rsidRDefault="00AD3455" w:rsidP="00AD3455">
            <w:pPr>
              <w:rPr>
                <w:rFonts w:ascii="Times New Roman" w:hAnsi="Times New Roman" w:cs="Times New Roman"/>
                <w:i/>
                <w:sz w:val="20"/>
                <w:szCs w:val="20"/>
                <w:lang w:eastAsia="sk-SK"/>
              </w:rPr>
            </w:pPr>
          </w:p>
        </w:tc>
      </w:tr>
    </w:tbl>
    <w:p w14:paraId="75FABE37" w14:textId="40DF05DE" w:rsidR="00AD3455" w:rsidRDefault="00AD3455" w:rsidP="00414D2F">
      <w:pPr>
        <w:pStyle w:val="Zkladntext"/>
        <w:widowControl w:val="0"/>
        <w:spacing w:after="120"/>
        <w:jc w:val="both"/>
        <w:rPr>
          <w:b w:val="0"/>
        </w:rPr>
      </w:pPr>
    </w:p>
    <w:p w14:paraId="7A8FF70C" w14:textId="21577176" w:rsidR="00953D1C" w:rsidRPr="001E33DE" w:rsidRDefault="00953D1C" w:rsidP="00953D1C">
      <w:pPr>
        <w:rPr>
          <w:rFonts w:ascii="Times New Roman" w:hAnsi="Times New Roman" w:cs="Times New Roman"/>
        </w:rPr>
      </w:pPr>
      <w:r>
        <w:rPr>
          <w:rFonts w:ascii="Times New Roman" w:hAnsi="Times New Roman" w:cs="Times New Roman"/>
        </w:rPr>
        <w:t xml:space="preserve">Zachovanie </w:t>
      </w:r>
      <w:r w:rsidRPr="001E33DE">
        <w:rPr>
          <w:rFonts w:ascii="Times New Roman" w:hAnsi="Times New Roman" w:cs="Times New Roman"/>
        </w:rPr>
        <w:t xml:space="preserve">stavu druhu </w:t>
      </w:r>
      <w:r>
        <w:rPr>
          <w:rFonts w:ascii="Times New Roman" w:hAnsi="Times New Roman" w:cs="Times New Roman"/>
          <w:b/>
          <w:i/>
          <w:lang w:eastAsia="sk-SK"/>
        </w:rPr>
        <w:t xml:space="preserve">Mannia triandra </w:t>
      </w:r>
      <w:r w:rsidRPr="001E33DE">
        <w:rPr>
          <w:rFonts w:ascii="Times New Roman" w:hAnsi="Times New Roman" w:cs="Times New Roman"/>
          <w:lang w:eastAsia="sk-SK"/>
        </w:rPr>
        <w:t>za splnenia nasledovných atribútov:</w:t>
      </w:r>
    </w:p>
    <w:tbl>
      <w:tblPr>
        <w:tblW w:w="9498" w:type="dxa"/>
        <w:tblInd w:w="-289" w:type="dxa"/>
        <w:tblCellMar>
          <w:left w:w="70" w:type="dxa"/>
          <w:right w:w="70" w:type="dxa"/>
        </w:tblCellMar>
        <w:tblLook w:val="00A0" w:firstRow="1" w:lastRow="0" w:firstColumn="1" w:lastColumn="0" w:noHBand="0" w:noVBand="0"/>
      </w:tblPr>
      <w:tblGrid>
        <w:gridCol w:w="1702"/>
        <w:gridCol w:w="1417"/>
        <w:gridCol w:w="1560"/>
        <w:gridCol w:w="4819"/>
      </w:tblGrid>
      <w:tr w:rsidR="00953D1C" w:rsidRPr="009B7A4C" w14:paraId="1AFEAF5F" w14:textId="77777777" w:rsidTr="00B417F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DBB26F3" w14:textId="77777777" w:rsidR="00953D1C" w:rsidRPr="009B7A4C" w:rsidRDefault="00953D1C"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6FD22166" w14:textId="77777777" w:rsidR="00953D1C" w:rsidRPr="009B7A4C" w:rsidRDefault="00953D1C"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6B58402F" w14:textId="77777777" w:rsidR="00953D1C" w:rsidRPr="009B7A4C" w:rsidRDefault="00953D1C"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vAlign w:val="center"/>
            <w:hideMark/>
          </w:tcPr>
          <w:p w14:paraId="33A34E46" w14:textId="77777777" w:rsidR="00953D1C" w:rsidRPr="009B7A4C" w:rsidRDefault="00953D1C" w:rsidP="00532C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53D1C" w14:paraId="17765B44" w14:textId="77777777" w:rsidTr="00B417F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79A7E1E" w14:textId="77777777"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3CE51DFD" w14:textId="77777777"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3CBC4BA0" w14:textId="1EA68C57" w:rsidR="00953D1C" w:rsidRPr="00122744" w:rsidRDefault="00953D1C" w:rsidP="00532C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w:t>
            </w:r>
          </w:p>
        </w:tc>
        <w:tc>
          <w:tcPr>
            <w:tcW w:w="4819" w:type="dxa"/>
            <w:tcBorders>
              <w:top w:val="single" w:sz="4" w:space="0" w:color="auto"/>
              <w:left w:val="nil"/>
              <w:bottom w:val="single" w:sz="4" w:space="0" w:color="auto"/>
              <w:right w:val="single" w:sz="4" w:space="0" w:color="auto"/>
            </w:tcBorders>
            <w:vAlign w:val="center"/>
          </w:tcPr>
          <w:p w14:paraId="1EAE155D" w14:textId="32460423"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Udržana výmera populácie druhu – zachovaný súčasný počet mikrolokalít druhu (v súčasnosti je druh evidovaný na 3 mikrolokalitách).</w:t>
            </w:r>
          </w:p>
        </w:tc>
      </w:tr>
      <w:tr w:rsidR="00953D1C" w14:paraId="2B269750" w14:textId="77777777" w:rsidTr="00B417F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298084F" w14:textId="77777777"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0D8398EB" w14:textId="77777777"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0C8E1729" w14:textId="76481BBA" w:rsidR="00953D1C" w:rsidRPr="00122744" w:rsidRDefault="00953D1C" w:rsidP="00532C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w:t>
            </w:r>
          </w:p>
        </w:tc>
        <w:tc>
          <w:tcPr>
            <w:tcW w:w="4819" w:type="dxa"/>
            <w:tcBorders>
              <w:top w:val="single" w:sz="4" w:space="0" w:color="auto"/>
              <w:left w:val="nil"/>
              <w:bottom w:val="single" w:sz="4" w:space="0" w:color="auto"/>
              <w:right w:val="single" w:sz="4" w:space="0" w:color="auto"/>
            </w:tcBorders>
            <w:vAlign w:val="center"/>
          </w:tcPr>
          <w:p w14:paraId="421B44AE" w14:textId="5DE05C81" w:rsidR="00953D1C" w:rsidRDefault="00953D1C" w:rsidP="00BB2ED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Udržiavaný stabilný počet stielok, neklesajúci pod 30 stielok. Výskyt druhu je v intervale 30 – 260 stielok druhu.</w:t>
            </w:r>
          </w:p>
        </w:tc>
      </w:tr>
      <w:tr w:rsidR="00953D1C" w:rsidRPr="00122744" w14:paraId="31BF1880" w14:textId="77777777" w:rsidTr="00B417FA">
        <w:trPr>
          <w:trHeight w:val="423"/>
        </w:trPr>
        <w:tc>
          <w:tcPr>
            <w:tcW w:w="1702" w:type="dxa"/>
            <w:tcBorders>
              <w:top w:val="nil"/>
              <w:left w:val="single" w:sz="4" w:space="0" w:color="auto"/>
              <w:bottom w:val="single" w:sz="4" w:space="0" w:color="auto"/>
              <w:right w:val="single" w:sz="4" w:space="0" w:color="auto"/>
            </w:tcBorders>
            <w:vAlign w:val="center"/>
            <w:hideMark/>
          </w:tcPr>
          <w:p w14:paraId="02879236" w14:textId="77777777" w:rsidR="00953D1C" w:rsidRPr="00CF3E6A"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2600D34C" w14:textId="08677BE1" w:rsidR="00953D1C" w:rsidRPr="001D185A"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08B6CE80" w14:textId="4CA062D9" w:rsidR="00953D1C" w:rsidRPr="00122744"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Min. 0,01</w:t>
            </w:r>
          </w:p>
        </w:tc>
        <w:tc>
          <w:tcPr>
            <w:tcW w:w="4819" w:type="dxa"/>
            <w:tcBorders>
              <w:top w:val="nil"/>
              <w:left w:val="nil"/>
              <w:bottom w:val="single" w:sz="4" w:space="0" w:color="auto"/>
              <w:right w:val="single" w:sz="4" w:space="0" w:color="auto"/>
            </w:tcBorders>
            <w:vAlign w:val="center"/>
            <w:hideMark/>
          </w:tcPr>
          <w:p w14:paraId="681CBE58" w14:textId="25C4EDFA" w:rsidR="00953D1C" w:rsidRPr="00122744" w:rsidRDefault="00953D1C" w:rsidP="00532C3B">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 xml:space="preserve">. Potenciálny biotop druhu je významne väčší, ale reálny výskyt biotopu druhu je významne nižší. </w:t>
            </w:r>
          </w:p>
        </w:tc>
      </w:tr>
      <w:tr w:rsidR="00953D1C" w14:paraId="56E1ECCA" w14:textId="77777777" w:rsidTr="00B417FA">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0B1BBADF" w14:textId="77777777" w:rsidR="00953D1C" w:rsidRDefault="00953D1C" w:rsidP="00532C3B">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41DCC4B8" w14:textId="77777777" w:rsidR="00953D1C" w:rsidRDefault="00953D1C" w:rsidP="00532C3B">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 xml:space="preserve">Zastúpenie sukcesných </w:t>
            </w:r>
            <w:r>
              <w:rPr>
                <w:rFonts w:ascii="Times New Roman" w:hAnsi="Times New Roman" w:cs="Times New Roman"/>
                <w:color w:val="000000"/>
                <w:sz w:val="20"/>
                <w:szCs w:val="20"/>
                <w:lang w:eastAsia="sk-SK"/>
              </w:rPr>
              <w:t>bylín na mikrolokalitách</w:t>
            </w:r>
            <w:r w:rsidRPr="00B54D39">
              <w:rPr>
                <w:rFonts w:ascii="Times New Roman" w:hAnsi="Times New Roman" w:cs="Times New Roman"/>
                <w:color w:val="000000"/>
                <w:sz w:val="20"/>
                <w:szCs w:val="20"/>
                <w:lang w:eastAsia="sk-SK"/>
              </w:rPr>
              <w:t xml:space="preserve"> %</w:t>
            </w:r>
          </w:p>
        </w:tc>
        <w:tc>
          <w:tcPr>
            <w:tcW w:w="1560" w:type="dxa"/>
            <w:tcBorders>
              <w:top w:val="single" w:sz="4" w:space="0" w:color="auto"/>
              <w:left w:val="nil"/>
              <w:bottom w:val="single" w:sz="4" w:space="0" w:color="auto"/>
              <w:right w:val="single" w:sz="4" w:space="0" w:color="auto"/>
            </w:tcBorders>
            <w:vAlign w:val="center"/>
          </w:tcPr>
          <w:p w14:paraId="4D739A2A" w14:textId="77777777" w:rsidR="00953D1C" w:rsidRDefault="00953D1C" w:rsidP="00532C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4819" w:type="dxa"/>
            <w:tcBorders>
              <w:top w:val="single" w:sz="4" w:space="0" w:color="auto"/>
              <w:left w:val="nil"/>
              <w:bottom w:val="single" w:sz="4" w:space="0" w:color="auto"/>
              <w:right w:val="single" w:sz="4" w:space="0" w:color="auto"/>
            </w:tcBorders>
            <w:vAlign w:val="center"/>
          </w:tcPr>
          <w:p w14:paraId="66EE167F" w14:textId="77777777" w:rsidR="00953D1C" w:rsidRDefault="00953D1C" w:rsidP="00532C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953D1C" w14:paraId="3F317853" w14:textId="77777777" w:rsidTr="00B417FA">
        <w:trPr>
          <w:trHeight w:val="930"/>
        </w:trPr>
        <w:tc>
          <w:tcPr>
            <w:tcW w:w="1702" w:type="dxa"/>
            <w:tcBorders>
              <w:top w:val="single" w:sz="4" w:space="0" w:color="auto"/>
              <w:left w:val="single" w:sz="4" w:space="0" w:color="auto"/>
              <w:bottom w:val="single" w:sz="4" w:space="0" w:color="auto"/>
              <w:right w:val="single" w:sz="4" w:space="0" w:color="auto"/>
            </w:tcBorders>
          </w:tcPr>
          <w:p w14:paraId="3445D561" w14:textId="77777777" w:rsidR="00953D1C" w:rsidRDefault="00953D1C" w:rsidP="00532C3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617B577" w14:textId="77777777" w:rsidR="00953D1C" w:rsidRDefault="00953D1C" w:rsidP="00532C3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06997E29" w14:textId="77777777" w:rsidR="00953D1C" w:rsidRDefault="00953D1C" w:rsidP="00532C3B">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819" w:type="dxa"/>
            <w:tcBorders>
              <w:top w:val="single" w:sz="4" w:space="0" w:color="auto"/>
              <w:left w:val="nil"/>
              <w:bottom w:val="single" w:sz="4" w:space="0" w:color="auto"/>
              <w:right w:val="single" w:sz="4" w:space="0" w:color="auto"/>
            </w:tcBorders>
            <w:vAlign w:val="center"/>
          </w:tcPr>
          <w:p w14:paraId="49899BF9" w14:textId="77777777" w:rsidR="00953D1C" w:rsidRDefault="00953D1C" w:rsidP="00532C3B">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40660CB7" w14:textId="77777777" w:rsidR="00AD3455" w:rsidRDefault="00AD3455" w:rsidP="00414D2F">
      <w:pPr>
        <w:pStyle w:val="Zkladntext"/>
        <w:widowControl w:val="0"/>
        <w:spacing w:after="120"/>
        <w:jc w:val="both"/>
        <w:rPr>
          <w:b w:val="0"/>
        </w:rPr>
      </w:pPr>
    </w:p>
    <w:p w14:paraId="685CD97F" w14:textId="06B3F260" w:rsidR="00414D2F" w:rsidRDefault="00414D2F" w:rsidP="00414D2F">
      <w:pPr>
        <w:pStyle w:val="Zkladntext"/>
        <w:widowControl w:val="0"/>
        <w:spacing w:after="120"/>
        <w:jc w:val="both"/>
      </w:pPr>
      <w:r>
        <w:rPr>
          <w:b w:val="0"/>
        </w:rPr>
        <w:t>Z</w:t>
      </w:r>
      <w:r w:rsidR="00565D87">
        <w:rPr>
          <w:b w:val="0"/>
        </w:rPr>
        <w:t xml:space="preserve">achovanie </w:t>
      </w:r>
      <w:r>
        <w:rPr>
          <w:b w:val="0"/>
        </w:rPr>
        <w:t xml:space="preserve">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414D2F" w14:paraId="13591631" w14:textId="77777777" w:rsidTr="0052069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10B9E6"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B88174"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24AEAE6"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6F225663"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414D2F" w14:paraId="01E7F207" w14:textId="77777777" w:rsidTr="0052069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BB523F3"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310C6D"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7B681B3" w14:textId="346477B4" w:rsidR="00414D2F" w:rsidRDefault="009115AE" w:rsidP="0052069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5</w:t>
            </w:r>
            <w:r w:rsidR="00565D87">
              <w:rPr>
                <w:rFonts w:ascii="Times New Roman" w:hAnsi="Times New Roman" w:cs="Times New Roman"/>
                <w:color w:val="000000"/>
                <w:sz w:val="20"/>
                <w:szCs w:val="20"/>
                <w:lang w:eastAsia="sk-SK"/>
              </w:rPr>
              <w:t>00</w:t>
            </w:r>
          </w:p>
        </w:tc>
        <w:tc>
          <w:tcPr>
            <w:tcW w:w="4252" w:type="dxa"/>
            <w:tcBorders>
              <w:top w:val="single" w:sz="4" w:space="0" w:color="auto"/>
              <w:left w:val="nil"/>
              <w:bottom w:val="single" w:sz="4" w:space="0" w:color="auto"/>
              <w:right w:val="single" w:sz="4" w:space="0" w:color="auto"/>
            </w:tcBorders>
            <w:vAlign w:val="center"/>
            <w:hideMark/>
          </w:tcPr>
          <w:p w14:paraId="1F9A6A2D" w14:textId="42624CAA" w:rsidR="00414D2F" w:rsidRDefault="00565D87" w:rsidP="00565D8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w:t>
            </w:r>
            <w:r w:rsidR="0022308A">
              <w:rPr>
                <w:rFonts w:ascii="Times New Roman" w:hAnsi="Times New Roman" w:cs="Times New Roman"/>
                <w:sz w:val="20"/>
                <w:szCs w:val="20"/>
                <w:lang w:eastAsia="sk-SK"/>
              </w:rPr>
              <w:t xml:space="preserve">populácie druhu </w:t>
            </w:r>
            <w:r>
              <w:rPr>
                <w:rFonts w:ascii="Times New Roman" w:hAnsi="Times New Roman" w:cs="Times New Roman"/>
                <w:sz w:val="20"/>
                <w:szCs w:val="20"/>
                <w:lang w:eastAsia="sk-SK"/>
              </w:rPr>
              <w:t>na</w:t>
            </w:r>
            <w:r w:rsidR="0022308A">
              <w:rPr>
                <w:rFonts w:ascii="Times New Roman" w:hAnsi="Times New Roman" w:cs="Times New Roman"/>
                <w:sz w:val="20"/>
                <w:szCs w:val="20"/>
                <w:lang w:eastAsia="sk-SK"/>
              </w:rPr>
              <w:t xml:space="preserve"> súčasn</w:t>
            </w:r>
            <w:r>
              <w:rPr>
                <w:rFonts w:ascii="Times New Roman" w:hAnsi="Times New Roman" w:cs="Times New Roman"/>
                <w:sz w:val="20"/>
                <w:szCs w:val="20"/>
                <w:lang w:eastAsia="sk-SK"/>
              </w:rPr>
              <w:t xml:space="preserve">ej početnosti 500 - </w:t>
            </w:r>
            <w:r w:rsidR="0022308A">
              <w:rPr>
                <w:rFonts w:ascii="Times New Roman" w:hAnsi="Times New Roman" w:cs="Times New Roman"/>
                <w:sz w:val="20"/>
                <w:szCs w:val="20"/>
                <w:lang w:eastAsia="sk-SK"/>
              </w:rPr>
              <w:t>1</w:t>
            </w:r>
            <w:r>
              <w:rPr>
                <w:rFonts w:ascii="Times New Roman" w:hAnsi="Times New Roman" w:cs="Times New Roman"/>
                <w:sz w:val="20"/>
                <w:szCs w:val="20"/>
                <w:lang w:eastAsia="sk-SK"/>
              </w:rPr>
              <w:t>000</w:t>
            </w:r>
            <w:r w:rsidR="0022308A">
              <w:rPr>
                <w:rFonts w:ascii="Times New Roman" w:hAnsi="Times New Roman" w:cs="Times New Roman"/>
                <w:sz w:val="20"/>
                <w:szCs w:val="20"/>
                <w:lang w:eastAsia="sk-SK"/>
              </w:rPr>
              <w:t xml:space="preserve"> </w:t>
            </w:r>
            <w:r w:rsidR="00414D2F">
              <w:rPr>
                <w:rFonts w:ascii="Times New Roman" w:hAnsi="Times New Roman" w:cs="Times New Roman"/>
                <w:sz w:val="20"/>
                <w:szCs w:val="20"/>
                <w:lang w:eastAsia="sk-SK"/>
              </w:rPr>
              <w:t>jedinc</w:t>
            </w:r>
            <w:r>
              <w:rPr>
                <w:rFonts w:ascii="Times New Roman" w:hAnsi="Times New Roman" w:cs="Times New Roman"/>
                <w:sz w:val="20"/>
                <w:szCs w:val="20"/>
                <w:lang w:eastAsia="sk-SK"/>
              </w:rPr>
              <w:t>ov</w:t>
            </w:r>
            <w:r w:rsidR="00414D2F">
              <w:rPr>
                <w:rFonts w:ascii="Times New Roman" w:hAnsi="Times New Roman" w:cs="Times New Roman"/>
                <w:sz w:val="20"/>
                <w:szCs w:val="20"/>
                <w:lang w:eastAsia="sk-SK"/>
              </w:rPr>
              <w:t xml:space="preserve"> druhu</w:t>
            </w:r>
            <w:r>
              <w:rPr>
                <w:rFonts w:ascii="Times New Roman" w:hAnsi="Times New Roman" w:cs="Times New Roman"/>
                <w:sz w:val="20"/>
                <w:szCs w:val="20"/>
                <w:lang w:eastAsia="sk-SK"/>
              </w:rPr>
              <w:t xml:space="preserve"> </w:t>
            </w:r>
          </w:p>
        </w:tc>
      </w:tr>
      <w:tr w:rsidR="00B417FA" w:rsidRPr="00B417FA" w14:paraId="396C5A06" w14:textId="77777777" w:rsidTr="00B417FA">
        <w:trPr>
          <w:trHeight w:val="274"/>
        </w:trPr>
        <w:tc>
          <w:tcPr>
            <w:tcW w:w="1843" w:type="dxa"/>
            <w:tcBorders>
              <w:top w:val="nil"/>
              <w:left w:val="single" w:sz="4" w:space="0" w:color="auto"/>
              <w:bottom w:val="single" w:sz="4" w:space="0" w:color="auto"/>
              <w:right w:val="single" w:sz="4" w:space="0" w:color="auto"/>
            </w:tcBorders>
            <w:vAlign w:val="center"/>
            <w:hideMark/>
          </w:tcPr>
          <w:p w14:paraId="3A3CBA6E" w14:textId="77777777" w:rsidR="00414D2F" w:rsidRPr="00B417FA" w:rsidRDefault="00414D2F" w:rsidP="00520691">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6C8D72B" w14:textId="77777777" w:rsidR="00414D2F" w:rsidRPr="00B417FA" w:rsidRDefault="00414D2F"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vAlign w:val="center"/>
          </w:tcPr>
          <w:p w14:paraId="21F368DC" w14:textId="7EDDC03E" w:rsidR="00414D2F" w:rsidRPr="00B417FA" w:rsidRDefault="00F906C3"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 xml:space="preserve">110 </w:t>
            </w:r>
            <w:r w:rsidR="00501364" w:rsidRPr="00B417FA">
              <w:rPr>
                <w:rFonts w:ascii="Times New Roman" w:hAnsi="Times New Roman" w:cs="Times New Roman"/>
                <w:color w:val="000000" w:themeColor="text1"/>
                <w:sz w:val="20"/>
                <w:szCs w:val="20"/>
                <w:lang w:eastAsia="sk-SK"/>
              </w:rPr>
              <w:t xml:space="preserve"> </w:t>
            </w:r>
          </w:p>
        </w:tc>
        <w:tc>
          <w:tcPr>
            <w:tcW w:w="4252" w:type="dxa"/>
            <w:tcBorders>
              <w:top w:val="nil"/>
              <w:left w:val="nil"/>
              <w:bottom w:val="single" w:sz="4" w:space="0" w:color="auto"/>
              <w:right w:val="single" w:sz="4" w:space="0" w:color="auto"/>
            </w:tcBorders>
            <w:vAlign w:val="center"/>
            <w:hideMark/>
          </w:tcPr>
          <w:p w14:paraId="120A8A67" w14:textId="77777777" w:rsidR="00414D2F" w:rsidRPr="00B417FA" w:rsidRDefault="00414D2F" w:rsidP="00520691">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Udržať súčasnú výmeru biotopu druhu</w:t>
            </w:r>
          </w:p>
        </w:tc>
      </w:tr>
      <w:tr w:rsidR="00414D2F" w:rsidRPr="00B417FA" w14:paraId="427B9CA0" w14:textId="77777777" w:rsidTr="00520691">
        <w:trPr>
          <w:trHeight w:val="930"/>
        </w:trPr>
        <w:tc>
          <w:tcPr>
            <w:tcW w:w="1843" w:type="dxa"/>
            <w:tcBorders>
              <w:top w:val="nil"/>
              <w:left w:val="single" w:sz="4" w:space="0" w:color="auto"/>
              <w:bottom w:val="single" w:sz="4" w:space="0" w:color="auto"/>
              <w:right w:val="single" w:sz="4" w:space="0" w:color="auto"/>
            </w:tcBorders>
            <w:vAlign w:val="center"/>
            <w:hideMark/>
          </w:tcPr>
          <w:p w14:paraId="0CC67266" w14:textId="77777777" w:rsidR="00414D2F" w:rsidRPr="00B417FA" w:rsidRDefault="00414D2F" w:rsidP="00520691">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1F5AD8" w14:textId="77777777" w:rsidR="00414D2F" w:rsidRPr="00B417FA" w:rsidRDefault="00414D2F"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1ECD541" w14:textId="77777777" w:rsidR="00414D2F" w:rsidRPr="00B417FA" w:rsidRDefault="00414D2F"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3 druhy</w:t>
            </w:r>
          </w:p>
        </w:tc>
        <w:tc>
          <w:tcPr>
            <w:tcW w:w="4252" w:type="dxa"/>
            <w:tcBorders>
              <w:top w:val="nil"/>
              <w:left w:val="nil"/>
              <w:bottom w:val="single" w:sz="4" w:space="0" w:color="auto"/>
              <w:right w:val="single" w:sz="4" w:space="0" w:color="auto"/>
            </w:tcBorders>
            <w:vAlign w:val="center"/>
          </w:tcPr>
          <w:p w14:paraId="65BDEEB6" w14:textId="77777777" w:rsidR="00414D2F" w:rsidRPr="00B417FA" w:rsidRDefault="00414D2F" w:rsidP="00520691">
            <w:pPr>
              <w:spacing w:line="240" w:lineRule="auto"/>
              <w:jc w:val="both"/>
              <w:rPr>
                <w:rFonts w:ascii="Times New Roman" w:hAnsi="Times New Roman" w:cs="Times New Roman"/>
                <w:i/>
                <w:color w:val="000000" w:themeColor="text1"/>
                <w:sz w:val="20"/>
                <w:szCs w:val="20"/>
                <w:lang w:eastAsia="sk-SK"/>
              </w:rPr>
            </w:pPr>
            <w:r w:rsidRPr="00B417FA">
              <w:rPr>
                <w:rFonts w:ascii="Times New Roman" w:hAnsi="Times New Roman" w:cs="Times New Roman"/>
                <w:i/>
                <w:color w:val="000000" w:themeColor="text1"/>
                <w:sz w:val="19"/>
                <w:szCs w:val="19"/>
                <w:shd w:val="clear" w:color="auto" w:fill="FAFBFA"/>
              </w:rPr>
              <w:t>Fagus sylvatica, Cephalanthera damasonium, Polygonatum multiflorum, Cytisus nigricans (syn.), Cruciata glabra, Colymbada scabiosa, Brachypodium pinnatum, Astragalus glycyphyllos, Asarum europaeum</w:t>
            </w:r>
          </w:p>
        </w:tc>
      </w:tr>
      <w:tr w:rsidR="00414D2F" w:rsidRPr="00B417FA" w14:paraId="78F8F77E" w14:textId="77777777" w:rsidTr="00520691">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B347E2B" w14:textId="77777777" w:rsidR="00414D2F" w:rsidRPr="00B417FA" w:rsidRDefault="00414D2F" w:rsidP="00520691">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7D8FB82" w14:textId="77777777" w:rsidR="00414D2F" w:rsidRPr="00B417FA" w:rsidRDefault="00414D2F"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6A35736E" w14:textId="77777777" w:rsidR="00414D2F" w:rsidRPr="00B417FA" w:rsidRDefault="00414D2F" w:rsidP="00520691">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1F9A2E8F" w14:textId="77777777" w:rsidR="00414D2F" w:rsidRPr="00B417FA" w:rsidRDefault="00414D2F" w:rsidP="00520691">
            <w:pPr>
              <w:spacing w:line="240" w:lineRule="auto"/>
              <w:jc w:val="both"/>
              <w:rPr>
                <w:rFonts w:ascii="Times New Roman" w:hAnsi="Times New Roman" w:cs="Times New Roman"/>
                <w:color w:val="000000" w:themeColor="text1"/>
                <w:sz w:val="19"/>
                <w:szCs w:val="19"/>
                <w:shd w:val="clear" w:color="auto" w:fill="FAFBFA"/>
              </w:rPr>
            </w:pPr>
            <w:r w:rsidRPr="00B417FA">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bl>
    <w:p w14:paraId="023B8AEC" w14:textId="2F10611C" w:rsidR="00414D2F" w:rsidRPr="00B417FA" w:rsidRDefault="00414D2F" w:rsidP="00414D2F">
      <w:pPr>
        <w:pStyle w:val="Zkladntext"/>
        <w:widowControl w:val="0"/>
        <w:spacing w:after="120"/>
        <w:jc w:val="both"/>
        <w:rPr>
          <w:color w:val="000000" w:themeColor="text1"/>
        </w:rPr>
      </w:pPr>
    </w:p>
    <w:p w14:paraId="4B7B518D" w14:textId="74517917" w:rsidR="001678C5" w:rsidRPr="00B417FA" w:rsidRDefault="001678C5" w:rsidP="001678C5">
      <w:pPr>
        <w:pStyle w:val="Zkladntext"/>
        <w:widowControl w:val="0"/>
        <w:spacing w:after="120"/>
        <w:jc w:val="both"/>
        <w:rPr>
          <w:color w:val="000000" w:themeColor="text1"/>
        </w:rPr>
      </w:pPr>
      <w:r w:rsidRPr="00B417FA">
        <w:rPr>
          <w:b w:val="0"/>
          <w:color w:val="000000" w:themeColor="text1"/>
        </w:rPr>
        <w:t xml:space="preserve">Zachovanie stavu druhu </w:t>
      </w:r>
      <w:r w:rsidRPr="00B417FA">
        <w:rPr>
          <w:i/>
          <w:color w:val="000000" w:themeColor="text1"/>
        </w:rPr>
        <w:t xml:space="preserve">Pulsatilla slavica </w:t>
      </w:r>
      <w:r w:rsidRPr="00B417FA">
        <w:rPr>
          <w:b w:val="0"/>
          <w:color w:val="000000" w:themeColor="text1"/>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1678C5" w:rsidRPr="00B417FA" w14:paraId="3A26B384" w14:textId="77777777" w:rsidTr="005573D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F46357" w14:textId="77777777" w:rsidR="001678C5" w:rsidRPr="00B417FA" w:rsidRDefault="001678C5" w:rsidP="005573D9">
            <w:pPr>
              <w:spacing w:line="240" w:lineRule="auto"/>
              <w:jc w:val="both"/>
              <w:rPr>
                <w:rFonts w:ascii="Times New Roman" w:hAnsi="Times New Roman" w:cs="Times New Roman"/>
                <w:b/>
                <w:color w:val="000000" w:themeColor="text1"/>
                <w:sz w:val="20"/>
                <w:szCs w:val="20"/>
                <w:lang w:eastAsia="sk-SK"/>
              </w:rPr>
            </w:pPr>
            <w:r w:rsidRPr="00B417FA">
              <w:rPr>
                <w:rFonts w:ascii="Times New Roman" w:hAnsi="Times New Roman" w:cs="Times New Roman"/>
                <w:b/>
                <w:color w:val="000000" w:themeColor="text1"/>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E93E7A2" w14:textId="77777777" w:rsidR="001678C5" w:rsidRPr="00B417FA" w:rsidRDefault="001678C5" w:rsidP="005573D9">
            <w:pPr>
              <w:spacing w:line="240" w:lineRule="auto"/>
              <w:jc w:val="center"/>
              <w:rPr>
                <w:rFonts w:ascii="Times New Roman" w:hAnsi="Times New Roman" w:cs="Times New Roman"/>
                <w:b/>
                <w:color w:val="000000" w:themeColor="text1"/>
                <w:sz w:val="20"/>
                <w:szCs w:val="20"/>
                <w:lang w:eastAsia="sk-SK"/>
              </w:rPr>
            </w:pPr>
            <w:r w:rsidRPr="00B417FA">
              <w:rPr>
                <w:rFonts w:ascii="Times New Roman" w:hAnsi="Times New Roman" w:cs="Times New Roman"/>
                <w:b/>
                <w:color w:val="000000" w:themeColor="text1"/>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B2A0253" w14:textId="77777777" w:rsidR="001678C5" w:rsidRPr="00B417FA" w:rsidRDefault="001678C5" w:rsidP="005573D9">
            <w:pPr>
              <w:spacing w:line="240" w:lineRule="auto"/>
              <w:jc w:val="center"/>
              <w:rPr>
                <w:rFonts w:ascii="Times New Roman" w:hAnsi="Times New Roman" w:cs="Times New Roman"/>
                <w:b/>
                <w:color w:val="000000" w:themeColor="text1"/>
                <w:sz w:val="20"/>
                <w:szCs w:val="20"/>
                <w:lang w:eastAsia="sk-SK"/>
              </w:rPr>
            </w:pPr>
            <w:r w:rsidRPr="00B417FA">
              <w:rPr>
                <w:rFonts w:ascii="Times New Roman" w:hAnsi="Times New Roman" w:cs="Times New Roman"/>
                <w:b/>
                <w:color w:val="000000" w:themeColor="text1"/>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25A80724" w14:textId="77777777" w:rsidR="001678C5" w:rsidRPr="00B417FA" w:rsidRDefault="001678C5" w:rsidP="005573D9">
            <w:pPr>
              <w:spacing w:line="240" w:lineRule="auto"/>
              <w:jc w:val="both"/>
              <w:rPr>
                <w:rFonts w:ascii="Times New Roman" w:hAnsi="Times New Roman" w:cs="Times New Roman"/>
                <w:b/>
                <w:color w:val="000000" w:themeColor="text1"/>
                <w:sz w:val="20"/>
                <w:szCs w:val="20"/>
                <w:lang w:eastAsia="sk-SK"/>
              </w:rPr>
            </w:pPr>
            <w:r w:rsidRPr="00B417FA">
              <w:rPr>
                <w:rFonts w:ascii="Times New Roman" w:hAnsi="Times New Roman" w:cs="Times New Roman"/>
                <w:b/>
                <w:color w:val="000000" w:themeColor="text1"/>
                <w:sz w:val="20"/>
                <w:szCs w:val="20"/>
                <w:lang w:eastAsia="sk-SK"/>
              </w:rPr>
              <w:t>Doplnkové informácie</w:t>
            </w:r>
          </w:p>
        </w:tc>
      </w:tr>
      <w:tr w:rsidR="001678C5" w:rsidRPr="00B417FA" w14:paraId="4E1EE26B" w14:textId="77777777" w:rsidTr="005573D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C194B5" w14:textId="77777777" w:rsidR="001678C5" w:rsidRPr="00B417FA" w:rsidRDefault="001678C5" w:rsidP="005573D9">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272E815" w14:textId="77777777" w:rsidR="001678C5" w:rsidRPr="00B417FA" w:rsidRDefault="001678C5" w:rsidP="005573D9">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D3E18B6" w14:textId="51A19A54" w:rsidR="001678C5" w:rsidRPr="00B417FA" w:rsidRDefault="00565D87" w:rsidP="005573D9">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7</w:t>
            </w:r>
            <w:r w:rsidR="001678C5" w:rsidRPr="00B417FA">
              <w:rPr>
                <w:rFonts w:ascii="Times New Roman" w:hAnsi="Times New Roman" w:cs="Times New Roman"/>
                <w:color w:val="000000" w:themeColor="text1"/>
                <w:sz w:val="20"/>
                <w:szCs w:val="20"/>
                <w:lang w:eastAsia="sk-SK"/>
              </w:rPr>
              <w:t>0 000</w:t>
            </w:r>
          </w:p>
        </w:tc>
        <w:tc>
          <w:tcPr>
            <w:tcW w:w="4252" w:type="dxa"/>
            <w:tcBorders>
              <w:top w:val="single" w:sz="4" w:space="0" w:color="auto"/>
              <w:left w:val="nil"/>
              <w:bottom w:val="single" w:sz="4" w:space="0" w:color="auto"/>
              <w:right w:val="single" w:sz="4" w:space="0" w:color="auto"/>
            </w:tcBorders>
            <w:vAlign w:val="center"/>
            <w:hideMark/>
          </w:tcPr>
          <w:p w14:paraId="3246E8F7" w14:textId="1603B992" w:rsidR="001678C5" w:rsidRPr="00B417FA" w:rsidRDefault="00565D87" w:rsidP="001678C5">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V súčasnosti evidovaných 7</w:t>
            </w:r>
            <w:r w:rsidR="001678C5" w:rsidRPr="00B417FA">
              <w:rPr>
                <w:rFonts w:ascii="Times New Roman" w:hAnsi="Times New Roman" w:cs="Times New Roman"/>
                <w:color w:val="000000" w:themeColor="text1"/>
                <w:sz w:val="20"/>
                <w:szCs w:val="20"/>
                <w:lang w:eastAsia="sk-SK"/>
              </w:rPr>
              <w:t>0 000 – 100 000 jedincov.</w:t>
            </w:r>
          </w:p>
          <w:p w14:paraId="65642651" w14:textId="7EC29139" w:rsidR="001678C5" w:rsidRPr="00B417FA" w:rsidRDefault="001678C5" w:rsidP="005573D9">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 xml:space="preserve">. </w:t>
            </w:r>
          </w:p>
        </w:tc>
      </w:tr>
      <w:tr w:rsidR="00B417FA" w:rsidRPr="00B417FA" w14:paraId="1CCDB4EC" w14:textId="77777777" w:rsidTr="00B417FA">
        <w:trPr>
          <w:trHeight w:val="619"/>
        </w:trPr>
        <w:tc>
          <w:tcPr>
            <w:tcW w:w="1843" w:type="dxa"/>
            <w:tcBorders>
              <w:top w:val="nil"/>
              <w:left w:val="single" w:sz="4" w:space="0" w:color="auto"/>
              <w:bottom w:val="single" w:sz="4" w:space="0" w:color="auto"/>
              <w:right w:val="single" w:sz="4" w:space="0" w:color="auto"/>
            </w:tcBorders>
            <w:vAlign w:val="center"/>
            <w:hideMark/>
          </w:tcPr>
          <w:p w14:paraId="11E0F96B" w14:textId="77777777" w:rsidR="001678C5" w:rsidRPr="00B417FA" w:rsidRDefault="001678C5" w:rsidP="005573D9">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ECD297A" w14:textId="77777777" w:rsidR="001678C5" w:rsidRPr="00B417FA" w:rsidRDefault="001678C5" w:rsidP="005573D9">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vAlign w:val="center"/>
          </w:tcPr>
          <w:p w14:paraId="1FBD2296" w14:textId="476A1A97" w:rsidR="001678C5" w:rsidRPr="00B417FA" w:rsidRDefault="00F906C3" w:rsidP="005573D9">
            <w:pPr>
              <w:spacing w:line="240" w:lineRule="auto"/>
              <w:jc w:val="center"/>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100</w:t>
            </w:r>
            <w:r w:rsidR="00297D69" w:rsidRPr="00B417FA">
              <w:rPr>
                <w:rFonts w:ascii="Times New Roman" w:hAnsi="Times New Roman" w:cs="Times New Roman"/>
                <w:color w:val="000000" w:themeColor="text1"/>
                <w:sz w:val="20"/>
                <w:szCs w:val="20"/>
                <w:lang w:eastAsia="sk-SK"/>
              </w:rPr>
              <w:t>0</w:t>
            </w:r>
            <w:r w:rsidRPr="00B417FA">
              <w:rPr>
                <w:rFonts w:ascii="Times New Roman" w:hAnsi="Times New Roman" w:cs="Times New Roman"/>
                <w:color w:val="000000" w:themeColor="text1"/>
                <w:sz w:val="20"/>
                <w:szCs w:val="20"/>
                <w:lang w:eastAsia="sk-SK"/>
              </w:rPr>
              <w:t xml:space="preserve"> </w:t>
            </w:r>
          </w:p>
        </w:tc>
        <w:tc>
          <w:tcPr>
            <w:tcW w:w="4252" w:type="dxa"/>
            <w:tcBorders>
              <w:top w:val="nil"/>
              <w:left w:val="nil"/>
              <w:bottom w:val="single" w:sz="4" w:space="0" w:color="auto"/>
              <w:right w:val="single" w:sz="4" w:space="0" w:color="auto"/>
            </w:tcBorders>
            <w:vAlign w:val="center"/>
            <w:hideMark/>
          </w:tcPr>
          <w:p w14:paraId="35E4924F" w14:textId="77777777" w:rsidR="001678C5" w:rsidRPr="00B417FA" w:rsidRDefault="001678C5" w:rsidP="005573D9">
            <w:pPr>
              <w:spacing w:line="240" w:lineRule="auto"/>
              <w:jc w:val="both"/>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Udržať súčasnú výmeru biotopu druhu</w:t>
            </w:r>
          </w:p>
        </w:tc>
      </w:tr>
      <w:tr w:rsidR="001678C5" w14:paraId="3AA564C8" w14:textId="77777777" w:rsidTr="005573D9">
        <w:trPr>
          <w:trHeight w:val="930"/>
        </w:trPr>
        <w:tc>
          <w:tcPr>
            <w:tcW w:w="1843" w:type="dxa"/>
            <w:tcBorders>
              <w:top w:val="nil"/>
              <w:left w:val="single" w:sz="4" w:space="0" w:color="auto"/>
              <w:bottom w:val="single" w:sz="4" w:space="0" w:color="auto"/>
              <w:right w:val="single" w:sz="4" w:space="0" w:color="auto"/>
            </w:tcBorders>
            <w:vAlign w:val="center"/>
            <w:hideMark/>
          </w:tcPr>
          <w:p w14:paraId="1AA27B82"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668DF6C"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0503116"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F7806AF" w14:textId="565CFC0A" w:rsidR="001678C5" w:rsidRPr="00B417FA" w:rsidRDefault="001678C5" w:rsidP="00B417FA">
            <w:pPr>
              <w:spacing w:line="240" w:lineRule="auto"/>
              <w:jc w:val="both"/>
              <w:rPr>
                <w:rFonts w:ascii="Times New Roman" w:hAnsi="Times New Roman" w:cs="Times New Roman"/>
                <w:i/>
                <w:color w:val="000000" w:themeColor="text1"/>
                <w:sz w:val="20"/>
                <w:szCs w:val="20"/>
                <w:lang w:eastAsia="sk-SK"/>
              </w:rPr>
            </w:pPr>
            <w:r w:rsidRPr="00B417FA">
              <w:rPr>
                <w:rFonts w:ascii="Times New Roman" w:hAnsi="Times New Roman" w:cs="Times New Roman"/>
                <w:i/>
                <w:color w:val="000000" w:themeColor="text1"/>
                <w:sz w:val="19"/>
                <w:szCs w:val="19"/>
                <w:shd w:val="clear" w:color="auto" w:fill="FAFBFA"/>
              </w:rPr>
              <w:t>Campanula cochlearifolia, Bellidiastrum micheli, Primula auricula, Alchemilla sp., Sesleria albicans, Alium senescens, Biscutella laevigata, Carduus glaucinus, Thesium alpinum</w:t>
            </w:r>
            <w:r w:rsidR="00297D69" w:rsidRPr="00B417FA">
              <w:rPr>
                <w:rFonts w:ascii="Times New Roman" w:hAnsi="Times New Roman" w:cs="Times New Roman"/>
                <w:i/>
                <w:color w:val="000000" w:themeColor="text1"/>
                <w:sz w:val="19"/>
                <w:szCs w:val="19"/>
                <w:shd w:val="clear" w:color="auto" w:fill="FAFBFA"/>
              </w:rPr>
              <w:t>, Sesleria varia, Carex humilis, Festuca pallens</w:t>
            </w:r>
          </w:p>
        </w:tc>
      </w:tr>
      <w:tr w:rsidR="001678C5" w14:paraId="44286347" w14:textId="77777777" w:rsidTr="005573D9">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6181436"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4CC475E"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BDA9C6A" w14:textId="77777777" w:rsidR="001678C5" w:rsidRDefault="001678C5" w:rsidP="005573D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0CAF825A" w14:textId="77777777" w:rsidR="001678C5" w:rsidRPr="00B417FA" w:rsidRDefault="001678C5" w:rsidP="005573D9">
            <w:pPr>
              <w:spacing w:line="240" w:lineRule="auto"/>
              <w:jc w:val="both"/>
              <w:rPr>
                <w:rFonts w:ascii="Times New Roman" w:hAnsi="Times New Roman" w:cs="Times New Roman"/>
                <w:color w:val="000000" w:themeColor="text1"/>
                <w:sz w:val="19"/>
                <w:szCs w:val="19"/>
                <w:shd w:val="clear" w:color="auto" w:fill="FAFBFA"/>
              </w:rPr>
            </w:pPr>
            <w:r w:rsidRPr="00B417FA">
              <w:rPr>
                <w:rFonts w:ascii="Times New Roman" w:hAnsi="Times New Roman" w:cs="Times New Roman"/>
                <w:color w:val="000000" w:themeColor="text1"/>
                <w:sz w:val="19"/>
                <w:szCs w:val="19"/>
                <w:shd w:val="clear" w:color="auto" w:fill="FAFBFA"/>
              </w:rPr>
              <w:t>Minimálne sukcesné porasty drevín alebo krovín na lokalitách druhu</w:t>
            </w:r>
          </w:p>
        </w:tc>
      </w:tr>
    </w:tbl>
    <w:p w14:paraId="226A33F5" w14:textId="6CC0700D" w:rsidR="001678C5" w:rsidRDefault="001678C5" w:rsidP="00414D2F">
      <w:pPr>
        <w:pStyle w:val="Zkladntext"/>
        <w:widowControl w:val="0"/>
        <w:spacing w:after="120"/>
        <w:jc w:val="both"/>
      </w:pPr>
    </w:p>
    <w:p w14:paraId="284F486F" w14:textId="5F479A7D" w:rsidR="00AB2083" w:rsidRDefault="00AB2083" w:rsidP="00AB2083">
      <w:pPr>
        <w:pStyle w:val="Zkladntext"/>
        <w:widowControl w:val="0"/>
        <w:spacing w:after="120"/>
        <w:jc w:val="both"/>
      </w:pPr>
      <w:r>
        <w:rPr>
          <w:b w:val="0"/>
        </w:rPr>
        <w:t xml:space="preserve">Zachovanie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AB2083" w:rsidRPr="00B54D39" w14:paraId="19FC669F" w14:textId="77777777" w:rsidTr="005573D9">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049A8FC9"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388AD41B"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0F7F197"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02FC0946"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AB2083" w:rsidRPr="00B54D39" w14:paraId="24D4D26C" w14:textId="77777777" w:rsidTr="005573D9">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02F9B158"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40151D5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05135812" w14:textId="296DCAC9" w:rsidR="00AB2083" w:rsidRPr="00B54D39" w:rsidRDefault="00565D87"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AB2083">
              <w:rPr>
                <w:rFonts w:ascii="Times New Roman" w:hAnsi="Times New Roman" w:cs="Times New Roman"/>
                <w:color w:val="000000"/>
                <w:sz w:val="20"/>
                <w:szCs w:val="20"/>
                <w:lang w:eastAsia="sk-SK"/>
              </w:rPr>
              <w:t>000</w:t>
            </w:r>
          </w:p>
        </w:tc>
        <w:tc>
          <w:tcPr>
            <w:tcW w:w="4625" w:type="dxa"/>
            <w:tcBorders>
              <w:top w:val="single" w:sz="4" w:space="0" w:color="auto"/>
              <w:left w:val="nil"/>
              <w:bottom w:val="single" w:sz="4" w:space="0" w:color="auto"/>
              <w:right w:val="single" w:sz="4" w:space="0" w:color="auto"/>
            </w:tcBorders>
            <w:vAlign w:val="center"/>
            <w:hideMark/>
          </w:tcPr>
          <w:p w14:paraId="52265D44" w14:textId="5B73D055"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sidR="00565D87">
              <w:rPr>
                <w:rFonts w:ascii="Times New Roman" w:hAnsi="Times New Roman" w:cs="Times New Roman"/>
                <w:color w:val="000000"/>
                <w:sz w:val="20"/>
                <w:szCs w:val="20"/>
                <w:lang w:eastAsia="sk-SK"/>
              </w:rPr>
              <w:t xml:space="preserve">početnostiach 2000 – </w:t>
            </w:r>
            <w:r>
              <w:rPr>
                <w:rFonts w:ascii="Times New Roman" w:hAnsi="Times New Roman" w:cs="Times New Roman"/>
                <w:color w:val="000000"/>
                <w:sz w:val="20"/>
                <w:szCs w:val="20"/>
                <w:lang w:eastAsia="sk-SK"/>
              </w:rPr>
              <w:t>5</w:t>
            </w:r>
            <w:r w:rsidR="00565D87">
              <w:rPr>
                <w:rFonts w:ascii="Times New Roman" w:hAnsi="Times New Roman" w:cs="Times New Roman"/>
                <w:color w:val="000000"/>
                <w:sz w:val="20"/>
                <w:szCs w:val="20"/>
                <w:lang w:eastAsia="sk-SK"/>
              </w:rPr>
              <w:t>0</w:t>
            </w:r>
            <w:r>
              <w:rPr>
                <w:rFonts w:ascii="Times New Roman" w:hAnsi="Times New Roman" w:cs="Times New Roman"/>
                <w:color w:val="000000"/>
                <w:sz w:val="20"/>
                <w:szCs w:val="20"/>
                <w:lang w:eastAsia="sk-SK"/>
              </w:rPr>
              <w:t>00</w:t>
            </w:r>
            <w:r w:rsidRPr="00B54D39">
              <w:rPr>
                <w:rFonts w:ascii="Times New Roman" w:hAnsi="Times New Roman" w:cs="Times New Roman"/>
                <w:color w:val="000000"/>
                <w:sz w:val="20"/>
                <w:szCs w:val="20"/>
                <w:lang w:eastAsia="sk-SK"/>
              </w:rPr>
              <w:t xml:space="preserve"> jedincov </w:t>
            </w:r>
          </w:p>
        </w:tc>
      </w:tr>
      <w:tr w:rsidR="00AB2083" w:rsidRPr="00B54D39" w14:paraId="173CD4F8" w14:textId="77777777" w:rsidTr="005573D9">
        <w:trPr>
          <w:trHeight w:val="285"/>
        </w:trPr>
        <w:tc>
          <w:tcPr>
            <w:tcW w:w="1538" w:type="dxa"/>
            <w:tcBorders>
              <w:top w:val="nil"/>
              <w:left w:val="single" w:sz="4" w:space="0" w:color="auto"/>
              <w:bottom w:val="single" w:sz="4" w:space="0" w:color="auto"/>
              <w:right w:val="single" w:sz="4" w:space="0" w:color="auto"/>
            </w:tcBorders>
            <w:vAlign w:val="center"/>
            <w:hideMark/>
          </w:tcPr>
          <w:p w14:paraId="13992F1C"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76B10FA6"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01B24247" w14:textId="00B2BFAB" w:rsidR="00AB2083" w:rsidRPr="00B417FA" w:rsidRDefault="00297D69" w:rsidP="00501364">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2</w:t>
            </w:r>
            <w:r w:rsidR="00F906C3" w:rsidRPr="00B417FA">
              <w:rPr>
                <w:rFonts w:ascii="Times New Roman" w:hAnsi="Times New Roman" w:cs="Times New Roman"/>
                <w:color w:val="000000" w:themeColor="text1"/>
                <w:sz w:val="20"/>
                <w:szCs w:val="20"/>
                <w:lang w:eastAsia="sk-SK"/>
              </w:rPr>
              <w:t>0</w:t>
            </w:r>
            <w:r w:rsidR="00501364" w:rsidRPr="00B417FA">
              <w:rPr>
                <w:rFonts w:ascii="Times New Roman" w:hAnsi="Times New Roman" w:cs="Times New Roman"/>
                <w:color w:val="000000" w:themeColor="text1"/>
                <w:sz w:val="20"/>
                <w:szCs w:val="20"/>
                <w:lang w:eastAsia="sk-SK"/>
              </w:rPr>
              <w:t>0</w:t>
            </w:r>
            <w:r w:rsidR="00F906C3" w:rsidRPr="00B417FA">
              <w:rPr>
                <w:rFonts w:ascii="Times New Roman" w:hAnsi="Times New Roman" w:cs="Times New Roman"/>
                <w:color w:val="000000" w:themeColor="text1"/>
                <w:sz w:val="20"/>
                <w:szCs w:val="20"/>
                <w:lang w:eastAsia="sk-SK"/>
              </w:rPr>
              <w:t xml:space="preserve"> </w:t>
            </w:r>
          </w:p>
        </w:tc>
        <w:tc>
          <w:tcPr>
            <w:tcW w:w="4625" w:type="dxa"/>
            <w:tcBorders>
              <w:top w:val="nil"/>
              <w:left w:val="nil"/>
              <w:bottom w:val="single" w:sz="4" w:space="0" w:color="auto"/>
              <w:right w:val="single" w:sz="4" w:space="0" w:color="auto"/>
            </w:tcBorders>
            <w:vAlign w:val="center"/>
            <w:hideMark/>
          </w:tcPr>
          <w:p w14:paraId="2EA551B8" w14:textId="298811AD" w:rsidR="00AB2083" w:rsidRPr="00B417FA" w:rsidRDefault="00AB2083" w:rsidP="00AB2083">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Udržať súčasnú výmeru biotopu druhu.</w:t>
            </w:r>
          </w:p>
        </w:tc>
      </w:tr>
      <w:tr w:rsidR="00AB2083" w:rsidRPr="00B54D39" w14:paraId="1637CF32" w14:textId="77777777" w:rsidTr="005573D9">
        <w:trPr>
          <w:trHeight w:val="930"/>
        </w:trPr>
        <w:tc>
          <w:tcPr>
            <w:tcW w:w="1538" w:type="dxa"/>
            <w:tcBorders>
              <w:top w:val="nil"/>
              <w:left w:val="single" w:sz="4" w:space="0" w:color="auto"/>
              <w:bottom w:val="single" w:sz="4" w:space="0" w:color="auto"/>
              <w:right w:val="single" w:sz="4" w:space="0" w:color="auto"/>
            </w:tcBorders>
            <w:vAlign w:val="center"/>
            <w:hideMark/>
          </w:tcPr>
          <w:p w14:paraId="13C2DF6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3601137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625473AD" w14:textId="77777777" w:rsidR="00AB2083" w:rsidRPr="00B417FA" w:rsidRDefault="00AB2083" w:rsidP="005573D9">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3 druhy</w:t>
            </w:r>
          </w:p>
        </w:tc>
        <w:tc>
          <w:tcPr>
            <w:tcW w:w="4625" w:type="dxa"/>
            <w:tcBorders>
              <w:top w:val="nil"/>
              <w:left w:val="nil"/>
              <w:bottom w:val="single" w:sz="4" w:space="0" w:color="auto"/>
              <w:right w:val="single" w:sz="4" w:space="0" w:color="auto"/>
            </w:tcBorders>
            <w:vAlign w:val="center"/>
          </w:tcPr>
          <w:p w14:paraId="5CE69D92" w14:textId="15F3BB68" w:rsidR="00AB2083" w:rsidRPr="00B417FA" w:rsidRDefault="00297D69" w:rsidP="00B417FA">
            <w:pPr>
              <w:spacing w:line="240" w:lineRule="auto"/>
              <w:rPr>
                <w:rFonts w:ascii="Times New Roman" w:hAnsi="Times New Roman" w:cs="Times New Roman"/>
                <w:i/>
                <w:color w:val="000000" w:themeColor="text1"/>
                <w:sz w:val="20"/>
                <w:szCs w:val="20"/>
                <w:lang w:eastAsia="sk-SK"/>
              </w:rPr>
            </w:pPr>
            <w:r w:rsidRPr="00B417FA">
              <w:rPr>
                <w:rFonts w:ascii="Times New Roman" w:hAnsi="Times New Roman" w:cs="Times New Roman"/>
                <w:i/>
                <w:color w:val="000000" w:themeColor="text1"/>
                <w:sz w:val="19"/>
                <w:szCs w:val="19"/>
                <w:shd w:val="clear" w:color="auto" w:fill="FAFBFA"/>
              </w:rPr>
              <w:t>Campanula cochlearifolia, Bellidiastrum micheli, Primula auricula, Alchemilla sp., Sesleria albicans, Alium senescens, Biscutella laevigata, Carduus glaucinus, Thesium alpinum, Sesleria varia, Carex humilis, Festuca pallens</w:t>
            </w:r>
          </w:p>
        </w:tc>
      </w:tr>
      <w:tr w:rsidR="00AB2083" w:rsidRPr="00B54D39" w14:paraId="5B14FF2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76146CE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08A1EB0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46C2259D"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2129C91C"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AB2083" w:rsidRPr="00B54D39" w14:paraId="2C52B50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tcPr>
          <w:p w14:paraId="4F8E508A"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21B4AD4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2B675867"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36B72D54"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BF87CC6" w14:textId="6513497C" w:rsidR="00AB2083" w:rsidRDefault="00AB2083" w:rsidP="00AB2083">
      <w:pPr>
        <w:pStyle w:val="Zkladntext"/>
        <w:widowControl w:val="0"/>
        <w:spacing w:after="120"/>
        <w:jc w:val="both"/>
      </w:pPr>
    </w:p>
    <w:p w14:paraId="57EFED8D" w14:textId="0A94289A" w:rsidR="008E1EEF" w:rsidRDefault="008E1EEF" w:rsidP="008E1EEF">
      <w:pPr>
        <w:pStyle w:val="Zkladntext"/>
        <w:widowControl w:val="0"/>
        <w:spacing w:after="120"/>
        <w:jc w:val="both"/>
      </w:pPr>
      <w:r>
        <w:rPr>
          <w:b w:val="0"/>
        </w:rPr>
        <w:t xml:space="preserve">Zachovanie stavu druhu </w:t>
      </w:r>
      <w:r>
        <w:rPr>
          <w:i/>
        </w:rPr>
        <w:t xml:space="preserve">Iris aphylla ssp. hungarica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06"/>
        <w:gridCol w:w="1469"/>
        <w:gridCol w:w="3061"/>
        <w:gridCol w:w="3648"/>
      </w:tblGrid>
      <w:tr w:rsidR="005573D9" w:rsidRPr="00B54D39" w14:paraId="27E925ED" w14:textId="77777777" w:rsidTr="008E1EEF">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668B50AE"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9" w:type="dxa"/>
            <w:tcBorders>
              <w:top w:val="single" w:sz="4" w:space="0" w:color="auto"/>
              <w:left w:val="nil"/>
              <w:bottom w:val="single" w:sz="4" w:space="0" w:color="auto"/>
              <w:right w:val="single" w:sz="4" w:space="0" w:color="auto"/>
            </w:tcBorders>
            <w:vAlign w:val="center"/>
            <w:hideMark/>
          </w:tcPr>
          <w:p w14:paraId="09A30F3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3061" w:type="dxa"/>
            <w:tcBorders>
              <w:top w:val="single" w:sz="4" w:space="0" w:color="auto"/>
              <w:left w:val="nil"/>
              <w:bottom w:val="single" w:sz="4" w:space="0" w:color="auto"/>
              <w:right w:val="single" w:sz="4" w:space="0" w:color="auto"/>
            </w:tcBorders>
            <w:vAlign w:val="center"/>
            <w:hideMark/>
          </w:tcPr>
          <w:p w14:paraId="4F8A4E19"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648" w:type="dxa"/>
            <w:tcBorders>
              <w:top w:val="single" w:sz="4" w:space="0" w:color="auto"/>
              <w:left w:val="nil"/>
              <w:bottom w:val="single" w:sz="4" w:space="0" w:color="auto"/>
              <w:right w:val="single" w:sz="4" w:space="0" w:color="auto"/>
            </w:tcBorders>
            <w:vAlign w:val="center"/>
            <w:hideMark/>
          </w:tcPr>
          <w:p w14:paraId="07E2EEA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5573D9" w:rsidRPr="00B54D39" w14:paraId="17651CAD" w14:textId="77777777" w:rsidTr="008E1EEF">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3660B89C"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9" w:type="dxa"/>
            <w:tcBorders>
              <w:top w:val="single" w:sz="4" w:space="0" w:color="auto"/>
              <w:left w:val="nil"/>
              <w:bottom w:val="single" w:sz="4" w:space="0" w:color="auto"/>
              <w:right w:val="single" w:sz="4" w:space="0" w:color="auto"/>
            </w:tcBorders>
            <w:vAlign w:val="center"/>
            <w:hideMark/>
          </w:tcPr>
          <w:p w14:paraId="37970566"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3061" w:type="dxa"/>
            <w:tcBorders>
              <w:top w:val="single" w:sz="4" w:space="0" w:color="auto"/>
              <w:left w:val="nil"/>
              <w:bottom w:val="single" w:sz="4" w:space="0" w:color="auto"/>
              <w:right w:val="single" w:sz="4" w:space="0" w:color="auto"/>
            </w:tcBorders>
            <w:vAlign w:val="center"/>
            <w:hideMark/>
          </w:tcPr>
          <w:p w14:paraId="37B6F3E5" w14:textId="01AFD80F"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 xml:space="preserve">min. </w:t>
            </w:r>
            <w:r w:rsidR="00565D87">
              <w:rPr>
                <w:rFonts w:ascii="Times New Roman" w:hAnsi="Times New Roman" w:cs="Times New Roman"/>
                <w:color w:val="000000"/>
                <w:sz w:val="20"/>
                <w:szCs w:val="20"/>
                <w:lang w:eastAsia="sk-SK"/>
              </w:rPr>
              <w:t>500</w:t>
            </w:r>
            <w:r>
              <w:rPr>
                <w:rFonts w:ascii="Times New Roman" w:hAnsi="Times New Roman" w:cs="Times New Roman"/>
                <w:color w:val="000000"/>
                <w:sz w:val="20"/>
                <w:szCs w:val="20"/>
                <w:lang w:eastAsia="sk-SK"/>
              </w:rPr>
              <w:t>0</w:t>
            </w:r>
          </w:p>
        </w:tc>
        <w:tc>
          <w:tcPr>
            <w:tcW w:w="3648" w:type="dxa"/>
            <w:tcBorders>
              <w:top w:val="single" w:sz="4" w:space="0" w:color="auto"/>
              <w:left w:val="nil"/>
              <w:bottom w:val="single" w:sz="4" w:space="0" w:color="auto"/>
              <w:right w:val="single" w:sz="4" w:space="0" w:color="auto"/>
            </w:tcBorders>
            <w:vAlign w:val="center"/>
            <w:hideMark/>
          </w:tcPr>
          <w:p w14:paraId="00B769DE" w14:textId="5C43DBDD"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Zachovanie populácie druhu</w:t>
            </w:r>
            <w:r w:rsidR="00565D87">
              <w:rPr>
                <w:rFonts w:ascii="Times New Roman" w:hAnsi="Times New Roman" w:cs="Times New Roman"/>
                <w:color w:val="000000"/>
                <w:sz w:val="20"/>
                <w:szCs w:val="20"/>
                <w:lang w:eastAsia="sk-SK"/>
              </w:rPr>
              <w:t>, v súčasnosti 5000 – 700</w:t>
            </w:r>
            <w:r>
              <w:rPr>
                <w:rFonts w:ascii="Times New Roman" w:hAnsi="Times New Roman" w:cs="Times New Roman"/>
                <w:color w:val="000000"/>
                <w:sz w:val="20"/>
                <w:szCs w:val="20"/>
                <w:lang w:eastAsia="sk-SK"/>
              </w:rPr>
              <w:t>0 jedincov</w:t>
            </w:r>
            <w:r w:rsidRPr="00B54D39">
              <w:rPr>
                <w:rFonts w:ascii="Times New Roman" w:hAnsi="Times New Roman" w:cs="Times New Roman"/>
                <w:color w:val="000000"/>
                <w:sz w:val="20"/>
                <w:szCs w:val="20"/>
                <w:lang w:eastAsia="sk-SK"/>
              </w:rPr>
              <w:t>.</w:t>
            </w:r>
          </w:p>
        </w:tc>
      </w:tr>
      <w:tr w:rsidR="005573D9" w:rsidRPr="00B54D39" w14:paraId="3AF7F15B" w14:textId="77777777" w:rsidTr="008E1EEF">
        <w:trPr>
          <w:trHeight w:val="225"/>
        </w:trPr>
        <w:tc>
          <w:tcPr>
            <w:tcW w:w="1506" w:type="dxa"/>
            <w:tcBorders>
              <w:top w:val="nil"/>
              <w:left w:val="single" w:sz="4" w:space="0" w:color="auto"/>
              <w:bottom w:val="single" w:sz="4" w:space="0" w:color="auto"/>
              <w:right w:val="single" w:sz="4" w:space="0" w:color="auto"/>
            </w:tcBorders>
            <w:vAlign w:val="center"/>
            <w:hideMark/>
          </w:tcPr>
          <w:p w14:paraId="1D09E71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14:paraId="1FF29B29"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3061" w:type="dxa"/>
            <w:tcBorders>
              <w:top w:val="nil"/>
              <w:left w:val="nil"/>
              <w:bottom w:val="single" w:sz="4" w:space="0" w:color="auto"/>
              <w:right w:val="single" w:sz="4" w:space="0" w:color="auto"/>
            </w:tcBorders>
            <w:vAlign w:val="center"/>
          </w:tcPr>
          <w:p w14:paraId="39372828" w14:textId="22ED4B8E" w:rsidR="005573D9" w:rsidRPr="00B417FA" w:rsidRDefault="00F906C3" w:rsidP="005573D9">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 xml:space="preserve">45 </w:t>
            </w:r>
          </w:p>
        </w:tc>
        <w:tc>
          <w:tcPr>
            <w:tcW w:w="3648" w:type="dxa"/>
            <w:tcBorders>
              <w:top w:val="nil"/>
              <w:left w:val="nil"/>
              <w:bottom w:val="single" w:sz="4" w:space="0" w:color="auto"/>
              <w:right w:val="single" w:sz="4" w:space="0" w:color="auto"/>
            </w:tcBorders>
            <w:vAlign w:val="center"/>
            <w:hideMark/>
          </w:tcPr>
          <w:p w14:paraId="140C67D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 na vápencovom skalnatom svahu.</w:t>
            </w:r>
          </w:p>
        </w:tc>
      </w:tr>
      <w:tr w:rsidR="005573D9" w:rsidRPr="00B54D39" w14:paraId="6F747258" w14:textId="77777777" w:rsidTr="008E1EEF">
        <w:trPr>
          <w:trHeight w:val="930"/>
        </w:trPr>
        <w:tc>
          <w:tcPr>
            <w:tcW w:w="1506" w:type="dxa"/>
            <w:tcBorders>
              <w:top w:val="single" w:sz="4" w:space="0" w:color="auto"/>
              <w:left w:val="single" w:sz="4" w:space="0" w:color="auto"/>
              <w:bottom w:val="single" w:sz="4" w:space="0" w:color="auto"/>
              <w:right w:val="single" w:sz="4" w:space="0" w:color="auto"/>
            </w:tcBorders>
            <w:vAlign w:val="center"/>
          </w:tcPr>
          <w:p w14:paraId="54F2F285"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14:paraId="074EB69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3061" w:type="dxa"/>
            <w:tcBorders>
              <w:top w:val="single" w:sz="4" w:space="0" w:color="auto"/>
              <w:left w:val="nil"/>
              <w:bottom w:val="single" w:sz="4" w:space="0" w:color="auto"/>
              <w:right w:val="single" w:sz="4" w:space="0" w:color="auto"/>
            </w:tcBorders>
            <w:vAlign w:val="center"/>
          </w:tcPr>
          <w:p w14:paraId="71BF1292"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5 % drevín</w:t>
            </w:r>
          </w:p>
        </w:tc>
        <w:tc>
          <w:tcPr>
            <w:tcW w:w="3648" w:type="dxa"/>
            <w:tcBorders>
              <w:top w:val="single" w:sz="4" w:space="0" w:color="auto"/>
              <w:left w:val="nil"/>
              <w:bottom w:val="single" w:sz="4" w:space="0" w:color="auto"/>
              <w:right w:val="single" w:sz="4" w:space="0" w:color="auto"/>
            </w:tcBorders>
            <w:vAlign w:val="center"/>
          </w:tcPr>
          <w:p w14:paraId="4A385DD4" w14:textId="77777777" w:rsidR="005573D9" w:rsidRPr="00B54D39" w:rsidRDefault="005573D9"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zastúpenie sukcesie na lokalitách druhu.</w:t>
            </w:r>
          </w:p>
        </w:tc>
      </w:tr>
    </w:tbl>
    <w:p w14:paraId="2D979A03" w14:textId="6CFFDF1A" w:rsidR="00AB2083" w:rsidRDefault="00AB2083" w:rsidP="00414D2F">
      <w:pPr>
        <w:pStyle w:val="Zkladntext"/>
        <w:widowControl w:val="0"/>
        <w:spacing w:after="120"/>
        <w:jc w:val="both"/>
      </w:pPr>
    </w:p>
    <w:p w14:paraId="07FADF2E" w14:textId="7529DC71" w:rsidR="002A0CBE" w:rsidRDefault="002A0CBE" w:rsidP="002A0CBE">
      <w:pPr>
        <w:pStyle w:val="Zkladntext"/>
        <w:widowControl w:val="0"/>
        <w:spacing w:after="120"/>
        <w:jc w:val="both"/>
      </w:pPr>
      <w:r>
        <w:rPr>
          <w:b w:val="0"/>
        </w:rPr>
        <w:t xml:space="preserve">Zachovanie stavu druhu </w:t>
      </w:r>
      <w:r>
        <w:rPr>
          <w:i/>
        </w:rPr>
        <w:t xml:space="preserve">Adenophora lilifolia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9"/>
        <w:gridCol w:w="1507"/>
        <w:gridCol w:w="2190"/>
        <w:gridCol w:w="4398"/>
      </w:tblGrid>
      <w:tr w:rsidR="002A0CBE" w:rsidRPr="00F87245" w14:paraId="733FCC8C" w14:textId="77777777" w:rsidTr="002A0CBE">
        <w:trPr>
          <w:trHeight w:val="355"/>
        </w:trPr>
        <w:tc>
          <w:tcPr>
            <w:tcW w:w="1589" w:type="dxa"/>
            <w:tcBorders>
              <w:top w:val="single" w:sz="4" w:space="0" w:color="auto"/>
              <w:left w:val="single" w:sz="4" w:space="0" w:color="auto"/>
              <w:bottom w:val="single" w:sz="4" w:space="0" w:color="auto"/>
              <w:right w:val="single" w:sz="4" w:space="0" w:color="auto"/>
            </w:tcBorders>
            <w:vAlign w:val="center"/>
            <w:hideMark/>
          </w:tcPr>
          <w:p w14:paraId="7EFD2701" w14:textId="77777777" w:rsidR="002A0CBE" w:rsidRPr="00F87245" w:rsidRDefault="002A0CBE" w:rsidP="00AD3455">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07" w:type="dxa"/>
            <w:tcBorders>
              <w:top w:val="single" w:sz="4" w:space="0" w:color="auto"/>
              <w:left w:val="nil"/>
              <w:bottom w:val="single" w:sz="4" w:space="0" w:color="auto"/>
              <w:right w:val="single" w:sz="4" w:space="0" w:color="auto"/>
            </w:tcBorders>
            <w:vAlign w:val="center"/>
            <w:hideMark/>
          </w:tcPr>
          <w:p w14:paraId="50CE3C96" w14:textId="77777777" w:rsidR="002A0CBE" w:rsidRPr="00F87245" w:rsidRDefault="002A0CBE" w:rsidP="00AD3455">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190" w:type="dxa"/>
            <w:tcBorders>
              <w:top w:val="single" w:sz="4" w:space="0" w:color="auto"/>
              <w:left w:val="nil"/>
              <w:bottom w:val="single" w:sz="4" w:space="0" w:color="auto"/>
              <w:right w:val="single" w:sz="4" w:space="0" w:color="auto"/>
            </w:tcBorders>
            <w:vAlign w:val="center"/>
            <w:hideMark/>
          </w:tcPr>
          <w:p w14:paraId="12F71DA3" w14:textId="77777777" w:rsidR="002A0CBE" w:rsidRPr="00F87245" w:rsidRDefault="002A0CBE" w:rsidP="00AD3455">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398" w:type="dxa"/>
            <w:tcBorders>
              <w:top w:val="single" w:sz="4" w:space="0" w:color="auto"/>
              <w:left w:val="nil"/>
              <w:bottom w:val="single" w:sz="4" w:space="0" w:color="auto"/>
              <w:right w:val="single" w:sz="4" w:space="0" w:color="auto"/>
            </w:tcBorders>
            <w:vAlign w:val="center"/>
            <w:hideMark/>
          </w:tcPr>
          <w:p w14:paraId="2D38B335" w14:textId="77777777" w:rsidR="002A0CBE" w:rsidRPr="00F87245" w:rsidRDefault="002A0CBE" w:rsidP="00AD3455">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2A0CBE" w:rsidRPr="00F87245" w14:paraId="52C22809" w14:textId="77777777" w:rsidTr="002A0CBE">
        <w:trPr>
          <w:trHeight w:val="274"/>
        </w:trPr>
        <w:tc>
          <w:tcPr>
            <w:tcW w:w="1589" w:type="dxa"/>
            <w:tcBorders>
              <w:top w:val="single" w:sz="4" w:space="0" w:color="auto"/>
              <w:left w:val="single" w:sz="4" w:space="0" w:color="auto"/>
              <w:bottom w:val="single" w:sz="4" w:space="0" w:color="auto"/>
              <w:right w:val="single" w:sz="4" w:space="0" w:color="auto"/>
            </w:tcBorders>
            <w:vAlign w:val="center"/>
            <w:hideMark/>
          </w:tcPr>
          <w:p w14:paraId="7196FDF5"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07" w:type="dxa"/>
            <w:tcBorders>
              <w:top w:val="single" w:sz="4" w:space="0" w:color="auto"/>
              <w:left w:val="nil"/>
              <w:bottom w:val="single" w:sz="4" w:space="0" w:color="auto"/>
              <w:right w:val="single" w:sz="4" w:space="0" w:color="auto"/>
            </w:tcBorders>
            <w:vAlign w:val="center"/>
            <w:hideMark/>
          </w:tcPr>
          <w:p w14:paraId="48999DCF"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190" w:type="dxa"/>
            <w:tcBorders>
              <w:top w:val="single" w:sz="4" w:space="0" w:color="auto"/>
              <w:left w:val="nil"/>
              <w:bottom w:val="single" w:sz="4" w:space="0" w:color="auto"/>
              <w:right w:val="single" w:sz="4" w:space="0" w:color="auto"/>
            </w:tcBorders>
            <w:vAlign w:val="center"/>
          </w:tcPr>
          <w:p w14:paraId="4847E724" w14:textId="46827615" w:rsidR="002A0CBE" w:rsidRPr="00F87245" w:rsidRDefault="00B55025" w:rsidP="00AD345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3000</w:t>
            </w:r>
          </w:p>
        </w:tc>
        <w:tc>
          <w:tcPr>
            <w:tcW w:w="4398" w:type="dxa"/>
            <w:tcBorders>
              <w:top w:val="single" w:sz="4" w:space="0" w:color="auto"/>
              <w:left w:val="nil"/>
              <w:bottom w:val="single" w:sz="4" w:space="0" w:color="auto"/>
              <w:right w:val="single" w:sz="4" w:space="0" w:color="auto"/>
            </w:tcBorders>
            <w:vAlign w:val="center"/>
            <w:hideMark/>
          </w:tcPr>
          <w:p w14:paraId="097B1ADC" w14:textId="0476AA3F" w:rsidR="002A0CBE" w:rsidRPr="00F87245" w:rsidRDefault="00B55025" w:rsidP="00B5502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002A0CBE"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na</w:t>
            </w:r>
            <w:r w:rsidR="002A0CBE" w:rsidRPr="00F87245">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3000 – 3500 jedincov druhu.</w:t>
            </w:r>
          </w:p>
        </w:tc>
      </w:tr>
      <w:tr w:rsidR="002A0CBE" w:rsidRPr="00F87245" w14:paraId="00FB9B32" w14:textId="77777777" w:rsidTr="002A0CBE">
        <w:trPr>
          <w:trHeight w:val="70"/>
        </w:trPr>
        <w:tc>
          <w:tcPr>
            <w:tcW w:w="1589" w:type="dxa"/>
            <w:tcBorders>
              <w:top w:val="nil"/>
              <w:left w:val="single" w:sz="4" w:space="0" w:color="auto"/>
              <w:bottom w:val="single" w:sz="4" w:space="0" w:color="auto"/>
              <w:right w:val="single" w:sz="4" w:space="0" w:color="auto"/>
            </w:tcBorders>
            <w:vAlign w:val="center"/>
            <w:hideMark/>
          </w:tcPr>
          <w:p w14:paraId="7D86D15C"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14:paraId="381AAC6F"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190" w:type="dxa"/>
            <w:tcBorders>
              <w:top w:val="nil"/>
              <w:left w:val="nil"/>
              <w:bottom w:val="single" w:sz="4" w:space="0" w:color="auto"/>
              <w:right w:val="single" w:sz="4" w:space="0" w:color="auto"/>
            </w:tcBorders>
            <w:vAlign w:val="center"/>
          </w:tcPr>
          <w:p w14:paraId="7255FB75" w14:textId="35633487" w:rsidR="002A0CBE" w:rsidRPr="00B417FA" w:rsidRDefault="00297D69"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300</w:t>
            </w:r>
          </w:p>
        </w:tc>
        <w:tc>
          <w:tcPr>
            <w:tcW w:w="4398" w:type="dxa"/>
            <w:tcBorders>
              <w:top w:val="nil"/>
              <w:left w:val="nil"/>
              <w:bottom w:val="single" w:sz="4" w:space="0" w:color="auto"/>
              <w:right w:val="single" w:sz="4" w:space="0" w:color="auto"/>
            </w:tcBorders>
            <w:vAlign w:val="center"/>
            <w:hideMark/>
          </w:tcPr>
          <w:p w14:paraId="679CAF3D" w14:textId="77777777" w:rsidR="002A0CBE" w:rsidRPr="00B417FA" w:rsidRDefault="002A0CBE"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Udržať súčasnú výmeru biotopu druhu – tvorená svetlými lesmi a okrajmi – lemové spoločenstvá.</w:t>
            </w:r>
          </w:p>
        </w:tc>
      </w:tr>
      <w:tr w:rsidR="002A0CBE" w:rsidRPr="00F87245" w14:paraId="7126068D" w14:textId="77777777" w:rsidTr="002A0CBE">
        <w:trPr>
          <w:trHeight w:val="930"/>
        </w:trPr>
        <w:tc>
          <w:tcPr>
            <w:tcW w:w="1589" w:type="dxa"/>
            <w:tcBorders>
              <w:top w:val="nil"/>
              <w:left w:val="single" w:sz="4" w:space="0" w:color="auto"/>
              <w:bottom w:val="single" w:sz="4" w:space="0" w:color="auto"/>
              <w:right w:val="single" w:sz="4" w:space="0" w:color="auto"/>
            </w:tcBorders>
            <w:vAlign w:val="center"/>
            <w:hideMark/>
          </w:tcPr>
          <w:p w14:paraId="4F7D6D15"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507" w:type="dxa"/>
            <w:tcBorders>
              <w:top w:val="nil"/>
              <w:left w:val="nil"/>
              <w:bottom w:val="single" w:sz="4" w:space="0" w:color="auto"/>
              <w:right w:val="single" w:sz="4" w:space="0" w:color="auto"/>
            </w:tcBorders>
            <w:vAlign w:val="center"/>
            <w:hideMark/>
          </w:tcPr>
          <w:p w14:paraId="19CEA702" w14:textId="77777777" w:rsidR="002A0CBE" w:rsidRPr="00F87245" w:rsidRDefault="002A0CBE" w:rsidP="00AD3455">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2190" w:type="dxa"/>
            <w:tcBorders>
              <w:top w:val="nil"/>
              <w:left w:val="nil"/>
              <w:bottom w:val="single" w:sz="4" w:space="0" w:color="auto"/>
              <w:right w:val="single" w:sz="4" w:space="0" w:color="auto"/>
            </w:tcBorders>
            <w:vAlign w:val="center"/>
            <w:hideMark/>
          </w:tcPr>
          <w:p w14:paraId="27E9B7A4" w14:textId="77777777" w:rsidR="002A0CBE" w:rsidRPr="00B417FA" w:rsidRDefault="002A0CBE"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3 druhy</w:t>
            </w:r>
          </w:p>
        </w:tc>
        <w:tc>
          <w:tcPr>
            <w:tcW w:w="4398" w:type="dxa"/>
            <w:tcBorders>
              <w:top w:val="nil"/>
              <w:left w:val="nil"/>
              <w:bottom w:val="single" w:sz="4" w:space="0" w:color="auto"/>
              <w:right w:val="single" w:sz="4" w:space="0" w:color="auto"/>
            </w:tcBorders>
            <w:vAlign w:val="center"/>
          </w:tcPr>
          <w:p w14:paraId="4C36E618" w14:textId="020DA122" w:rsidR="002A0CBE" w:rsidRPr="00B417FA" w:rsidRDefault="00297D69" w:rsidP="00AD3455">
            <w:pPr>
              <w:spacing w:line="240" w:lineRule="auto"/>
              <w:rPr>
                <w:rFonts w:ascii="Times New Roman" w:hAnsi="Times New Roman" w:cs="Times New Roman"/>
                <w:i/>
                <w:color w:val="000000" w:themeColor="text1"/>
                <w:sz w:val="20"/>
                <w:szCs w:val="20"/>
                <w:lang w:eastAsia="sk-SK"/>
              </w:rPr>
            </w:pPr>
            <w:r w:rsidRPr="00B417FA">
              <w:rPr>
                <w:rFonts w:ascii="Times New Roman" w:hAnsi="Times New Roman" w:cs="Times New Roman"/>
                <w:i/>
                <w:color w:val="000000" w:themeColor="text1"/>
                <w:sz w:val="20"/>
                <w:szCs w:val="20"/>
                <w:lang w:eastAsia="sk-SK"/>
              </w:rPr>
              <w:t>Calamagrostis varia, Carex alba, Prenathes purpurea, Vincetoxicum hirundinaria, Cruciata glabra, Carduus glaucinus, Cyanus triumfetii</w:t>
            </w:r>
          </w:p>
        </w:tc>
      </w:tr>
    </w:tbl>
    <w:p w14:paraId="167242F8" w14:textId="77777777" w:rsidR="002A0CBE" w:rsidRDefault="002A0CBE" w:rsidP="00414D2F">
      <w:pPr>
        <w:pStyle w:val="Zkladntext"/>
        <w:widowControl w:val="0"/>
        <w:spacing w:after="120"/>
        <w:jc w:val="both"/>
      </w:pPr>
    </w:p>
    <w:p w14:paraId="2BE7D751" w14:textId="5B7030CD" w:rsidR="00674DC0" w:rsidRDefault="00674DC0" w:rsidP="00674DC0">
      <w:pPr>
        <w:pStyle w:val="Zkladntext"/>
        <w:widowControl w:val="0"/>
        <w:spacing w:after="120"/>
        <w:jc w:val="both"/>
      </w:pPr>
      <w:r>
        <w:rPr>
          <w:b w:val="0"/>
        </w:rPr>
        <w:t xml:space="preserve">Zachovanie stavu druhu </w:t>
      </w:r>
      <w:r>
        <w:rPr>
          <w:i/>
        </w:rPr>
        <w:t xml:space="preserve">Ligularia sibirica </w:t>
      </w:r>
      <w:r w:rsidRPr="00510442">
        <w:rPr>
          <w:b w:val="0"/>
        </w:rPr>
        <w:t>za splnenia nasledovných atribútov.</w:t>
      </w:r>
    </w:p>
    <w:tbl>
      <w:tblPr>
        <w:tblW w:w="9781" w:type="dxa"/>
        <w:tblInd w:w="-219" w:type="dxa"/>
        <w:tblCellMar>
          <w:left w:w="70" w:type="dxa"/>
          <w:right w:w="70" w:type="dxa"/>
        </w:tblCellMar>
        <w:tblLook w:val="00A0" w:firstRow="1" w:lastRow="0" w:firstColumn="1" w:lastColumn="0" w:noHBand="0" w:noVBand="0"/>
      </w:tblPr>
      <w:tblGrid>
        <w:gridCol w:w="1548"/>
        <w:gridCol w:w="1487"/>
        <w:gridCol w:w="2854"/>
        <w:gridCol w:w="3892"/>
      </w:tblGrid>
      <w:tr w:rsidR="00674DC0" w:rsidRPr="00125304" w14:paraId="1F558A3C" w14:textId="77777777" w:rsidTr="00674DC0">
        <w:trPr>
          <w:trHeight w:val="355"/>
        </w:trPr>
        <w:tc>
          <w:tcPr>
            <w:tcW w:w="1548" w:type="dxa"/>
            <w:tcBorders>
              <w:top w:val="single" w:sz="4" w:space="0" w:color="auto"/>
              <w:left w:val="single" w:sz="4" w:space="0" w:color="auto"/>
              <w:bottom w:val="single" w:sz="4" w:space="0" w:color="auto"/>
              <w:right w:val="single" w:sz="4" w:space="0" w:color="auto"/>
            </w:tcBorders>
            <w:vAlign w:val="center"/>
            <w:hideMark/>
          </w:tcPr>
          <w:p w14:paraId="65762EB4" w14:textId="77777777" w:rsidR="00674DC0" w:rsidRPr="00125304" w:rsidRDefault="00674DC0" w:rsidP="00AD3455">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7" w:type="dxa"/>
            <w:tcBorders>
              <w:top w:val="single" w:sz="4" w:space="0" w:color="auto"/>
              <w:left w:val="nil"/>
              <w:bottom w:val="single" w:sz="4" w:space="0" w:color="auto"/>
              <w:right w:val="single" w:sz="4" w:space="0" w:color="auto"/>
            </w:tcBorders>
            <w:vAlign w:val="center"/>
            <w:hideMark/>
          </w:tcPr>
          <w:p w14:paraId="01EA9B84" w14:textId="77777777" w:rsidR="00674DC0" w:rsidRPr="00125304" w:rsidRDefault="00674DC0" w:rsidP="00AD3455">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2854" w:type="dxa"/>
            <w:tcBorders>
              <w:top w:val="single" w:sz="4" w:space="0" w:color="auto"/>
              <w:left w:val="nil"/>
              <w:bottom w:val="single" w:sz="4" w:space="0" w:color="auto"/>
              <w:right w:val="single" w:sz="4" w:space="0" w:color="auto"/>
            </w:tcBorders>
            <w:vAlign w:val="center"/>
            <w:hideMark/>
          </w:tcPr>
          <w:p w14:paraId="205CCE8D" w14:textId="77777777" w:rsidR="00674DC0" w:rsidRPr="00125304" w:rsidRDefault="00674DC0" w:rsidP="00AD3455">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3892" w:type="dxa"/>
            <w:tcBorders>
              <w:top w:val="single" w:sz="4" w:space="0" w:color="auto"/>
              <w:left w:val="nil"/>
              <w:bottom w:val="single" w:sz="4" w:space="0" w:color="auto"/>
              <w:right w:val="single" w:sz="4" w:space="0" w:color="auto"/>
            </w:tcBorders>
            <w:vAlign w:val="center"/>
            <w:hideMark/>
          </w:tcPr>
          <w:p w14:paraId="236CC886" w14:textId="77777777" w:rsidR="00674DC0" w:rsidRPr="00125304" w:rsidRDefault="00674DC0" w:rsidP="00AD3455">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674DC0" w:rsidRPr="00125304" w14:paraId="6C051D8D" w14:textId="77777777" w:rsidTr="00674DC0">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2FA4D333"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7" w:type="dxa"/>
            <w:tcBorders>
              <w:top w:val="single" w:sz="4" w:space="0" w:color="auto"/>
              <w:left w:val="nil"/>
              <w:bottom w:val="single" w:sz="4" w:space="0" w:color="auto"/>
              <w:right w:val="single" w:sz="4" w:space="0" w:color="auto"/>
            </w:tcBorders>
            <w:vAlign w:val="center"/>
            <w:hideMark/>
          </w:tcPr>
          <w:p w14:paraId="6147163B"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2854" w:type="dxa"/>
            <w:tcBorders>
              <w:top w:val="single" w:sz="4" w:space="0" w:color="auto"/>
              <w:left w:val="nil"/>
              <w:bottom w:val="single" w:sz="4" w:space="0" w:color="auto"/>
              <w:right w:val="single" w:sz="4" w:space="0" w:color="auto"/>
            </w:tcBorders>
            <w:vAlign w:val="center"/>
            <w:hideMark/>
          </w:tcPr>
          <w:p w14:paraId="7F2CB2F1" w14:textId="3C498919" w:rsidR="00674DC0" w:rsidRPr="00B417FA" w:rsidRDefault="00674DC0"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20 000</w:t>
            </w:r>
          </w:p>
        </w:tc>
        <w:tc>
          <w:tcPr>
            <w:tcW w:w="3892" w:type="dxa"/>
            <w:tcBorders>
              <w:top w:val="single" w:sz="4" w:space="0" w:color="auto"/>
              <w:left w:val="nil"/>
              <w:bottom w:val="single" w:sz="4" w:space="0" w:color="auto"/>
              <w:right w:val="single" w:sz="4" w:space="0" w:color="auto"/>
            </w:tcBorders>
            <w:vAlign w:val="center"/>
            <w:hideMark/>
          </w:tcPr>
          <w:p w14:paraId="70D9BBC3" w14:textId="23F44BF4" w:rsidR="00674DC0" w:rsidRPr="00B417FA" w:rsidRDefault="00674DC0" w:rsidP="00674DC0">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Zachovanie početnosti populácie druhu 20 000 – 30 000 jedincov</w:t>
            </w:r>
          </w:p>
        </w:tc>
      </w:tr>
      <w:tr w:rsidR="00674DC0" w:rsidRPr="00125304" w14:paraId="1C04ABDC" w14:textId="77777777" w:rsidTr="00674DC0">
        <w:trPr>
          <w:trHeight w:val="285"/>
        </w:trPr>
        <w:tc>
          <w:tcPr>
            <w:tcW w:w="1548" w:type="dxa"/>
            <w:tcBorders>
              <w:top w:val="nil"/>
              <w:left w:val="single" w:sz="4" w:space="0" w:color="auto"/>
              <w:bottom w:val="single" w:sz="4" w:space="0" w:color="auto"/>
              <w:right w:val="single" w:sz="4" w:space="0" w:color="auto"/>
            </w:tcBorders>
            <w:vAlign w:val="center"/>
            <w:hideMark/>
          </w:tcPr>
          <w:p w14:paraId="1B4B91DA"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hideMark/>
          </w:tcPr>
          <w:p w14:paraId="3D2713C4" w14:textId="45AD694D" w:rsidR="00674DC0" w:rsidRPr="00125304" w:rsidRDefault="00674DC0" w:rsidP="00AD345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bookmarkStart w:id="0" w:name="_GoBack"/>
            <w:bookmarkEnd w:id="0"/>
          </w:p>
        </w:tc>
        <w:tc>
          <w:tcPr>
            <w:tcW w:w="2854" w:type="dxa"/>
            <w:tcBorders>
              <w:top w:val="nil"/>
              <w:left w:val="nil"/>
              <w:bottom w:val="single" w:sz="4" w:space="0" w:color="auto"/>
              <w:right w:val="single" w:sz="4" w:space="0" w:color="auto"/>
            </w:tcBorders>
            <w:vAlign w:val="center"/>
          </w:tcPr>
          <w:p w14:paraId="1F2E0931" w14:textId="0D4FF31F" w:rsidR="00674DC0" w:rsidRPr="00B417FA" w:rsidRDefault="00F906C3" w:rsidP="00501364">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25</w:t>
            </w:r>
          </w:p>
        </w:tc>
        <w:tc>
          <w:tcPr>
            <w:tcW w:w="3892" w:type="dxa"/>
            <w:tcBorders>
              <w:top w:val="nil"/>
              <w:left w:val="nil"/>
              <w:bottom w:val="single" w:sz="4" w:space="0" w:color="auto"/>
              <w:right w:val="single" w:sz="4" w:space="0" w:color="auto"/>
            </w:tcBorders>
            <w:vAlign w:val="center"/>
            <w:hideMark/>
          </w:tcPr>
          <w:p w14:paraId="44235F1D" w14:textId="77777777" w:rsidR="00674DC0" w:rsidRPr="00B417FA" w:rsidRDefault="00674DC0"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Udržať súčasnú výmeru biotopu druhu.</w:t>
            </w:r>
          </w:p>
        </w:tc>
      </w:tr>
      <w:tr w:rsidR="00674DC0" w:rsidRPr="00125304" w14:paraId="5BFC01B1" w14:textId="77777777" w:rsidTr="00674DC0">
        <w:trPr>
          <w:trHeight w:val="930"/>
        </w:trPr>
        <w:tc>
          <w:tcPr>
            <w:tcW w:w="1548" w:type="dxa"/>
            <w:tcBorders>
              <w:top w:val="nil"/>
              <w:left w:val="single" w:sz="4" w:space="0" w:color="auto"/>
              <w:bottom w:val="single" w:sz="4" w:space="0" w:color="auto"/>
              <w:right w:val="single" w:sz="4" w:space="0" w:color="auto"/>
            </w:tcBorders>
            <w:vAlign w:val="center"/>
            <w:hideMark/>
          </w:tcPr>
          <w:p w14:paraId="7A41E5F8"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nil"/>
              <w:left w:val="nil"/>
              <w:bottom w:val="single" w:sz="4" w:space="0" w:color="auto"/>
              <w:right w:val="single" w:sz="4" w:space="0" w:color="auto"/>
            </w:tcBorders>
            <w:vAlign w:val="center"/>
            <w:hideMark/>
          </w:tcPr>
          <w:p w14:paraId="4D204D22"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Výskyt typických druhov</w:t>
            </w:r>
          </w:p>
        </w:tc>
        <w:tc>
          <w:tcPr>
            <w:tcW w:w="2854" w:type="dxa"/>
            <w:tcBorders>
              <w:top w:val="nil"/>
              <w:left w:val="nil"/>
              <w:bottom w:val="single" w:sz="4" w:space="0" w:color="auto"/>
              <w:right w:val="single" w:sz="4" w:space="0" w:color="auto"/>
            </w:tcBorders>
            <w:vAlign w:val="center"/>
            <w:hideMark/>
          </w:tcPr>
          <w:p w14:paraId="6B3BFCDF" w14:textId="77777777" w:rsidR="00674DC0" w:rsidRPr="00B417FA" w:rsidRDefault="00674DC0" w:rsidP="00AD3455">
            <w:pPr>
              <w:spacing w:line="240" w:lineRule="auto"/>
              <w:rPr>
                <w:rFonts w:ascii="Times New Roman" w:hAnsi="Times New Roman" w:cs="Times New Roman"/>
                <w:color w:val="000000" w:themeColor="text1"/>
                <w:sz w:val="20"/>
                <w:szCs w:val="20"/>
                <w:lang w:eastAsia="sk-SK"/>
              </w:rPr>
            </w:pPr>
            <w:r w:rsidRPr="00B417FA">
              <w:rPr>
                <w:rFonts w:ascii="Times New Roman" w:hAnsi="Times New Roman" w:cs="Times New Roman"/>
                <w:color w:val="000000" w:themeColor="text1"/>
                <w:sz w:val="20"/>
                <w:szCs w:val="20"/>
                <w:lang w:eastAsia="sk-SK"/>
              </w:rPr>
              <w:t>Min. 3 druhy</w:t>
            </w:r>
          </w:p>
        </w:tc>
        <w:tc>
          <w:tcPr>
            <w:tcW w:w="3892" w:type="dxa"/>
            <w:tcBorders>
              <w:top w:val="nil"/>
              <w:left w:val="nil"/>
              <w:bottom w:val="single" w:sz="4" w:space="0" w:color="auto"/>
              <w:right w:val="single" w:sz="4" w:space="0" w:color="auto"/>
            </w:tcBorders>
            <w:vAlign w:val="center"/>
          </w:tcPr>
          <w:p w14:paraId="7760E9F3" w14:textId="1DE154D7" w:rsidR="00674DC0" w:rsidRPr="00B417FA" w:rsidRDefault="00297D69" w:rsidP="00AD3455">
            <w:pPr>
              <w:spacing w:line="240" w:lineRule="auto"/>
              <w:rPr>
                <w:rFonts w:ascii="Times New Roman" w:hAnsi="Times New Roman" w:cs="Times New Roman"/>
                <w:i/>
                <w:color w:val="000000" w:themeColor="text1"/>
                <w:sz w:val="20"/>
                <w:szCs w:val="20"/>
                <w:lang w:eastAsia="sk-SK"/>
              </w:rPr>
            </w:pPr>
            <w:r w:rsidRPr="00B417FA">
              <w:rPr>
                <w:rFonts w:ascii="Times New Roman" w:hAnsi="Times New Roman" w:cs="Times New Roman"/>
                <w:i/>
                <w:color w:val="000000" w:themeColor="text1"/>
                <w:sz w:val="20"/>
                <w:szCs w:val="20"/>
                <w:lang w:eastAsia="sk-SK"/>
              </w:rPr>
              <w:t>Carex davalliana, Carex paniculata, Crepis paludosa, Caltha palustris, Knautia sylvestris, Succisa pratensis, Deschampsia cespitosa</w:t>
            </w:r>
          </w:p>
        </w:tc>
      </w:tr>
      <w:tr w:rsidR="00674DC0" w:rsidRPr="00125304" w14:paraId="3B5C323E" w14:textId="77777777" w:rsidTr="00674DC0">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DD9CB39"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14:paraId="57564770"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2854" w:type="dxa"/>
            <w:tcBorders>
              <w:top w:val="single" w:sz="4" w:space="0" w:color="auto"/>
              <w:left w:val="nil"/>
              <w:bottom w:val="single" w:sz="4" w:space="0" w:color="auto"/>
              <w:right w:val="single" w:sz="4" w:space="0" w:color="auto"/>
            </w:tcBorders>
            <w:vAlign w:val="center"/>
          </w:tcPr>
          <w:p w14:paraId="23FF65BC" w14:textId="77777777" w:rsidR="00674DC0" w:rsidRPr="00125304" w:rsidRDefault="00674DC0" w:rsidP="00AD345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125304">
              <w:rPr>
                <w:rFonts w:ascii="Times New Roman" w:hAnsi="Times New Roman" w:cs="Times New Roman"/>
                <w:color w:val="000000"/>
                <w:sz w:val="20"/>
                <w:szCs w:val="20"/>
                <w:lang w:eastAsia="sk-SK"/>
              </w:rPr>
              <w:t xml:space="preserve"> % drevín</w:t>
            </w:r>
          </w:p>
        </w:tc>
        <w:tc>
          <w:tcPr>
            <w:tcW w:w="3892" w:type="dxa"/>
            <w:tcBorders>
              <w:top w:val="single" w:sz="4" w:space="0" w:color="auto"/>
              <w:left w:val="nil"/>
              <w:bottom w:val="single" w:sz="4" w:space="0" w:color="auto"/>
              <w:right w:val="single" w:sz="4" w:space="0" w:color="auto"/>
            </w:tcBorders>
            <w:vAlign w:val="center"/>
          </w:tcPr>
          <w:p w14:paraId="17EEB32B" w14:textId="77777777" w:rsidR="00674DC0" w:rsidRPr="00125304" w:rsidRDefault="00674DC0" w:rsidP="00AD3455">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r w:rsidR="00674DC0" w:rsidRPr="00125304" w14:paraId="04D2927B" w14:textId="77777777" w:rsidTr="00674DC0">
        <w:trPr>
          <w:trHeight w:val="237"/>
        </w:trPr>
        <w:tc>
          <w:tcPr>
            <w:tcW w:w="1548" w:type="dxa"/>
            <w:tcBorders>
              <w:top w:val="single" w:sz="4" w:space="0" w:color="auto"/>
              <w:left w:val="single" w:sz="4" w:space="0" w:color="auto"/>
              <w:bottom w:val="single" w:sz="4" w:space="0" w:color="auto"/>
              <w:right w:val="single" w:sz="4" w:space="0" w:color="auto"/>
            </w:tcBorders>
          </w:tcPr>
          <w:p w14:paraId="5B004226"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7" w:type="dxa"/>
            <w:tcBorders>
              <w:top w:val="single" w:sz="4" w:space="0" w:color="auto"/>
              <w:left w:val="nil"/>
              <w:bottom w:val="single" w:sz="4" w:space="0" w:color="auto"/>
              <w:right w:val="single" w:sz="4" w:space="0" w:color="auto"/>
            </w:tcBorders>
          </w:tcPr>
          <w:p w14:paraId="33F68C8A" w14:textId="77777777" w:rsidR="00674DC0" w:rsidRPr="00125304" w:rsidRDefault="00674DC0" w:rsidP="00AD3455">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854" w:type="dxa"/>
            <w:tcBorders>
              <w:top w:val="single" w:sz="4" w:space="0" w:color="auto"/>
              <w:left w:val="nil"/>
              <w:bottom w:val="single" w:sz="4" w:space="0" w:color="auto"/>
              <w:right w:val="single" w:sz="4" w:space="0" w:color="auto"/>
            </w:tcBorders>
          </w:tcPr>
          <w:p w14:paraId="147A50B8" w14:textId="77777777" w:rsidR="00674DC0" w:rsidRPr="00125304" w:rsidRDefault="00674DC0" w:rsidP="00AD3455">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892" w:type="dxa"/>
            <w:tcBorders>
              <w:top w:val="single" w:sz="4" w:space="0" w:color="auto"/>
              <w:left w:val="nil"/>
              <w:bottom w:val="single" w:sz="4" w:space="0" w:color="auto"/>
              <w:right w:val="single" w:sz="4" w:space="0" w:color="auto"/>
            </w:tcBorders>
            <w:vAlign w:val="center"/>
          </w:tcPr>
          <w:p w14:paraId="33775A5E" w14:textId="77777777" w:rsidR="00674DC0" w:rsidRPr="00125304" w:rsidRDefault="00674DC0" w:rsidP="00AD3455">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4F68D81C" w14:textId="77777777" w:rsidR="00674DC0" w:rsidRDefault="00674DC0" w:rsidP="00414D2F">
      <w:pPr>
        <w:pStyle w:val="Zkladntext"/>
        <w:widowControl w:val="0"/>
        <w:spacing w:after="120"/>
        <w:jc w:val="both"/>
      </w:pPr>
    </w:p>
    <w:sectPr w:rsidR="00674DC0" w:rsidSect="00EF2001">
      <w:footerReference w:type="default" r:id="rId14"/>
      <w:footerReference w:type="first" r:id="rId15"/>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A202" w14:textId="77777777" w:rsidR="00BC2CE3" w:rsidRDefault="00BC2CE3" w:rsidP="009049B7">
      <w:pPr>
        <w:spacing w:line="240" w:lineRule="auto"/>
      </w:pPr>
      <w:r>
        <w:separator/>
      </w:r>
    </w:p>
  </w:endnote>
  <w:endnote w:type="continuationSeparator" w:id="0">
    <w:p w14:paraId="2C095CA5" w14:textId="77777777" w:rsidR="00BC2CE3" w:rsidRDefault="00BC2CE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174EA304" w:rsidR="00874FF7" w:rsidRDefault="00874FF7">
        <w:pPr>
          <w:pStyle w:val="Pta"/>
          <w:jc w:val="center"/>
        </w:pPr>
        <w:r>
          <w:fldChar w:fldCharType="begin"/>
        </w:r>
        <w:r>
          <w:instrText>PAGE   \* MERGEFORMAT</w:instrText>
        </w:r>
        <w:r>
          <w:fldChar w:fldCharType="separate"/>
        </w:r>
        <w:r w:rsidR="00B417FA">
          <w:rPr>
            <w:noProof/>
          </w:rPr>
          <w:t>31</w:t>
        </w:r>
        <w:r>
          <w:fldChar w:fldCharType="end"/>
        </w:r>
      </w:p>
    </w:sdtContent>
  </w:sdt>
  <w:p w14:paraId="7A1C53FF" w14:textId="77777777" w:rsidR="00874FF7" w:rsidRDefault="00874F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5511E3A5" w:rsidR="00874FF7" w:rsidRDefault="00874FF7">
        <w:pPr>
          <w:pStyle w:val="Pta"/>
          <w:jc w:val="center"/>
        </w:pPr>
        <w:r>
          <w:fldChar w:fldCharType="begin"/>
        </w:r>
        <w:r>
          <w:instrText>PAGE   \* MERGEFORMAT</w:instrText>
        </w:r>
        <w:r>
          <w:fldChar w:fldCharType="separate"/>
        </w:r>
        <w:r w:rsidR="00BC2CE3">
          <w:rPr>
            <w:noProof/>
          </w:rPr>
          <w:t>1</w:t>
        </w:r>
        <w:r>
          <w:fldChar w:fldCharType="end"/>
        </w:r>
      </w:p>
    </w:sdtContent>
  </w:sdt>
  <w:p w14:paraId="547F1FFF" w14:textId="77777777" w:rsidR="00874FF7" w:rsidRDefault="00874F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0B80E" w14:textId="77777777" w:rsidR="00BC2CE3" w:rsidRDefault="00BC2CE3" w:rsidP="009049B7">
      <w:pPr>
        <w:spacing w:line="240" w:lineRule="auto"/>
      </w:pPr>
      <w:r>
        <w:separator/>
      </w:r>
    </w:p>
  </w:footnote>
  <w:footnote w:type="continuationSeparator" w:id="0">
    <w:p w14:paraId="21495B77" w14:textId="77777777" w:rsidR="00BC2CE3" w:rsidRDefault="00BC2CE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7B72"/>
    <w:rsid w:val="00020324"/>
    <w:rsid w:val="00021E39"/>
    <w:rsid w:val="0002231E"/>
    <w:rsid w:val="00024F35"/>
    <w:rsid w:val="000302C7"/>
    <w:rsid w:val="0003484F"/>
    <w:rsid w:val="00034AE7"/>
    <w:rsid w:val="000350FD"/>
    <w:rsid w:val="00052428"/>
    <w:rsid w:val="000734D9"/>
    <w:rsid w:val="00083400"/>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0A1D"/>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945"/>
    <w:rsid w:val="002959D0"/>
    <w:rsid w:val="00297D69"/>
    <w:rsid w:val="002A0CBE"/>
    <w:rsid w:val="002A7164"/>
    <w:rsid w:val="002B384F"/>
    <w:rsid w:val="002B3C46"/>
    <w:rsid w:val="002B4381"/>
    <w:rsid w:val="002C77AF"/>
    <w:rsid w:val="002D311A"/>
    <w:rsid w:val="002E0B34"/>
    <w:rsid w:val="002E290D"/>
    <w:rsid w:val="002F2ED0"/>
    <w:rsid w:val="002F7329"/>
    <w:rsid w:val="002F7BBC"/>
    <w:rsid w:val="00304954"/>
    <w:rsid w:val="00310818"/>
    <w:rsid w:val="0031424B"/>
    <w:rsid w:val="003302C8"/>
    <w:rsid w:val="00342CE7"/>
    <w:rsid w:val="00344403"/>
    <w:rsid w:val="00346369"/>
    <w:rsid w:val="00350F8D"/>
    <w:rsid w:val="00354686"/>
    <w:rsid w:val="003564D4"/>
    <w:rsid w:val="00363901"/>
    <w:rsid w:val="00366DB1"/>
    <w:rsid w:val="0037195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E3E35"/>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770E8"/>
    <w:rsid w:val="00485650"/>
    <w:rsid w:val="0048574A"/>
    <w:rsid w:val="00485ED5"/>
    <w:rsid w:val="00493071"/>
    <w:rsid w:val="004969DA"/>
    <w:rsid w:val="004A13B9"/>
    <w:rsid w:val="004B211F"/>
    <w:rsid w:val="004B4835"/>
    <w:rsid w:val="004B59B0"/>
    <w:rsid w:val="004C1BD8"/>
    <w:rsid w:val="004C5D19"/>
    <w:rsid w:val="004D1E90"/>
    <w:rsid w:val="004E0E0D"/>
    <w:rsid w:val="004E57D3"/>
    <w:rsid w:val="004E6C10"/>
    <w:rsid w:val="004F232E"/>
    <w:rsid w:val="004F6CBA"/>
    <w:rsid w:val="005007DD"/>
    <w:rsid w:val="00501364"/>
    <w:rsid w:val="005059CB"/>
    <w:rsid w:val="00506BD5"/>
    <w:rsid w:val="00510707"/>
    <w:rsid w:val="005147B4"/>
    <w:rsid w:val="00517AE3"/>
    <w:rsid w:val="00520691"/>
    <w:rsid w:val="00524740"/>
    <w:rsid w:val="00532C3B"/>
    <w:rsid w:val="00552897"/>
    <w:rsid w:val="00553C56"/>
    <w:rsid w:val="00555FDD"/>
    <w:rsid w:val="005573D9"/>
    <w:rsid w:val="00560561"/>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5A74"/>
    <w:rsid w:val="005C62DA"/>
    <w:rsid w:val="005E0AC7"/>
    <w:rsid w:val="005F0736"/>
    <w:rsid w:val="005F7797"/>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E5C0B"/>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74FF7"/>
    <w:rsid w:val="00887101"/>
    <w:rsid w:val="00887580"/>
    <w:rsid w:val="00891E37"/>
    <w:rsid w:val="00891FD6"/>
    <w:rsid w:val="00894F91"/>
    <w:rsid w:val="008A37C1"/>
    <w:rsid w:val="008B115B"/>
    <w:rsid w:val="008B352B"/>
    <w:rsid w:val="008C0254"/>
    <w:rsid w:val="008C1C5D"/>
    <w:rsid w:val="008C70AE"/>
    <w:rsid w:val="008C7D99"/>
    <w:rsid w:val="008D0D73"/>
    <w:rsid w:val="008E014A"/>
    <w:rsid w:val="008E1527"/>
    <w:rsid w:val="008E1EEF"/>
    <w:rsid w:val="008E212E"/>
    <w:rsid w:val="008F26C1"/>
    <w:rsid w:val="00902554"/>
    <w:rsid w:val="009049B7"/>
    <w:rsid w:val="009115AE"/>
    <w:rsid w:val="00912626"/>
    <w:rsid w:val="00920153"/>
    <w:rsid w:val="00921072"/>
    <w:rsid w:val="009344D4"/>
    <w:rsid w:val="00942542"/>
    <w:rsid w:val="009447B4"/>
    <w:rsid w:val="009473DF"/>
    <w:rsid w:val="00951614"/>
    <w:rsid w:val="00953D1C"/>
    <w:rsid w:val="00956323"/>
    <w:rsid w:val="009571F2"/>
    <w:rsid w:val="009614A8"/>
    <w:rsid w:val="00961F3E"/>
    <w:rsid w:val="00962279"/>
    <w:rsid w:val="00990354"/>
    <w:rsid w:val="00991558"/>
    <w:rsid w:val="009942B8"/>
    <w:rsid w:val="009947E2"/>
    <w:rsid w:val="00995DAD"/>
    <w:rsid w:val="009A5257"/>
    <w:rsid w:val="009A5B90"/>
    <w:rsid w:val="009B0621"/>
    <w:rsid w:val="009B5878"/>
    <w:rsid w:val="009B7A4C"/>
    <w:rsid w:val="009B7E2B"/>
    <w:rsid w:val="009C152B"/>
    <w:rsid w:val="009C2BC5"/>
    <w:rsid w:val="009C4EE9"/>
    <w:rsid w:val="009C53B8"/>
    <w:rsid w:val="009D15BD"/>
    <w:rsid w:val="009D39EE"/>
    <w:rsid w:val="009D3B14"/>
    <w:rsid w:val="009E02C4"/>
    <w:rsid w:val="009E03C2"/>
    <w:rsid w:val="009E350F"/>
    <w:rsid w:val="00A13972"/>
    <w:rsid w:val="00A1487C"/>
    <w:rsid w:val="00A156DD"/>
    <w:rsid w:val="00A17209"/>
    <w:rsid w:val="00A17B5D"/>
    <w:rsid w:val="00A22209"/>
    <w:rsid w:val="00A2668F"/>
    <w:rsid w:val="00A31857"/>
    <w:rsid w:val="00A374F5"/>
    <w:rsid w:val="00A455BC"/>
    <w:rsid w:val="00A5106B"/>
    <w:rsid w:val="00A536A0"/>
    <w:rsid w:val="00A60D7C"/>
    <w:rsid w:val="00A86869"/>
    <w:rsid w:val="00AA7ABF"/>
    <w:rsid w:val="00AB2083"/>
    <w:rsid w:val="00AC1A64"/>
    <w:rsid w:val="00AC2AC0"/>
    <w:rsid w:val="00AC77FB"/>
    <w:rsid w:val="00AD0193"/>
    <w:rsid w:val="00AD3455"/>
    <w:rsid w:val="00AD4D39"/>
    <w:rsid w:val="00AD61B1"/>
    <w:rsid w:val="00AE0B49"/>
    <w:rsid w:val="00AE4272"/>
    <w:rsid w:val="00AE6C2D"/>
    <w:rsid w:val="00AF3064"/>
    <w:rsid w:val="00AF498E"/>
    <w:rsid w:val="00AF5EF4"/>
    <w:rsid w:val="00AF6962"/>
    <w:rsid w:val="00B0281E"/>
    <w:rsid w:val="00B02BEF"/>
    <w:rsid w:val="00B035A7"/>
    <w:rsid w:val="00B07A69"/>
    <w:rsid w:val="00B11DB4"/>
    <w:rsid w:val="00B13020"/>
    <w:rsid w:val="00B14339"/>
    <w:rsid w:val="00B148D6"/>
    <w:rsid w:val="00B14E7C"/>
    <w:rsid w:val="00B211F8"/>
    <w:rsid w:val="00B2191D"/>
    <w:rsid w:val="00B31B3C"/>
    <w:rsid w:val="00B33D88"/>
    <w:rsid w:val="00B35333"/>
    <w:rsid w:val="00B403E5"/>
    <w:rsid w:val="00B417FA"/>
    <w:rsid w:val="00B55025"/>
    <w:rsid w:val="00B61916"/>
    <w:rsid w:val="00B627A0"/>
    <w:rsid w:val="00B668A7"/>
    <w:rsid w:val="00B81CBF"/>
    <w:rsid w:val="00B83296"/>
    <w:rsid w:val="00B856A2"/>
    <w:rsid w:val="00B960E4"/>
    <w:rsid w:val="00BA15D7"/>
    <w:rsid w:val="00BA5A56"/>
    <w:rsid w:val="00BA620F"/>
    <w:rsid w:val="00BB2EDF"/>
    <w:rsid w:val="00BB3162"/>
    <w:rsid w:val="00BB4BFD"/>
    <w:rsid w:val="00BB6404"/>
    <w:rsid w:val="00BC1AA8"/>
    <w:rsid w:val="00BC230F"/>
    <w:rsid w:val="00BC2408"/>
    <w:rsid w:val="00BC2CE3"/>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37B23"/>
    <w:rsid w:val="00C41BF5"/>
    <w:rsid w:val="00C448C0"/>
    <w:rsid w:val="00C5187F"/>
    <w:rsid w:val="00C52167"/>
    <w:rsid w:val="00C54063"/>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86861"/>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16BD"/>
    <w:rsid w:val="00E328AF"/>
    <w:rsid w:val="00E362B4"/>
    <w:rsid w:val="00E431E5"/>
    <w:rsid w:val="00E52632"/>
    <w:rsid w:val="00E61890"/>
    <w:rsid w:val="00E715A1"/>
    <w:rsid w:val="00E726B7"/>
    <w:rsid w:val="00E72E84"/>
    <w:rsid w:val="00E76188"/>
    <w:rsid w:val="00E8361C"/>
    <w:rsid w:val="00E846AE"/>
    <w:rsid w:val="00E93C91"/>
    <w:rsid w:val="00EA037A"/>
    <w:rsid w:val="00EA4664"/>
    <w:rsid w:val="00EA781E"/>
    <w:rsid w:val="00EB1BEA"/>
    <w:rsid w:val="00EB60B1"/>
    <w:rsid w:val="00EB7EA0"/>
    <w:rsid w:val="00EC4F22"/>
    <w:rsid w:val="00EC667E"/>
    <w:rsid w:val="00ED2F91"/>
    <w:rsid w:val="00ED427A"/>
    <w:rsid w:val="00EE0F37"/>
    <w:rsid w:val="00EF1797"/>
    <w:rsid w:val="00EF2001"/>
    <w:rsid w:val="00EF39C5"/>
    <w:rsid w:val="00EF3D95"/>
    <w:rsid w:val="00F031B8"/>
    <w:rsid w:val="00F104DC"/>
    <w:rsid w:val="00F133CE"/>
    <w:rsid w:val="00F15FF4"/>
    <w:rsid w:val="00F17982"/>
    <w:rsid w:val="00F3116E"/>
    <w:rsid w:val="00F363B6"/>
    <w:rsid w:val="00F410A3"/>
    <w:rsid w:val="00F444C9"/>
    <w:rsid w:val="00F44D3E"/>
    <w:rsid w:val="00F5431E"/>
    <w:rsid w:val="00F56C80"/>
    <w:rsid w:val="00F762FE"/>
    <w:rsid w:val="00F906C3"/>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E7B91"/>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13" Type="http://schemas.openxmlformats.org/officeDocument/2006/relationships/hyperlink" Target="http://www.shmu.sk/sk/?page=1&amp;id=kvalita_povrchovych_vod"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hmu.sk/sk/?page=1&amp;id=kvalita_povrchovych_vo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File/Hydrologia/Monitoring_PV_PzV/Monitoring_kvality_PV/KvPV_2019/"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45CD-4CF6-4E90-84B6-30E41105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11667</Words>
  <Characters>66507</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2024-01-11T07:16:00Z</dcterms:created>
  <dcterms:modified xsi:type="dcterms:W3CDTF">2024-01-11T08:29:00Z</dcterms:modified>
</cp:coreProperties>
</file>