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655D158E" w:rsidR="00F93C13" w:rsidRPr="009F202B" w:rsidRDefault="00E02466" w:rsidP="0048648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9F202B">
        <w:rPr>
          <w:rFonts w:ascii="Times New Roman" w:hAnsi="Times New Roman" w:cs="Times New Roman"/>
          <w:b/>
          <w:sz w:val="28"/>
          <w:szCs w:val="28"/>
          <w:lang w:val="sk-SK"/>
        </w:rPr>
        <w:t>SKUEV</w:t>
      </w:r>
      <w:r w:rsidR="003B50A2" w:rsidRPr="009F202B">
        <w:rPr>
          <w:rFonts w:ascii="Times New Roman" w:hAnsi="Times New Roman" w:cs="Times New Roman"/>
          <w:b/>
          <w:sz w:val="28"/>
          <w:szCs w:val="28"/>
          <w:lang w:val="sk-SK"/>
        </w:rPr>
        <w:t>0075</w:t>
      </w:r>
      <w:r w:rsidR="00FF0BCD" w:rsidRPr="009F202B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proofErr w:type="spellStart"/>
      <w:r w:rsidR="003B50A2" w:rsidRPr="009F202B">
        <w:rPr>
          <w:rFonts w:ascii="Times New Roman" w:hAnsi="Times New Roman" w:cs="Times New Roman"/>
          <w:b/>
          <w:sz w:val="28"/>
          <w:szCs w:val="28"/>
          <w:lang w:val="sk-SK"/>
        </w:rPr>
        <w:t>Klátovské</w:t>
      </w:r>
      <w:proofErr w:type="spellEnd"/>
      <w:r w:rsidR="003B50A2" w:rsidRPr="009F202B">
        <w:rPr>
          <w:rFonts w:ascii="Times New Roman" w:hAnsi="Times New Roman" w:cs="Times New Roman"/>
          <w:b/>
          <w:sz w:val="28"/>
          <w:szCs w:val="28"/>
          <w:lang w:val="sk-SK"/>
        </w:rPr>
        <w:t xml:space="preserve"> rameno</w:t>
      </w:r>
    </w:p>
    <w:p w14:paraId="38FECD8D" w14:textId="22205A97" w:rsidR="00F93C13" w:rsidRPr="009F202B" w:rsidRDefault="00F93C13" w:rsidP="0048648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B1AB2BA" w14:textId="3F10D083" w:rsidR="00075EFA" w:rsidRPr="009F202B" w:rsidRDefault="00075EFA" w:rsidP="00486486">
      <w:pPr>
        <w:pStyle w:val="Zkladntext"/>
        <w:widowControl w:val="0"/>
        <w:spacing w:after="120"/>
        <w:jc w:val="both"/>
        <w:rPr>
          <w:color w:val="000000" w:themeColor="text1"/>
        </w:rPr>
      </w:pPr>
      <w:r w:rsidRPr="009F202B">
        <w:rPr>
          <w:color w:val="000000" w:themeColor="text1"/>
        </w:rPr>
        <w:t>Ciele ochrany:</w:t>
      </w:r>
    </w:p>
    <w:p w14:paraId="7F14EA5C" w14:textId="2D95572D" w:rsidR="00FF0BCD" w:rsidRPr="009F202B" w:rsidRDefault="00FF0BCD" w:rsidP="00486486">
      <w:pPr>
        <w:pStyle w:val="Zkladntext"/>
        <w:widowControl w:val="0"/>
        <w:spacing w:after="120"/>
        <w:jc w:val="both"/>
        <w:rPr>
          <w:b w:val="0"/>
          <w:color w:val="000000" w:themeColor="text1"/>
          <w:shd w:val="clear" w:color="auto" w:fill="FFFFFF"/>
        </w:rPr>
      </w:pPr>
      <w:r w:rsidRPr="009F202B">
        <w:rPr>
          <w:b w:val="0"/>
          <w:color w:val="000000" w:themeColor="text1"/>
        </w:rPr>
        <w:t xml:space="preserve">Zachovanie stavu biotopu </w:t>
      </w:r>
      <w:r w:rsidRPr="009F202B">
        <w:rPr>
          <w:color w:val="000000" w:themeColor="text1"/>
        </w:rPr>
        <w:t xml:space="preserve">Ls1.1 </w:t>
      </w:r>
      <w:r w:rsidRPr="009F202B">
        <w:rPr>
          <w:bCs w:val="0"/>
          <w:color w:val="000000" w:themeColor="text1"/>
          <w:shd w:val="clear" w:color="auto" w:fill="FFFFFF"/>
        </w:rPr>
        <w:t>(</w:t>
      </w:r>
      <w:r w:rsidRPr="009F202B">
        <w:rPr>
          <w:color w:val="000000" w:themeColor="text1"/>
          <w:lang w:eastAsia="sk-SK"/>
        </w:rPr>
        <w:t>91E0*</w:t>
      </w:r>
      <w:r w:rsidRPr="009F202B">
        <w:rPr>
          <w:bCs w:val="0"/>
          <w:color w:val="000000" w:themeColor="text1"/>
          <w:shd w:val="clear" w:color="auto" w:fill="FFFFFF"/>
        </w:rPr>
        <w:t xml:space="preserve">) </w:t>
      </w:r>
      <w:r w:rsidRPr="009F202B">
        <w:rPr>
          <w:bCs w:val="0"/>
          <w:shd w:val="clear" w:color="auto" w:fill="FFFFFF"/>
        </w:rPr>
        <w:t>Vŕbovo-topoľové nížinné lužné lesy</w:t>
      </w:r>
      <w:r w:rsidRPr="009F202B">
        <w:rPr>
          <w:b w:val="0"/>
          <w:color w:val="000000" w:themeColor="text1"/>
        </w:rPr>
        <w:t xml:space="preserve"> za splnenia nasledovných atribútov</w:t>
      </w:r>
      <w:r w:rsidRPr="009F202B">
        <w:rPr>
          <w:b w:val="0"/>
          <w:color w:val="000000" w:themeColor="text1"/>
          <w:shd w:val="clear" w:color="auto" w:fill="FFFFFF"/>
        </w:rPr>
        <w:t xml:space="preserve">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275"/>
        <w:gridCol w:w="1276"/>
        <w:gridCol w:w="4394"/>
      </w:tblGrid>
      <w:tr w:rsidR="00FF0BCD" w:rsidRPr="009F202B" w14:paraId="5F3A0F7C" w14:textId="77777777" w:rsidTr="00486486"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FC3AE" w14:textId="77777777" w:rsidR="00FF0BCD" w:rsidRPr="009F202B" w:rsidRDefault="00FF0BCD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2D895" w14:textId="77777777" w:rsidR="00FF0BCD" w:rsidRPr="009F202B" w:rsidRDefault="00FF0BCD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B94F5" w14:textId="77777777" w:rsidR="00FF0BCD" w:rsidRPr="009F202B" w:rsidRDefault="00FF0BCD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E6A1F" w14:textId="77777777" w:rsidR="00FF0BCD" w:rsidRPr="009F202B" w:rsidRDefault="00FF0BCD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Doplnkové informácie</w:t>
            </w:r>
          </w:p>
        </w:tc>
      </w:tr>
      <w:tr w:rsidR="00FF0BCD" w:rsidRPr="009F202B" w14:paraId="4BDFF75A" w14:textId="77777777" w:rsidTr="00486486">
        <w:trPr>
          <w:trHeight w:val="270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0FB5C" w14:textId="77777777" w:rsidR="00FF0BCD" w:rsidRPr="009F202B" w:rsidRDefault="00FF0BCD" w:rsidP="0048648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Výmera biotopu 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7E72A" w14:textId="77777777" w:rsidR="00FF0BCD" w:rsidRPr="009F202B" w:rsidRDefault="00FF0BCD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C21EF" w14:textId="78A3680E" w:rsidR="00FF0BCD" w:rsidRPr="009F202B" w:rsidRDefault="008C2C77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min. 13,6</w:t>
            </w:r>
            <w:r w:rsidR="00FF0BCD"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ha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E820C" w14:textId="2200B2A0" w:rsidR="00FF0BCD" w:rsidRPr="009F202B" w:rsidRDefault="00FF0BCD" w:rsidP="0048648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Udržanie </w:t>
            </w:r>
            <w:r w:rsidR="00C2421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súčasnej výmery biotopu na 13,6</w:t>
            </w: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ha.</w:t>
            </w:r>
          </w:p>
        </w:tc>
      </w:tr>
      <w:tr w:rsidR="00FF0BCD" w:rsidRPr="009F202B" w14:paraId="29644CF4" w14:textId="77777777" w:rsidTr="00486486">
        <w:trPr>
          <w:trHeight w:val="179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10E3C" w14:textId="77777777" w:rsidR="00FF0BCD" w:rsidRPr="009F202B" w:rsidRDefault="00FF0BCD" w:rsidP="0048648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charakteristických drevín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C0C23" w14:textId="77777777" w:rsidR="00FF0BCD" w:rsidRPr="009F202B" w:rsidRDefault="00FF0BCD" w:rsidP="0048648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A4340" w14:textId="77777777" w:rsidR="00FF0BCD" w:rsidRPr="009F202B" w:rsidRDefault="00FF0BCD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80 %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CBA4F" w14:textId="3E0451BC" w:rsidR="00FF0BCD" w:rsidRPr="009F202B" w:rsidRDefault="00FF0BCD" w:rsidP="0048648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Charakteristická druhová skladba:</w:t>
            </w:r>
            <w:r w:rsidR="00486486"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Alnus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glutinosa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&lt;30%</w:t>
            </w:r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A</w:t>
            </w:r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incana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&lt;5%</w:t>
            </w:r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Fraxinus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angustifolia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Padus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racemosa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="00486486"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canescens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</w:t>
            </w:r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nigra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Salix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caprea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fragilis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rubens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triandra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Ulmus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laevis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U</w:t>
            </w:r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</w:p>
        </w:tc>
      </w:tr>
      <w:tr w:rsidR="00FF0BCD" w:rsidRPr="009F202B" w14:paraId="0AA3FD32" w14:textId="77777777" w:rsidTr="00486486">
        <w:trPr>
          <w:trHeight w:val="173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907D5" w14:textId="77777777" w:rsidR="00FF0BCD" w:rsidRPr="009F202B" w:rsidRDefault="00FF0BCD" w:rsidP="0048648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Zastúpenie charakteristických druhov </w:t>
            </w:r>
            <w:proofErr w:type="spellStart"/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synúzie</w:t>
            </w:r>
            <w:proofErr w:type="spellEnd"/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podrastu (bylín, krov, </w:t>
            </w:r>
            <w:proofErr w:type="spellStart"/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machorastov</w:t>
            </w:r>
            <w:proofErr w:type="spellEnd"/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 lišajníkov)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E2C08" w14:textId="77777777" w:rsidR="00FF0BCD" w:rsidRPr="009F202B" w:rsidRDefault="00FF0BCD" w:rsidP="0048648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Počet druhov / 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BE47C" w14:textId="77777777" w:rsidR="00FF0BCD" w:rsidRPr="009F202B" w:rsidRDefault="00FF0BCD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3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D3AC2" w14:textId="702A17F7" w:rsidR="00FF0BCD" w:rsidRPr="009F202B" w:rsidRDefault="00FF0BCD" w:rsidP="0048648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Charakteristická druhová </w:t>
            </w:r>
            <w:proofErr w:type="spellStart"/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skladba: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Caltha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palustris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riparia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Galium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palustre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Humulus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lupulus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Iris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pseudacorus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Leucojum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aestivum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Lycopus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europaeus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Lysimachia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nummularia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L</w:t>
            </w:r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vulgaris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Lythrum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salicaria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Mentha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longifolia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Myosotis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scopioides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agg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Persicaria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hydropiper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Phalaroides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arundinacea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486486"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486486"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Rubus</w:t>
            </w:r>
            <w:proofErr w:type="spellEnd"/>
            <w:r w:rsidR="00486486"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486486"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caesius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486486"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486486"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Symphytum</w:t>
            </w:r>
            <w:proofErr w:type="spellEnd"/>
            <w:r w:rsidR="00486486"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486486"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bohemi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cum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officinale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Stachys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palustris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Urtica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dioica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Vitis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sylvestris</w:t>
            </w:r>
            <w:proofErr w:type="spellEnd"/>
          </w:p>
        </w:tc>
      </w:tr>
      <w:tr w:rsidR="00FF0BCD" w:rsidRPr="009F202B" w14:paraId="5401F665" w14:textId="77777777" w:rsidTr="00486486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51D09" w14:textId="77777777" w:rsidR="00FF0BCD" w:rsidRPr="009F202B" w:rsidRDefault="00FF0BCD" w:rsidP="0048648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nepôvodných inváznych druhov drevín a bylín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7D31D" w14:textId="77777777" w:rsidR="00FF0BCD" w:rsidRPr="009F202B" w:rsidRDefault="00FF0BCD" w:rsidP="0048648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AC824" w14:textId="77777777" w:rsidR="00FF0BCD" w:rsidRPr="009F202B" w:rsidRDefault="00FF0BCD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CE74A" w14:textId="55AD3B54" w:rsidR="00FF0BCD" w:rsidRPr="009F202B" w:rsidRDefault="00FF0BCD" w:rsidP="004864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Minimálne zastúpenie </w:t>
            </w:r>
            <w:proofErr w:type="spellStart"/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alochtónnych</w:t>
            </w:r>
            <w:proofErr w:type="spellEnd"/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druhov – klony topoľov a inváznych druhov drevín v biotope (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Negundo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aceroides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Aulanthus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altissima</w:t>
            </w:r>
            <w:proofErr w:type="spellEnd"/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 a bylín (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Fallopia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Impatiens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glandulif</w:t>
            </w:r>
            <w:r w:rsidR="00486486"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era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="00486486"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486486"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Aster</w:t>
            </w:r>
            <w:proofErr w:type="spellEnd"/>
            <w:r w:rsidR="00486486"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486486"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="00486486"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486486"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Solidago</w:t>
            </w:r>
            <w:proofErr w:type="spellEnd"/>
            <w:r w:rsidR="00486486"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486486"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gigant</w:t>
            </w:r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ea</w:t>
            </w:r>
            <w:proofErr w:type="spellEnd"/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</w:tr>
      <w:tr w:rsidR="00FF0BCD" w:rsidRPr="009F202B" w14:paraId="3034B50E" w14:textId="77777777" w:rsidTr="00486486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66BE9" w14:textId="77777777" w:rsidR="00FF0BCD" w:rsidRPr="009F202B" w:rsidRDefault="00FF0BCD" w:rsidP="0048648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Mŕtve drevo </w:t>
            </w:r>
          </w:p>
          <w:p w14:paraId="1076C714" w14:textId="7EA54AB5" w:rsidR="00FF0BCD" w:rsidRPr="009F202B" w:rsidRDefault="00FF0BCD" w:rsidP="00C242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(stojace, ležiace kmene stromov hlavnej úrovne s limitnou hrúbkou d1,3 najmenej 50 cm)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0004A" w14:textId="77777777" w:rsidR="00FF0BCD" w:rsidRPr="009F202B" w:rsidRDefault="00FF0BCD" w:rsidP="0048648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</w:t>
            </w: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sk-SK"/>
              </w:rPr>
              <w:t>3</w:t>
            </w: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/ha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7EF4C" w14:textId="77777777" w:rsidR="00FF0BCD" w:rsidRPr="009F202B" w:rsidRDefault="00FF0BCD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20</w:t>
            </w:r>
          </w:p>
          <w:p w14:paraId="06041D57" w14:textId="77777777" w:rsidR="00FF0BCD" w:rsidRPr="009F202B" w:rsidRDefault="00FF0BCD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</w:p>
          <w:p w14:paraId="66E64734" w14:textId="77777777" w:rsidR="00FF0BCD" w:rsidRPr="009F202B" w:rsidRDefault="00FF0BCD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rovnomerne po celej ploche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6835D" w14:textId="77777777" w:rsidR="00FF0BCD" w:rsidRPr="009F202B" w:rsidRDefault="00FF0BCD" w:rsidP="004864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Prítomnosť odumretého dreva na ploche biotopu v danom objeme.</w:t>
            </w:r>
          </w:p>
          <w:p w14:paraId="4B2A48B9" w14:textId="77777777" w:rsidR="00FF0BCD" w:rsidRPr="009F202B" w:rsidRDefault="00FF0BCD" w:rsidP="0048648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FF0BCD" w:rsidRPr="009F202B" w14:paraId="3406505C" w14:textId="77777777" w:rsidTr="00486486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29760" w14:textId="77777777" w:rsidR="00FF0BCD" w:rsidRPr="009F202B" w:rsidRDefault="00FF0BCD" w:rsidP="0048648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Zachovalá prirodzená dynamika toku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62E0A" w14:textId="77777777" w:rsidR="00FF0BCD" w:rsidRPr="009F202B" w:rsidRDefault="00FF0BCD" w:rsidP="0048648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 Výskyt prirodzených úsekov tokov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132B1" w14:textId="77777777" w:rsidR="00FF0BCD" w:rsidRPr="009F202B" w:rsidRDefault="00FF0BCD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Na celom toku v UEV a v jeho bezprostrednom okolí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269EC" w14:textId="77777777" w:rsidR="00FF0BCD" w:rsidRPr="009F202B" w:rsidRDefault="00FF0BCD" w:rsidP="004864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prietočnosti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.</w:t>
            </w:r>
          </w:p>
        </w:tc>
      </w:tr>
    </w:tbl>
    <w:p w14:paraId="133F510C" w14:textId="77777777" w:rsidR="00FF0BCD" w:rsidRPr="009F202B" w:rsidRDefault="00FF0BCD" w:rsidP="00486486">
      <w:pPr>
        <w:pStyle w:val="Zkladntext"/>
        <w:widowControl w:val="0"/>
        <w:spacing w:after="120"/>
        <w:jc w:val="both"/>
        <w:rPr>
          <w:color w:val="000000" w:themeColor="text1"/>
        </w:rPr>
      </w:pPr>
    </w:p>
    <w:p w14:paraId="4414ECCE" w14:textId="7DBF39C4" w:rsidR="00523162" w:rsidRPr="009F202B" w:rsidRDefault="008C2C77" w:rsidP="00486486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 w:rsidRPr="009F202B">
        <w:rPr>
          <w:b w:val="0"/>
        </w:rPr>
        <w:t xml:space="preserve">Zachovanie </w:t>
      </w:r>
      <w:r w:rsidR="00523162" w:rsidRPr="009F202B">
        <w:rPr>
          <w:b w:val="0"/>
        </w:rPr>
        <w:t>stavu biotopu</w:t>
      </w:r>
      <w:r w:rsidR="00523162" w:rsidRPr="009F202B">
        <w:t xml:space="preserve"> </w:t>
      </w:r>
      <w:r w:rsidR="00523162" w:rsidRPr="009F202B">
        <w:rPr>
          <w:bCs w:val="0"/>
          <w:shd w:val="clear" w:color="auto" w:fill="FFFFFF"/>
        </w:rPr>
        <w:t>Ls1.2 (</w:t>
      </w:r>
      <w:r w:rsidR="00523162" w:rsidRPr="009F202B">
        <w:rPr>
          <w:lang w:eastAsia="sk-SK"/>
        </w:rPr>
        <w:t>91F0</w:t>
      </w:r>
      <w:r w:rsidR="00523162" w:rsidRPr="009F202B">
        <w:rPr>
          <w:bCs w:val="0"/>
          <w:shd w:val="clear" w:color="auto" w:fill="FFFFFF"/>
        </w:rPr>
        <w:t>) Dubovo-brestovo-jaseňové nížinné lužné lesy</w:t>
      </w:r>
      <w:r w:rsidR="00523162" w:rsidRPr="009F202B">
        <w:rPr>
          <w:b w:val="0"/>
          <w:bCs w:val="0"/>
          <w:shd w:val="clear" w:color="auto" w:fill="FFFFFF"/>
        </w:rPr>
        <w:t xml:space="preserve"> za splnenia nasledovných parametrov</w:t>
      </w:r>
      <w:r w:rsidR="00523162" w:rsidRPr="009F202B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3812"/>
      </w:tblGrid>
      <w:tr w:rsidR="00523162" w:rsidRPr="009F202B" w14:paraId="1C072FE6" w14:textId="77777777" w:rsidTr="00486486"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D79FE" w14:textId="77777777" w:rsidR="00523162" w:rsidRPr="009F202B" w:rsidRDefault="0052316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DF956" w14:textId="77777777" w:rsidR="00523162" w:rsidRPr="009F202B" w:rsidRDefault="0052316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34004" w14:textId="77777777" w:rsidR="00523162" w:rsidRPr="009F202B" w:rsidRDefault="0052316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BC952" w14:textId="77777777" w:rsidR="00523162" w:rsidRPr="009F202B" w:rsidRDefault="0052316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Doplnkové informácie</w:t>
            </w:r>
          </w:p>
        </w:tc>
      </w:tr>
      <w:tr w:rsidR="00523162" w:rsidRPr="009F202B" w14:paraId="7F0027FA" w14:textId="77777777" w:rsidTr="00486486">
        <w:trPr>
          <w:trHeight w:val="339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54D9D" w14:textId="77777777" w:rsidR="00523162" w:rsidRPr="009F202B" w:rsidRDefault="00523162" w:rsidP="00486486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F6FAD" w14:textId="77777777" w:rsidR="00523162" w:rsidRPr="009F202B" w:rsidRDefault="0052316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C326A" w14:textId="349FB900" w:rsidR="00523162" w:rsidRPr="009F202B" w:rsidRDefault="0052316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min. </w:t>
            </w:r>
            <w:r w:rsidR="008C2C77"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6,5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ha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6DBEE" w14:textId="249DF059" w:rsidR="00523162" w:rsidRPr="009F202B" w:rsidRDefault="00523162" w:rsidP="0048648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Udrža</w:t>
            </w:r>
            <w:r w:rsidR="00C2421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nie súčasnej výmery biotopu na </w:t>
            </w: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6</w:t>
            </w:r>
            <w:r w:rsidR="00C2421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,5</w:t>
            </w: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ha.</w:t>
            </w:r>
          </w:p>
        </w:tc>
      </w:tr>
      <w:tr w:rsidR="00523162" w:rsidRPr="009F202B" w14:paraId="23C27091" w14:textId="77777777" w:rsidTr="00486486">
        <w:trPr>
          <w:trHeight w:val="179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A9EF3" w14:textId="77777777" w:rsidR="00523162" w:rsidRPr="009F202B" w:rsidRDefault="0052316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0B74D" w14:textId="77777777" w:rsidR="00523162" w:rsidRPr="009F202B" w:rsidRDefault="0052316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4FBCE" w14:textId="77777777" w:rsidR="00523162" w:rsidRPr="009F202B" w:rsidRDefault="0052316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85 %</w:t>
            </w:r>
          </w:p>
          <w:p w14:paraId="213D1130" w14:textId="77777777" w:rsidR="00523162" w:rsidRPr="009F202B" w:rsidRDefault="0052316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</w:pP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83401" w14:textId="30932EC1" w:rsidR="00523162" w:rsidRPr="009F202B" w:rsidRDefault="00523162" w:rsidP="0048648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Charakteristická druhová skladba: 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Acer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campestre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Carpinus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betulus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Cerasus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avium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Crataegus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monogyna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Fraxinus</w:t>
            </w:r>
            <w:proofErr w:type="spellEnd"/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angustifolia</w:t>
            </w:r>
            <w:proofErr w:type="spellEnd"/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subsp</w:t>
            </w:r>
            <w:proofErr w:type="spellEnd"/>
            <w:r w:rsidRPr="009F202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danubialis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F</w:t>
            </w:r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excelsior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Padus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avium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="00486486"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canescens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 P</w:t>
            </w:r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nigra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Quercus</w:t>
            </w:r>
            <w:proofErr w:type="spellEnd"/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robur</w:t>
            </w:r>
            <w:proofErr w:type="spellEnd"/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agg</w:t>
            </w:r>
            <w:proofErr w:type="spellEnd"/>
            <w:r w:rsidRPr="009F202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Salix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</w:t>
            </w:r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fragilis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Tilia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cordata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Ulmus</w:t>
            </w:r>
            <w:proofErr w:type="spellEnd"/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laevis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Ulmus</w:t>
            </w:r>
            <w:proofErr w:type="spellEnd"/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minor</w:t>
            </w:r>
            <w:proofErr w:type="spellEnd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  <w:p w14:paraId="325FE434" w14:textId="77777777" w:rsidR="00523162" w:rsidRPr="009F202B" w:rsidRDefault="00523162" w:rsidP="0048648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Pozn.: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Hrubším typom písma sú vyznačené dominantné druhy biotopu</w:t>
            </w:r>
          </w:p>
        </w:tc>
      </w:tr>
      <w:tr w:rsidR="00523162" w:rsidRPr="009F202B" w14:paraId="7F9E9152" w14:textId="77777777" w:rsidTr="00486486">
        <w:trPr>
          <w:trHeight w:val="173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51DB3" w14:textId="77777777" w:rsidR="00523162" w:rsidRPr="009F202B" w:rsidRDefault="00523162" w:rsidP="009F202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Zastúpenie charakteristických druhov </w:t>
            </w:r>
            <w:proofErr w:type="spellStart"/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synúzie</w:t>
            </w:r>
            <w:proofErr w:type="spellEnd"/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podrastu (bylín, krov, </w:t>
            </w:r>
            <w:proofErr w:type="spellStart"/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machorastov</w:t>
            </w:r>
            <w:proofErr w:type="spellEnd"/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1509E" w14:textId="77777777" w:rsidR="00523162" w:rsidRPr="009F202B" w:rsidRDefault="00523162" w:rsidP="00486486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E8926" w14:textId="77777777" w:rsidR="00523162" w:rsidRPr="009F202B" w:rsidRDefault="00523162" w:rsidP="00486486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3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06925" w14:textId="4904A9A0" w:rsidR="00523162" w:rsidRPr="009F202B" w:rsidRDefault="00523162" w:rsidP="0048648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Charakteristická druhová skladba: </w:t>
            </w:r>
            <w:proofErr w:type="spellStart"/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Aegopodium</w:t>
            </w:r>
            <w:proofErr w:type="spellEnd"/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podagraria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Alliaria</w:t>
            </w:r>
            <w:proofErr w:type="spellEnd"/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petiolata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Allium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ursinum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Anemone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ranunculoides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Campanula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trachelium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Clematis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vitalba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Corydalis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cava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Ficaria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bulbifera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Gagea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lutea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Galium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aparine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lastRenderedPageBreak/>
              <w:t>Glechoma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hederacea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Humulus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lupulus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486486"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486486"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Lamium</w:t>
            </w:r>
            <w:proofErr w:type="spellEnd"/>
            <w:r w:rsidR="00486486"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486486"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maculatum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Phalaroides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arundinacea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Rubus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caesius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</w:tc>
      </w:tr>
      <w:tr w:rsidR="00523162" w:rsidRPr="009F202B" w14:paraId="4CE4A70D" w14:textId="77777777" w:rsidTr="00486486">
        <w:trPr>
          <w:trHeight w:val="114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9F1AD" w14:textId="77777777" w:rsidR="00523162" w:rsidRPr="009F202B" w:rsidRDefault="0052316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lastRenderedPageBreak/>
              <w:t>Zastúpenie nepôvodných 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92921" w14:textId="77777777" w:rsidR="00523162" w:rsidRPr="009F202B" w:rsidRDefault="0052316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BA211" w14:textId="77777777" w:rsidR="00523162" w:rsidRPr="009F202B" w:rsidRDefault="0052316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54BAB" w14:textId="3EE5C37C" w:rsidR="00523162" w:rsidRPr="009F202B" w:rsidRDefault="00523162" w:rsidP="0048648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Minimálne zastúpenie </w:t>
            </w:r>
            <w:proofErr w:type="spellStart"/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alochtónnych</w:t>
            </w:r>
            <w:proofErr w:type="spellEnd"/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– klony topoľov a inváznych druhov drevín v biotope (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Negundo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aceroides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9F202B"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Ai</w:t>
            </w:r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lanthus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altissima</w:t>
            </w:r>
            <w:proofErr w:type="spellEnd"/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 a bylín (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Fallopia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Impatiens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glandulifera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Aster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="009F202B"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9F202B"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Solidago</w:t>
            </w:r>
            <w:proofErr w:type="spellEnd"/>
            <w:r w:rsidR="009F202B"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9F202B"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gigant</w:t>
            </w:r>
            <w:r w:rsidRPr="009F202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ea</w:t>
            </w:r>
            <w:proofErr w:type="spellEnd"/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</w:tr>
      <w:tr w:rsidR="00523162" w:rsidRPr="009F202B" w14:paraId="09F93BF3" w14:textId="77777777" w:rsidTr="00486486">
        <w:trPr>
          <w:trHeight w:val="114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985F2" w14:textId="77777777" w:rsidR="00523162" w:rsidRPr="009F202B" w:rsidRDefault="0052316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Odumreté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48827" w14:textId="77777777" w:rsidR="00523162" w:rsidRPr="009F202B" w:rsidRDefault="0052316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3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82817" w14:textId="77777777" w:rsidR="00523162" w:rsidRPr="009F202B" w:rsidRDefault="0052316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20</w:t>
            </w:r>
          </w:p>
          <w:p w14:paraId="6716F828" w14:textId="77777777" w:rsidR="00523162" w:rsidRPr="009F202B" w:rsidRDefault="0052316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rovnomerne po celej ploche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17D86" w14:textId="7DAEA240" w:rsidR="00523162" w:rsidRPr="009F202B" w:rsidRDefault="00523162" w:rsidP="009F202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Prítomnosť odumretého dreva na ploche biotopu v</w:t>
            </w:r>
            <w:r w:rsid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danom objeme.</w:t>
            </w:r>
          </w:p>
        </w:tc>
      </w:tr>
      <w:tr w:rsidR="00523162" w:rsidRPr="009F202B" w14:paraId="63DD79A3" w14:textId="77777777" w:rsidTr="00486486">
        <w:trPr>
          <w:trHeight w:val="114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D8A95" w14:textId="77777777" w:rsidR="00523162" w:rsidRPr="009F202B" w:rsidRDefault="0052316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A3D8A" w14:textId="77777777" w:rsidR="00523162" w:rsidRPr="009F202B" w:rsidRDefault="0052316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 Výskyt prirodzených úsekov tokov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78E94" w14:textId="6119A3E6" w:rsidR="00523162" w:rsidRPr="009F202B" w:rsidRDefault="009F202B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Na celom toku v Ú</w:t>
            </w:r>
            <w:r w:rsidR="00523162"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EV a v jeho bezprostrednom okolí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5AD7D" w14:textId="77777777" w:rsidR="00523162" w:rsidRPr="009F202B" w:rsidRDefault="00523162" w:rsidP="009F202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prietočnosti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.</w:t>
            </w:r>
          </w:p>
        </w:tc>
      </w:tr>
    </w:tbl>
    <w:p w14:paraId="42904B44" w14:textId="0922CFA1" w:rsidR="00523162" w:rsidRPr="009F202B" w:rsidRDefault="00523162" w:rsidP="004864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F793E7D" w14:textId="512AE230" w:rsidR="004C75EF" w:rsidRPr="009F202B" w:rsidRDefault="004C75EF" w:rsidP="009F20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F202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stavu biotopu </w:t>
      </w:r>
      <w:r w:rsidRPr="009F202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Ls2.2 </w:t>
      </w:r>
      <w:r w:rsidRPr="009F20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>(</w:t>
      </w:r>
      <w:r w:rsidRPr="009F202B">
        <w:rPr>
          <w:rFonts w:ascii="Times New Roman" w:hAnsi="Times New Roman" w:cs="Times New Roman"/>
          <w:b/>
          <w:color w:val="000000"/>
          <w:sz w:val="24"/>
          <w:szCs w:val="24"/>
          <w:lang w:val="sk-SK" w:eastAsia="sk-SK"/>
        </w:rPr>
        <w:t>91G0*</w:t>
      </w:r>
      <w:r w:rsidRPr="009F20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>) Karpatské a panónske dubovo-hrabové lesy</w:t>
      </w:r>
      <w:r w:rsidRPr="009F20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k-SK"/>
        </w:rPr>
        <w:t xml:space="preserve"> </w:t>
      </w:r>
      <w:r w:rsidRPr="009F202B">
        <w:rPr>
          <w:rFonts w:ascii="Times New Roman" w:hAnsi="Times New Roman" w:cs="Times New Roman"/>
          <w:color w:val="000000"/>
          <w:sz w:val="24"/>
          <w:szCs w:val="24"/>
          <w:lang w:val="sk-SK"/>
        </w:rPr>
        <w:t>za splnenia nasledovných atribútov</w:t>
      </w:r>
      <w:r w:rsidRPr="009F2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: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3"/>
      </w:tblGrid>
      <w:tr w:rsidR="004C75EF" w:rsidRPr="009F202B" w14:paraId="74C7EC3C" w14:textId="77777777" w:rsidTr="00486486"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F17A8" w14:textId="77777777" w:rsidR="004C75EF" w:rsidRPr="009F202B" w:rsidRDefault="004C75EF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B3E21" w14:textId="77777777" w:rsidR="004C75EF" w:rsidRPr="009F202B" w:rsidRDefault="004C75EF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B575F" w14:textId="77777777" w:rsidR="004C75EF" w:rsidRPr="009F202B" w:rsidRDefault="004C75EF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3BA1E" w14:textId="77777777" w:rsidR="004C75EF" w:rsidRPr="009F202B" w:rsidRDefault="004C75EF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4C75EF" w:rsidRPr="009F202B" w14:paraId="02DEEC84" w14:textId="77777777" w:rsidTr="00486486">
        <w:trPr>
          <w:trHeight w:val="270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EA3BF" w14:textId="77777777" w:rsidR="004C75EF" w:rsidRPr="009F202B" w:rsidRDefault="004C75EF" w:rsidP="0048648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CAA3C" w14:textId="77777777" w:rsidR="004C75EF" w:rsidRPr="009F202B" w:rsidRDefault="004C75EF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B7D16" w14:textId="320F5282" w:rsidR="004C75EF" w:rsidRPr="009F202B" w:rsidRDefault="004C75EF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13,6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AA529" w14:textId="705DFA3C" w:rsidR="004C75EF" w:rsidRPr="009F202B" w:rsidRDefault="004C75EF" w:rsidP="0048648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Udržanie existujúcej výmery biotopu na výmere</w:t>
            </w:r>
          </w:p>
        </w:tc>
      </w:tr>
      <w:tr w:rsidR="004C75EF" w:rsidRPr="009F202B" w14:paraId="3984C859" w14:textId="77777777" w:rsidTr="00486486">
        <w:trPr>
          <w:trHeight w:val="179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43688" w14:textId="77777777" w:rsidR="004C75EF" w:rsidRPr="009F202B" w:rsidRDefault="004C75EF" w:rsidP="0048648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CCA30" w14:textId="77777777" w:rsidR="004C75EF" w:rsidRPr="009F202B" w:rsidRDefault="004C75EF" w:rsidP="0048648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5688E" w14:textId="77777777" w:rsidR="004C75EF" w:rsidRPr="009F202B" w:rsidRDefault="004C75EF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najmenej 80 %</w:t>
            </w:r>
          </w:p>
          <w:p w14:paraId="06B8F69E" w14:textId="77777777" w:rsidR="004C75EF" w:rsidRPr="009F202B" w:rsidRDefault="004C75EF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5166B" w14:textId="706175E8" w:rsidR="004C75EF" w:rsidRPr="009F202B" w:rsidRDefault="004C75EF" w:rsidP="009F202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Charakteristická druhová skladba:</w:t>
            </w:r>
            <w:r w:rsidR="009F202B"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Acer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campestre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A</w:t>
            </w:r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 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platanoides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 A</w:t>
            </w:r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 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tataricum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 </w:t>
            </w:r>
            <w:proofErr w:type="spellStart"/>
            <w:r w:rsidRPr="009F202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sk-SK"/>
              </w:rPr>
              <w:t>Carpinus</w:t>
            </w:r>
            <w:proofErr w:type="spellEnd"/>
            <w:r w:rsidRPr="009F202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sk-SK"/>
              </w:rPr>
              <w:t>betulus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Cerasus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avium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Fraxinus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angustifolia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subsp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danubialis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F</w:t>
            </w:r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 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excelsior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Quercus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cerris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*</w:t>
            </w:r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Q</w:t>
            </w:r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 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petraea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agg</w:t>
            </w:r>
            <w:proofErr w:type="spellEnd"/>
            <w:r w:rsidR="009F202B"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*</w:t>
            </w:r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9F202B"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Q</w:t>
            </w:r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.</w:t>
            </w:r>
            <w:r w:rsidR="009F202B"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 </w:t>
            </w:r>
            <w:proofErr w:type="spellStart"/>
            <w:r w:rsidR="009F202B"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pubescens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agg</w:t>
            </w:r>
            <w:proofErr w:type="spellEnd"/>
            <w:r w:rsidR="009F202B"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.*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, 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r w:rsidRPr="009F202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sk-SK"/>
              </w:rPr>
              <w:t>Q</w:t>
            </w:r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sk-SK"/>
              </w:rPr>
              <w:t> </w:t>
            </w:r>
            <w:proofErr w:type="spellStart"/>
            <w:r w:rsidRPr="009F202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sk-SK"/>
              </w:rPr>
              <w:t>robur</w:t>
            </w:r>
            <w:proofErr w:type="spellEnd"/>
            <w:r w:rsidRPr="009F202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agg</w:t>
            </w:r>
            <w:proofErr w:type="spellEnd"/>
            <w:r w:rsidR="009F202B"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*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Populus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alba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Sorbus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spp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.,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Tilia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cordata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T</w:t>
            </w:r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platyphyllos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Ulmus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laevis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Ulmus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minor</w:t>
            </w:r>
            <w:proofErr w:type="spellEnd"/>
            <w:r w:rsidR="009F202B"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Cornus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mas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Euonymus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verrucosus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Ligustrum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vulgare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Prunus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spinosa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.</w:t>
            </w:r>
          </w:p>
          <w:p w14:paraId="2DE9D818" w14:textId="0569EE1C" w:rsidR="004C75EF" w:rsidRPr="009F202B" w:rsidRDefault="004C75EF" w:rsidP="009F20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*(</w:t>
            </w:r>
            <w:proofErr w:type="spellStart"/>
            <w:r w:rsidRPr="009F202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sk-SK"/>
              </w:rPr>
              <w:t>Quercus</w:t>
            </w:r>
            <w:proofErr w:type="spellEnd"/>
            <w:r w:rsidRPr="009F202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sk-SK"/>
              </w:rPr>
              <w:t>robur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a/alebo 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Quercus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petraea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a/alebo 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Quercus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pubescens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a/alebo </w:t>
            </w:r>
            <w:proofErr w:type="spellStart"/>
            <w:r w:rsidR="009F202B"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Quercus</w:t>
            </w:r>
            <w:proofErr w:type="spellEnd"/>
            <w:r w:rsidR="009F202B"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9F202B"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cerris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minimálne 30%)</w:t>
            </w:r>
          </w:p>
          <w:p w14:paraId="7F13E6A8" w14:textId="77777777" w:rsidR="004C75EF" w:rsidRPr="009F202B" w:rsidRDefault="004C75EF" w:rsidP="009F202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Pozn.: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Hrubším typom písma sú vyznačené dominantné druhy biotopu</w:t>
            </w:r>
          </w:p>
        </w:tc>
      </w:tr>
      <w:tr w:rsidR="004C75EF" w:rsidRPr="009F202B" w14:paraId="6C11F1F2" w14:textId="77777777" w:rsidTr="00486486">
        <w:trPr>
          <w:trHeight w:val="173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6C7FD" w14:textId="77777777" w:rsidR="004C75EF" w:rsidRPr="009F202B" w:rsidRDefault="004C75EF" w:rsidP="0048648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charakteristických druhov 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synúzie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2FD97" w14:textId="77777777" w:rsidR="004C75EF" w:rsidRPr="009F202B" w:rsidRDefault="004C75EF" w:rsidP="0048648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76B09" w14:textId="77777777" w:rsidR="004C75EF" w:rsidRPr="009F202B" w:rsidRDefault="004C75EF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EC6EB" w14:textId="0BD6AAA0" w:rsidR="004C75EF" w:rsidRPr="009F202B" w:rsidRDefault="004C75EF" w:rsidP="009F202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Charakteristická druhová skladba:</w:t>
            </w:r>
            <w:r w:rsid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Campanula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trachelium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Convallaria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majalis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Corydalis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cava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Dactylis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polygama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Galanthus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nivalis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Lathyrus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vernus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Melica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uniflora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Melittis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melissophyllum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Poa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angustifolia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Polygonatum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latifolium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Potentilla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micrantha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Primula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veris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Pulmonaria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mollis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Scutellaria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altissima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Viola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mirabilis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.</w:t>
            </w:r>
          </w:p>
        </w:tc>
      </w:tr>
      <w:tr w:rsidR="004C75EF" w:rsidRPr="009F202B" w14:paraId="42BCEFC2" w14:textId="77777777" w:rsidTr="00486486">
        <w:trPr>
          <w:trHeight w:val="114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BC32F" w14:textId="77777777" w:rsidR="004C75EF" w:rsidRPr="009F202B" w:rsidRDefault="004C75EF" w:rsidP="0048648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alochtónnych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druhov/inváznych druhov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B95B3" w14:textId="77777777" w:rsidR="004C75EF" w:rsidRPr="009F202B" w:rsidRDefault="004C75EF" w:rsidP="0048648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Percento  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AD3A3" w14:textId="77777777" w:rsidR="004C75EF" w:rsidRPr="009F202B" w:rsidRDefault="004C75EF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5E55E" w14:textId="05C7DD68" w:rsidR="004C75EF" w:rsidRPr="009F202B" w:rsidRDefault="004C75EF" w:rsidP="009F202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Minimálne zastúpenie inváznych alebo nepôvodných druhov drevín v biotope (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Negundo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aceroides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Ailanthus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altissima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Robinia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pseudoacacia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) a bylín (</w:t>
            </w:r>
            <w:proofErr w:type="spellStart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Aster</w:t>
            </w:r>
            <w:proofErr w:type="spellEnd"/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sp</w:t>
            </w:r>
            <w:proofErr w:type="spellEnd"/>
            <w:r w:rsidR="00154DA5" w:rsidRPr="00154D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.,</w:t>
            </w:r>
            <w:r w:rsid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Solidago</w:t>
            </w:r>
            <w:proofErr w:type="spellEnd"/>
            <w:r w:rsid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gigant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ea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)</w:t>
            </w:r>
          </w:p>
        </w:tc>
      </w:tr>
      <w:tr w:rsidR="004C75EF" w:rsidRPr="009F202B" w14:paraId="15F5DAC6" w14:textId="77777777" w:rsidTr="00486486">
        <w:trPr>
          <w:trHeight w:val="114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6D08C" w14:textId="77777777" w:rsidR="004C75EF" w:rsidRPr="009F202B" w:rsidRDefault="004C75EF" w:rsidP="0048648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Odumreté drevo (stojace, ležiace kmene stromov hlavnej úrovne s limitnou hrúbkou d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  <w:lang w:val="sk-SK"/>
              </w:rPr>
              <w:t>1,3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B7A5A" w14:textId="77777777" w:rsidR="004C75EF" w:rsidRPr="009F202B" w:rsidRDefault="004C75EF" w:rsidP="0048648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sk-SK"/>
              </w:rPr>
              <w:t>3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1B352" w14:textId="77777777" w:rsidR="004C75EF" w:rsidRPr="009F202B" w:rsidRDefault="004C75EF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najmenej 40</w:t>
            </w:r>
          </w:p>
          <w:p w14:paraId="08594ED2" w14:textId="77777777" w:rsidR="004C75EF" w:rsidRPr="009F202B" w:rsidRDefault="004C75EF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</w:p>
          <w:p w14:paraId="653195D8" w14:textId="77777777" w:rsidR="004C75EF" w:rsidRPr="009F202B" w:rsidRDefault="004C75EF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rovnomerne po celej ploche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ab/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E6B37" w14:textId="77777777" w:rsidR="004C75EF" w:rsidRPr="009F202B" w:rsidRDefault="004C75EF" w:rsidP="009F202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Prítomnosť odumretého dreva udržiavaná na ploche biotopu v danom objeme.</w:t>
            </w:r>
          </w:p>
          <w:p w14:paraId="6D73FE76" w14:textId="77777777" w:rsidR="004C75EF" w:rsidRPr="009F202B" w:rsidRDefault="004C75EF" w:rsidP="0048648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</w:p>
        </w:tc>
      </w:tr>
    </w:tbl>
    <w:p w14:paraId="178409D0" w14:textId="77777777" w:rsidR="004C75EF" w:rsidRPr="009F202B" w:rsidRDefault="004C75EF" w:rsidP="004864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5382DD7" w14:textId="0D405E24" w:rsidR="00FF0BCD" w:rsidRPr="009F202B" w:rsidRDefault="00F75F1D" w:rsidP="001A6DE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9F202B">
        <w:rPr>
          <w:rFonts w:ascii="Times New Roman" w:hAnsi="Times New Roman" w:cs="Times New Roman"/>
          <w:color w:val="000000"/>
          <w:sz w:val="24"/>
          <w:szCs w:val="24"/>
          <w:lang w:val="sk-SK"/>
        </w:rPr>
        <w:t>Z</w:t>
      </w:r>
      <w:r w:rsidR="00285F1B" w:rsidRPr="009F202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achovanie </w:t>
      </w:r>
      <w:r w:rsidR="00FF0BCD" w:rsidRPr="009F202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stavu biotopu </w:t>
      </w:r>
      <w:r w:rsidR="00FF0BCD" w:rsidRPr="009F202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Vo2 (3150) Prirodzené </w:t>
      </w:r>
      <w:proofErr w:type="spellStart"/>
      <w:r w:rsidR="00FF0BCD" w:rsidRPr="009F202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eutrofné</w:t>
      </w:r>
      <w:proofErr w:type="spellEnd"/>
      <w:r w:rsidR="00FF0BCD" w:rsidRPr="009F202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a </w:t>
      </w:r>
      <w:proofErr w:type="spellStart"/>
      <w:r w:rsidR="00FF0BCD" w:rsidRPr="009F202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mezotrofné</w:t>
      </w:r>
      <w:proofErr w:type="spellEnd"/>
      <w:r w:rsidR="00FF0BCD" w:rsidRPr="009F202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stojaté vody s</w:t>
      </w:r>
      <w:r w:rsidR="009F202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 </w:t>
      </w:r>
      <w:r w:rsidR="00FF0BCD" w:rsidRPr="009F202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vegetáciou plávajúcich a/alebo ponorených cievnatých rastlín typu </w:t>
      </w:r>
      <w:proofErr w:type="spellStart"/>
      <w:r w:rsidR="00FF0BCD" w:rsidRPr="009F202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Magnopotamion</w:t>
      </w:r>
      <w:proofErr w:type="spellEnd"/>
      <w:r w:rsidR="00FF0BCD" w:rsidRPr="009F202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="00FF0BCD" w:rsidRPr="009F202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alebo </w:t>
      </w:r>
      <w:proofErr w:type="spellStart"/>
      <w:r w:rsidR="00FF0BCD" w:rsidRPr="009F202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Hydrocharition</w:t>
      </w:r>
      <w:proofErr w:type="spellEnd"/>
      <w:r w:rsidR="00FF0BCD" w:rsidRPr="009F202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="00FF0BCD" w:rsidRPr="009F202B">
        <w:rPr>
          <w:rFonts w:ascii="Times New Roman" w:hAnsi="Times New Roman" w:cs="Times New Roman"/>
          <w:color w:val="000000"/>
          <w:sz w:val="24"/>
          <w:szCs w:val="24"/>
          <w:lang w:val="sk-SK"/>
        </w:rPr>
        <w:t>za s</w:t>
      </w:r>
      <w:r w:rsidR="001A6DE0">
        <w:rPr>
          <w:rFonts w:ascii="Times New Roman" w:hAnsi="Times New Roman" w:cs="Times New Roman"/>
          <w:color w:val="000000"/>
          <w:sz w:val="24"/>
          <w:szCs w:val="24"/>
          <w:lang w:val="sk-SK"/>
        </w:rPr>
        <w:t>plnenia nasledovných atribútov: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6"/>
        <w:gridCol w:w="1348"/>
        <w:gridCol w:w="1421"/>
        <w:gridCol w:w="4666"/>
      </w:tblGrid>
      <w:tr w:rsidR="00FF0BCD" w:rsidRPr="009F202B" w14:paraId="6BA08267" w14:textId="77777777" w:rsidTr="001A6DE0">
        <w:trPr>
          <w:trHeight w:val="29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647F" w14:textId="77777777" w:rsidR="00FF0BCD" w:rsidRPr="009F202B" w:rsidRDefault="00FF0BCD" w:rsidP="0048648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62B5" w14:textId="77777777" w:rsidR="00FF0BCD" w:rsidRPr="009F202B" w:rsidRDefault="00FF0BCD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9C49" w14:textId="77777777" w:rsidR="00FF0BCD" w:rsidRPr="009F202B" w:rsidRDefault="00FF0BCD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70F7" w14:textId="77777777" w:rsidR="00FF0BCD" w:rsidRPr="009F202B" w:rsidRDefault="00FF0BCD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FF0BCD" w:rsidRPr="009F202B" w14:paraId="13F99C64" w14:textId="77777777" w:rsidTr="001A6DE0">
        <w:trPr>
          <w:trHeight w:val="29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9EFC" w14:textId="77777777" w:rsidR="00FF0BCD" w:rsidRPr="009F202B" w:rsidRDefault="00FF0BCD" w:rsidP="0048648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biotopu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DCE0" w14:textId="77777777" w:rsidR="00FF0BCD" w:rsidRPr="009F202B" w:rsidRDefault="00FF0BCD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ha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8411B" w14:textId="2B1BE508" w:rsidR="00FF0BCD" w:rsidRPr="009F202B" w:rsidRDefault="00285F1B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10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6B0CD" w14:textId="4F7F7792" w:rsidR="00FF0BCD" w:rsidRPr="009F202B" w:rsidRDefault="00FF0BCD" w:rsidP="009F20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Udržať výmeru biotopu na </w:t>
            </w:r>
            <w:r w:rsid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území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</w:tc>
      </w:tr>
      <w:tr w:rsidR="00FF0BCD" w:rsidRPr="009F202B" w14:paraId="646F4C82" w14:textId="77777777" w:rsidTr="001A6DE0">
        <w:trPr>
          <w:trHeight w:val="59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5BBA" w14:textId="77777777" w:rsidR="00FF0BCD" w:rsidRPr="009F202B" w:rsidRDefault="00FF0BCD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charakteristických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8DFA3" w14:textId="77777777" w:rsidR="00FF0BCD" w:rsidRPr="009F202B" w:rsidRDefault="00FF0BCD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druhov/16 m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4DBA" w14:textId="77777777" w:rsidR="00FF0BCD" w:rsidRPr="009F202B" w:rsidRDefault="00FF0BCD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najmenej 3 druhy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AA66C" w14:textId="73C8B309" w:rsidR="00FF0BCD" w:rsidRPr="009F202B" w:rsidRDefault="00FF0BCD" w:rsidP="009F202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Charakteristické/typické druhové zloženie: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Batrachium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aquatile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Ceratophyllum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demersum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Ceratophyllum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submersum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Lemna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Myriophyllum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spicatum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M</w:t>
            </w:r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verticillatum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Najas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Nuphar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lutea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Nymphaea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Nymphoides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peltata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Utricularia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vulgaris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Utrucularia</w:t>
            </w:r>
            <w:proofErr w:type="spellEnd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australis</w:t>
            </w:r>
            <w:proofErr w:type="spellEnd"/>
            <w:r w:rsidR="00154DA5" w:rsidRPr="00154D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</w:tc>
      </w:tr>
      <w:tr w:rsidR="00FF0BCD" w:rsidRPr="009F202B" w14:paraId="3DFB8BA8" w14:textId="77777777" w:rsidTr="001A6DE0">
        <w:trPr>
          <w:trHeight w:val="58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F7D0" w14:textId="77777777" w:rsidR="00FF0BCD" w:rsidRPr="009F202B" w:rsidRDefault="00FF0BCD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alochtónnych</w:t>
            </w:r>
            <w:proofErr w:type="spellEnd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/inváznych/invázne sa správajúcich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D9F34" w14:textId="77777777" w:rsidR="00FF0BCD" w:rsidRPr="009F202B" w:rsidRDefault="00FF0BCD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pokrytia/25 m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9A62" w14:textId="77777777" w:rsidR="00FF0BCD" w:rsidRPr="009F202B" w:rsidRDefault="00FF0BCD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6B41" w14:textId="77777777" w:rsidR="00FF0BCD" w:rsidRPr="009F202B" w:rsidRDefault="00FF0BCD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Žiadny výskyt nepôvodných druhov</w:t>
            </w:r>
          </w:p>
        </w:tc>
      </w:tr>
      <w:tr w:rsidR="00FF0BCD" w:rsidRPr="009F202B" w14:paraId="53D84770" w14:textId="77777777" w:rsidTr="001A6DE0">
        <w:trPr>
          <w:trHeight w:val="269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8D5C" w14:textId="77777777" w:rsidR="00FF0BCD" w:rsidRPr="009F202B" w:rsidRDefault="00FF0BCD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Kvalita vody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100C1" w14:textId="77777777" w:rsidR="00FF0BCD" w:rsidRPr="009F202B" w:rsidRDefault="00FF0BCD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(SHMU)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6A92F" w14:textId="77777777" w:rsidR="00FF0BCD" w:rsidRPr="009F202B" w:rsidRDefault="00FF0BCD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Vyhovujúce výsledky</w:t>
            </w:r>
            <w:r w:rsidRPr="009F202B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524FA" w14:textId="5E04E3E1" w:rsidR="00FF0BCD" w:rsidRPr="009F202B" w:rsidRDefault="00FF0BCD" w:rsidP="00C2421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sa vyžaduje zachovanie stavu 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r w:rsidRPr="00C2421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nezhoršovanie parametrov znečistenia.</w:t>
            </w:r>
          </w:p>
        </w:tc>
      </w:tr>
    </w:tbl>
    <w:p w14:paraId="163E5CF6" w14:textId="77777777" w:rsidR="001A6DE0" w:rsidRDefault="001A6DE0" w:rsidP="009F202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4A246A29" w14:textId="1AF2FD25" w:rsidR="0042272F" w:rsidRPr="009F202B" w:rsidRDefault="00285F1B" w:rsidP="009F202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9F202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Zachovanie </w:t>
      </w:r>
      <w:r w:rsidR="0042272F" w:rsidRPr="009F202B">
        <w:rPr>
          <w:rFonts w:ascii="Times New Roman" w:hAnsi="Times New Roman" w:cs="Times New Roman"/>
          <w:color w:val="000000"/>
          <w:sz w:val="24"/>
          <w:szCs w:val="24"/>
          <w:lang w:val="sk-SK"/>
        </w:rPr>
        <w:t>stavu biotopu</w:t>
      </w:r>
      <w:r w:rsidR="0042272F" w:rsidRPr="009F202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6510 (Lk1) Nížinné a podhorské kosné lúky</w:t>
      </w:r>
      <w:r w:rsidR="0042272F" w:rsidRPr="009F202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851"/>
        <w:gridCol w:w="5386"/>
      </w:tblGrid>
      <w:tr w:rsidR="0042272F" w:rsidRPr="009F202B" w14:paraId="3392B866" w14:textId="77777777" w:rsidTr="001A6DE0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27D" w14:textId="77777777" w:rsidR="0042272F" w:rsidRPr="009F202B" w:rsidRDefault="0042272F" w:rsidP="004864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BF51" w14:textId="77777777" w:rsidR="0042272F" w:rsidRPr="009F202B" w:rsidRDefault="0042272F" w:rsidP="004864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74A5" w14:textId="77777777" w:rsidR="0042272F" w:rsidRPr="009F202B" w:rsidRDefault="0042272F" w:rsidP="00486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BF45" w14:textId="77777777" w:rsidR="0042272F" w:rsidRPr="009F202B" w:rsidRDefault="0042272F" w:rsidP="004864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42272F" w:rsidRPr="009F202B" w14:paraId="782838F5" w14:textId="77777777" w:rsidTr="001A6DE0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DE20" w14:textId="77777777" w:rsidR="0042272F" w:rsidRPr="009F202B" w:rsidRDefault="0042272F" w:rsidP="004864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2686" w14:textId="77777777" w:rsidR="0042272F" w:rsidRPr="009F202B" w:rsidRDefault="0042272F" w:rsidP="004864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C5A9" w14:textId="53095D6C" w:rsidR="0042272F" w:rsidRPr="009F202B" w:rsidRDefault="00285F1B" w:rsidP="00486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BC37" w14:textId="77777777" w:rsidR="0042272F" w:rsidRPr="009F202B" w:rsidRDefault="0042272F" w:rsidP="004864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Udržať výmeru biotopu </w:t>
            </w:r>
          </w:p>
        </w:tc>
      </w:tr>
      <w:tr w:rsidR="0042272F" w:rsidRPr="009F202B" w14:paraId="30E5B86B" w14:textId="77777777" w:rsidTr="001A6DE0">
        <w:trPr>
          <w:trHeight w:val="493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0AF0" w14:textId="77777777" w:rsidR="0042272F" w:rsidRPr="009F202B" w:rsidRDefault="0042272F" w:rsidP="004864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5D73" w14:textId="77777777" w:rsidR="0042272F" w:rsidRPr="009F202B" w:rsidRDefault="0042272F" w:rsidP="004864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</w:t>
            </w: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A75" w14:textId="77777777" w:rsidR="0042272F" w:rsidRPr="009F202B" w:rsidRDefault="0042272F" w:rsidP="00486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15 druhov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E7DD" w14:textId="2785D1D1" w:rsidR="0042272F" w:rsidRPr="009F202B" w:rsidRDefault="0042272F" w:rsidP="001A6D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druhové zloženie: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Acetosa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Acetosella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Agrimonia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eupatoria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Agrostis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capillaris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Achillea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millefolium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Alchemilla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sp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Antoxanthum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odoratum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Arrhenatherum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elatius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Briza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media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Campanula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patula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hirta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pallescens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tomentosa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Carlina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acaulis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Carum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carvi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Cerastium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holosteoides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Colchicum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autumnale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Colymbada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scabiosa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Crepis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biennis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Cruciata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glabra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Cynosurus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cristatus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Dactylis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glomerata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Daucus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carota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Deschampsia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cespitosa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Equisetum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arvense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rubra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rupicola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Filipendula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Fragaria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viridis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Galium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mollugo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agg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Galium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verum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Hypericum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maculatum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Hypericum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perforatum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Jacea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phrygia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agg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Jacea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Knautia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arvensis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Lathyrus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Leontodon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hispidus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Leontodon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autumnalis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Leucanthemum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vulgare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Linum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catharticum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Lotus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corniculatus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Luzula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campestris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Lychnis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flos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-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cuculi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Medicago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lupulina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Myosotis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arvensis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Origanum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vulgare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Pastinaca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sativa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Phleum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pratense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Pilosella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officinarum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Pimpinella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major</w:t>
            </w:r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Pimpinella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saxifraga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Plantago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lanceolata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Plantago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media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Polygala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argentea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erecta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reptans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Prunella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acris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polyanthemos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repens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Rhinanthus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minor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Salvia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Sanguisorba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minor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Securigera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varia</w:t>
            </w:r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Silene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Stellaria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graminea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Taraxacum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officinale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Thymus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pulegioides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Tithymalus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cyparissias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Tragopogon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orientalis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montanum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pratense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repens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Trisetum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flavescens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Veronica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chamaedrys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Vicia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cracca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Vicia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sepium</w:t>
            </w:r>
            <w:proofErr w:type="spellEnd"/>
          </w:p>
        </w:tc>
      </w:tr>
      <w:tr w:rsidR="0042272F" w:rsidRPr="009F202B" w14:paraId="2F530AB9" w14:textId="77777777" w:rsidTr="001A6DE0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9E02" w14:textId="77777777" w:rsidR="0042272F" w:rsidRPr="009F202B" w:rsidRDefault="0042272F" w:rsidP="004864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BB51" w14:textId="77777777" w:rsidR="0042272F" w:rsidRPr="009F202B" w:rsidRDefault="0042272F" w:rsidP="004864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17B9" w14:textId="77777777" w:rsidR="0042272F" w:rsidRPr="009F202B" w:rsidRDefault="0042272F" w:rsidP="00486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30 %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371" w14:textId="77777777" w:rsidR="0042272F" w:rsidRPr="009F202B" w:rsidRDefault="0042272F" w:rsidP="004864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Udržané nízke zastúpenie drevín a krovín</w:t>
            </w:r>
          </w:p>
        </w:tc>
      </w:tr>
      <w:tr w:rsidR="0042272F" w:rsidRPr="009F202B" w14:paraId="5A551289" w14:textId="77777777" w:rsidTr="001A6DE0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86D" w14:textId="77777777" w:rsidR="0042272F" w:rsidRPr="009F202B" w:rsidRDefault="0042272F" w:rsidP="004864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/inváznych/invázne sa správajúcich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D06F" w14:textId="77777777" w:rsidR="0042272F" w:rsidRPr="009F202B" w:rsidRDefault="0042272F" w:rsidP="004864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</w:t>
            </w: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D11" w14:textId="77777777" w:rsidR="0042272F" w:rsidRPr="009F202B" w:rsidRDefault="0042272F" w:rsidP="00486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15%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761" w14:textId="19B18795" w:rsidR="0042272F" w:rsidRPr="009F202B" w:rsidRDefault="0042272F" w:rsidP="00486486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Minimálne zastúpenie nepôvodných a 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sukcesných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druhov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Calamagrostis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epigejos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Solidago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canadensis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Solidago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gigantea</w:t>
            </w:r>
            <w:proofErr w:type="spellEnd"/>
            <w:r w:rsidR="00154DA5" w:rsidRPr="00154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Stenactis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annua</w:t>
            </w:r>
            <w:proofErr w:type="spellEnd"/>
          </w:p>
        </w:tc>
      </w:tr>
    </w:tbl>
    <w:p w14:paraId="0CB50ADB" w14:textId="77777777" w:rsidR="0042272F" w:rsidRPr="009F202B" w:rsidRDefault="0042272F" w:rsidP="0048648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5ABDFDF2" w14:textId="77777777" w:rsidR="006C6C32" w:rsidRPr="001A6DE0" w:rsidRDefault="006C6C32" w:rsidP="001A6DE0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sk-SK" w:eastAsia="sk-SK"/>
        </w:rPr>
      </w:pPr>
      <w:r w:rsidRPr="001A6DE0">
        <w:rPr>
          <w:rFonts w:ascii="Times New Roman" w:hAnsi="Times New Roman" w:cs="Times New Roman"/>
          <w:sz w:val="24"/>
          <w:lang w:val="sk-SK"/>
        </w:rPr>
        <w:t xml:space="preserve">Zlepšenie stavu druhu </w:t>
      </w:r>
      <w:proofErr w:type="spellStart"/>
      <w:r w:rsidRPr="001A6DE0">
        <w:rPr>
          <w:rFonts w:ascii="Times New Roman" w:eastAsia="Times New Roman" w:hAnsi="Times New Roman" w:cs="Times New Roman"/>
          <w:b/>
          <w:i/>
          <w:color w:val="000000"/>
          <w:sz w:val="24"/>
          <w:lang w:val="sk-SK" w:eastAsia="sk-SK"/>
        </w:rPr>
        <w:t>Lucanus</w:t>
      </w:r>
      <w:proofErr w:type="spellEnd"/>
      <w:r w:rsidRPr="001A6DE0">
        <w:rPr>
          <w:rFonts w:ascii="Times New Roman" w:eastAsia="Times New Roman" w:hAnsi="Times New Roman" w:cs="Times New Roman"/>
          <w:b/>
          <w:i/>
          <w:color w:val="000000"/>
          <w:sz w:val="24"/>
          <w:lang w:val="sk-SK" w:eastAsia="sk-SK"/>
        </w:rPr>
        <w:t xml:space="preserve"> </w:t>
      </w:r>
      <w:proofErr w:type="spellStart"/>
      <w:r w:rsidRPr="001A6DE0">
        <w:rPr>
          <w:rFonts w:ascii="Times New Roman" w:eastAsia="Times New Roman" w:hAnsi="Times New Roman" w:cs="Times New Roman"/>
          <w:b/>
          <w:i/>
          <w:color w:val="000000"/>
          <w:sz w:val="24"/>
          <w:lang w:val="sk-SK" w:eastAsia="sk-SK"/>
        </w:rPr>
        <w:t>cervus</w:t>
      </w:r>
      <w:proofErr w:type="spellEnd"/>
      <w:r w:rsidRPr="001A6DE0">
        <w:rPr>
          <w:rFonts w:ascii="Times New Roman" w:eastAsia="Times New Roman" w:hAnsi="Times New Roman" w:cs="Times New Roman"/>
          <w:i/>
          <w:color w:val="000000"/>
          <w:sz w:val="24"/>
          <w:lang w:val="sk-SK" w:eastAsia="sk-SK"/>
        </w:rPr>
        <w:t xml:space="preserve"> </w:t>
      </w:r>
      <w:r w:rsidRPr="001A6DE0">
        <w:rPr>
          <w:rFonts w:ascii="Times New Roman" w:hAnsi="Times New Roman" w:cs="Times New Roman"/>
          <w:color w:val="000000"/>
          <w:sz w:val="24"/>
          <w:lang w:val="sk-SK"/>
        </w:rPr>
        <w:t>v súlade s nasledovnými atribútmi: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4961"/>
      </w:tblGrid>
      <w:tr w:rsidR="006C6C32" w:rsidRPr="001A6DE0" w14:paraId="33E882F8" w14:textId="77777777" w:rsidTr="001A6DE0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424F3" w14:textId="77777777" w:rsidR="006C6C32" w:rsidRPr="001A6DE0" w:rsidRDefault="006C6C32" w:rsidP="00486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1A6D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57AC" w14:textId="77777777" w:rsidR="006C6C32" w:rsidRPr="001A6DE0" w:rsidRDefault="006C6C32" w:rsidP="00486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1A6D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0959" w14:textId="77777777" w:rsidR="006C6C32" w:rsidRPr="001A6DE0" w:rsidRDefault="006C6C32" w:rsidP="00486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1A6D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6716" w14:textId="77777777" w:rsidR="006C6C32" w:rsidRPr="001A6DE0" w:rsidRDefault="006C6C32" w:rsidP="00486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1A6D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6C6C32" w:rsidRPr="009F202B" w14:paraId="69E61C81" w14:textId="77777777" w:rsidTr="001A6DE0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44F9" w14:textId="654F4339" w:rsidR="006C6C32" w:rsidRPr="009F202B" w:rsidRDefault="001A6DE0" w:rsidP="001A6DE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V</w:t>
            </w:r>
            <w:r w:rsidR="006C6C32"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FF57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Druhom obsadené stromy – počet stromov/ha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8241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min. 1 strom/ha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9C54" w14:textId="10D0F970" w:rsidR="006C6C32" w:rsidRPr="009F202B" w:rsidRDefault="006C6C32" w:rsidP="001A6D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Udržiavaná veľkosť populácie, v súčasnosti odhadovaná na  veľkosť populácie 1000 – 10000 jedincov (aktuál</w:t>
            </w:r>
            <w:r w:rsidR="001A6DE0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</w:t>
            </w:r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y údaj / z SDF)</w:t>
            </w:r>
          </w:p>
        </w:tc>
      </w:tr>
      <w:tr w:rsidR="006C6C32" w:rsidRPr="009F202B" w14:paraId="55DD8F10" w14:textId="77777777" w:rsidTr="001A6DE0">
        <w:trPr>
          <w:trHeight w:val="9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6079" w14:textId="6147F991" w:rsidR="006C6C32" w:rsidRPr="009F202B" w:rsidRDefault="001A6DE0" w:rsidP="001A6DE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R</w:t>
            </w:r>
            <w:r w:rsidR="006C6C32"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ozloha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 </w:t>
            </w:r>
            <w:r w:rsidR="006C6C32"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biotopu výskytu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D31B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81C8" w14:textId="2C91416B" w:rsidR="006C6C32" w:rsidRPr="009F202B" w:rsidRDefault="00BB6160" w:rsidP="00486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1A6DE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C0BA" w14:textId="77777777" w:rsidR="006C6C32" w:rsidRPr="009F202B" w:rsidRDefault="006C6C32" w:rsidP="004864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Staršie lesy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poloprírodného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 až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pralesovitého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 charakteru. </w:t>
            </w:r>
          </w:p>
        </w:tc>
      </w:tr>
      <w:tr w:rsidR="006C6C32" w:rsidRPr="009F202B" w14:paraId="6A5DFF2C" w14:textId="77777777" w:rsidTr="001A6DE0">
        <w:trPr>
          <w:trHeight w:val="6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3D71" w14:textId="77777777" w:rsidR="006C6C32" w:rsidRPr="009F202B" w:rsidRDefault="006C6C32" w:rsidP="004864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Kvalita biotopu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EFB7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Počet ponechaných starších jedincov drevín nad 80 rokov/ha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2D40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min. 20 stromov/ha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CE10" w14:textId="77777777" w:rsidR="006C6C32" w:rsidRPr="009F202B" w:rsidRDefault="006C6C32" w:rsidP="004864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Zachovať alebo dosiahnuť považovaný počet stromov na ha.</w:t>
            </w:r>
          </w:p>
        </w:tc>
      </w:tr>
    </w:tbl>
    <w:p w14:paraId="314FBACC" w14:textId="77777777" w:rsidR="006C6C32" w:rsidRPr="009F202B" w:rsidRDefault="006C6C32" w:rsidP="0048648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6CE8BE4D" w14:textId="2965613A" w:rsidR="006C6C32" w:rsidRPr="009F202B" w:rsidRDefault="006C6C32" w:rsidP="001A6DE0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9F202B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9F202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9F20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Bombina</w:t>
      </w:r>
      <w:proofErr w:type="spellEnd"/>
      <w:r w:rsidRPr="009F20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9F20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bombina</w:t>
      </w:r>
      <w:proofErr w:type="spellEnd"/>
      <w:r w:rsidRPr="009F20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9F202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54"/>
        <w:gridCol w:w="1641"/>
        <w:gridCol w:w="4957"/>
      </w:tblGrid>
      <w:tr w:rsidR="006C6C32" w:rsidRPr="009F202B" w14:paraId="2EE32D56" w14:textId="77777777" w:rsidTr="001A6DE0">
        <w:trPr>
          <w:trHeight w:val="4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8AA2" w14:textId="77777777" w:rsidR="006C6C32" w:rsidRPr="009F202B" w:rsidRDefault="006C6C32" w:rsidP="0048648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29AA" w14:textId="77777777" w:rsidR="006C6C32" w:rsidRPr="009F202B" w:rsidRDefault="006C6C32" w:rsidP="0048648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3D2A" w14:textId="77777777" w:rsidR="006C6C32" w:rsidRPr="009F202B" w:rsidRDefault="006C6C32" w:rsidP="0048648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6F5D" w14:textId="77777777" w:rsidR="006C6C32" w:rsidRPr="009F202B" w:rsidRDefault="006C6C32" w:rsidP="0048648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6C6C32" w:rsidRPr="009F202B" w14:paraId="34773D44" w14:textId="77777777" w:rsidTr="001A6DE0">
        <w:trPr>
          <w:trHeight w:val="81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FAF5" w14:textId="77777777" w:rsidR="006C6C32" w:rsidRPr="009F202B" w:rsidRDefault="006C6C32" w:rsidP="004864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641E" w14:textId="77777777" w:rsidR="006C6C32" w:rsidRPr="009F202B" w:rsidRDefault="006C6C32" w:rsidP="004864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jedincov (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adult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A7F2" w14:textId="77777777" w:rsidR="006C6C32" w:rsidRPr="001A6DE0" w:rsidRDefault="006C6C32" w:rsidP="001A6D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A6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Viac ako 1000 jedincov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A89B" w14:textId="0FA32A92" w:rsidR="006C6C32" w:rsidRPr="009F202B" w:rsidRDefault="006C6C32" w:rsidP="001A6D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Odhaduje sa interval veľkosti populácie v území od 500 do 3000 jedincov (údaj z SDF), bude potrebný komplexnejší monitoring populácie druhu.</w:t>
            </w:r>
          </w:p>
        </w:tc>
      </w:tr>
      <w:tr w:rsidR="006C6C32" w:rsidRPr="009F202B" w14:paraId="37514833" w14:textId="77777777" w:rsidTr="001A6DE0">
        <w:trPr>
          <w:trHeight w:val="9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3663" w14:textId="77777777" w:rsidR="006C6C32" w:rsidRPr="009F202B" w:rsidRDefault="006C6C32" w:rsidP="004864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známych lokalít s výskytom druhu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6842" w14:textId="77777777" w:rsidR="006C6C32" w:rsidRPr="009F202B" w:rsidRDefault="006C6C32" w:rsidP="004864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5BDC" w14:textId="77A8A162" w:rsidR="006C6C32" w:rsidRPr="001A6DE0" w:rsidRDefault="00BB6160" w:rsidP="001A6D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A6DE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BD04" w14:textId="77777777" w:rsidR="006C6C32" w:rsidRPr="009F202B" w:rsidRDefault="006C6C32" w:rsidP="001A6D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6C6C32" w:rsidRPr="009F202B" w14:paraId="2AEA38FC" w14:textId="77777777" w:rsidTr="001A6DE0">
        <w:trPr>
          <w:trHeight w:val="9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AF35" w14:textId="77777777" w:rsidR="006C6C32" w:rsidRPr="009F202B" w:rsidRDefault="006C6C32" w:rsidP="004864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Podiel potenciálneho reprodukčného biotopu v rámci lokality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6690" w14:textId="77777777" w:rsidR="006C6C32" w:rsidRPr="009F202B" w:rsidRDefault="006C6C32" w:rsidP="004864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z výmery lokality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61C8" w14:textId="77777777" w:rsidR="006C6C32" w:rsidRPr="001A6DE0" w:rsidRDefault="006C6C32" w:rsidP="001A6D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1A6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5 % lokality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E35D" w14:textId="77777777" w:rsidR="006C6C32" w:rsidRPr="009F202B" w:rsidRDefault="006C6C32" w:rsidP="001A6D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koľajách</w:t>
            </w:r>
            <w:proofErr w:type="spellEnd"/>
            <w:r w:rsidRPr="009F2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na cestách a mlákach.</w:t>
            </w:r>
          </w:p>
        </w:tc>
      </w:tr>
    </w:tbl>
    <w:p w14:paraId="5BFF518F" w14:textId="77777777" w:rsidR="006C6C32" w:rsidRPr="009F202B" w:rsidRDefault="006C6C32" w:rsidP="00486486">
      <w:pPr>
        <w:pStyle w:val="Zkladntext"/>
        <w:widowControl w:val="0"/>
        <w:spacing w:after="120"/>
        <w:jc w:val="both"/>
        <w:rPr>
          <w:b w:val="0"/>
        </w:rPr>
      </w:pPr>
    </w:p>
    <w:p w14:paraId="6EF845A7" w14:textId="44C88767" w:rsidR="00447AF5" w:rsidRPr="009F202B" w:rsidRDefault="00447AF5" w:rsidP="00486486">
      <w:pPr>
        <w:pStyle w:val="Zkladntext"/>
        <w:widowControl w:val="0"/>
        <w:spacing w:after="120"/>
        <w:jc w:val="both"/>
        <w:rPr>
          <w:b w:val="0"/>
        </w:rPr>
      </w:pPr>
      <w:r w:rsidRPr="009F202B">
        <w:rPr>
          <w:b w:val="0"/>
        </w:rPr>
        <w:t xml:space="preserve">Zlepšenie stavu druhu </w:t>
      </w:r>
      <w:proofErr w:type="spellStart"/>
      <w:r w:rsidRPr="009F202B">
        <w:rPr>
          <w:i/>
        </w:rPr>
        <w:t>Lutra</w:t>
      </w:r>
      <w:proofErr w:type="spellEnd"/>
      <w:r w:rsidRPr="009F202B">
        <w:rPr>
          <w:i/>
        </w:rPr>
        <w:t xml:space="preserve"> </w:t>
      </w:r>
      <w:proofErr w:type="spellStart"/>
      <w:r w:rsidRPr="009F202B">
        <w:rPr>
          <w:i/>
        </w:rPr>
        <w:t>lutra</w:t>
      </w:r>
      <w:proofErr w:type="spellEnd"/>
      <w:r w:rsidRPr="009F202B">
        <w:rPr>
          <w:b w:val="0"/>
          <w:i/>
        </w:rPr>
        <w:t xml:space="preserve"> </w:t>
      </w:r>
      <w:r w:rsidRPr="009F202B">
        <w:rPr>
          <w:b w:val="0"/>
          <w:bCs w:val="0"/>
          <w:shd w:val="clear" w:color="auto" w:fill="FFFFFF"/>
        </w:rPr>
        <w:t>za splnenia nasledovných atribútov.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126"/>
        <w:gridCol w:w="1843"/>
        <w:gridCol w:w="3685"/>
      </w:tblGrid>
      <w:tr w:rsidR="00447AF5" w:rsidRPr="009F202B" w14:paraId="1506540A" w14:textId="77777777" w:rsidTr="001A6DE0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95019E" w14:textId="77777777" w:rsidR="00447AF5" w:rsidRPr="009F202B" w:rsidRDefault="00447AF5" w:rsidP="001A6D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6BDE3F" w14:textId="7078509F" w:rsidR="00447AF5" w:rsidRPr="009F202B" w:rsidRDefault="00447AF5" w:rsidP="001A6D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39D42E" w14:textId="77777777" w:rsidR="00447AF5" w:rsidRPr="009F202B" w:rsidRDefault="00447AF5" w:rsidP="001A6D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8DB284" w14:textId="77777777" w:rsidR="00447AF5" w:rsidRPr="009F202B" w:rsidRDefault="00447AF5" w:rsidP="001A6D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447AF5" w:rsidRPr="009F202B" w14:paraId="1EC3F3A6" w14:textId="77777777" w:rsidTr="001A6DE0">
        <w:trPr>
          <w:trHeight w:val="435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D2AE32" w14:textId="77777777" w:rsidR="00447AF5" w:rsidRPr="009F202B" w:rsidRDefault="00447AF5" w:rsidP="0048648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populácie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716E3B" w14:textId="77777777" w:rsidR="00447AF5" w:rsidRPr="009F202B" w:rsidRDefault="00447AF5" w:rsidP="0048648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jedincov (cez evidenciu pobytových znakov)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9EC4DF" w14:textId="04F0D514" w:rsidR="00447AF5" w:rsidRPr="001A6DE0" w:rsidRDefault="00447AF5" w:rsidP="001A6D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Viac ako 2 zaznamenané pobytové znaky na 1 km úseku toku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F36705" w14:textId="49E0F964" w:rsidR="00447AF5" w:rsidRPr="009F202B" w:rsidRDefault="00447AF5" w:rsidP="001A6DE0">
            <w:pPr>
              <w:pStyle w:val="PredformtovanHTM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2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odhadovaná na 2 až 5 jedincov. </w:t>
            </w:r>
          </w:p>
        </w:tc>
      </w:tr>
      <w:tr w:rsidR="00447AF5" w:rsidRPr="009F202B" w14:paraId="6BC250C6" w14:textId="77777777" w:rsidTr="001A6DE0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66F00F" w14:textId="77777777" w:rsidR="00447AF5" w:rsidRPr="009F202B" w:rsidRDefault="00447AF5" w:rsidP="0048648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14579A" w14:textId="77777777" w:rsidR="00447AF5" w:rsidRPr="009F202B" w:rsidRDefault="00447AF5" w:rsidP="0048648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km úseku vodného toku s výskytom biotopu druhu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74DA" w14:textId="66DACDE6" w:rsidR="00447AF5" w:rsidRPr="001A6DE0" w:rsidRDefault="007816D6" w:rsidP="001A6D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7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9CBB17" w14:textId="77777777" w:rsidR="00447AF5" w:rsidRPr="009F202B" w:rsidRDefault="00447AF5" w:rsidP="001A6DE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Lokalita poskytuje pomerne veľký počet bohato štruktúrovaných brehových porastov.</w:t>
            </w:r>
          </w:p>
        </w:tc>
      </w:tr>
      <w:tr w:rsidR="00447AF5" w:rsidRPr="009F202B" w14:paraId="2B455FC1" w14:textId="77777777" w:rsidTr="001A6DE0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19998" w14:textId="77777777" w:rsidR="00447AF5" w:rsidRPr="009F202B" w:rsidRDefault="00447AF5" w:rsidP="0048648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Migrácia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E11CC" w14:textId="77777777" w:rsidR="00447AF5" w:rsidRPr="009F202B" w:rsidRDefault="00447AF5" w:rsidP="0048648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uhynutých jedincov na cestách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D6DB8" w14:textId="77777777" w:rsidR="00447AF5" w:rsidRPr="001A6DE0" w:rsidRDefault="00447AF5" w:rsidP="001A6D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6DE92" w14:textId="77777777" w:rsidR="00447AF5" w:rsidRPr="009F202B" w:rsidRDefault="00447AF5" w:rsidP="001A6DE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Umožnená migrácia druhu, bez zaznamenaných úhynov na cestných komunikáciách v okolí. </w:t>
            </w:r>
          </w:p>
        </w:tc>
      </w:tr>
      <w:tr w:rsidR="00447AF5" w:rsidRPr="009F202B" w14:paraId="2EFE0BE7" w14:textId="77777777" w:rsidTr="001A6DE0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774B5A" w14:textId="77777777" w:rsidR="00447AF5" w:rsidRPr="009F202B" w:rsidRDefault="00447AF5" w:rsidP="0048648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2862D" w14:textId="5EE549AE" w:rsidR="00447AF5" w:rsidRPr="009F202B" w:rsidRDefault="00447AF5" w:rsidP="001A6DE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(SHM</w:t>
            </w:r>
            <w:r w:rsid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234F5" w14:textId="3A251B3F" w:rsidR="00447AF5" w:rsidRPr="001A6DE0" w:rsidRDefault="00447AF5" w:rsidP="001A6D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vyhovujúce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BF5B6" w14:textId="27A90581" w:rsidR="00447AF5" w:rsidRPr="009F202B" w:rsidRDefault="00447AF5" w:rsidP="001A6DE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</w:t>
            </w:r>
            <w:proofErr w:type="spellStart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sledovani</w:t>
            </w:r>
            <w:proofErr w:type="spellEnd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stavu kvality vody v tokoch sa vyžaduje zachovanie stavu </w:t>
            </w:r>
            <w:r w:rsidRPr="001A6DE0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5" w:history="1">
              <w:r w:rsidRPr="009F202B">
                <w:rPr>
                  <w:rStyle w:val="Hypertextovprepojenie"/>
                  <w:rFonts w:ascii="Times New Roman" w:hAnsi="Times New Roman"/>
                  <w:sz w:val="18"/>
                  <w:szCs w:val="18"/>
                  <w:lang w:val="sk-SK"/>
                </w:rPr>
                <w:t>http://www.shmu.sk/sk/?page=1&amp;id=kvalita_povrchovych_vod</w:t>
              </w:r>
            </w:hyperlink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</w:tr>
    </w:tbl>
    <w:p w14:paraId="25E8A52D" w14:textId="2D7A153B" w:rsidR="005C6FE0" w:rsidRPr="009F202B" w:rsidRDefault="005C6FE0" w:rsidP="00486486">
      <w:pPr>
        <w:pStyle w:val="Zkladntext"/>
        <w:widowControl w:val="0"/>
        <w:jc w:val="left"/>
        <w:rPr>
          <w:b w:val="0"/>
        </w:rPr>
      </w:pPr>
    </w:p>
    <w:p w14:paraId="559F459B" w14:textId="77777777" w:rsidR="006C6C32" w:rsidRPr="009F202B" w:rsidRDefault="006C6C32" w:rsidP="001A6DE0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9F202B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9F202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9F20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Cobitis</w:t>
      </w:r>
      <w:proofErr w:type="spellEnd"/>
      <w:r w:rsidRPr="009F20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9F20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taenia</w:t>
      </w:r>
      <w:proofErr w:type="spellEnd"/>
      <w:r w:rsidRPr="009F20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9F202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80"/>
        <w:gridCol w:w="2043"/>
        <w:gridCol w:w="1080"/>
        <w:gridCol w:w="4269"/>
      </w:tblGrid>
      <w:tr w:rsidR="006C6C32" w:rsidRPr="009F202B" w14:paraId="30464A33" w14:textId="77777777" w:rsidTr="00C24218"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E2572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20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F73F6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06D46" w14:textId="77777777" w:rsidR="006C6C32" w:rsidRPr="009F202B" w:rsidRDefault="006C6C32" w:rsidP="001A6D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2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CE628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6C6C32" w:rsidRPr="009F202B" w14:paraId="1F163A22" w14:textId="77777777" w:rsidTr="00C24218">
        <w:trPr>
          <w:trHeight w:val="225"/>
        </w:trPr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94CD0" w14:textId="77777777" w:rsidR="006C6C32" w:rsidRPr="009F202B" w:rsidRDefault="006C6C32" w:rsidP="004864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20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48992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Relatívna početnosť jedincov na 100 m monitorovaného úseku toku (CPUE)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EA737" w14:textId="77777777" w:rsidR="006C6C32" w:rsidRPr="009F202B" w:rsidRDefault="006C6C32" w:rsidP="001A6D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Min. 5</w:t>
            </w:r>
          </w:p>
        </w:tc>
        <w:tc>
          <w:tcPr>
            <w:tcW w:w="42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1C885" w14:textId="77777777" w:rsidR="006C6C32" w:rsidRPr="009F202B" w:rsidRDefault="006C6C32" w:rsidP="001A6D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dosahoval druh v hlavnom toku zastúpenie 1000 – 5000 jedincov. </w:t>
            </w:r>
          </w:p>
        </w:tc>
      </w:tr>
      <w:tr w:rsidR="006C6C32" w:rsidRPr="009F202B" w14:paraId="1AACBA7F" w14:textId="77777777" w:rsidTr="00C24218">
        <w:trPr>
          <w:trHeight w:val="225"/>
        </w:trPr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0FD73" w14:textId="60CC626B" w:rsidR="006C6C32" w:rsidRPr="009F202B" w:rsidRDefault="006C6C32" w:rsidP="004864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mikrohabitatov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</w:t>
            </w:r>
            <w:r w:rsidR="001A6DE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hodnotenom úseku toku</w:t>
            </w:r>
          </w:p>
        </w:tc>
        <w:tc>
          <w:tcPr>
            <w:tcW w:w="20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7E91D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6CA31" w14:textId="77777777" w:rsidR="006C6C32" w:rsidRPr="009F202B" w:rsidRDefault="006C6C32" w:rsidP="001A6D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&gt;10</w:t>
            </w:r>
          </w:p>
        </w:tc>
        <w:tc>
          <w:tcPr>
            <w:tcW w:w="42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7664F" w14:textId="77777777" w:rsidR="006C6C32" w:rsidRPr="009F202B" w:rsidRDefault="006C6C32" w:rsidP="001A6D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Druh preferuje menej 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prúdivé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plytké až stredne hlboké biotopy s piesčitým dnom a akumuláciami jemných sedimentov, do ktorých sa zahrabáva. Pre výskyt druhu je preto kľúčová prítomnosť dostatočne veľkého nánosu jemných sedimentov (piesok, bahno). </w:t>
            </w:r>
          </w:p>
        </w:tc>
      </w:tr>
      <w:tr w:rsidR="006C6C32" w:rsidRPr="009F202B" w14:paraId="1857868E" w14:textId="77777777" w:rsidTr="00C24218">
        <w:trPr>
          <w:trHeight w:val="225"/>
        </w:trPr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B5B2C" w14:textId="77777777" w:rsidR="006C6C32" w:rsidRPr="009F202B" w:rsidRDefault="006C6C32" w:rsidP="004864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Pokryvnosť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submerznej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a/alebo 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litorálnej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vegetácie </w:t>
            </w:r>
          </w:p>
        </w:tc>
        <w:tc>
          <w:tcPr>
            <w:tcW w:w="20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59A4C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D446D" w14:textId="52B9C5FE" w:rsidR="006C6C32" w:rsidRPr="009F202B" w:rsidRDefault="006C6C32" w:rsidP="001A6DE0">
            <w:pPr>
              <w:shd w:val="clear" w:color="auto" w:fill="FFFFFF"/>
              <w:spacing w:before="100" w:beforeAutospacing="1" w:after="24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≈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5</w:t>
            </w:r>
          </w:p>
        </w:tc>
        <w:tc>
          <w:tcPr>
            <w:tcW w:w="42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6FC3E" w14:textId="34018077" w:rsidR="006C6C32" w:rsidRPr="009F202B" w:rsidRDefault="006C6C32" w:rsidP="001A6D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Reprodukčná aktivita druhu korelovala s 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denzitou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vegetácie. Rastliny (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submerzné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makrofyty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) alebo ich zvyšky sú dôležité, ako reprodukčný (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neresový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) substrát. Podľa publikovaných zdrojov, druh využíva na reprodukciu aj 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litorálnu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vegetáciu, napr. </w:t>
            </w:r>
            <w:proofErr w:type="spellStart"/>
            <w:r w:rsidR="001A6DE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Sag</w:t>
            </w:r>
            <w:r w:rsidRPr="009F202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ittaria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sp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. </w:t>
            </w:r>
          </w:p>
        </w:tc>
      </w:tr>
      <w:tr w:rsidR="006C6C32" w:rsidRPr="009F202B" w14:paraId="590A6745" w14:textId="77777777" w:rsidTr="00C24218">
        <w:trPr>
          <w:trHeight w:val="397"/>
        </w:trPr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1B99F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nepôvodných a inváznych druhov rýb v 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ichtyocenóze</w:t>
            </w:r>
            <w:proofErr w:type="spellEnd"/>
          </w:p>
        </w:tc>
        <w:tc>
          <w:tcPr>
            <w:tcW w:w="20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AEB68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5C088" w14:textId="77777777" w:rsidR="006C6C32" w:rsidRPr="009F202B" w:rsidRDefault="006C6C32" w:rsidP="001A6D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</w:t>
            </w:r>
          </w:p>
        </w:tc>
        <w:tc>
          <w:tcPr>
            <w:tcW w:w="42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813BF" w14:textId="7CA71FA7" w:rsidR="006C6C32" w:rsidRPr="009F202B" w:rsidRDefault="006C6C32" w:rsidP="00C242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možno zastúpenie inváznych a nepôvodných druhov v</w:t>
            </w:r>
            <w:r w:rsidR="001A6DE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="007816D6"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predmetnom úseku rieky </w:t>
            </w:r>
            <w:r w:rsidR="007816D6" w:rsidRPr="001A6DE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hodnotiť v %</w:t>
            </w:r>
            <w:r w:rsidRPr="001A6DE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. 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Je však potrebné ich výskyt monitorovať. </w:t>
            </w:r>
          </w:p>
        </w:tc>
      </w:tr>
      <w:tr w:rsidR="00C24218" w:rsidRPr="009F202B" w14:paraId="5BFD1DD7" w14:textId="77777777" w:rsidTr="00C24218">
        <w:trPr>
          <w:trHeight w:val="397"/>
        </w:trPr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35294" w14:textId="668682F9" w:rsidR="00C24218" w:rsidRPr="009F202B" w:rsidRDefault="00C24218" w:rsidP="00C2421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20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3CC83" w14:textId="515B8B2F" w:rsidR="00C24218" w:rsidRPr="009F202B" w:rsidRDefault="00C24218" w:rsidP="00C242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981C7" w14:textId="3FF76629" w:rsidR="00C24218" w:rsidRPr="009F202B" w:rsidRDefault="00C24218" w:rsidP="00C242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2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46E03" w14:textId="111715CE" w:rsidR="00C24218" w:rsidRPr="009F202B" w:rsidRDefault="00C24218" w:rsidP="00C242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6C6C32" w:rsidRPr="009F202B" w14:paraId="0FE09DF3" w14:textId="77777777" w:rsidTr="00C24218">
        <w:trPr>
          <w:trHeight w:val="397"/>
        </w:trPr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89695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20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5CE22" w14:textId="2D9BE23C" w:rsidR="006C6C32" w:rsidRPr="009F202B" w:rsidRDefault="006C6C32" w:rsidP="001A6D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(SHM</w:t>
            </w:r>
            <w:r w:rsid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1DFDE" w14:textId="77777777" w:rsidR="006C6C32" w:rsidRPr="009F202B" w:rsidRDefault="006C6C32" w:rsidP="001A6D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Vyhovujúca kvalita</w:t>
            </w:r>
          </w:p>
        </w:tc>
        <w:tc>
          <w:tcPr>
            <w:tcW w:w="42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6289C" w14:textId="443214DA" w:rsidR="006C6C32" w:rsidRPr="009F202B" w:rsidRDefault="006C6C32" w:rsidP="001A6D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</w:t>
            </w:r>
            <w:r w:rsid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toku sa vyžaduje zachovanie stavu </w:t>
            </w:r>
            <w:r w:rsidRPr="001A6DE0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</w:t>
            </w:r>
            <w:r w:rsid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zmysle platných metodík na hodnotenie stavu kvality povrchových vôd. Najmä v parametroch zvýšenia teploty, zníženia obsahu kyslíka, zvýšenia chemických i biologických ukazovateľov.</w:t>
            </w:r>
          </w:p>
        </w:tc>
      </w:tr>
    </w:tbl>
    <w:p w14:paraId="37182C60" w14:textId="77777777" w:rsidR="006C6C32" w:rsidRPr="009F202B" w:rsidRDefault="006C6C32" w:rsidP="00486486">
      <w:pPr>
        <w:pStyle w:val="Zkladntext"/>
        <w:widowControl w:val="0"/>
        <w:spacing w:after="120"/>
        <w:jc w:val="both"/>
        <w:rPr>
          <w:b w:val="0"/>
        </w:rPr>
      </w:pPr>
    </w:p>
    <w:p w14:paraId="356B3917" w14:textId="77777777" w:rsidR="006C6C32" w:rsidRPr="009F202B" w:rsidRDefault="006C6C32" w:rsidP="001A6DE0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9F202B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9F202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9F20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Misgurnus</w:t>
      </w:r>
      <w:proofErr w:type="spellEnd"/>
      <w:r w:rsidRPr="009F20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9F20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fosilis</w:t>
      </w:r>
      <w:proofErr w:type="spellEnd"/>
      <w:r w:rsidRPr="009F20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9F202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79"/>
        <w:gridCol w:w="2042"/>
        <w:gridCol w:w="1080"/>
        <w:gridCol w:w="4271"/>
      </w:tblGrid>
      <w:tr w:rsidR="006C6C32" w:rsidRPr="009F202B" w14:paraId="5936DC9B" w14:textId="77777777" w:rsidTr="00C24218">
        <w:tc>
          <w:tcPr>
            <w:tcW w:w="16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9F581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20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C4102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6E057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2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931C4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6C6C32" w:rsidRPr="009F202B" w14:paraId="5F501A13" w14:textId="77777777" w:rsidTr="00C24218">
        <w:trPr>
          <w:trHeight w:val="225"/>
        </w:trPr>
        <w:tc>
          <w:tcPr>
            <w:tcW w:w="16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A0D30" w14:textId="77777777" w:rsidR="006C6C32" w:rsidRPr="009F202B" w:rsidRDefault="006C6C32" w:rsidP="004864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20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8ACFA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Relatívna početnosť jedincov na 100 m monitorovaného úseku toku (CPUE)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0B1AF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Min. 2</w:t>
            </w:r>
          </w:p>
        </w:tc>
        <w:tc>
          <w:tcPr>
            <w:tcW w:w="42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D6FA0" w14:textId="77777777" w:rsidR="006C6C32" w:rsidRPr="009F202B" w:rsidRDefault="006C6C32" w:rsidP="001A6D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dosahoval druh v hlavnom toku zastúpenie 100 – 500 jedincov. </w:t>
            </w:r>
          </w:p>
        </w:tc>
      </w:tr>
      <w:tr w:rsidR="006C6C32" w:rsidRPr="009F202B" w14:paraId="055A77C5" w14:textId="77777777" w:rsidTr="00C24218">
        <w:trPr>
          <w:trHeight w:val="225"/>
        </w:trPr>
        <w:tc>
          <w:tcPr>
            <w:tcW w:w="16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539A6" w14:textId="4D4084E2" w:rsidR="006C6C32" w:rsidRPr="009F202B" w:rsidRDefault="006C6C32" w:rsidP="004864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mikrohabitatov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</w:t>
            </w:r>
            <w:r w:rsidR="00342EE7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hodnotenom úseku toku</w:t>
            </w:r>
          </w:p>
        </w:tc>
        <w:tc>
          <w:tcPr>
            <w:tcW w:w="20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15A9E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E138C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&gt;10</w:t>
            </w:r>
          </w:p>
        </w:tc>
        <w:tc>
          <w:tcPr>
            <w:tcW w:w="42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0CBE2" w14:textId="64A9412A" w:rsidR="006C6C32" w:rsidRPr="009F202B" w:rsidRDefault="006C6C32" w:rsidP="001A6D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Druh preferuje menej 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prúdivé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plytké až stredne hlboké biotopy s akumuláciami jemných sedimentov, v</w:t>
            </w:r>
            <w:r w:rsidR="001A6DE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prehrievaných častiach. Pre výskyt druhu je preto kľúčová prítomnosť dostatočne veľkého nánosu jemných sedimentov (bahno). </w:t>
            </w:r>
          </w:p>
        </w:tc>
      </w:tr>
      <w:tr w:rsidR="006C6C32" w:rsidRPr="009F202B" w14:paraId="66A7EE16" w14:textId="77777777" w:rsidTr="00C24218">
        <w:trPr>
          <w:trHeight w:val="225"/>
        </w:trPr>
        <w:tc>
          <w:tcPr>
            <w:tcW w:w="16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16BCC" w14:textId="77777777" w:rsidR="006C6C32" w:rsidRPr="009F202B" w:rsidRDefault="006C6C32" w:rsidP="004864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Pokryvnosť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submerznej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a/alebo 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litorálnej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vegetácie </w:t>
            </w:r>
          </w:p>
        </w:tc>
        <w:tc>
          <w:tcPr>
            <w:tcW w:w="20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169E6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8488A" w14:textId="460D4B6A" w:rsidR="006C6C32" w:rsidRPr="009F202B" w:rsidRDefault="006C6C32" w:rsidP="00E9624D">
            <w:pPr>
              <w:shd w:val="clear" w:color="auto" w:fill="FFFFFF"/>
              <w:spacing w:before="100" w:beforeAutospacing="1" w:after="24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≈1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5</w:t>
            </w:r>
          </w:p>
        </w:tc>
        <w:tc>
          <w:tcPr>
            <w:tcW w:w="42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3A183" w14:textId="77777777" w:rsidR="006C6C32" w:rsidRPr="009F202B" w:rsidRDefault="006C6C32" w:rsidP="001A6D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Druh vyhľadáva časti toku porastené vegetáciou (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submerzné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makrofyty</w:t>
            </w:r>
            <w:proofErr w:type="spellEnd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). </w:t>
            </w:r>
          </w:p>
        </w:tc>
      </w:tr>
      <w:tr w:rsidR="006C6C32" w:rsidRPr="009F202B" w14:paraId="02F1B824" w14:textId="77777777" w:rsidTr="00C24218">
        <w:trPr>
          <w:trHeight w:val="397"/>
        </w:trPr>
        <w:tc>
          <w:tcPr>
            <w:tcW w:w="16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5B77B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nepôvodných a inváznych druhov rýb v </w:t>
            </w:r>
            <w:proofErr w:type="spellStart"/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ichtyocenóze</w:t>
            </w:r>
            <w:proofErr w:type="spellEnd"/>
          </w:p>
        </w:tc>
        <w:tc>
          <w:tcPr>
            <w:tcW w:w="20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CBC55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1C9C5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</w:t>
            </w:r>
          </w:p>
        </w:tc>
        <w:tc>
          <w:tcPr>
            <w:tcW w:w="42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64996" w14:textId="05DBF69D" w:rsidR="006C6C32" w:rsidRPr="009F202B" w:rsidRDefault="006C6C32" w:rsidP="001A6D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možno zastúpenie inváznych a nepôvodných druhov v predmetnom úseku rieky </w:t>
            </w:r>
            <w:r w:rsidRPr="001A6DE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hodnotiť </w:t>
            </w:r>
            <w:r w:rsidR="007816D6" w:rsidRPr="001A6DE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</w:t>
            </w:r>
            <w:r w:rsidRPr="001A6DE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% Je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však potrebné ich výskyt monitorovať. </w:t>
            </w:r>
          </w:p>
        </w:tc>
      </w:tr>
      <w:tr w:rsidR="00C24218" w:rsidRPr="009F202B" w14:paraId="026A13BD" w14:textId="77777777" w:rsidTr="00C24218">
        <w:trPr>
          <w:trHeight w:val="397"/>
        </w:trPr>
        <w:tc>
          <w:tcPr>
            <w:tcW w:w="16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BF94A" w14:textId="11819CC2" w:rsidR="00C24218" w:rsidRPr="009F202B" w:rsidRDefault="00C24218" w:rsidP="00C2421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20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77EAC" w14:textId="346775F6" w:rsidR="00C24218" w:rsidRPr="009F202B" w:rsidRDefault="00C24218" w:rsidP="00C242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370D1" w14:textId="00253866" w:rsidR="00C24218" w:rsidRPr="009F202B" w:rsidRDefault="00C24218" w:rsidP="00C242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2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BBDB9" w14:textId="2EF14A9B" w:rsidR="00C24218" w:rsidRPr="009F202B" w:rsidRDefault="00C24218" w:rsidP="00C242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6C6C32" w:rsidRPr="009F202B" w14:paraId="751DC993" w14:textId="77777777" w:rsidTr="00C24218">
        <w:trPr>
          <w:trHeight w:val="397"/>
        </w:trPr>
        <w:tc>
          <w:tcPr>
            <w:tcW w:w="16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1FCD8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20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DB40D" w14:textId="53A37CD1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</w:t>
            </w:r>
            <w:r w:rsid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ng kvality povrchových vôd (SHMÚ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12F70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Vyhovujúca kvalita</w:t>
            </w:r>
          </w:p>
        </w:tc>
        <w:tc>
          <w:tcPr>
            <w:tcW w:w="42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5B7ED" w14:textId="1021FAD7" w:rsidR="006C6C32" w:rsidRPr="009F202B" w:rsidRDefault="006C6C32" w:rsidP="001A6D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v toku sa vyžaduje zachovanie stavu </w:t>
            </w:r>
            <w:r w:rsidRPr="001A6DE0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Najmä v parametroch zvýšenia teploty, zníženia obsahu kyslíka, zvýšenia chemických i biologických ukazovateľov.</w:t>
            </w:r>
          </w:p>
        </w:tc>
      </w:tr>
    </w:tbl>
    <w:p w14:paraId="12CAFB60" w14:textId="77777777" w:rsidR="006C6C32" w:rsidRPr="009F202B" w:rsidRDefault="006C6C32" w:rsidP="00486486">
      <w:pPr>
        <w:pStyle w:val="Zkladntext"/>
        <w:widowControl w:val="0"/>
        <w:spacing w:after="120"/>
        <w:jc w:val="both"/>
        <w:rPr>
          <w:b w:val="0"/>
        </w:rPr>
      </w:pPr>
    </w:p>
    <w:p w14:paraId="55BD081F" w14:textId="2BB5CD1C" w:rsidR="006C6C32" w:rsidRPr="009F202B" w:rsidRDefault="00C24218" w:rsidP="00486486">
      <w:pPr>
        <w:pStyle w:val="Zkladntext"/>
        <w:widowControl w:val="0"/>
        <w:spacing w:after="120"/>
        <w:jc w:val="both"/>
        <w:rPr>
          <w:b w:val="0"/>
        </w:rPr>
      </w:pPr>
      <w:r w:rsidRPr="00C24218">
        <w:rPr>
          <w:b w:val="0"/>
          <w:color w:val="000000"/>
        </w:rPr>
        <w:t>Zlepšenie stavu</w:t>
      </w:r>
      <w:r w:rsidRPr="00342EE7">
        <w:rPr>
          <w:b w:val="0"/>
        </w:rPr>
        <w:t xml:space="preserve"> </w:t>
      </w:r>
      <w:r w:rsidR="006C6C32" w:rsidRPr="00342EE7">
        <w:rPr>
          <w:b w:val="0"/>
        </w:rPr>
        <w:t>druhu</w:t>
      </w:r>
      <w:r w:rsidR="006C6C32" w:rsidRPr="009F202B">
        <w:t xml:space="preserve"> </w:t>
      </w:r>
      <w:proofErr w:type="spellStart"/>
      <w:r w:rsidR="006C6C32" w:rsidRPr="009F202B">
        <w:rPr>
          <w:i/>
        </w:rPr>
        <w:t>Romanogobio</w:t>
      </w:r>
      <w:proofErr w:type="spellEnd"/>
      <w:r w:rsidR="006C6C32" w:rsidRPr="009F202B">
        <w:rPr>
          <w:i/>
        </w:rPr>
        <w:t xml:space="preserve"> </w:t>
      </w:r>
      <w:proofErr w:type="spellStart"/>
      <w:r w:rsidR="006C6C32" w:rsidRPr="009F202B">
        <w:rPr>
          <w:i/>
        </w:rPr>
        <w:t>vladykovi</w:t>
      </w:r>
      <w:proofErr w:type="spellEnd"/>
      <w:r w:rsidR="006C6C32" w:rsidRPr="009F202B">
        <w:rPr>
          <w:i/>
        </w:rPr>
        <w:t xml:space="preserve"> </w:t>
      </w:r>
      <w:r w:rsidR="006C6C32" w:rsidRPr="009F202B">
        <w:rPr>
          <w:b w:val="0"/>
        </w:rPr>
        <w:t>za splnenia nasledovných parametrov:</w:t>
      </w:r>
      <w:r w:rsidR="006C6C32" w:rsidRPr="009F202B">
        <w:rPr>
          <w:color w:val="000000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3624"/>
      </w:tblGrid>
      <w:tr w:rsidR="006C6C32" w:rsidRPr="009F202B" w14:paraId="6AB46258" w14:textId="77777777" w:rsidTr="001A6DE0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D6048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38DE2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70E3E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A0CA7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6C6C32" w:rsidRPr="009F202B" w14:paraId="76BD6D1B" w14:textId="77777777" w:rsidTr="001A6DE0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DB797" w14:textId="77777777" w:rsidR="006C6C32" w:rsidRPr="009F202B" w:rsidRDefault="006C6C32" w:rsidP="0048648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8EBBA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jedincov na 100 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8308A" w14:textId="51CB12C4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Min. </w:t>
            </w:r>
            <w:r w:rsidR="00857D18"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1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ADC2C" w14:textId="5B7EC1CB" w:rsidR="006C6C32" w:rsidRPr="009F202B" w:rsidRDefault="006C6C32" w:rsidP="001A6DE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(SDF) je veľkosť populá</w:t>
            </w:r>
            <w:r w:rsidR="00857D18"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cie druhu v území odhadovaná do 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10 jedincov. </w:t>
            </w:r>
          </w:p>
        </w:tc>
      </w:tr>
      <w:tr w:rsidR="006C6C32" w:rsidRPr="009F202B" w14:paraId="6C12B6BD" w14:textId="77777777" w:rsidTr="001A6DE0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F9EF1" w14:textId="77777777" w:rsidR="006C6C32" w:rsidRPr="009F202B" w:rsidRDefault="006C6C32" w:rsidP="0048648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16063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B91D3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64004" w14:textId="68D9D25D" w:rsidR="006C6C32" w:rsidRPr="001A6DE0" w:rsidRDefault="006C6C32" w:rsidP="001A6DE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1A6DE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Mierne  </w:t>
            </w:r>
            <w:proofErr w:type="spellStart"/>
            <w:r w:rsidRPr="001A6DE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>prúdiace</w:t>
            </w:r>
            <w:proofErr w:type="spellEnd"/>
            <w:r w:rsidRPr="001A6DE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 úseky alebo rozhrania prúdov, </w:t>
            </w:r>
            <w:r w:rsidRP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</w:t>
            </w:r>
            <w:r w:rsidR="001A6DE0" w:rsidRP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blízkosti štrkových lavíc alebo brodov. Týchto je v</w:t>
            </w:r>
            <w:r w:rsidR="001A6DE0" w:rsidRP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území nedostatok. Obnovu </w:t>
            </w:r>
            <w:proofErr w:type="spellStart"/>
            <w:r w:rsidRP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prúdivých</w:t>
            </w:r>
            <w:proofErr w:type="spellEnd"/>
            <w:r w:rsidRP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biotopov je možné dosiahnuť revitalizáciou toku - prepojením a </w:t>
            </w:r>
            <w:proofErr w:type="spellStart"/>
            <w:r w:rsidRP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sprietočnením</w:t>
            </w:r>
            <w:proofErr w:type="spellEnd"/>
            <w:r w:rsidRP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odrezaných meandrov a riečnych ramien.</w:t>
            </w:r>
          </w:p>
        </w:tc>
      </w:tr>
      <w:tr w:rsidR="006C6C32" w:rsidRPr="009F202B" w14:paraId="10B10B36" w14:textId="77777777" w:rsidTr="001A6DE0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94FF9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DB8BC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4BD64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50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28EE7" w14:textId="77777777" w:rsidR="006C6C32" w:rsidRPr="009F202B" w:rsidRDefault="006C6C32" w:rsidP="001A6DE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Vyžaduje hlbšie úseky, ktorých je v území dostatok.</w:t>
            </w:r>
          </w:p>
        </w:tc>
      </w:tr>
      <w:tr w:rsidR="006C6C32" w:rsidRPr="009F202B" w14:paraId="39CDE016" w14:textId="77777777" w:rsidTr="001A6DE0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7E18B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</w:t>
            </w:r>
            <w:proofErr w:type="spellEnd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483EA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7B256991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654FDD67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DB0D4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58AE3" w14:textId="77777777" w:rsidR="006C6C32" w:rsidRPr="009F202B" w:rsidRDefault="006C6C32" w:rsidP="001A6DE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Udržiavanie prirodzených brehových porastov.</w:t>
            </w:r>
          </w:p>
        </w:tc>
      </w:tr>
      <w:tr w:rsidR="006C6C32" w:rsidRPr="009F202B" w14:paraId="108B2373" w14:textId="77777777" w:rsidTr="001A6DE0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A799F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88321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B75EF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82FB6" w14:textId="77777777" w:rsidR="006C6C32" w:rsidRPr="009F202B" w:rsidRDefault="006C6C32" w:rsidP="001A6D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6C6C32" w:rsidRPr="009F202B" w14:paraId="347BF430" w14:textId="77777777" w:rsidTr="001A6DE0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BAD72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9D0DF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EC86A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B5657" w14:textId="77777777" w:rsidR="006C6C32" w:rsidRPr="009F202B" w:rsidRDefault="006C6C32" w:rsidP="001A6D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6C6C32" w:rsidRPr="009F202B" w14:paraId="790CC820" w14:textId="77777777" w:rsidTr="001A6DE0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3B234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8236C" w14:textId="13C8CBF0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</w:t>
            </w:r>
            <w:r w:rsid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ng kvality povrchových vôd (SHMÚ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3B85A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9F202B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457E5" w14:textId="038AC029" w:rsidR="006C6C32" w:rsidRPr="009F202B" w:rsidRDefault="006C6C32" w:rsidP="00C2421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</w:t>
            </w:r>
            <w:r w:rsid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toku sa vyžaduje zachovanie stavu </w:t>
            </w:r>
            <w:r w:rsidRPr="001A6DE0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</w:t>
            </w:r>
            <w:r w:rsid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zmysle platných metodík na hodnotenie stavu kvality povrchových vôd. (</w:t>
            </w:r>
            <w:r w:rsidRPr="00C2421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</w:t>
            </w:r>
            <w:r w:rsid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parametroch zvýšenia teploty, zníženia obsahu kyslíka, zvýšenia chemických i biologických ukazovateľov.</w:t>
            </w:r>
          </w:p>
        </w:tc>
      </w:tr>
    </w:tbl>
    <w:p w14:paraId="7A666EF4" w14:textId="77777777" w:rsidR="006C6C32" w:rsidRPr="009F202B" w:rsidRDefault="006C6C32" w:rsidP="004864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lang w:val="sk-SK"/>
        </w:rPr>
      </w:pPr>
    </w:p>
    <w:p w14:paraId="5240F2FD" w14:textId="0B9943CF" w:rsidR="006C6C32" w:rsidRPr="009F202B" w:rsidRDefault="00C24218" w:rsidP="00486486">
      <w:pPr>
        <w:pStyle w:val="Zkladntext"/>
        <w:widowControl w:val="0"/>
        <w:spacing w:after="120"/>
        <w:jc w:val="both"/>
        <w:rPr>
          <w:b w:val="0"/>
        </w:rPr>
      </w:pPr>
      <w:r w:rsidRPr="00C24218">
        <w:rPr>
          <w:b w:val="0"/>
          <w:color w:val="000000"/>
        </w:rPr>
        <w:t>Zlepšenie stavu</w:t>
      </w:r>
      <w:r w:rsidRPr="00342EE7">
        <w:rPr>
          <w:b w:val="0"/>
        </w:rPr>
        <w:t xml:space="preserve"> </w:t>
      </w:r>
      <w:r w:rsidR="006C6C32" w:rsidRPr="00342EE7">
        <w:rPr>
          <w:b w:val="0"/>
        </w:rPr>
        <w:t>druhu</w:t>
      </w:r>
      <w:r w:rsidR="006C6C32" w:rsidRPr="009F202B">
        <w:t xml:space="preserve"> </w:t>
      </w:r>
      <w:proofErr w:type="spellStart"/>
      <w:r w:rsidR="006C6C32" w:rsidRPr="009F202B">
        <w:rPr>
          <w:i/>
          <w:color w:val="000000"/>
          <w:lang w:eastAsia="sk-SK"/>
        </w:rPr>
        <w:t>Rutilus</w:t>
      </w:r>
      <w:proofErr w:type="spellEnd"/>
      <w:r w:rsidR="006C6C32" w:rsidRPr="009F202B">
        <w:rPr>
          <w:i/>
          <w:color w:val="000000"/>
          <w:lang w:eastAsia="sk-SK"/>
        </w:rPr>
        <w:t xml:space="preserve"> </w:t>
      </w:r>
      <w:proofErr w:type="spellStart"/>
      <w:r w:rsidR="006C6C32" w:rsidRPr="009F202B">
        <w:rPr>
          <w:i/>
          <w:color w:val="000000"/>
          <w:lang w:eastAsia="sk-SK"/>
        </w:rPr>
        <w:t>virgo</w:t>
      </w:r>
      <w:proofErr w:type="spellEnd"/>
      <w:r w:rsidR="006C6C32" w:rsidRPr="009F202B">
        <w:rPr>
          <w:b w:val="0"/>
          <w:i/>
        </w:rPr>
        <w:t xml:space="preserve"> </w:t>
      </w:r>
      <w:r w:rsidR="006C6C32" w:rsidRPr="009F202B">
        <w:rPr>
          <w:b w:val="0"/>
        </w:rPr>
        <w:t>za splnenia nasledovných parametrov: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4073"/>
      </w:tblGrid>
      <w:tr w:rsidR="006C6C32" w:rsidRPr="009F202B" w14:paraId="2BF995B6" w14:textId="77777777" w:rsidTr="00486486"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6B5B2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522B7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19108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5D5D8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6C6C32" w:rsidRPr="009F202B" w14:paraId="0F8A5BA3" w14:textId="77777777" w:rsidTr="00486486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14395" w14:textId="77777777" w:rsidR="006C6C32" w:rsidRPr="009F202B" w:rsidRDefault="006C6C32" w:rsidP="0048648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A6426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druhu na 100 m monitorovaného úseku toku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0E86A" w14:textId="2475FC81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Min. </w:t>
            </w:r>
            <w:r w:rsidR="00534FDF"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0DF7B" w14:textId="4F1F15A5" w:rsidR="006C6C32" w:rsidRPr="009F202B" w:rsidRDefault="006C6C32" w:rsidP="00342EE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je veľkosť populácie v</w:t>
            </w:r>
            <w:r w:rsidR="00342EE7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území odhadovaná </w:t>
            </w:r>
            <w:r w:rsidR="00534FDF"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do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50 jedincov druhu.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6C6C32" w:rsidRPr="009F202B" w14:paraId="061227B0" w14:textId="77777777" w:rsidTr="00486486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A29B2" w14:textId="54A993F3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</w:t>
            </w:r>
            <w:r w:rsidR="00342EE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E7552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79498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C61D6" w14:textId="77777777" w:rsidR="006C6C32" w:rsidRPr="009F202B" w:rsidRDefault="006C6C32" w:rsidP="00342EE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menej </w:t>
            </w:r>
            <w:proofErr w:type="spellStart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prúdivých</w:t>
            </w:r>
            <w:proofErr w:type="spellEnd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plytkých až stredne hlbokých biotopov s piesčitým dnom a akumuláciami jemných sedimentov. </w:t>
            </w:r>
          </w:p>
        </w:tc>
      </w:tr>
      <w:tr w:rsidR="006C6C32" w:rsidRPr="009F202B" w14:paraId="592D0C54" w14:textId="77777777" w:rsidTr="00486486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92F5B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A742E" w14:textId="62FF64FE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</w:t>
            </w:r>
            <w:r w:rsidR="00342EE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ng kvality povrchových vôd (SHMÚ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7AC13" w14:textId="77777777" w:rsidR="006C6C32" w:rsidRPr="009F202B" w:rsidRDefault="006C6C32" w:rsidP="00486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9F202B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1566A" w14:textId="2BE6D94C" w:rsidR="006C6C32" w:rsidRPr="009F202B" w:rsidRDefault="006C6C32" w:rsidP="00C2421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</w:t>
            </w:r>
            <w:r w:rsidR="00342EE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toku sa vyžaduje zachovanie stavu </w:t>
            </w:r>
            <w:r w:rsidRPr="00342EE7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</w:t>
            </w:r>
            <w:r w:rsidR="00342EE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zmysle platných metodík na hodnotenie stavu kvality povrchových vôd. (</w:t>
            </w:r>
            <w:r w:rsidRPr="00C2421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</w:t>
            </w:r>
            <w:r w:rsidR="00342EE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parametroch zvýšenia teploty, zníženia obsahu kyslíka, zvýšenia chemických i biologických ukazovateľov.</w:t>
            </w:r>
          </w:p>
        </w:tc>
      </w:tr>
      <w:tr w:rsidR="006C6C32" w:rsidRPr="009F202B" w14:paraId="1535CEF3" w14:textId="77777777" w:rsidTr="00486486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EDAF8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31782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9D800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068EC" w14:textId="77777777" w:rsidR="006C6C32" w:rsidRPr="009F202B" w:rsidRDefault="006C6C32" w:rsidP="00342EE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za účelom neresenia. </w:t>
            </w:r>
          </w:p>
        </w:tc>
      </w:tr>
      <w:tr w:rsidR="006C6C32" w:rsidRPr="009F202B" w14:paraId="25B3E5D1" w14:textId="77777777" w:rsidTr="00486486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0F002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v </w:t>
            </w:r>
            <w:proofErr w:type="spellStart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ichtyocenóze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44B40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(%)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7BDE1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C1C3B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</w:tbl>
    <w:p w14:paraId="0184495D" w14:textId="77777777" w:rsidR="006C6C32" w:rsidRPr="009F202B" w:rsidRDefault="006C6C32" w:rsidP="004864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8"/>
          <w:szCs w:val="18"/>
          <w:lang w:val="sk-SK"/>
        </w:rPr>
      </w:pPr>
    </w:p>
    <w:p w14:paraId="52E42836" w14:textId="558D0432" w:rsidR="006C6C32" w:rsidRPr="009F202B" w:rsidRDefault="00C24218" w:rsidP="00486486">
      <w:pPr>
        <w:pStyle w:val="Zkladntext"/>
        <w:widowControl w:val="0"/>
        <w:spacing w:after="120"/>
        <w:jc w:val="both"/>
        <w:rPr>
          <w:b w:val="0"/>
        </w:rPr>
      </w:pPr>
      <w:r w:rsidRPr="00C24218">
        <w:rPr>
          <w:b w:val="0"/>
          <w:color w:val="000000"/>
        </w:rPr>
        <w:t>Zlepšenie stavu</w:t>
      </w:r>
      <w:r w:rsidRPr="00342EE7">
        <w:rPr>
          <w:b w:val="0"/>
        </w:rPr>
        <w:t xml:space="preserve"> </w:t>
      </w:r>
      <w:r w:rsidR="006C6C32" w:rsidRPr="00342EE7">
        <w:rPr>
          <w:b w:val="0"/>
        </w:rPr>
        <w:t>druhu</w:t>
      </w:r>
      <w:r w:rsidR="006C6C32" w:rsidRPr="009F202B">
        <w:t xml:space="preserve"> </w:t>
      </w:r>
      <w:proofErr w:type="spellStart"/>
      <w:r w:rsidR="006C6C32" w:rsidRPr="009F202B">
        <w:rPr>
          <w:i/>
        </w:rPr>
        <w:t>Aspius</w:t>
      </w:r>
      <w:proofErr w:type="spellEnd"/>
      <w:r w:rsidR="006C6C32" w:rsidRPr="009F202B">
        <w:rPr>
          <w:i/>
        </w:rPr>
        <w:t xml:space="preserve"> </w:t>
      </w:r>
      <w:proofErr w:type="spellStart"/>
      <w:r w:rsidR="006C6C32" w:rsidRPr="009F202B">
        <w:rPr>
          <w:i/>
        </w:rPr>
        <w:t>aspius</w:t>
      </w:r>
      <w:proofErr w:type="spellEnd"/>
      <w:r w:rsidR="006C6C32" w:rsidRPr="009F202B">
        <w:rPr>
          <w:b w:val="0"/>
          <w:i/>
        </w:rPr>
        <w:t xml:space="preserve"> </w:t>
      </w:r>
      <w:r w:rsidR="006C6C32" w:rsidRPr="009F202B">
        <w:rPr>
          <w:b w:val="0"/>
        </w:rPr>
        <w:t>za splnenia nasledovných parametrov: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4073"/>
      </w:tblGrid>
      <w:tr w:rsidR="006C6C32" w:rsidRPr="009F202B" w14:paraId="1CDE4CE7" w14:textId="77777777" w:rsidTr="00486486"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7727E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FFB33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4D2E8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BE006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6C6C32" w:rsidRPr="009F202B" w14:paraId="33718CD5" w14:textId="77777777" w:rsidTr="00486486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9042D" w14:textId="77777777" w:rsidR="006C6C32" w:rsidRPr="009F202B" w:rsidRDefault="006C6C32" w:rsidP="0048648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1E60D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druhu na 100 m monitorovaného úseku toku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340F0" w14:textId="701E33FE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Min. </w:t>
            </w:r>
            <w:r w:rsidR="001E3A5F"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3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F0438" w14:textId="586DC46B" w:rsidR="006C6C32" w:rsidRPr="009F202B" w:rsidRDefault="006C6C32" w:rsidP="001A6DE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je veľkosť populácie v</w:t>
            </w:r>
            <w:r w:rsidR="00342EE7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území odhadovaná </w:t>
            </w:r>
            <w:r w:rsidR="001E3A5F"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od 5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00 </w:t>
            </w:r>
            <w:r w:rsidR="001E3A5F"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do 1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000 jedincov druhu.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6C6C32" w:rsidRPr="009F202B" w14:paraId="0C47B5B9" w14:textId="77777777" w:rsidTr="00486486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49738" w14:textId="5DFCCBCE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</w:t>
            </w:r>
            <w:r w:rsidR="00342EE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9F448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D4171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44E96" w14:textId="1443D9E4" w:rsidR="006C6C32" w:rsidRPr="00342EE7" w:rsidRDefault="006C6C32" w:rsidP="001A6DE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42EE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Rýchlejšie </w:t>
            </w:r>
            <w:proofErr w:type="spellStart"/>
            <w:r w:rsidRPr="00342EE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>prúdiace</w:t>
            </w:r>
            <w:proofErr w:type="spellEnd"/>
            <w:r w:rsidRPr="00342EE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 úseky alebo rozhrania prúdov, v</w:t>
            </w:r>
            <w:r w:rsidR="00342EE7" w:rsidRPr="00342EE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> </w:t>
            </w:r>
            <w:r w:rsidRPr="00342EE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>kombinácii s hlbšími miestami.</w:t>
            </w:r>
          </w:p>
        </w:tc>
      </w:tr>
      <w:tr w:rsidR="006C6C32" w:rsidRPr="009F202B" w14:paraId="3448CB7A" w14:textId="77777777" w:rsidTr="00486486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33CE5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3E9FF" w14:textId="4D06CD71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</w:t>
            </w:r>
            <w:r w:rsidR="00342EE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hových vôd (SHMÚ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49614" w14:textId="77777777" w:rsidR="006C6C32" w:rsidRPr="009F202B" w:rsidRDefault="006C6C32" w:rsidP="004864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9F202B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E712E" w14:textId="64678DE9" w:rsidR="006C6C32" w:rsidRPr="009F202B" w:rsidRDefault="006C6C32" w:rsidP="00C2421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</w:t>
            </w:r>
            <w:r w:rsidR="00342EE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toku sa vyžaduje zachovanie stavu </w:t>
            </w:r>
            <w:r w:rsidRPr="001A6DE0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</w:t>
            </w:r>
            <w:r w:rsid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zmysle platných metodík na hodnotenie stavu kvality povrchových vôd. (</w:t>
            </w:r>
            <w:r w:rsidRPr="00C2421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</w:t>
            </w:r>
            <w:r w:rsidR="001A6DE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parametroch zvýšenia teploty, zníženia obsahu kyslíka, zvýšenia chemických i biologických ukazovateľov.</w:t>
            </w:r>
          </w:p>
        </w:tc>
      </w:tr>
      <w:tr w:rsidR="006C6C32" w:rsidRPr="009F202B" w14:paraId="18ABAFA3" w14:textId="77777777" w:rsidTr="00486486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2D206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00DB0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A0D27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76072" w14:textId="77777777" w:rsidR="006C6C32" w:rsidRPr="009F202B" w:rsidRDefault="006C6C32" w:rsidP="001A6DE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za účelom neresenia. </w:t>
            </w:r>
          </w:p>
        </w:tc>
      </w:tr>
      <w:tr w:rsidR="006C6C32" w:rsidRPr="009F202B" w14:paraId="5BBE73E9" w14:textId="77777777" w:rsidTr="00486486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DB8DE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v </w:t>
            </w:r>
            <w:proofErr w:type="spellStart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ichtyocenóze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9CD0E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(%)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C5299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9A07B" w14:textId="77777777" w:rsidR="006C6C32" w:rsidRPr="009F202B" w:rsidRDefault="006C6C32" w:rsidP="001A6D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</w:tbl>
    <w:p w14:paraId="34719AB2" w14:textId="77777777" w:rsidR="006C6C32" w:rsidRPr="009F202B" w:rsidRDefault="006C6C32" w:rsidP="00486486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</w:p>
    <w:p w14:paraId="7113ED4A" w14:textId="10B89009" w:rsidR="006C6C32" w:rsidRPr="009F202B" w:rsidRDefault="00C24218" w:rsidP="00486486">
      <w:pPr>
        <w:pStyle w:val="Zkladntext"/>
        <w:widowControl w:val="0"/>
        <w:spacing w:after="120"/>
        <w:jc w:val="both"/>
        <w:rPr>
          <w:b w:val="0"/>
        </w:rPr>
      </w:pPr>
      <w:r w:rsidRPr="00C24218">
        <w:rPr>
          <w:b w:val="0"/>
          <w:color w:val="000000"/>
        </w:rPr>
        <w:t>Zlepšenie stavu</w:t>
      </w:r>
      <w:r w:rsidRPr="00342EE7">
        <w:rPr>
          <w:b w:val="0"/>
        </w:rPr>
        <w:t xml:space="preserve"> </w:t>
      </w:r>
      <w:r w:rsidR="006C6C32" w:rsidRPr="00342EE7">
        <w:rPr>
          <w:b w:val="0"/>
        </w:rPr>
        <w:t>druhu</w:t>
      </w:r>
      <w:r w:rsidR="006C6C32" w:rsidRPr="009F202B">
        <w:t xml:space="preserve"> </w:t>
      </w:r>
      <w:proofErr w:type="spellStart"/>
      <w:r w:rsidR="006C6C32" w:rsidRPr="009F202B">
        <w:rPr>
          <w:i/>
        </w:rPr>
        <w:t>Gymnocephalus</w:t>
      </w:r>
      <w:proofErr w:type="spellEnd"/>
      <w:r w:rsidR="006C6C32" w:rsidRPr="009F202B">
        <w:rPr>
          <w:i/>
        </w:rPr>
        <w:t xml:space="preserve"> </w:t>
      </w:r>
      <w:proofErr w:type="spellStart"/>
      <w:r w:rsidR="006C6C32" w:rsidRPr="009F202B">
        <w:rPr>
          <w:i/>
        </w:rPr>
        <w:t>balonii</w:t>
      </w:r>
      <w:proofErr w:type="spellEnd"/>
      <w:r w:rsidR="006C6C32" w:rsidRPr="009F202B">
        <w:rPr>
          <w:i/>
        </w:rPr>
        <w:t xml:space="preserve"> </w:t>
      </w:r>
      <w:r w:rsidR="006C6C32" w:rsidRPr="009F202B">
        <w:rPr>
          <w:b w:val="0"/>
        </w:rPr>
        <w:t>za splnenia nasledovných parametrov: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969"/>
      </w:tblGrid>
      <w:tr w:rsidR="006C6C32" w:rsidRPr="009F202B" w14:paraId="28CE9EB1" w14:textId="77777777" w:rsidTr="00486486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33555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1C4AF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3605D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4B41E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6C6C32" w:rsidRPr="009F202B" w14:paraId="54A2AE7E" w14:textId="77777777" w:rsidTr="0048648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AC432" w14:textId="77777777" w:rsidR="006C6C32" w:rsidRPr="009F202B" w:rsidRDefault="006C6C32" w:rsidP="0048648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5681D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na 100 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7F1FB" w14:textId="6D968EE6" w:rsidR="006C6C32" w:rsidRPr="009F202B" w:rsidRDefault="001E3A5F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B1507" w14:textId="65BE4162" w:rsidR="006C6C32" w:rsidRPr="009F202B" w:rsidRDefault="006C6C32" w:rsidP="00342EE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je veľkosť populácie v</w:t>
            </w:r>
            <w:r w:rsidR="00342EE7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území odhadovaná </w:t>
            </w:r>
            <w:r w:rsidR="001E3A5F"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do 1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 jedincov druhu (náhodný výskyt).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6C6C32" w:rsidRPr="009F202B" w14:paraId="230C67AD" w14:textId="77777777" w:rsidTr="0048648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D08D8" w14:textId="77777777" w:rsidR="006C6C32" w:rsidRPr="009F202B" w:rsidRDefault="006C6C32" w:rsidP="0048648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8FD9F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66440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0C82D" w14:textId="77777777" w:rsidR="006C6C32" w:rsidRPr="009F202B" w:rsidRDefault="006C6C32" w:rsidP="00342E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Udržanie pomalého až stredného prúdu vody. </w:t>
            </w:r>
          </w:p>
        </w:tc>
      </w:tr>
      <w:tr w:rsidR="006C6C32" w:rsidRPr="009F202B" w14:paraId="373C0BE0" w14:textId="77777777" w:rsidTr="0048648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21F1B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01EAF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5EB2D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C01C0" w14:textId="77777777" w:rsidR="006C6C32" w:rsidRPr="009F202B" w:rsidRDefault="006C6C32" w:rsidP="00342EE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Udržiavanie min. výšky hladiny v toku.</w:t>
            </w:r>
          </w:p>
        </w:tc>
      </w:tr>
      <w:tr w:rsidR="006C6C32" w:rsidRPr="009F202B" w14:paraId="2AE10B43" w14:textId="77777777" w:rsidTr="0048648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06439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</w:t>
            </w:r>
            <w:proofErr w:type="spellEnd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19C00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1B3A75CF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2CC63674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3D915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BC568" w14:textId="77777777" w:rsidR="006C6C32" w:rsidRPr="009F202B" w:rsidRDefault="006C6C32" w:rsidP="00342EE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Druh uprednostňuje zatienené prirodzené a prírode blízke úseky veľkých a stredne veľkých nížinných riek a ramien so zapojenou stromovou vegetáciou (vlastné pozorovanie autora). V území dostatočne zastúpené.</w:t>
            </w:r>
          </w:p>
        </w:tc>
      </w:tr>
      <w:tr w:rsidR="006C6C32" w:rsidRPr="009F202B" w14:paraId="3FE968EB" w14:textId="77777777" w:rsidTr="0048648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9D312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32930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FF380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D3FE8" w14:textId="77777777" w:rsidR="006C6C32" w:rsidRPr="009F202B" w:rsidRDefault="006C6C32" w:rsidP="00342E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6C6C32" w:rsidRPr="009F202B" w14:paraId="28F3ABB5" w14:textId="77777777" w:rsidTr="0048648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ADDB4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83688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0C7DD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0358F" w14:textId="77777777" w:rsidR="006C6C32" w:rsidRPr="009F202B" w:rsidRDefault="006C6C32" w:rsidP="00342E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6C6C32" w:rsidRPr="009F202B" w14:paraId="335891C9" w14:textId="77777777" w:rsidTr="0048648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F02DE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DB666" w14:textId="49A4526B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</w:t>
            </w:r>
            <w:r w:rsidR="00342EE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ng kvality povrchových vôd (SHMÚ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B1FEE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9F202B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49BC5" w14:textId="137FAC3B" w:rsidR="006C6C32" w:rsidRPr="009F202B" w:rsidRDefault="006C6C32" w:rsidP="00C2421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</w:t>
            </w:r>
            <w:r w:rsidR="00342EE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toku sa vyžaduje zachovanie stavu </w:t>
            </w:r>
            <w:r w:rsidRPr="00342EE7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</w:t>
            </w:r>
            <w:r w:rsidR="00342EE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zmysle platných metodík na hodnotenie stavu kvality povrchových vôd. (</w:t>
            </w:r>
            <w:r w:rsidRPr="00C2421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</w:t>
            </w:r>
            <w:r w:rsidR="00342EE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parametroch zvýšenia teploty, zníženia obsahu kyslíka, zvýšenia chemických i biologických ukazovateľov.</w:t>
            </w:r>
          </w:p>
        </w:tc>
      </w:tr>
    </w:tbl>
    <w:p w14:paraId="67DD8EDA" w14:textId="77777777" w:rsidR="006C6C32" w:rsidRPr="009F202B" w:rsidRDefault="006C6C32" w:rsidP="00486486">
      <w:pPr>
        <w:pStyle w:val="Zkladntext"/>
        <w:widowControl w:val="0"/>
        <w:spacing w:after="120"/>
        <w:jc w:val="both"/>
        <w:rPr>
          <w:b w:val="0"/>
        </w:rPr>
      </w:pPr>
    </w:p>
    <w:p w14:paraId="39BE424C" w14:textId="0A0C4692" w:rsidR="006C6C32" w:rsidRPr="009F202B" w:rsidRDefault="00C24218" w:rsidP="004864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C24218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</w:t>
      </w:r>
      <w:r w:rsidRPr="00342EE7">
        <w:rPr>
          <w:b/>
        </w:rPr>
        <w:t xml:space="preserve"> </w:t>
      </w:r>
      <w:r w:rsidR="006C6C32" w:rsidRPr="00342EE7">
        <w:rPr>
          <w:rFonts w:ascii="Times New Roman" w:hAnsi="Times New Roman" w:cs="Times New Roman"/>
          <w:color w:val="000000"/>
          <w:sz w:val="24"/>
          <w:szCs w:val="24"/>
          <w:lang w:val="sk-SK"/>
        </w:rPr>
        <w:t>druhu</w:t>
      </w:r>
      <w:r w:rsidR="006C6C32" w:rsidRPr="009F202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="006C6C32" w:rsidRPr="009F202B">
        <w:rPr>
          <w:rFonts w:ascii="Times New Roman" w:hAnsi="Times New Roman" w:cs="Times New Roman"/>
          <w:b/>
          <w:i/>
          <w:sz w:val="24"/>
          <w:szCs w:val="24"/>
          <w:lang w:val="sk-SK"/>
        </w:rPr>
        <w:t>Rhodeus</w:t>
      </w:r>
      <w:proofErr w:type="spellEnd"/>
      <w:r w:rsidR="006C6C32" w:rsidRPr="009F202B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6C6C32" w:rsidRPr="009F202B">
        <w:rPr>
          <w:rFonts w:ascii="Times New Roman" w:hAnsi="Times New Roman" w:cs="Times New Roman"/>
          <w:b/>
          <w:i/>
          <w:sz w:val="24"/>
          <w:szCs w:val="24"/>
          <w:lang w:val="sk-SK"/>
        </w:rPr>
        <w:t>amarus</w:t>
      </w:r>
      <w:proofErr w:type="spellEnd"/>
      <w:r w:rsidR="006C6C32" w:rsidRPr="009F202B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(R</w:t>
      </w:r>
      <w:r w:rsidR="00154DA5" w:rsidRPr="00154DA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6C6C32" w:rsidRPr="009F202B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6C6C32" w:rsidRPr="009F202B">
        <w:rPr>
          <w:rFonts w:ascii="Times New Roman" w:hAnsi="Times New Roman" w:cs="Times New Roman"/>
          <w:b/>
          <w:i/>
          <w:sz w:val="24"/>
          <w:szCs w:val="24"/>
          <w:lang w:val="sk-SK"/>
        </w:rPr>
        <w:t>sericeus</w:t>
      </w:r>
      <w:proofErr w:type="spellEnd"/>
      <w:r w:rsidR="006C6C32" w:rsidRPr="009F202B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6C6C32" w:rsidRPr="009F202B">
        <w:rPr>
          <w:rFonts w:ascii="Times New Roman" w:hAnsi="Times New Roman" w:cs="Times New Roman"/>
          <w:b/>
          <w:i/>
          <w:sz w:val="24"/>
          <w:szCs w:val="24"/>
          <w:lang w:val="sk-SK"/>
        </w:rPr>
        <w:t>amarus</w:t>
      </w:r>
      <w:proofErr w:type="spellEnd"/>
      <w:r w:rsidR="006C6C32" w:rsidRPr="009F202B">
        <w:rPr>
          <w:rFonts w:ascii="Times New Roman" w:hAnsi="Times New Roman" w:cs="Times New Roman"/>
          <w:b/>
          <w:i/>
          <w:sz w:val="24"/>
          <w:szCs w:val="24"/>
          <w:lang w:val="sk-SK"/>
        </w:rPr>
        <w:t>)</w:t>
      </w:r>
      <w:r w:rsidR="006C6C32" w:rsidRPr="009F202B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="006C6C32" w:rsidRPr="009F202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parametrov: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139"/>
      </w:tblGrid>
      <w:tr w:rsidR="006C6C32" w:rsidRPr="009F202B" w14:paraId="48A48B63" w14:textId="77777777" w:rsidTr="00342EE7"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2362C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52AA7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1F506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1D567" w14:textId="77777777" w:rsidR="006C6C32" w:rsidRPr="009F202B" w:rsidRDefault="006C6C32" w:rsidP="004864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Doplnkové informácie</w:t>
            </w:r>
          </w:p>
        </w:tc>
      </w:tr>
      <w:tr w:rsidR="006C6C32" w:rsidRPr="009F202B" w14:paraId="6F64C88A" w14:textId="77777777" w:rsidTr="00342EE7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42CEE" w14:textId="77777777" w:rsidR="006C6C32" w:rsidRPr="009F202B" w:rsidRDefault="006C6C32" w:rsidP="0048648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C89BE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Relatívna početnosť na 100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D0B6E" w14:textId="2F5E8CFC" w:rsidR="006C6C32" w:rsidRPr="009F202B" w:rsidRDefault="00C81A8C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5</w:t>
            </w:r>
          </w:p>
        </w:tc>
        <w:tc>
          <w:tcPr>
            <w:tcW w:w="4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C206D" w14:textId="3A5D8049" w:rsidR="006C6C32" w:rsidRPr="009F202B" w:rsidRDefault="006C6C32" w:rsidP="00342EE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(SDF) je veľkosť populácie druhu v území odhadovaná od </w:t>
            </w:r>
            <w:r w:rsidR="00C81A8C"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10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00 do </w:t>
            </w:r>
            <w:r w:rsidR="00C81A8C"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10</w:t>
            </w: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000 jedincov. </w:t>
            </w:r>
          </w:p>
        </w:tc>
      </w:tr>
      <w:tr w:rsidR="006C6C32" w:rsidRPr="009F202B" w14:paraId="75FED4B4" w14:textId="77777777" w:rsidTr="00342EE7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E5943" w14:textId="53ED0754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</w:t>
            </w:r>
            <w:r w:rsidR="00342EE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30E06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DB5E0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30</w:t>
            </w:r>
          </w:p>
        </w:tc>
        <w:tc>
          <w:tcPr>
            <w:tcW w:w="4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726F8" w14:textId="77777777" w:rsidR="006C6C32" w:rsidRPr="009F202B" w:rsidRDefault="006C6C32" w:rsidP="00342EE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Stojaté a pomaly tečúce vody, jemným sedimentom a výskytom korýtok.</w:t>
            </w:r>
          </w:p>
        </w:tc>
      </w:tr>
      <w:tr w:rsidR="006C6C32" w:rsidRPr="009F202B" w14:paraId="15F5CF16" w14:textId="77777777" w:rsidTr="00342EE7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2EAB6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3228E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184A3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4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A665C" w14:textId="77777777" w:rsidR="006C6C32" w:rsidRPr="009F202B" w:rsidRDefault="006C6C32" w:rsidP="00486486">
            <w:pPr>
              <w:pStyle w:val="Textkomentra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6C6C32" w:rsidRPr="009F202B" w14:paraId="34280009" w14:textId="77777777" w:rsidTr="00342EE7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6359E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3B1D5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A2481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72089" w14:textId="77777777" w:rsidR="006C6C32" w:rsidRPr="009F202B" w:rsidRDefault="006C6C32" w:rsidP="00342EE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6C6C32" w:rsidRPr="009F202B" w14:paraId="4B38858A" w14:textId="77777777" w:rsidTr="00342EE7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6320E" w14:textId="77777777" w:rsidR="006C6C32" w:rsidRPr="009F202B" w:rsidRDefault="006C6C32" w:rsidP="0048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B4CA8" w14:textId="331A5038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</w:t>
            </w:r>
            <w:r w:rsidR="00342EE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ng kvality povrchových vôd (SHMÚ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88F63" w14:textId="77777777" w:rsidR="006C6C32" w:rsidRPr="009F202B" w:rsidRDefault="006C6C32" w:rsidP="0048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9F202B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1B84E" w14:textId="092917A0" w:rsidR="006C6C32" w:rsidRPr="009F202B" w:rsidRDefault="006C6C32" w:rsidP="00C2421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</w:t>
            </w:r>
            <w:r w:rsidR="00342EE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toku sa vyžaduje zachovanie stavu </w:t>
            </w:r>
            <w:r w:rsidRPr="00342EE7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</w:t>
            </w:r>
            <w:r w:rsidR="00342EE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zmysle platných metodík na hodnotenie stavu kvality povrchových vôd. (</w:t>
            </w:r>
            <w:r w:rsidRPr="00C2421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http://www.shmu.sk/File/Hydrologia/Monitoring_PV_PzV/Monitoring_kvality_PV/</w:t>
            </w:r>
            <w:bookmarkStart w:id="0" w:name="_GoBack"/>
            <w:bookmarkEnd w:id="0"/>
            <w:r w:rsidRPr="009F202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5267ECFA" w14:textId="77777777" w:rsidR="006C6C32" w:rsidRPr="009F202B" w:rsidRDefault="006C6C32" w:rsidP="00486486">
      <w:pPr>
        <w:pStyle w:val="Zkladntext"/>
        <w:widowControl w:val="0"/>
        <w:spacing w:after="120"/>
        <w:jc w:val="both"/>
        <w:rPr>
          <w:b w:val="0"/>
        </w:rPr>
      </w:pPr>
    </w:p>
    <w:sectPr w:rsidR="006C6C32" w:rsidRPr="009F202B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0FA7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44F17"/>
    <w:rsid w:val="00154DA5"/>
    <w:rsid w:val="00165F46"/>
    <w:rsid w:val="0017392E"/>
    <w:rsid w:val="00174B21"/>
    <w:rsid w:val="0017659C"/>
    <w:rsid w:val="00194EF9"/>
    <w:rsid w:val="001A6DE0"/>
    <w:rsid w:val="001A77ED"/>
    <w:rsid w:val="001B4A5C"/>
    <w:rsid w:val="001D51FF"/>
    <w:rsid w:val="001E3A5F"/>
    <w:rsid w:val="001E4826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75645"/>
    <w:rsid w:val="00285F1B"/>
    <w:rsid w:val="00286C9F"/>
    <w:rsid w:val="0029101B"/>
    <w:rsid w:val="00294945"/>
    <w:rsid w:val="00297658"/>
    <w:rsid w:val="002A0A63"/>
    <w:rsid w:val="002B3C46"/>
    <w:rsid w:val="002C7340"/>
    <w:rsid w:val="002C7B3F"/>
    <w:rsid w:val="002D2E53"/>
    <w:rsid w:val="002D311A"/>
    <w:rsid w:val="002F11FB"/>
    <w:rsid w:val="002F2ED0"/>
    <w:rsid w:val="00305635"/>
    <w:rsid w:val="00311960"/>
    <w:rsid w:val="00313AD3"/>
    <w:rsid w:val="00317ADD"/>
    <w:rsid w:val="003302C8"/>
    <w:rsid w:val="00342CE7"/>
    <w:rsid w:val="00342EE7"/>
    <w:rsid w:val="00344403"/>
    <w:rsid w:val="00346369"/>
    <w:rsid w:val="00350B5F"/>
    <w:rsid w:val="00362AB6"/>
    <w:rsid w:val="00366DB1"/>
    <w:rsid w:val="00384120"/>
    <w:rsid w:val="003925A0"/>
    <w:rsid w:val="003972FC"/>
    <w:rsid w:val="003B34AF"/>
    <w:rsid w:val="003B50A2"/>
    <w:rsid w:val="003C0AED"/>
    <w:rsid w:val="003C2090"/>
    <w:rsid w:val="003C2459"/>
    <w:rsid w:val="003C29B9"/>
    <w:rsid w:val="003D3424"/>
    <w:rsid w:val="003D54E3"/>
    <w:rsid w:val="003E28BB"/>
    <w:rsid w:val="003F71B7"/>
    <w:rsid w:val="00403089"/>
    <w:rsid w:val="00404E72"/>
    <w:rsid w:val="00411DC8"/>
    <w:rsid w:val="00420AC5"/>
    <w:rsid w:val="0042272F"/>
    <w:rsid w:val="004234CB"/>
    <w:rsid w:val="004330F2"/>
    <w:rsid w:val="00437F58"/>
    <w:rsid w:val="00447AF5"/>
    <w:rsid w:val="004502A3"/>
    <w:rsid w:val="0045480E"/>
    <w:rsid w:val="0045559D"/>
    <w:rsid w:val="00455620"/>
    <w:rsid w:val="0046099E"/>
    <w:rsid w:val="00461DD0"/>
    <w:rsid w:val="0046690B"/>
    <w:rsid w:val="004767B7"/>
    <w:rsid w:val="0048574A"/>
    <w:rsid w:val="00486486"/>
    <w:rsid w:val="004B2CB9"/>
    <w:rsid w:val="004C3A31"/>
    <w:rsid w:val="004C5D19"/>
    <w:rsid w:val="004C75EF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23162"/>
    <w:rsid w:val="00534FDF"/>
    <w:rsid w:val="00553C56"/>
    <w:rsid w:val="00554630"/>
    <w:rsid w:val="00567493"/>
    <w:rsid w:val="00581137"/>
    <w:rsid w:val="00582857"/>
    <w:rsid w:val="005A6C05"/>
    <w:rsid w:val="005B0663"/>
    <w:rsid w:val="005B1589"/>
    <w:rsid w:val="005C1397"/>
    <w:rsid w:val="005C5A74"/>
    <w:rsid w:val="005C6FE0"/>
    <w:rsid w:val="005D7B29"/>
    <w:rsid w:val="005F2417"/>
    <w:rsid w:val="005F6AB3"/>
    <w:rsid w:val="00603E07"/>
    <w:rsid w:val="00604939"/>
    <w:rsid w:val="0062795D"/>
    <w:rsid w:val="0064147B"/>
    <w:rsid w:val="00652933"/>
    <w:rsid w:val="00690F8D"/>
    <w:rsid w:val="00696243"/>
    <w:rsid w:val="006A44FD"/>
    <w:rsid w:val="006A7FF1"/>
    <w:rsid w:val="006C0E08"/>
    <w:rsid w:val="006C3FEA"/>
    <w:rsid w:val="006C6C32"/>
    <w:rsid w:val="006D1B57"/>
    <w:rsid w:val="00707499"/>
    <w:rsid w:val="00710333"/>
    <w:rsid w:val="00725110"/>
    <w:rsid w:val="00731CAD"/>
    <w:rsid w:val="00735411"/>
    <w:rsid w:val="00754F13"/>
    <w:rsid w:val="00756728"/>
    <w:rsid w:val="00776252"/>
    <w:rsid w:val="007816D6"/>
    <w:rsid w:val="00791978"/>
    <w:rsid w:val="007920A8"/>
    <w:rsid w:val="007B1AD9"/>
    <w:rsid w:val="007C6741"/>
    <w:rsid w:val="007D40A6"/>
    <w:rsid w:val="007D40D2"/>
    <w:rsid w:val="007E26B8"/>
    <w:rsid w:val="007E67EA"/>
    <w:rsid w:val="007E6C9D"/>
    <w:rsid w:val="0082510D"/>
    <w:rsid w:val="008343C9"/>
    <w:rsid w:val="00846A90"/>
    <w:rsid w:val="008570EA"/>
    <w:rsid w:val="00857D18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A7355"/>
    <w:rsid w:val="008B115B"/>
    <w:rsid w:val="008C2C77"/>
    <w:rsid w:val="008C5C16"/>
    <w:rsid w:val="008C7D99"/>
    <w:rsid w:val="008D5C26"/>
    <w:rsid w:val="008E014A"/>
    <w:rsid w:val="008E0181"/>
    <w:rsid w:val="008E1527"/>
    <w:rsid w:val="008F2A3C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61303"/>
    <w:rsid w:val="00977527"/>
    <w:rsid w:val="00990354"/>
    <w:rsid w:val="009A442E"/>
    <w:rsid w:val="009B0621"/>
    <w:rsid w:val="009C675A"/>
    <w:rsid w:val="009E03C2"/>
    <w:rsid w:val="009F202B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901BE"/>
    <w:rsid w:val="00B960E4"/>
    <w:rsid w:val="00BB4BFD"/>
    <w:rsid w:val="00BB6160"/>
    <w:rsid w:val="00BC2408"/>
    <w:rsid w:val="00BC7E07"/>
    <w:rsid w:val="00BD5ACF"/>
    <w:rsid w:val="00BD6C68"/>
    <w:rsid w:val="00BE3E35"/>
    <w:rsid w:val="00C05D1E"/>
    <w:rsid w:val="00C1417E"/>
    <w:rsid w:val="00C23452"/>
    <w:rsid w:val="00C24218"/>
    <w:rsid w:val="00C329BB"/>
    <w:rsid w:val="00C3405B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81A8C"/>
    <w:rsid w:val="00C94B05"/>
    <w:rsid w:val="00C97F7F"/>
    <w:rsid w:val="00CB2CDE"/>
    <w:rsid w:val="00CB6056"/>
    <w:rsid w:val="00CB6F34"/>
    <w:rsid w:val="00CC34CB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6B7"/>
    <w:rsid w:val="00E76188"/>
    <w:rsid w:val="00E846AE"/>
    <w:rsid w:val="00E9624D"/>
    <w:rsid w:val="00EA29B9"/>
    <w:rsid w:val="00EA308D"/>
    <w:rsid w:val="00EA66FE"/>
    <w:rsid w:val="00EA781E"/>
    <w:rsid w:val="00ED4007"/>
    <w:rsid w:val="00ED60C7"/>
    <w:rsid w:val="00EE5BFD"/>
    <w:rsid w:val="00EF4C93"/>
    <w:rsid w:val="00F031B8"/>
    <w:rsid w:val="00F363B6"/>
    <w:rsid w:val="00F405B3"/>
    <w:rsid w:val="00F410A3"/>
    <w:rsid w:val="00F416AB"/>
    <w:rsid w:val="00F71E2F"/>
    <w:rsid w:val="00F71EF9"/>
    <w:rsid w:val="00F75F1D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mu.sk/sk/?page=1&amp;id=kvalita_povrchovych_vod" TargetMode="Externa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7</cp:revision>
  <dcterms:created xsi:type="dcterms:W3CDTF">2023-12-20T12:17:00Z</dcterms:created>
  <dcterms:modified xsi:type="dcterms:W3CDTF">2024-01-09T12:09:00Z</dcterms:modified>
</cp:coreProperties>
</file>