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4210FD25"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8A2F5B">
        <w:rPr>
          <w:rFonts w:ascii="Times New Roman" w:hAnsi="Times New Roman" w:cs="Times New Roman"/>
          <w:b/>
          <w:sz w:val="28"/>
          <w:szCs w:val="28"/>
        </w:rPr>
        <w:t>0049</w:t>
      </w:r>
      <w:r w:rsidR="00FF0BCD">
        <w:rPr>
          <w:rFonts w:ascii="Times New Roman" w:hAnsi="Times New Roman" w:cs="Times New Roman"/>
          <w:b/>
          <w:sz w:val="28"/>
          <w:szCs w:val="28"/>
        </w:rPr>
        <w:t xml:space="preserve"> </w:t>
      </w:r>
      <w:r w:rsidR="008A2F5B">
        <w:rPr>
          <w:rFonts w:ascii="Times New Roman" w:hAnsi="Times New Roman" w:cs="Times New Roman"/>
          <w:b/>
          <w:sz w:val="28"/>
          <w:szCs w:val="28"/>
        </w:rPr>
        <w:t>Alúvium Rieky</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20CC5480" w:rsidR="00075EFA" w:rsidRDefault="00075EFA" w:rsidP="00943463">
      <w:pPr>
        <w:pStyle w:val="Zkladntext"/>
        <w:widowControl w:val="0"/>
        <w:spacing w:after="120"/>
        <w:jc w:val="both"/>
        <w:rPr>
          <w:color w:val="000000" w:themeColor="text1"/>
        </w:rPr>
      </w:pPr>
      <w:r>
        <w:rPr>
          <w:color w:val="000000" w:themeColor="text1"/>
        </w:rPr>
        <w:t>Ciele ochrany:</w:t>
      </w:r>
    </w:p>
    <w:p w14:paraId="5B5DE175" w14:textId="77777777" w:rsidR="00BC71B8" w:rsidRPr="00BC71B8" w:rsidRDefault="00BC71B8" w:rsidP="00BC71B8">
      <w:pPr>
        <w:pStyle w:val="Zkladntext"/>
        <w:widowControl w:val="0"/>
        <w:jc w:val="both"/>
        <w:rPr>
          <w:b w:val="0"/>
          <w:color w:val="000000"/>
          <w:shd w:val="clear" w:color="auto" w:fill="FFFFFF"/>
        </w:rPr>
      </w:pPr>
      <w:r w:rsidRPr="00BC71B8">
        <w:rPr>
          <w:b w:val="0"/>
          <w:color w:val="000000"/>
        </w:rPr>
        <w:t xml:space="preserve">Zachovanie stavu biotopu </w:t>
      </w:r>
      <w:r w:rsidRPr="00BC71B8">
        <w:rPr>
          <w:color w:val="000000"/>
        </w:rPr>
        <w:t xml:space="preserve">Ls1.3 </w:t>
      </w:r>
      <w:r w:rsidRPr="00BC71B8">
        <w:rPr>
          <w:color w:val="000000"/>
          <w:shd w:val="clear" w:color="auto" w:fill="FFFFFF"/>
        </w:rPr>
        <w:t>(</w:t>
      </w:r>
      <w:r w:rsidRPr="00BC71B8">
        <w:rPr>
          <w:color w:val="000000"/>
          <w:lang w:eastAsia="sk-SK"/>
        </w:rPr>
        <w:t>91E0*</w:t>
      </w:r>
      <w:r w:rsidRPr="00BC71B8">
        <w:rPr>
          <w:color w:val="000000"/>
          <w:shd w:val="clear" w:color="auto" w:fill="FFFFFF"/>
        </w:rPr>
        <w:t>) Jaseňovo-jelšové podhorské lužné lesy</w:t>
      </w:r>
      <w:r w:rsidRPr="00BC71B8">
        <w:rPr>
          <w:b w:val="0"/>
          <w:color w:val="000000"/>
        </w:rPr>
        <w:t xml:space="preserve"> za splnenia nasledovných atribútov</w:t>
      </w:r>
      <w:r w:rsidRPr="00BC71B8">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417"/>
        <w:gridCol w:w="4845"/>
      </w:tblGrid>
      <w:tr w:rsidR="00BC71B8" w:rsidRPr="00BC71B8" w14:paraId="0FC6BB9F" w14:textId="77777777" w:rsidTr="005D1EF6">
        <w:trPr>
          <w:jc w:val="center"/>
        </w:trPr>
        <w:tc>
          <w:tcPr>
            <w:tcW w:w="1838" w:type="dxa"/>
            <w:tcMar>
              <w:top w:w="100" w:type="dxa"/>
              <w:left w:w="100" w:type="dxa"/>
              <w:bottom w:w="100" w:type="dxa"/>
              <w:right w:w="100" w:type="dxa"/>
            </w:tcMar>
          </w:tcPr>
          <w:p w14:paraId="3B9F2364"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631D7DA8"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Merateľnosť</w:t>
            </w:r>
          </w:p>
        </w:tc>
        <w:tc>
          <w:tcPr>
            <w:tcW w:w="1417" w:type="dxa"/>
            <w:tcMar>
              <w:top w:w="100" w:type="dxa"/>
              <w:left w:w="100" w:type="dxa"/>
              <w:bottom w:w="100" w:type="dxa"/>
              <w:right w:w="100" w:type="dxa"/>
            </w:tcMar>
          </w:tcPr>
          <w:p w14:paraId="7D6A770F"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Cieľová hodnota</w:t>
            </w:r>
          </w:p>
        </w:tc>
        <w:tc>
          <w:tcPr>
            <w:tcW w:w="4845" w:type="dxa"/>
            <w:tcMar>
              <w:top w:w="100" w:type="dxa"/>
              <w:left w:w="100" w:type="dxa"/>
              <w:bottom w:w="100" w:type="dxa"/>
              <w:right w:w="100" w:type="dxa"/>
            </w:tcMar>
          </w:tcPr>
          <w:p w14:paraId="78668344"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Doplnkové informácie</w:t>
            </w:r>
          </w:p>
        </w:tc>
      </w:tr>
      <w:tr w:rsidR="00BC71B8" w:rsidRPr="00BC71B8" w14:paraId="5FFF617F" w14:textId="77777777" w:rsidTr="005D1EF6">
        <w:trPr>
          <w:trHeight w:val="270"/>
          <w:jc w:val="center"/>
        </w:trPr>
        <w:tc>
          <w:tcPr>
            <w:tcW w:w="1838" w:type="dxa"/>
            <w:tcMar>
              <w:top w:w="100" w:type="dxa"/>
              <w:left w:w="100" w:type="dxa"/>
              <w:bottom w:w="100" w:type="dxa"/>
              <w:right w:w="100" w:type="dxa"/>
            </w:tcMar>
          </w:tcPr>
          <w:p w14:paraId="5618763D" w14:textId="77777777" w:rsidR="00BC71B8" w:rsidRPr="00BC71B8" w:rsidRDefault="00BC71B8" w:rsidP="00AD3B62">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37CD3D6" w14:textId="77777777" w:rsidR="00BC71B8" w:rsidRPr="00BC71B8" w:rsidRDefault="00BC71B8" w:rsidP="00AD3B62">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417" w:type="dxa"/>
            <w:tcMar>
              <w:top w:w="100" w:type="dxa"/>
              <w:left w:w="100" w:type="dxa"/>
              <w:bottom w:w="100" w:type="dxa"/>
              <w:right w:w="100" w:type="dxa"/>
            </w:tcMar>
          </w:tcPr>
          <w:p w14:paraId="66D76BC4" w14:textId="4BF63118" w:rsidR="00BC71B8" w:rsidRPr="00BC71B8" w:rsidRDefault="008A2F5B" w:rsidP="00AD3B62">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9,8</w:t>
            </w:r>
            <w:r w:rsidR="00BC71B8" w:rsidRPr="00BC71B8">
              <w:rPr>
                <w:rFonts w:ascii="Times New Roman" w:hAnsi="Times New Roman" w:cs="Times New Roman"/>
                <w:color w:val="000000"/>
                <w:sz w:val="18"/>
                <w:szCs w:val="18"/>
              </w:rPr>
              <w:t xml:space="preserve"> ha</w:t>
            </w:r>
          </w:p>
        </w:tc>
        <w:tc>
          <w:tcPr>
            <w:tcW w:w="4845" w:type="dxa"/>
            <w:tcMar>
              <w:top w:w="100" w:type="dxa"/>
              <w:left w:w="100" w:type="dxa"/>
              <w:bottom w:w="100" w:type="dxa"/>
              <w:right w:w="100" w:type="dxa"/>
            </w:tcMar>
          </w:tcPr>
          <w:p w14:paraId="714E32CA" w14:textId="77777777" w:rsidR="00BC71B8" w:rsidRPr="00BC71B8" w:rsidRDefault="00BC71B8" w:rsidP="00AD3B62">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BC71B8" w:rsidRPr="00BC71B8" w14:paraId="6ACC5DA7" w14:textId="77777777" w:rsidTr="005D1EF6">
        <w:trPr>
          <w:trHeight w:val="179"/>
          <w:jc w:val="center"/>
        </w:trPr>
        <w:tc>
          <w:tcPr>
            <w:tcW w:w="1838" w:type="dxa"/>
            <w:tcMar>
              <w:top w:w="100" w:type="dxa"/>
              <w:left w:w="100" w:type="dxa"/>
              <w:bottom w:w="100" w:type="dxa"/>
              <w:right w:w="100" w:type="dxa"/>
            </w:tcMar>
            <w:vAlign w:val="bottom"/>
          </w:tcPr>
          <w:p w14:paraId="634C378D"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7DFC0412"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417" w:type="dxa"/>
            <w:tcMar>
              <w:top w:w="100" w:type="dxa"/>
              <w:left w:w="100" w:type="dxa"/>
              <w:bottom w:w="100" w:type="dxa"/>
              <w:right w:w="100" w:type="dxa"/>
            </w:tcMar>
            <w:vAlign w:val="bottom"/>
          </w:tcPr>
          <w:p w14:paraId="48351D4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4845" w:type="dxa"/>
            <w:tcMar>
              <w:top w:w="100" w:type="dxa"/>
              <w:left w:w="100" w:type="dxa"/>
              <w:bottom w:w="100" w:type="dxa"/>
              <w:right w:w="100" w:type="dxa"/>
            </w:tcMar>
            <w:vAlign w:val="bottom"/>
          </w:tcPr>
          <w:p w14:paraId="38B1E911"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1C46FFB4" w14:textId="77777777" w:rsidR="00BC71B8" w:rsidRPr="00BC71B8" w:rsidRDefault="00BC71B8" w:rsidP="00AD3B62">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BC71B8" w:rsidRPr="00BC71B8" w14:paraId="052D0016" w14:textId="77777777" w:rsidTr="005D1EF6">
        <w:trPr>
          <w:trHeight w:val="173"/>
          <w:jc w:val="center"/>
        </w:trPr>
        <w:tc>
          <w:tcPr>
            <w:tcW w:w="1838" w:type="dxa"/>
            <w:tcMar>
              <w:top w:w="100" w:type="dxa"/>
              <w:left w:w="100" w:type="dxa"/>
              <w:bottom w:w="100" w:type="dxa"/>
              <w:right w:w="100" w:type="dxa"/>
            </w:tcMar>
            <w:vAlign w:val="bottom"/>
          </w:tcPr>
          <w:p w14:paraId="3D31B18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674443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Počet druhov / ha</w:t>
            </w:r>
          </w:p>
        </w:tc>
        <w:tc>
          <w:tcPr>
            <w:tcW w:w="1417" w:type="dxa"/>
            <w:shd w:val="clear" w:color="auto" w:fill="auto"/>
            <w:tcMar>
              <w:top w:w="100" w:type="dxa"/>
              <w:left w:w="100" w:type="dxa"/>
              <w:bottom w:w="100" w:type="dxa"/>
              <w:right w:w="100" w:type="dxa"/>
            </w:tcMar>
            <w:vAlign w:val="bottom"/>
          </w:tcPr>
          <w:p w14:paraId="25699FF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4845" w:type="dxa"/>
            <w:tcMar>
              <w:top w:w="100" w:type="dxa"/>
              <w:left w:w="100" w:type="dxa"/>
              <w:bottom w:w="100" w:type="dxa"/>
              <w:right w:w="100" w:type="dxa"/>
            </w:tcMar>
            <w:vAlign w:val="bottom"/>
          </w:tcPr>
          <w:p w14:paraId="602B749D"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7E25A4B7" w14:textId="77777777" w:rsidR="00BC71B8" w:rsidRPr="00BC71B8" w:rsidRDefault="00BC71B8" w:rsidP="00AD3B62">
            <w:pPr>
              <w:rPr>
                <w:rFonts w:ascii="Times New Roman" w:hAnsi="Times New Roman" w:cs="Times New Roman"/>
                <w:i/>
                <w:color w:val="000000"/>
                <w:sz w:val="18"/>
                <w:szCs w:val="18"/>
              </w:rPr>
            </w:pPr>
            <w:r w:rsidRPr="00BC71B8">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BC71B8" w:rsidRPr="00BC71B8" w14:paraId="5DE6DB22" w14:textId="77777777" w:rsidTr="005D1EF6">
        <w:trPr>
          <w:trHeight w:val="114"/>
          <w:jc w:val="center"/>
        </w:trPr>
        <w:tc>
          <w:tcPr>
            <w:tcW w:w="1838" w:type="dxa"/>
            <w:tcMar>
              <w:top w:w="100" w:type="dxa"/>
              <w:left w:w="100" w:type="dxa"/>
              <w:bottom w:w="100" w:type="dxa"/>
              <w:right w:w="100" w:type="dxa"/>
            </w:tcMar>
            <w:vAlign w:val="bottom"/>
          </w:tcPr>
          <w:p w14:paraId="2A690C5B"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B0BDA0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417" w:type="dxa"/>
            <w:tcMar>
              <w:top w:w="100" w:type="dxa"/>
              <w:left w:w="100" w:type="dxa"/>
              <w:bottom w:w="100" w:type="dxa"/>
              <w:right w:w="100" w:type="dxa"/>
            </w:tcMar>
            <w:vAlign w:val="bottom"/>
          </w:tcPr>
          <w:p w14:paraId="30B7DF4A"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4845" w:type="dxa"/>
            <w:tcMar>
              <w:top w:w="100" w:type="dxa"/>
              <w:left w:w="100" w:type="dxa"/>
              <w:bottom w:w="100" w:type="dxa"/>
              <w:right w:w="100" w:type="dxa"/>
            </w:tcMar>
            <w:vAlign w:val="bottom"/>
          </w:tcPr>
          <w:p w14:paraId="18FDDBD3"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BC71B8" w:rsidRPr="00BC71B8" w14:paraId="4215B3E9" w14:textId="77777777" w:rsidTr="005D1EF6">
        <w:trPr>
          <w:trHeight w:val="114"/>
          <w:jc w:val="center"/>
        </w:trPr>
        <w:tc>
          <w:tcPr>
            <w:tcW w:w="1838" w:type="dxa"/>
            <w:tcMar>
              <w:top w:w="100" w:type="dxa"/>
              <w:left w:w="100" w:type="dxa"/>
              <w:bottom w:w="100" w:type="dxa"/>
              <w:right w:w="100" w:type="dxa"/>
            </w:tcMar>
            <w:vAlign w:val="bottom"/>
          </w:tcPr>
          <w:p w14:paraId="7C718B01"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2AEE9588" w14:textId="5EBB60AB" w:rsidR="00BC71B8" w:rsidRPr="00BC71B8" w:rsidRDefault="00BC71B8" w:rsidP="00CE3D9F">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w:t>
            </w:r>
            <w:r w:rsidR="00CE3D9F">
              <w:rPr>
                <w:rFonts w:ascii="Times New Roman" w:hAnsi="Times New Roman" w:cs="Times New Roman"/>
                <w:color w:val="000000"/>
                <w:sz w:val="18"/>
                <w:szCs w:val="18"/>
              </w:rPr>
              <w:t>nou hrúbkou d1,3 najmenej 30 cm</w:t>
            </w:r>
            <w:r w:rsidRPr="00BC71B8">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1DEB591A"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417" w:type="dxa"/>
            <w:tcMar>
              <w:top w:w="100" w:type="dxa"/>
              <w:left w:w="100" w:type="dxa"/>
              <w:bottom w:w="100" w:type="dxa"/>
              <w:right w:w="100" w:type="dxa"/>
            </w:tcMar>
            <w:vAlign w:val="bottom"/>
          </w:tcPr>
          <w:p w14:paraId="68C5F3F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0D2E1DEF" w14:textId="77777777" w:rsidR="00BC71B8" w:rsidRPr="00BC71B8" w:rsidRDefault="00BC71B8" w:rsidP="00AD3B62">
            <w:pPr>
              <w:jc w:val="center"/>
              <w:rPr>
                <w:rFonts w:ascii="Times New Roman" w:hAnsi="Times New Roman" w:cs="Times New Roman"/>
                <w:color w:val="000000"/>
                <w:sz w:val="18"/>
                <w:szCs w:val="18"/>
              </w:rPr>
            </w:pPr>
          </w:p>
          <w:p w14:paraId="3D3F1851"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4845" w:type="dxa"/>
            <w:tcMar>
              <w:top w:w="100" w:type="dxa"/>
              <w:left w:w="100" w:type="dxa"/>
              <w:bottom w:w="100" w:type="dxa"/>
              <w:right w:w="100" w:type="dxa"/>
            </w:tcMar>
            <w:vAlign w:val="bottom"/>
          </w:tcPr>
          <w:p w14:paraId="3894A1A2"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3909A542" w14:textId="77777777" w:rsidR="00BC71B8" w:rsidRPr="00BC71B8" w:rsidRDefault="00BC71B8" w:rsidP="00AD3B62">
            <w:pPr>
              <w:rPr>
                <w:rFonts w:ascii="Times New Roman" w:hAnsi="Times New Roman" w:cs="Times New Roman"/>
                <w:color w:val="000000"/>
                <w:sz w:val="18"/>
                <w:szCs w:val="18"/>
              </w:rPr>
            </w:pPr>
          </w:p>
        </w:tc>
      </w:tr>
      <w:tr w:rsidR="00BC71B8" w:rsidRPr="00BC71B8" w14:paraId="16080E22" w14:textId="77777777" w:rsidTr="005D1EF6">
        <w:trPr>
          <w:trHeight w:val="114"/>
          <w:jc w:val="center"/>
        </w:trPr>
        <w:tc>
          <w:tcPr>
            <w:tcW w:w="1838" w:type="dxa"/>
            <w:tcMar>
              <w:top w:w="100" w:type="dxa"/>
              <w:left w:w="100" w:type="dxa"/>
              <w:bottom w:w="100" w:type="dxa"/>
              <w:right w:w="100" w:type="dxa"/>
            </w:tcMar>
            <w:vAlign w:val="center"/>
          </w:tcPr>
          <w:p w14:paraId="55A3D0CD" w14:textId="77777777" w:rsidR="00BC71B8" w:rsidRPr="00CE3D9F" w:rsidRDefault="00BC71B8" w:rsidP="00AD3B62">
            <w:pPr>
              <w:rPr>
                <w:rFonts w:ascii="Times New Roman" w:hAnsi="Times New Roman" w:cs="Times New Roman"/>
                <w:color w:val="000000"/>
                <w:sz w:val="18"/>
                <w:szCs w:val="18"/>
              </w:rPr>
            </w:pPr>
            <w:r w:rsidRPr="00CE3D9F">
              <w:rPr>
                <w:rFonts w:ascii="Times New Roman" w:eastAsia="Times New Roman" w:hAnsi="Times New Roman" w:cs="Times New Roman"/>
                <w:sz w:val="18"/>
                <w:szCs w:val="18"/>
              </w:rPr>
              <w:t>Zachovalá prirodzená dynamika toku</w:t>
            </w:r>
          </w:p>
        </w:tc>
        <w:tc>
          <w:tcPr>
            <w:tcW w:w="1276" w:type="dxa"/>
            <w:tcMar>
              <w:top w:w="100" w:type="dxa"/>
              <w:left w:w="100" w:type="dxa"/>
              <w:bottom w:w="100" w:type="dxa"/>
              <w:right w:w="100" w:type="dxa"/>
            </w:tcMar>
            <w:vAlign w:val="center"/>
          </w:tcPr>
          <w:p w14:paraId="088E3C8A" w14:textId="77777777" w:rsidR="00BC71B8" w:rsidRPr="00CE3D9F" w:rsidRDefault="00BC71B8" w:rsidP="00AD3B62">
            <w:pPr>
              <w:rPr>
                <w:rFonts w:ascii="Times New Roman" w:hAnsi="Times New Roman" w:cs="Times New Roman"/>
                <w:color w:val="000000"/>
                <w:sz w:val="18"/>
                <w:szCs w:val="18"/>
              </w:rPr>
            </w:pPr>
            <w:r w:rsidRPr="00CE3D9F">
              <w:rPr>
                <w:rFonts w:ascii="Times New Roman" w:eastAsia="Times New Roman" w:hAnsi="Times New Roman" w:cs="Times New Roman"/>
                <w:sz w:val="18"/>
                <w:szCs w:val="18"/>
              </w:rPr>
              <w:t> Výskyt prirodzených úsekov tokov</w:t>
            </w:r>
          </w:p>
        </w:tc>
        <w:tc>
          <w:tcPr>
            <w:tcW w:w="1417" w:type="dxa"/>
            <w:tcMar>
              <w:top w:w="100" w:type="dxa"/>
              <w:left w:w="100" w:type="dxa"/>
              <w:bottom w:w="100" w:type="dxa"/>
              <w:right w:w="100" w:type="dxa"/>
            </w:tcMar>
            <w:vAlign w:val="center"/>
          </w:tcPr>
          <w:p w14:paraId="53B53B78" w14:textId="77777777" w:rsidR="00BC71B8" w:rsidRPr="00CE3D9F" w:rsidRDefault="00BC71B8" w:rsidP="00AD3B62">
            <w:pPr>
              <w:jc w:val="center"/>
              <w:rPr>
                <w:rFonts w:ascii="Times New Roman" w:hAnsi="Times New Roman" w:cs="Times New Roman"/>
                <w:color w:val="000000"/>
                <w:sz w:val="18"/>
                <w:szCs w:val="18"/>
              </w:rPr>
            </w:pPr>
            <w:r w:rsidRPr="00CE3D9F">
              <w:rPr>
                <w:rFonts w:ascii="Times New Roman" w:eastAsia="Times New Roman" w:hAnsi="Times New Roman" w:cs="Times New Roman"/>
                <w:sz w:val="18"/>
                <w:szCs w:val="18"/>
              </w:rPr>
              <w:t>Na celom toku v UEV a v jeho bezprostrednom okolí</w:t>
            </w:r>
          </w:p>
        </w:tc>
        <w:tc>
          <w:tcPr>
            <w:tcW w:w="4845" w:type="dxa"/>
            <w:tcMar>
              <w:top w:w="100" w:type="dxa"/>
              <w:left w:w="100" w:type="dxa"/>
              <w:bottom w:w="100" w:type="dxa"/>
              <w:right w:w="100" w:type="dxa"/>
            </w:tcMar>
            <w:vAlign w:val="center"/>
          </w:tcPr>
          <w:p w14:paraId="6AB7536B" w14:textId="77777777" w:rsidR="00BC71B8" w:rsidRPr="00CE3D9F" w:rsidRDefault="00BC71B8" w:rsidP="00AD3B62">
            <w:pPr>
              <w:rPr>
                <w:rFonts w:ascii="Times New Roman" w:hAnsi="Times New Roman" w:cs="Times New Roman"/>
                <w:color w:val="000000"/>
                <w:sz w:val="18"/>
                <w:szCs w:val="18"/>
              </w:rPr>
            </w:pPr>
            <w:r w:rsidRPr="00CE3D9F">
              <w:rPr>
                <w:rFonts w:ascii="Times New Roman" w:eastAsia="Times New Roman" w:hAnsi="Times New Roman" w:cs="Times New Roman"/>
                <w:sz w:val="18"/>
                <w:szCs w:val="18"/>
              </w:rPr>
              <w:t>Tok bez prekážok spôsobujúcich spomalenie vodného toku, odklonenie toku, hrádze, zníženie prietočnosti.</w:t>
            </w:r>
          </w:p>
        </w:tc>
      </w:tr>
    </w:tbl>
    <w:p w14:paraId="50B2185F" w14:textId="77777777" w:rsidR="00BC71B8" w:rsidRDefault="00BC71B8" w:rsidP="00E644A9">
      <w:pPr>
        <w:pStyle w:val="Zkladntext"/>
        <w:widowControl w:val="0"/>
        <w:spacing w:after="120"/>
        <w:jc w:val="both"/>
        <w:rPr>
          <w:b w:val="0"/>
        </w:rPr>
      </w:pPr>
    </w:p>
    <w:p w14:paraId="05753A52" w14:textId="77777777" w:rsidR="008A2F5B" w:rsidRDefault="008A2F5B" w:rsidP="008A2F5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8A2F5B" w:rsidRPr="0000010E" w14:paraId="364E2567"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D4B0D17"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43421920"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59CABE82" w14:textId="77777777" w:rsidR="008A2F5B" w:rsidRPr="00775056" w:rsidRDefault="008A2F5B"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51FB71EB"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8A2F5B" w:rsidRPr="0000010E" w14:paraId="553115E8"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DC2DF"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829D8C7"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86E1633" w14:textId="650A52D3" w:rsidR="008A2F5B" w:rsidRPr="00CE3D9F" w:rsidRDefault="00D65F66" w:rsidP="0082612B">
            <w:pPr>
              <w:spacing w:line="240" w:lineRule="auto"/>
              <w:jc w:val="center"/>
              <w:rPr>
                <w:rFonts w:ascii="Times New Roman" w:eastAsia="Times New Roman" w:hAnsi="Times New Roman" w:cs="Times New Roman"/>
                <w:color w:val="000000" w:themeColor="text1"/>
                <w:sz w:val="20"/>
                <w:szCs w:val="20"/>
                <w:lang w:eastAsia="sk-SK"/>
              </w:rPr>
            </w:pPr>
            <w:r w:rsidRPr="00CE3D9F">
              <w:rPr>
                <w:rFonts w:ascii="Times New Roman" w:eastAsia="Times New Roman" w:hAnsi="Times New Roman" w:cs="Times New Roman"/>
                <w:color w:val="000000" w:themeColor="text1"/>
                <w:sz w:val="20"/>
                <w:szCs w:val="20"/>
                <w:lang w:eastAsia="sk-SK"/>
              </w:rPr>
              <w:t>0,12</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52565614"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existujúcu vymeru biotopu</w:t>
            </w:r>
          </w:p>
        </w:tc>
      </w:tr>
      <w:tr w:rsidR="008A2F5B" w:rsidRPr="0000010E" w14:paraId="51BBFE92" w14:textId="77777777" w:rsidTr="0082612B">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7223A8C"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572D01D2"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74ABC3E1" w14:textId="77777777" w:rsidR="008A2F5B" w:rsidRPr="00775056" w:rsidRDefault="008A2F5B"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7C8692D5"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8A2F5B" w:rsidRPr="0000010E" w14:paraId="478DF016" w14:textId="77777777" w:rsidTr="0082612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422175C"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AE6E29D"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269071BC" w14:textId="77777777" w:rsidR="008A2F5B" w:rsidRPr="00775056" w:rsidRDefault="008A2F5B"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0E6804D4"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A2F5B" w:rsidRPr="0000010E" w14:paraId="243CF92A" w14:textId="77777777" w:rsidTr="0082612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B40693D"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1121C8E" w14:textId="77777777" w:rsidR="008A2F5B" w:rsidRPr="00775056" w:rsidRDefault="008A2F5B"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0EDE53CC" w14:textId="77777777" w:rsidR="008A2F5B" w:rsidRPr="00775056" w:rsidRDefault="008A2F5B"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677" w:type="dxa"/>
            <w:tcBorders>
              <w:top w:val="nil"/>
              <w:left w:val="nil"/>
              <w:bottom w:val="single" w:sz="4" w:space="0" w:color="auto"/>
              <w:right w:val="single" w:sz="4" w:space="0" w:color="auto"/>
            </w:tcBorders>
            <w:shd w:val="clear" w:color="auto" w:fill="auto"/>
            <w:vAlign w:val="bottom"/>
            <w:hideMark/>
          </w:tcPr>
          <w:p w14:paraId="02417548" w14:textId="77777777" w:rsidR="008A2F5B" w:rsidRPr="00775056" w:rsidRDefault="008A2F5B" w:rsidP="0082612B">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182EA7F9" w14:textId="5FDCDC44" w:rsidR="00885F62" w:rsidRDefault="00885F62" w:rsidP="00A97885">
      <w:pPr>
        <w:spacing w:line="240" w:lineRule="auto"/>
        <w:jc w:val="both"/>
        <w:rPr>
          <w:rFonts w:ascii="Times New Roman" w:hAnsi="Times New Roman" w:cs="Times New Roman"/>
        </w:rPr>
      </w:pPr>
    </w:p>
    <w:p w14:paraId="572F24AD" w14:textId="04787CC4" w:rsidR="00CE3D9F" w:rsidRDefault="00CE3D9F" w:rsidP="00CE3D9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Br6</w:t>
      </w:r>
      <w:r w:rsidRPr="007657C5">
        <w:rPr>
          <w:rFonts w:ascii="Times New Roman" w:hAnsi="Times New Roman" w:cs="Times New Roman"/>
          <w:b/>
          <w:color w:val="000000"/>
          <w:sz w:val="24"/>
          <w:szCs w:val="24"/>
        </w:rPr>
        <w:t xml:space="preserve"> (6430) </w:t>
      </w:r>
      <w:r>
        <w:rPr>
          <w:rFonts w:ascii="Times New Roman" w:hAnsi="Times New Roman" w:cs="Times New Roman"/>
          <w:b/>
          <w:color w:val="000000"/>
          <w:sz w:val="24"/>
          <w:szCs w:val="24"/>
        </w:rPr>
        <w:t>Brehové porasty deväťsilov</w:t>
      </w:r>
      <w:r>
        <w:rPr>
          <w:rFonts w:ascii="Times New Roman" w:hAnsi="Times New Roman" w:cs="Times New Roman"/>
          <w:color w:val="000000"/>
          <w:sz w:val="24"/>
          <w:szCs w:val="24"/>
        </w:rPr>
        <w:t xml:space="preserve"> za splnenia nasledovných atribútov:</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387"/>
      </w:tblGrid>
      <w:tr w:rsidR="008A2F5B" w:rsidRPr="00C10D28" w14:paraId="647753AE" w14:textId="77777777" w:rsidTr="0082612B">
        <w:trPr>
          <w:trHeight w:val="401"/>
        </w:trPr>
        <w:tc>
          <w:tcPr>
            <w:tcW w:w="1702" w:type="dxa"/>
            <w:shd w:val="clear" w:color="auto" w:fill="auto"/>
            <w:vAlign w:val="center"/>
            <w:hideMark/>
          </w:tcPr>
          <w:p w14:paraId="5FA29695" w14:textId="77777777" w:rsidR="008A2F5B" w:rsidRPr="009B7A4C" w:rsidRDefault="008A2F5B" w:rsidP="0082612B">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7B77B089" w14:textId="77777777" w:rsidR="008A2F5B" w:rsidRPr="009B7A4C" w:rsidRDefault="008A2F5B" w:rsidP="0082612B">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9BC72E1" w14:textId="77777777" w:rsidR="008A2F5B" w:rsidRPr="009B7A4C" w:rsidRDefault="008A2F5B" w:rsidP="0082612B">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87" w:type="dxa"/>
            <w:shd w:val="clear" w:color="auto" w:fill="auto"/>
            <w:vAlign w:val="center"/>
            <w:hideMark/>
          </w:tcPr>
          <w:p w14:paraId="0D8FE600" w14:textId="77777777" w:rsidR="008A2F5B" w:rsidRPr="009B7A4C" w:rsidRDefault="008A2F5B" w:rsidP="0082612B">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8A2F5B" w:rsidRPr="00C10D28" w14:paraId="27D6AD38" w14:textId="77777777" w:rsidTr="0082612B">
        <w:trPr>
          <w:trHeight w:val="290"/>
        </w:trPr>
        <w:tc>
          <w:tcPr>
            <w:tcW w:w="1702" w:type="dxa"/>
            <w:shd w:val="clear" w:color="auto" w:fill="auto"/>
            <w:vAlign w:val="center"/>
            <w:hideMark/>
          </w:tcPr>
          <w:p w14:paraId="50D23791" w14:textId="77777777" w:rsidR="008A2F5B" w:rsidRPr="009B7A4C" w:rsidRDefault="008A2F5B" w:rsidP="0082612B">
            <w:pPr>
              <w:spacing w:line="240" w:lineRule="auto"/>
              <w:rPr>
                <w:rFonts w:ascii="Times New Roman" w:eastAsia="Times New Roman" w:hAnsi="Times New Roman" w:cs="Times New Roman"/>
                <w:color w:val="000000"/>
                <w:sz w:val="20"/>
                <w:szCs w:val="20"/>
                <w:lang w:eastAsia="sk-SK"/>
              </w:rPr>
            </w:pPr>
            <w:r w:rsidRPr="009B7A4C">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2BAA8B18"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h</w:t>
            </w:r>
            <w:r w:rsidRPr="00B5396C">
              <w:rPr>
                <w:rFonts w:ascii="Times New Roman" w:eastAsia="Times New Roman" w:hAnsi="Times New Roman" w:cs="Times New Roman"/>
                <w:color w:val="000000"/>
                <w:sz w:val="20"/>
                <w:szCs w:val="20"/>
                <w:lang w:eastAsia="sk-SK"/>
              </w:rPr>
              <w:t>a</w:t>
            </w:r>
          </w:p>
        </w:tc>
        <w:tc>
          <w:tcPr>
            <w:tcW w:w="1417" w:type="dxa"/>
            <w:shd w:val="clear" w:color="auto" w:fill="auto"/>
            <w:vAlign w:val="center"/>
            <w:hideMark/>
          </w:tcPr>
          <w:p w14:paraId="48A6F441" w14:textId="6A16BD83" w:rsidR="008A2F5B" w:rsidRPr="00CE3D9F" w:rsidRDefault="00D65F66" w:rsidP="0082612B">
            <w:pPr>
              <w:spacing w:line="240" w:lineRule="auto"/>
              <w:rPr>
                <w:rFonts w:ascii="Times New Roman" w:eastAsia="Times New Roman" w:hAnsi="Times New Roman" w:cs="Times New Roman"/>
                <w:color w:val="000000" w:themeColor="text1"/>
                <w:sz w:val="20"/>
                <w:szCs w:val="20"/>
                <w:lang w:eastAsia="sk-SK"/>
              </w:rPr>
            </w:pPr>
            <w:r w:rsidRPr="00CE3D9F">
              <w:rPr>
                <w:rFonts w:ascii="Times New Roman" w:eastAsia="Times New Roman" w:hAnsi="Times New Roman" w:cs="Times New Roman"/>
                <w:color w:val="000000" w:themeColor="text1"/>
                <w:sz w:val="20"/>
                <w:szCs w:val="20"/>
                <w:lang w:eastAsia="sk-SK"/>
              </w:rPr>
              <w:t>0,9</w:t>
            </w:r>
          </w:p>
        </w:tc>
        <w:tc>
          <w:tcPr>
            <w:tcW w:w="5387" w:type="dxa"/>
            <w:shd w:val="clear" w:color="auto" w:fill="auto"/>
            <w:vAlign w:val="center"/>
            <w:hideMark/>
          </w:tcPr>
          <w:p w14:paraId="47F547F7" w14:textId="0CD8A468" w:rsidR="008A2F5B" w:rsidRPr="009B7A4C" w:rsidRDefault="00CE3D9F" w:rsidP="0082612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Udržať výmeru na 0,9</w:t>
            </w:r>
            <w:r w:rsidR="008A2F5B">
              <w:rPr>
                <w:rFonts w:ascii="Times New Roman" w:eastAsia="Times New Roman" w:hAnsi="Times New Roman" w:cs="Times New Roman"/>
                <w:color w:val="000000"/>
                <w:sz w:val="20"/>
                <w:szCs w:val="20"/>
                <w:lang w:eastAsia="sk-SK"/>
              </w:rPr>
              <w:t xml:space="preserve"> ha</w:t>
            </w:r>
          </w:p>
        </w:tc>
      </w:tr>
      <w:tr w:rsidR="008A2F5B" w:rsidRPr="00C10D28" w14:paraId="7F2ABA20" w14:textId="77777777" w:rsidTr="0082612B">
        <w:trPr>
          <w:trHeight w:val="2030"/>
        </w:trPr>
        <w:tc>
          <w:tcPr>
            <w:tcW w:w="1702" w:type="dxa"/>
            <w:shd w:val="clear" w:color="auto" w:fill="auto"/>
            <w:vAlign w:val="center"/>
            <w:hideMark/>
          </w:tcPr>
          <w:p w14:paraId="71BFF2B1"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6BCE56BA"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9B7A4C">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65E20319"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najmenej 5 druhov</w:t>
            </w:r>
          </w:p>
        </w:tc>
        <w:tc>
          <w:tcPr>
            <w:tcW w:w="5387" w:type="dxa"/>
            <w:shd w:val="clear" w:color="auto" w:fill="auto"/>
            <w:vAlign w:val="center"/>
            <w:hideMark/>
          </w:tcPr>
          <w:p w14:paraId="2A9DB4B8"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xml:space="preserve">Charakteristické/typické druhové zloženie: </w:t>
            </w:r>
            <w:r w:rsidRPr="009B7A4C">
              <w:rPr>
                <w:rFonts w:ascii="Times New Roman" w:eastAsia="Times New Roman" w:hAnsi="Times New Roman" w:cs="Times New Roman"/>
                <w:i/>
                <w:sz w:val="20"/>
                <w:szCs w:val="20"/>
                <w:lang w:eastAsia="sk-SK"/>
              </w:rPr>
              <w:t>Aegopodium podagraria, Angelica sylvestris, Carduus personata, Chaerophyllum aromaticum, Chaerophyllum hirsutum, Geranium phaeum, Geum rivale, Cirsium oleraceum, Crepis paludosa, Chrysosplenium alternifolium, Myosotis scorpioides, Orobanche flava, Petasites albus, Petasites, hybridus, Petasites kablikianus, Poa trivialis, Primula elatior, Roegneria canina, Rumex alpinus, Stellaria nemorum</w:t>
            </w:r>
            <w:r>
              <w:rPr>
                <w:rFonts w:ascii="Times New Roman" w:eastAsia="Times New Roman" w:hAnsi="Times New Roman" w:cs="Times New Roman"/>
                <w:i/>
                <w:sz w:val="20"/>
                <w:szCs w:val="20"/>
                <w:lang w:eastAsia="sk-SK"/>
              </w:rPr>
              <w:t>.</w:t>
            </w:r>
          </w:p>
        </w:tc>
      </w:tr>
      <w:tr w:rsidR="008A2F5B" w:rsidRPr="00C10D28" w14:paraId="32415062" w14:textId="77777777" w:rsidTr="0082612B">
        <w:trPr>
          <w:trHeight w:val="580"/>
        </w:trPr>
        <w:tc>
          <w:tcPr>
            <w:tcW w:w="1702" w:type="dxa"/>
            <w:shd w:val="clear" w:color="auto" w:fill="auto"/>
            <w:vAlign w:val="center"/>
            <w:hideMark/>
          </w:tcPr>
          <w:p w14:paraId="2533622D"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3F4A1843"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189199DC"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Menej ako 30 %</w:t>
            </w:r>
          </w:p>
        </w:tc>
        <w:tc>
          <w:tcPr>
            <w:tcW w:w="5387" w:type="dxa"/>
            <w:shd w:val="clear" w:color="auto" w:fill="auto"/>
            <w:vAlign w:val="center"/>
            <w:hideMark/>
          </w:tcPr>
          <w:p w14:paraId="24C84665"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Drevinová vegetácia len menej zastúpená.</w:t>
            </w:r>
          </w:p>
        </w:tc>
      </w:tr>
      <w:tr w:rsidR="008A2F5B" w:rsidRPr="00C10D28" w14:paraId="2822F9A0" w14:textId="77777777" w:rsidTr="0082612B">
        <w:trPr>
          <w:trHeight w:val="850"/>
        </w:trPr>
        <w:tc>
          <w:tcPr>
            <w:tcW w:w="1702" w:type="dxa"/>
            <w:shd w:val="clear" w:color="auto" w:fill="auto"/>
            <w:vAlign w:val="center"/>
            <w:hideMark/>
          </w:tcPr>
          <w:p w14:paraId="0EB58237" w14:textId="77777777" w:rsidR="008A2F5B" w:rsidRDefault="008A2F5B" w:rsidP="0082612B">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Zastúpenie alochtónnych/</w:t>
            </w:r>
          </w:p>
          <w:p w14:paraId="64513DD0"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1BBD397E"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455363F3"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menej ako 5 %</w:t>
            </w:r>
          </w:p>
        </w:tc>
        <w:tc>
          <w:tcPr>
            <w:tcW w:w="5387" w:type="dxa"/>
            <w:shd w:val="clear" w:color="auto" w:fill="auto"/>
            <w:vAlign w:val="center"/>
            <w:hideMark/>
          </w:tcPr>
          <w:p w14:paraId="2B2E3E91" w14:textId="77777777" w:rsidR="008A2F5B" w:rsidRPr="009B7A4C" w:rsidRDefault="008A2F5B" w:rsidP="0082612B">
            <w:pPr>
              <w:spacing w:line="240" w:lineRule="auto"/>
              <w:rPr>
                <w:rFonts w:ascii="Times New Roman" w:eastAsia="Times New Roman" w:hAnsi="Times New Roman" w:cs="Times New Roman"/>
                <w:sz w:val="20"/>
                <w:szCs w:val="20"/>
                <w:lang w:eastAsia="sk-SK"/>
              </w:rPr>
            </w:pPr>
            <w:r w:rsidRPr="009B7A4C">
              <w:rPr>
                <w:rFonts w:ascii="Times New Roman" w:eastAsia="Times New Roman" w:hAnsi="Times New Roman" w:cs="Times New Roman"/>
                <w:sz w:val="20"/>
                <w:szCs w:val="20"/>
                <w:lang w:eastAsia="sk-SK"/>
              </w:rPr>
              <w:t xml:space="preserve">Minimálne zastúpenie nepôvodných a inváznych druhov </w:t>
            </w:r>
            <w:r w:rsidRPr="009B7A4C">
              <w:rPr>
                <w:rFonts w:ascii="Times New Roman" w:eastAsia="Times New Roman" w:hAnsi="Times New Roman" w:cs="Times New Roman"/>
                <w:i/>
                <w:sz w:val="20"/>
                <w:szCs w:val="20"/>
                <w:lang w:eastAsia="sk-SK"/>
              </w:rPr>
              <w:t>Fallopia japonica, Impatiens glanduliflora, Impatiens parviflora</w:t>
            </w:r>
            <w:r>
              <w:rPr>
                <w:rFonts w:ascii="Times New Roman" w:eastAsia="Times New Roman" w:hAnsi="Times New Roman" w:cs="Times New Roman"/>
                <w:i/>
                <w:sz w:val="20"/>
                <w:szCs w:val="20"/>
                <w:lang w:eastAsia="sk-SK"/>
              </w:rPr>
              <w:t>.</w:t>
            </w:r>
          </w:p>
        </w:tc>
      </w:tr>
    </w:tbl>
    <w:p w14:paraId="60CF2466" w14:textId="7E04E14D" w:rsidR="008A2F5B" w:rsidRDefault="008A2F5B" w:rsidP="008A2F5B"/>
    <w:p w14:paraId="70C13DDD" w14:textId="77777777" w:rsidR="002F0031" w:rsidRDefault="002F0031" w:rsidP="002F0031">
      <w:pPr>
        <w:spacing w:line="240" w:lineRule="auto"/>
        <w:jc w:val="both"/>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Vertigo angustior </w:t>
      </w:r>
      <w:r>
        <w:rPr>
          <w:rFonts w:ascii="Times New Roman" w:hAnsi="Times New Roman" w:cs="Times New Roman"/>
          <w:color w:val="000000"/>
        </w:rPr>
        <w:t>za splnenia nasledovných parametrov:</w:t>
      </w:r>
    </w:p>
    <w:tbl>
      <w:tblPr>
        <w:tblW w:w="5593" w:type="pct"/>
        <w:tblInd w:w="66" w:type="dxa"/>
        <w:tblCellMar>
          <w:left w:w="70" w:type="dxa"/>
          <w:right w:w="70" w:type="dxa"/>
        </w:tblCellMar>
        <w:tblLook w:val="04A0" w:firstRow="1" w:lastRow="0" w:firstColumn="1" w:lastColumn="0" w:noHBand="0" w:noVBand="1"/>
      </w:tblPr>
      <w:tblGrid>
        <w:gridCol w:w="1051"/>
        <w:gridCol w:w="1249"/>
        <w:gridCol w:w="1029"/>
        <w:gridCol w:w="6807"/>
      </w:tblGrid>
      <w:tr w:rsidR="002F0031" w:rsidRPr="00CF3016" w14:paraId="186007A0" w14:textId="77777777" w:rsidTr="0082612B">
        <w:trPr>
          <w:trHeight w:val="310"/>
        </w:trPr>
        <w:tc>
          <w:tcPr>
            <w:tcW w:w="951" w:type="dxa"/>
            <w:tcBorders>
              <w:top w:val="single" w:sz="4" w:space="0" w:color="auto"/>
              <w:left w:val="single" w:sz="4" w:space="0" w:color="auto"/>
              <w:bottom w:val="single" w:sz="4" w:space="0" w:color="auto"/>
              <w:right w:val="single" w:sz="4" w:space="0" w:color="auto"/>
            </w:tcBorders>
            <w:noWrap/>
            <w:vAlign w:val="center"/>
            <w:hideMark/>
          </w:tcPr>
          <w:p w14:paraId="05DD31C4" w14:textId="77777777" w:rsidR="002F0031" w:rsidRPr="00CE3D9F" w:rsidRDefault="002F0031" w:rsidP="0082612B">
            <w:pPr>
              <w:spacing w:line="240" w:lineRule="auto"/>
              <w:jc w:val="center"/>
              <w:rPr>
                <w:rFonts w:ascii="Times New Roman" w:eastAsia="Times New Roman" w:hAnsi="Times New Roman" w:cs="Times New Roman"/>
                <w:b/>
                <w:color w:val="000000"/>
                <w:sz w:val="20"/>
                <w:szCs w:val="20"/>
              </w:rPr>
            </w:pPr>
            <w:r w:rsidRPr="00CE3D9F">
              <w:rPr>
                <w:rFonts w:ascii="Times New Roman" w:eastAsia="Times New Roman" w:hAnsi="Times New Roman" w:cs="Times New Roman"/>
                <w:b/>
                <w:color w:val="000000"/>
                <w:sz w:val="20"/>
                <w:szCs w:val="20"/>
              </w:rPr>
              <w:t>Parameter</w:t>
            </w:r>
          </w:p>
        </w:tc>
        <w:tc>
          <w:tcPr>
            <w:tcW w:w="1185" w:type="dxa"/>
            <w:tcBorders>
              <w:top w:val="single" w:sz="4" w:space="0" w:color="auto"/>
              <w:left w:val="nil"/>
              <w:bottom w:val="single" w:sz="4" w:space="0" w:color="auto"/>
              <w:right w:val="single" w:sz="4" w:space="0" w:color="auto"/>
            </w:tcBorders>
            <w:noWrap/>
            <w:vAlign w:val="center"/>
            <w:hideMark/>
          </w:tcPr>
          <w:p w14:paraId="11CAF08A" w14:textId="77777777" w:rsidR="002F0031" w:rsidRPr="00CE3D9F" w:rsidRDefault="002F0031" w:rsidP="0082612B">
            <w:pPr>
              <w:spacing w:line="240" w:lineRule="auto"/>
              <w:jc w:val="center"/>
              <w:rPr>
                <w:rFonts w:ascii="Times New Roman" w:eastAsia="Times New Roman" w:hAnsi="Times New Roman" w:cs="Times New Roman"/>
                <w:b/>
                <w:color w:val="000000"/>
                <w:sz w:val="20"/>
                <w:szCs w:val="20"/>
              </w:rPr>
            </w:pPr>
            <w:r w:rsidRPr="00CE3D9F">
              <w:rPr>
                <w:rFonts w:ascii="Times New Roman" w:eastAsia="Times New Roman" w:hAnsi="Times New Roman" w:cs="Times New Roman"/>
                <w:b/>
                <w:color w:val="000000"/>
                <w:sz w:val="20"/>
                <w:szCs w:val="20"/>
              </w:rPr>
              <w:t>Merateľnosť</w:t>
            </w:r>
          </w:p>
        </w:tc>
        <w:tc>
          <w:tcPr>
            <w:tcW w:w="1029" w:type="dxa"/>
            <w:tcBorders>
              <w:top w:val="single" w:sz="4" w:space="0" w:color="auto"/>
              <w:left w:val="nil"/>
              <w:bottom w:val="single" w:sz="4" w:space="0" w:color="auto"/>
              <w:right w:val="single" w:sz="4" w:space="0" w:color="auto"/>
            </w:tcBorders>
            <w:noWrap/>
            <w:vAlign w:val="center"/>
            <w:hideMark/>
          </w:tcPr>
          <w:p w14:paraId="317AAAC9" w14:textId="77777777" w:rsidR="002F0031" w:rsidRPr="00CE3D9F" w:rsidRDefault="002F0031" w:rsidP="0082612B">
            <w:pPr>
              <w:spacing w:line="240" w:lineRule="auto"/>
              <w:jc w:val="center"/>
              <w:rPr>
                <w:rFonts w:ascii="Times New Roman" w:eastAsia="Times New Roman" w:hAnsi="Times New Roman" w:cs="Times New Roman"/>
                <w:b/>
                <w:color w:val="000000"/>
                <w:sz w:val="20"/>
                <w:szCs w:val="20"/>
              </w:rPr>
            </w:pPr>
            <w:r w:rsidRPr="00CE3D9F">
              <w:rPr>
                <w:rFonts w:ascii="Times New Roman" w:eastAsia="Times New Roman" w:hAnsi="Times New Roman" w:cs="Times New Roman"/>
                <w:b/>
                <w:color w:val="000000"/>
                <w:sz w:val="20"/>
                <w:szCs w:val="20"/>
              </w:rPr>
              <w:t>Cieľová hodnota</w:t>
            </w:r>
          </w:p>
        </w:tc>
        <w:tc>
          <w:tcPr>
            <w:tcW w:w="6971" w:type="dxa"/>
            <w:tcBorders>
              <w:top w:val="single" w:sz="4" w:space="0" w:color="auto"/>
              <w:left w:val="nil"/>
              <w:bottom w:val="single" w:sz="4" w:space="0" w:color="auto"/>
              <w:right w:val="single" w:sz="4" w:space="0" w:color="auto"/>
            </w:tcBorders>
            <w:vAlign w:val="center"/>
            <w:hideMark/>
          </w:tcPr>
          <w:p w14:paraId="49F6B3E4" w14:textId="77777777" w:rsidR="002F0031" w:rsidRPr="00CE3D9F" w:rsidRDefault="002F0031" w:rsidP="0082612B">
            <w:pPr>
              <w:spacing w:line="240" w:lineRule="auto"/>
              <w:jc w:val="center"/>
              <w:rPr>
                <w:rFonts w:ascii="Times New Roman" w:eastAsia="Times New Roman" w:hAnsi="Times New Roman" w:cs="Times New Roman"/>
                <w:b/>
                <w:color w:val="000000"/>
                <w:sz w:val="20"/>
                <w:szCs w:val="20"/>
              </w:rPr>
            </w:pPr>
            <w:r w:rsidRPr="00CE3D9F">
              <w:rPr>
                <w:rFonts w:ascii="Times New Roman" w:eastAsia="Times New Roman" w:hAnsi="Times New Roman" w:cs="Times New Roman"/>
                <w:b/>
                <w:color w:val="000000"/>
                <w:sz w:val="20"/>
                <w:szCs w:val="20"/>
              </w:rPr>
              <w:t>Doplnkové informácie</w:t>
            </w:r>
          </w:p>
        </w:tc>
      </w:tr>
      <w:tr w:rsidR="002F0031" w:rsidRPr="00CF3016" w14:paraId="0A80395E" w14:textId="77777777" w:rsidTr="0082612B">
        <w:trPr>
          <w:trHeight w:val="310"/>
        </w:trPr>
        <w:tc>
          <w:tcPr>
            <w:tcW w:w="951" w:type="dxa"/>
            <w:tcBorders>
              <w:top w:val="single" w:sz="4" w:space="0" w:color="auto"/>
              <w:left w:val="single" w:sz="4" w:space="0" w:color="auto"/>
              <w:bottom w:val="single" w:sz="4" w:space="0" w:color="auto"/>
              <w:right w:val="single" w:sz="4" w:space="0" w:color="auto"/>
            </w:tcBorders>
            <w:noWrap/>
            <w:vAlign w:val="center"/>
            <w:hideMark/>
          </w:tcPr>
          <w:p w14:paraId="371137C7" w14:textId="77777777" w:rsidR="002F0031" w:rsidRPr="00CF3016" w:rsidRDefault="002F0031"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1185" w:type="dxa"/>
            <w:tcBorders>
              <w:top w:val="single" w:sz="4" w:space="0" w:color="auto"/>
              <w:left w:val="nil"/>
              <w:bottom w:val="single" w:sz="4" w:space="0" w:color="auto"/>
              <w:right w:val="single" w:sz="4" w:space="0" w:color="auto"/>
            </w:tcBorders>
            <w:noWrap/>
            <w:vAlign w:val="center"/>
            <w:hideMark/>
          </w:tcPr>
          <w:p w14:paraId="2A959F0B" w14:textId="77777777" w:rsidR="002F0031" w:rsidRPr="00CF3016" w:rsidRDefault="002F0031"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počet jedincov </w:t>
            </w:r>
          </w:p>
        </w:tc>
        <w:tc>
          <w:tcPr>
            <w:tcW w:w="1029" w:type="dxa"/>
            <w:tcBorders>
              <w:top w:val="single" w:sz="4" w:space="0" w:color="auto"/>
              <w:left w:val="nil"/>
              <w:bottom w:val="single" w:sz="4" w:space="0" w:color="auto"/>
              <w:right w:val="single" w:sz="4" w:space="0" w:color="auto"/>
            </w:tcBorders>
            <w:noWrap/>
            <w:vAlign w:val="center"/>
            <w:hideMark/>
          </w:tcPr>
          <w:p w14:paraId="490322FE" w14:textId="77777777" w:rsidR="002F0031" w:rsidRPr="00CF3016" w:rsidRDefault="002F0031"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Neznáma je potrebný monitoring stavu</w:t>
            </w:r>
          </w:p>
        </w:tc>
        <w:tc>
          <w:tcPr>
            <w:tcW w:w="6971" w:type="dxa"/>
            <w:tcBorders>
              <w:top w:val="single" w:sz="4" w:space="0" w:color="auto"/>
              <w:left w:val="nil"/>
              <w:bottom w:val="single" w:sz="4" w:space="0" w:color="auto"/>
              <w:right w:val="single" w:sz="4" w:space="0" w:color="auto"/>
            </w:tcBorders>
            <w:vAlign w:val="center"/>
            <w:hideMark/>
          </w:tcPr>
          <w:p w14:paraId="18623461" w14:textId="77777777" w:rsidR="002F0031" w:rsidRPr="00E427DF" w:rsidRDefault="002F0031" w:rsidP="0082612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Bude zadefinovaná na základe zistených údajov z terénneho monitoringu, po potvrdení početnosti druhu</w:t>
            </w:r>
          </w:p>
        </w:tc>
      </w:tr>
      <w:tr w:rsidR="002F0031" w:rsidRPr="00CF3016" w14:paraId="495B7293" w14:textId="77777777" w:rsidTr="0082612B">
        <w:trPr>
          <w:trHeight w:val="416"/>
        </w:trPr>
        <w:tc>
          <w:tcPr>
            <w:tcW w:w="951" w:type="dxa"/>
            <w:tcBorders>
              <w:top w:val="nil"/>
              <w:left w:val="single" w:sz="4" w:space="0" w:color="auto"/>
              <w:bottom w:val="single" w:sz="4" w:space="0" w:color="auto"/>
              <w:right w:val="single" w:sz="4" w:space="0" w:color="auto"/>
            </w:tcBorders>
            <w:noWrap/>
            <w:vAlign w:val="center"/>
            <w:hideMark/>
          </w:tcPr>
          <w:p w14:paraId="7425939A" w14:textId="77777777" w:rsidR="002F0031" w:rsidRPr="00CF3016" w:rsidRDefault="002F0031"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1185" w:type="dxa"/>
            <w:tcBorders>
              <w:top w:val="nil"/>
              <w:left w:val="nil"/>
              <w:bottom w:val="single" w:sz="4" w:space="0" w:color="auto"/>
              <w:right w:val="single" w:sz="4" w:space="0" w:color="auto"/>
            </w:tcBorders>
            <w:noWrap/>
            <w:vAlign w:val="center"/>
            <w:hideMark/>
          </w:tcPr>
          <w:p w14:paraId="609C6D95" w14:textId="77777777" w:rsidR="002F0031" w:rsidRPr="00CF3016" w:rsidRDefault="002F0031"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029" w:type="dxa"/>
            <w:tcBorders>
              <w:top w:val="nil"/>
              <w:left w:val="nil"/>
              <w:bottom w:val="single" w:sz="4" w:space="0" w:color="auto"/>
              <w:right w:val="single" w:sz="4" w:space="0" w:color="auto"/>
            </w:tcBorders>
            <w:noWrap/>
            <w:vAlign w:val="center"/>
          </w:tcPr>
          <w:p w14:paraId="6C24EA08" w14:textId="77777777" w:rsidR="002F0031" w:rsidRPr="00CF3016" w:rsidRDefault="002F0031"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Neznáma je potrebný monitoring stavu</w:t>
            </w:r>
          </w:p>
        </w:tc>
        <w:tc>
          <w:tcPr>
            <w:tcW w:w="6971" w:type="dxa"/>
            <w:tcBorders>
              <w:top w:val="nil"/>
              <w:left w:val="nil"/>
              <w:bottom w:val="single" w:sz="4" w:space="0" w:color="auto"/>
              <w:right w:val="single" w:sz="4" w:space="0" w:color="auto"/>
            </w:tcBorders>
            <w:vAlign w:val="center"/>
            <w:hideMark/>
          </w:tcPr>
          <w:p w14:paraId="5F332D3D" w14:textId="77777777" w:rsidR="002F0031" w:rsidRPr="00974AE8" w:rsidRDefault="002F0031" w:rsidP="0082612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Bude zadefinovaná na základe zistených údajov z terénneho monitoringu, po potvrdení početnosti druhu</w:t>
            </w:r>
          </w:p>
        </w:tc>
      </w:tr>
      <w:tr w:rsidR="002F0031" w:rsidRPr="00CF3016" w14:paraId="0FCFAD94" w14:textId="77777777" w:rsidTr="0082612B">
        <w:trPr>
          <w:trHeight w:val="1550"/>
        </w:trPr>
        <w:tc>
          <w:tcPr>
            <w:tcW w:w="951" w:type="dxa"/>
            <w:tcBorders>
              <w:top w:val="nil"/>
              <w:left w:val="single" w:sz="4" w:space="0" w:color="auto"/>
              <w:bottom w:val="single" w:sz="4" w:space="0" w:color="auto"/>
              <w:right w:val="single" w:sz="4" w:space="0" w:color="auto"/>
            </w:tcBorders>
            <w:vAlign w:val="center"/>
            <w:hideMark/>
          </w:tcPr>
          <w:p w14:paraId="54473D14" w14:textId="77777777" w:rsidR="002F0031" w:rsidRPr="00CF3016" w:rsidRDefault="002F0031"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kvalita biotopu druhu </w:t>
            </w:r>
          </w:p>
        </w:tc>
        <w:tc>
          <w:tcPr>
            <w:tcW w:w="1185" w:type="dxa"/>
            <w:tcBorders>
              <w:top w:val="nil"/>
              <w:left w:val="nil"/>
              <w:bottom w:val="single" w:sz="4" w:space="0" w:color="auto"/>
              <w:right w:val="single" w:sz="4" w:space="0" w:color="auto"/>
            </w:tcBorders>
            <w:noWrap/>
            <w:vAlign w:val="center"/>
            <w:hideMark/>
          </w:tcPr>
          <w:p w14:paraId="4BFF13A3" w14:textId="77777777" w:rsidR="002F0031" w:rsidRPr="00CF3016" w:rsidRDefault="002F0031"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Percentuálny podiel sukcesie </w:t>
            </w:r>
          </w:p>
        </w:tc>
        <w:tc>
          <w:tcPr>
            <w:tcW w:w="1029" w:type="dxa"/>
            <w:tcBorders>
              <w:top w:val="nil"/>
              <w:left w:val="nil"/>
              <w:bottom w:val="single" w:sz="4" w:space="0" w:color="auto"/>
              <w:right w:val="single" w:sz="4" w:space="0" w:color="auto"/>
            </w:tcBorders>
            <w:noWrap/>
            <w:vAlign w:val="center"/>
          </w:tcPr>
          <w:p w14:paraId="13A13939" w14:textId="77777777" w:rsidR="002F0031" w:rsidRPr="00CF3016" w:rsidRDefault="002F0031"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Max</w:t>
            </w:r>
            <w:r w:rsidRPr="00CF3016">
              <w:rPr>
                <w:rFonts w:ascii="Times New Roman" w:eastAsia="Times New Roman" w:hAnsi="Times New Roman" w:cs="Times New Roman"/>
                <w:color w:val="000000"/>
                <w:sz w:val="20"/>
                <w:szCs w:val="20"/>
              </w:rPr>
              <w:t>. 20 %</w:t>
            </w:r>
          </w:p>
        </w:tc>
        <w:tc>
          <w:tcPr>
            <w:tcW w:w="6971" w:type="dxa"/>
            <w:tcBorders>
              <w:top w:val="nil"/>
              <w:left w:val="nil"/>
              <w:bottom w:val="single" w:sz="4" w:space="0" w:color="auto"/>
              <w:right w:val="single" w:sz="4" w:space="0" w:color="auto"/>
            </w:tcBorders>
            <w:vAlign w:val="bottom"/>
            <w:hideMark/>
          </w:tcPr>
          <w:p w14:paraId="2B1CED7D" w14:textId="77777777" w:rsidR="002F0031" w:rsidRPr="00974AE8" w:rsidRDefault="002F0031" w:rsidP="0082612B">
            <w:pPr>
              <w:spacing w:line="240" w:lineRule="auto"/>
              <w:rPr>
                <w:rFonts w:ascii="Times New Roman" w:eastAsia="Times New Roman" w:hAnsi="Times New Roman" w:cs="Times New Roman"/>
                <w:color w:val="000000"/>
                <w:sz w:val="20"/>
                <w:szCs w:val="20"/>
              </w:rPr>
            </w:pPr>
            <w:r w:rsidRPr="00974AE8">
              <w:rPr>
                <w:rFonts w:ascii="Times New Roman" w:eastAsia="Times New Roman" w:hAnsi="Times New Roman" w:cs="Times New Roman"/>
                <w:sz w:val="20"/>
                <w:szCs w:val="20"/>
                <w:lang w:eastAsia="sk-SK"/>
              </w:rPr>
              <w:t xml:space="preserve">redukcia negatívneho vplyvu "sukcesia strednej intenzity" a jej zníženie na vplyv nízkej intenzity v lokalite Veľká Čierna I - vápnitá slatina na svahu na výmere minimálne 0,1 ha, udržanie stavu, v ktorom pre územie neexistujú žiadne známe ohrozenia v lokalite Súľov-Hradná - dolina Čierneho potoka I na výmere minimálne 0,1 ha a na takej istej výmere zachovať v lokalite Súľov-Hradná - dolina Čierneho potoka I neintenzívne kosenie </w:t>
            </w:r>
          </w:p>
        </w:tc>
      </w:tr>
    </w:tbl>
    <w:p w14:paraId="2D42C016" w14:textId="77777777" w:rsidR="002F0031" w:rsidRDefault="002F0031" w:rsidP="002F0031">
      <w:pPr>
        <w:spacing w:line="240" w:lineRule="auto"/>
        <w:jc w:val="both"/>
        <w:rPr>
          <w:rFonts w:ascii="Times New Roman" w:eastAsia="Times New Roman" w:hAnsi="Times New Roman" w:cs="Times New Roman"/>
          <w:i/>
          <w:color w:val="000000"/>
          <w:lang w:eastAsia="sk-SK"/>
        </w:rPr>
      </w:pPr>
    </w:p>
    <w:p w14:paraId="74CFE41B" w14:textId="520EB47D" w:rsidR="002F0031" w:rsidRDefault="002F0031" w:rsidP="002F0031">
      <w:pPr>
        <w:spacing w:line="240" w:lineRule="auto"/>
        <w:jc w:val="both"/>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Isophya stysi </w:t>
      </w:r>
      <w:r>
        <w:rPr>
          <w:rFonts w:ascii="Times New Roman" w:hAnsi="Times New Roman" w:cs="Times New Roman"/>
          <w:color w:val="000000"/>
        </w:rPr>
        <w:t>za splnenia nasledovných parametrov:</w:t>
      </w:r>
    </w:p>
    <w:tbl>
      <w:tblPr>
        <w:tblW w:w="5458" w:type="pct"/>
        <w:tblInd w:w="27" w:type="dxa"/>
        <w:tblCellMar>
          <w:left w:w="70" w:type="dxa"/>
          <w:right w:w="70" w:type="dxa"/>
        </w:tblCellMar>
        <w:tblLook w:val="04A0" w:firstRow="1" w:lastRow="0" w:firstColumn="1" w:lastColumn="0" w:noHBand="0" w:noVBand="1"/>
      </w:tblPr>
      <w:tblGrid>
        <w:gridCol w:w="1671"/>
        <w:gridCol w:w="1751"/>
        <w:gridCol w:w="1671"/>
        <w:gridCol w:w="4798"/>
      </w:tblGrid>
      <w:tr w:rsidR="002F0031" w:rsidRPr="00870D1F" w14:paraId="7C7E748C" w14:textId="77777777" w:rsidTr="00CE3D9F">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ED106" w14:textId="77777777" w:rsidR="002F0031" w:rsidRPr="00CE3D9F" w:rsidRDefault="002F0031" w:rsidP="0082612B">
            <w:pPr>
              <w:spacing w:line="240" w:lineRule="auto"/>
              <w:jc w:val="center"/>
              <w:rPr>
                <w:rFonts w:ascii="Times New Roman" w:eastAsia="Times New Roman" w:hAnsi="Times New Roman" w:cs="Times New Roman"/>
                <w:b/>
                <w:color w:val="000000"/>
                <w:sz w:val="20"/>
                <w:szCs w:val="20"/>
                <w:lang w:eastAsia="sk-SK"/>
              </w:rPr>
            </w:pPr>
            <w:r w:rsidRPr="00CE3D9F">
              <w:rPr>
                <w:rFonts w:ascii="Times New Roman" w:eastAsia="Times New Roman" w:hAnsi="Times New Roman" w:cs="Times New Roman"/>
                <w:b/>
                <w:color w:val="000000"/>
                <w:sz w:val="20"/>
                <w:szCs w:val="20"/>
                <w:lang w:eastAsia="sk-SK"/>
              </w:rPr>
              <w:t>Parameter</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4455BEB4" w14:textId="77777777" w:rsidR="002F0031" w:rsidRPr="00CE3D9F" w:rsidRDefault="002F0031" w:rsidP="0082612B">
            <w:pPr>
              <w:spacing w:line="240" w:lineRule="auto"/>
              <w:jc w:val="center"/>
              <w:rPr>
                <w:rFonts w:ascii="Times New Roman" w:eastAsia="Times New Roman" w:hAnsi="Times New Roman" w:cs="Times New Roman"/>
                <w:b/>
                <w:color w:val="000000"/>
                <w:sz w:val="20"/>
                <w:szCs w:val="20"/>
                <w:lang w:eastAsia="sk-SK"/>
              </w:rPr>
            </w:pPr>
            <w:r w:rsidRPr="00CE3D9F">
              <w:rPr>
                <w:rFonts w:ascii="Times New Roman" w:eastAsia="Times New Roman" w:hAnsi="Times New Roman" w:cs="Times New Roman"/>
                <w:b/>
                <w:color w:val="000000"/>
                <w:sz w:val="20"/>
                <w:szCs w:val="20"/>
                <w:lang w:eastAsia="sk-SK"/>
              </w:rPr>
              <w:t>Merateľnosť</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2881CBF8" w14:textId="77777777" w:rsidR="002F0031" w:rsidRPr="00CE3D9F" w:rsidRDefault="002F0031" w:rsidP="0082612B">
            <w:pPr>
              <w:spacing w:line="240" w:lineRule="auto"/>
              <w:jc w:val="center"/>
              <w:rPr>
                <w:rFonts w:ascii="Times New Roman" w:eastAsia="Times New Roman" w:hAnsi="Times New Roman" w:cs="Times New Roman"/>
                <w:b/>
                <w:color w:val="000000"/>
                <w:sz w:val="20"/>
                <w:szCs w:val="20"/>
                <w:lang w:eastAsia="sk-SK"/>
              </w:rPr>
            </w:pPr>
            <w:r w:rsidRPr="00CE3D9F">
              <w:rPr>
                <w:rFonts w:ascii="Times New Roman" w:eastAsia="Times New Roman" w:hAnsi="Times New Roman" w:cs="Times New Roman"/>
                <w:b/>
                <w:color w:val="000000"/>
                <w:sz w:val="20"/>
                <w:szCs w:val="20"/>
                <w:lang w:eastAsia="sk-SK"/>
              </w:rPr>
              <w:t>Cieľová hodnota</w:t>
            </w:r>
          </w:p>
        </w:tc>
        <w:tc>
          <w:tcPr>
            <w:tcW w:w="4798" w:type="dxa"/>
            <w:tcBorders>
              <w:top w:val="single" w:sz="4" w:space="0" w:color="auto"/>
              <w:left w:val="nil"/>
              <w:bottom w:val="single" w:sz="4" w:space="0" w:color="auto"/>
              <w:right w:val="single" w:sz="4" w:space="0" w:color="auto"/>
            </w:tcBorders>
            <w:shd w:val="clear" w:color="auto" w:fill="auto"/>
            <w:vAlign w:val="center"/>
          </w:tcPr>
          <w:p w14:paraId="167AB500" w14:textId="77777777" w:rsidR="002F0031" w:rsidRPr="00CE3D9F" w:rsidRDefault="002F0031" w:rsidP="0082612B">
            <w:pPr>
              <w:spacing w:line="240" w:lineRule="auto"/>
              <w:jc w:val="center"/>
              <w:rPr>
                <w:rFonts w:ascii="Times New Roman" w:eastAsia="Times New Roman" w:hAnsi="Times New Roman" w:cs="Times New Roman"/>
                <w:b/>
                <w:color w:val="000000"/>
                <w:sz w:val="20"/>
                <w:szCs w:val="20"/>
                <w:lang w:eastAsia="sk-SK"/>
              </w:rPr>
            </w:pPr>
            <w:r w:rsidRPr="00CE3D9F">
              <w:rPr>
                <w:rFonts w:ascii="Times New Roman" w:eastAsia="Times New Roman" w:hAnsi="Times New Roman" w:cs="Times New Roman"/>
                <w:b/>
                <w:color w:val="000000"/>
                <w:sz w:val="20"/>
                <w:szCs w:val="20"/>
                <w:lang w:eastAsia="sk-SK"/>
              </w:rPr>
              <w:t>Doplnkové informácie</w:t>
            </w:r>
          </w:p>
        </w:tc>
      </w:tr>
      <w:tr w:rsidR="002F0031" w:rsidRPr="00870D1F" w14:paraId="6C95F50F" w14:textId="77777777" w:rsidTr="00CE3D9F">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A1DDE" w14:textId="77777777" w:rsidR="002F0031" w:rsidRPr="00870D1F" w:rsidRDefault="002F0031"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28687CA1" w14:textId="77777777" w:rsidR="002F0031" w:rsidRPr="00870D1F" w:rsidRDefault="002F0031"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 (imágo)</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B82020E" w14:textId="4AD8DFDC" w:rsidR="002F0031" w:rsidRPr="00870D1F" w:rsidRDefault="002F0031"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najmenej </w:t>
            </w:r>
            <w:r>
              <w:rPr>
                <w:rFonts w:ascii="Times New Roman" w:eastAsia="Times New Roman" w:hAnsi="Times New Roman" w:cs="Times New Roman"/>
                <w:color w:val="000000"/>
                <w:sz w:val="20"/>
                <w:szCs w:val="20"/>
                <w:lang w:eastAsia="sk-SK"/>
              </w:rPr>
              <w:t>10</w:t>
            </w:r>
          </w:p>
        </w:tc>
        <w:tc>
          <w:tcPr>
            <w:tcW w:w="4798" w:type="dxa"/>
            <w:tcBorders>
              <w:top w:val="single" w:sz="4" w:space="0" w:color="auto"/>
              <w:left w:val="nil"/>
              <w:bottom w:val="single" w:sz="4" w:space="0" w:color="auto"/>
              <w:right w:val="single" w:sz="4" w:space="0" w:color="auto"/>
            </w:tcBorders>
            <w:shd w:val="clear" w:color="auto" w:fill="auto"/>
            <w:vAlign w:val="center"/>
            <w:hideMark/>
          </w:tcPr>
          <w:p w14:paraId="5595BD8F" w14:textId="762B4837" w:rsidR="002F0031" w:rsidRPr="00870D1F" w:rsidRDefault="002F0031" w:rsidP="002F003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Potrebné zvýšenie početnosti populácie, </w:t>
            </w:r>
            <w:r w:rsidRPr="00870D1F">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veľkosť do 10 </w:t>
            </w:r>
            <w:r w:rsidRPr="00870D1F">
              <w:rPr>
                <w:rFonts w:ascii="Times New Roman" w:eastAsia="Times New Roman" w:hAnsi="Times New Roman" w:cs="Times New Roman"/>
                <w:color w:val="000000"/>
                <w:sz w:val="20"/>
                <w:szCs w:val="20"/>
                <w:lang w:eastAsia="sk-SK"/>
              </w:rPr>
              <w:t xml:space="preserve">jedincov </w:t>
            </w:r>
          </w:p>
        </w:tc>
      </w:tr>
      <w:tr w:rsidR="002F0031" w:rsidRPr="00870D1F" w14:paraId="16632DA0" w14:textId="77777777" w:rsidTr="00CE3D9F">
        <w:trPr>
          <w:trHeight w:val="620"/>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14:paraId="4FE71FAF" w14:textId="77777777" w:rsidR="002F0031" w:rsidRPr="00870D1F" w:rsidRDefault="002F0031"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w:t>
            </w:r>
          </w:p>
        </w:tc>
        <w:tc>
          <w:tcPr>
            <w:tcW w:w="1751" w:type="dxa"/>
            <w:tcBorders>
              <w:top w:val="nil"/>
              <w:left w:val="nil"/>
              <w:bottom w:val="single" w:sz="4" w:space="0" w:color="auto"/>
              <w:right w:val="single" w:sz="4" w:space="0" w:color="auto"/>
            </w:tcBorders>
            <w:shd w:val="clear" w:color="auto" w:fill="auto"/>
            <w:noWrap/>
            <w:vAlign w:val="center"/>
            <w:hideMark/>
          </w:tcPr>
          <w:p w14:paraId="70B75151" w14:textId="77777777" w:rsidR="002F0031" w:rsidRPr="00870D1F" w:rsidRDefault="002F0031"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671" w:type="dxa"/>
            <w:tcBorders>
              <w:top w:val="nil"/>
              <w:left w:val="nil"/>
              <w:bottom w:val="single" w:sz="4" w:space="0" w:color="auto"/>
              <w:right w:val="single" w:sz="4" w:space="0" w:color="auto"/>
            </w:tcBorders>
            <w:shd w:val="clear" w:color="auto" w:fill="auto"/>
            <w:noWrap/>
            <w:vAlign w:val="center"/>
            <w:hideMark/>
          </w:tcPr>
          <w:p w14:paraId="43B77AF9" w14:textId="47B7251D" w:rsidR="002F0031" w:rsidRPr="00870D1F" w:rsidRDefault="002F0031"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najmenej </w:t>
            </w:r>
            <w:r w:rsidR="00A9794F">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w:t>
            </w:r>
          </w:p>
        </w:tc>
        <w:tc>
          <w:tcPr>
            <w:tcW w:w="4798" w:type="dxa"/>
            <w:tcBorders>
              <w:top w:val="nil"/>
              <w:left w:val="nil"/>
              <w:bottom w:val="single" w:sz="4" w:space="0" w:color="auto"/>
              <w:right w:val="single" w:sz="4" w:space="0" w:color="auto"/>
            </w:tcBorders>
            <w:shd w:val="clear" w:color="auto" w:fill="auto"/>
            <w:noWrap/>
            <w:vAlign w:val="center"/>
            <w:hideMark/>
          </w:tcPr>
          <w:p w14:paraId="70F587AF" w14:textId="76599598" w:rsidR="002F0031" w:rsidRPr="00870D1F" w:rsidRDefault="002F0031" w:rsidP="0082612B">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w:t>
            </w:r>
            <w:r w:rsidR="00CE3D9F">
              <w:rPr>
                <w:rFonts w:ascii="Times New Roman" w:eastAsia="Times New Roman" w:hAnsi="Times New Roman" w:cs="Times New Roman"/>
                <w:color w:val="000000"/>
                <w:sz w:val="20"/>
                <w:szCs w:val="20"/>
                <w:lang w:eastAsia="sk-SK"/>
              </w:rPr>
              <w:t>anie výmery biotopu druhu na 1</w:t>
            </w:r>
            <w:r w:rsidRPr="00870D1F">
              <w:rPr>
                <w:rFonts w:ascii="Times New Roman" w:eastAsia="Times New Roman" w:hAnsi="Times New Roman" w:cs="Times New Roman"/>
                <w:color w:val="000000"/>
                <w:sz w:val="20"/>
                <w:szCs w:val="20"/>
                <w:lang w:eastAsia="sk-SK"/>
              </w:rPr>
              <w:t xml:space="preserve"> ha</w:t>
            </w:r>
          </w:p>
        </w:tc>
      </w:tr>
      <w:tr w:rsidR="002F0031" w:rsidRPr="00870D1F" w14:paraId="4A6685AA" w14:textId="77777777" w:rsidTr="00CE3D9F">
        <w:trPr>
          <w:trHeight w:val="930"/>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75DA2013" w14:textId="77777777" w:rsidR="002F0031" w:rsidRPr="00870D1F" w:rsidRDefault="002F0031"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kvalita biotopu druhu zabezpečená prítomnosťou zachovalých kosných lúk</w:t>
            </w:r>
          </w:p>
        </w:tc>
        <w:tc>
          <w:tcPr>
            <w:tcW w:w="1751" w:type="dxa"/>
            <w:tcBorders>
              <w:top w:val="nil"/>
              <w:left w:val="nil"/>
              <w:bottom w:val="single" w:sz="4" w:space="0" w:color="auto"/>
              <w:right w:val="single" w:sz="4" w:space="0" w:color="auto"/>
            </w:tcBorders>
            <w:shd w:val="clear" w:color="auto" w:fill="auto"/>
            <w:noWrap/>
            <w:vAlign w:val="center"/>
            <w:hideMark/>
          </w:tcPr>
          <w:p w14:paraId="4C0D67A5" w14:textId="77777777" w:rsidR="002F0031" w:rsidRPr="00870D1F" w:rsidRDefault="002F0031"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 obhospodarovaných lúk kosením</w:t>
            </w:r>
          </w:p>
        </w:tc>
        <w:tc>
          <w:tcPr>
            <w:tcW w:w="1671" w:type="dxa"/>
            <w:tcBorders>
              <w:top w:val="nil"/>
              <w:left w:val="nil"/>
              <w:bottom w:val="single" w:sz="4" w:space="0" w:color="auto"/>
              <w:right w:val="single" w:sz="4" w:space="0" w:color="auto"/>
            </w:tcBorders>
            <w:shd w:val="clear" w:color="auto" w:fill="auto"/>
            <w:noWrap/>
            <w:vAlign w:val="center"/>
            <w:hideMark/>
          </w:tcPr>
          <w:p w14:paraId="394E10C4" w14:textId="77777777" w:rsidR="002F0031" w:rsidRPr="00870D1F" w:rsidRDefault="002F0031" w:rsidP="0082612B">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50 % biotopu druhu</w:t>
            </w:r>
          </w:p>
        </w:tc>
        <w:tc>
          <w:tcPr>
            <w:tcW w:w="4798" w:type="dxa"/>
            <w:tcBorders>
              <w:top w:val="nil"/>
              <w:left w:val="nil"/>
              <w:bottom w:val="single" w:sz="4" w:space="0" w:color="auto"/>
              <w:right w:val="single" w:sz="4" w:space="0" w:color="auto"/>
            </w:tcBorders>
            <w:shd w:val="clear" w:color="auto" w:fill="auto"/>
            <w:noWrap/>
            <w:vAlign w:val="center"/>
            <w:hideMark/>
          </w:tcPr>
          <w:p w14:paraId="02E5F14B" w14:textId="77777777" w:rsidR="002F0031" w:rsidRPr="00870D1F" w:rsidRDefault="002F0031" w:rsidP="0082612B">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Pravidelne kosené aluviálne lúky v povodí Moravy</w:t>
            </w:r>
          </w:p>
        </w:tc>
      </w:tr>
    </w:tbl>
    <w:p w14:paraId="36FB0335" w14:textId="6E9A7F33" w:rsidR="008A2F5B" w:rsidRDefault="008A2F5B" w:rsidP="00A97885">
      <w:pPr>
        <w:spacing w:line="240" w:lineRule="auto"/>
        <w:jc w:val="both"/>
        <w:rPr>
          <w:rFonts w:ascii="Times New Roman" w:hAnsi="Times New Roman" w:cs="Times New Roman"/>
        </w:rPr>
      </w:pPr>
    </w:p>
    <w:p w14:paraId="0704212F" w14:textId="77777777" w:rsidR="00DF6D8F" w:rsidRPr="00626A09" w:rsidRDefault="00DF6D8F" w:rsidP="00DF6D8F">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DF6D8F" w:rsidRPr="00652926" w14:paraId="4724B567" w14:textId="77777777" w:rsidTr="0082612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AF7D" w14:textId="77777777" w:rsidR="00DF6D8F" w:rsidRPr="00CE3D9F" w:rsidRDefault="00DF6D8F" w:rsidP="0082612B">
            <w:pPr>
              <w:spacing w:line="240" w:lineRule="auto"/>
              <w:jc w:val="center"/>
              <w:rPr>
                <w:rFonts w:ascii="Times New Roman" w:eastAsia="Times New Roman" w:hAnsi="Times New Roman" w:cs="Times New Roman"/>
                <w:b/>
                <w:sz w:val="20"/>
                <w:szCs w:val="20"/>
                <w:lang w:eastAsia="sk-SK"/>
              </w:rPr>
            </w:pPr>
            <w:r w:rsidRPr="00CE3D9F">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B4E16B8" w14:textId="77777777" w:rsidR="00DF6D8F" w:rsidRPr="00CE3D9F" w:rsidRDefault="00DF6D8F" w:rsidP="0082612B">
            <w:pPr>
              <w:spacing w:line="240" w:lineRule="auto"/>
              <w:jc w:val="center"/>
              <w:rPr>
                <w:rFonts w:ascii="Times New Roman" w:eastAsia="Times New Roman" w:hAnsi="Times New Roman" w:cs="Times New Roman"/>
                <w:b/>
                <w:sz w:val="20"/>
                <w:szCs w:val="20"/>
                <w:lang w:eastAsia="sk-SK"/>
              </w:rPr>
            </w:pPr>
            <w:r w:rsidRPr="00CE3D9F">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CA4F2F" w14:textId="77777777" w:rsidR="00DF6D8F" w:rsidRPr="00CE3D9F" w:rsidRDefault="00DF6D8F" w:rsidP="0082612B">
            <w:pPr>
              <w:spacing w:line="240" w:lineRule="auto"/>
              <w:jc w:val="center"/>
              <w:rPr>
                <w:rFonts w:ascii="Times New Roman" w:eastAsia="Times New Roman" w:hAnsi="Times New Roman" w:cs="Times New Roman"/>
                <w:b/>
                <w:sz w:val="20"/>
                <w:szCs w:val="20"/>
                <w:lang w:eastAsia="sk-SK"/>
              </w:rPr>
            </w:pPr>
            <w:r w:rsidRPr="00CE3D9F">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54C9CB5" w14:textId="77777777" w:rsidR="00DF6D8F" w:rsidRPr="00CE3D9F" w:rsidRDefault="00DF6D8F" w:rsidP="0082612B">
            <w:pPr>
              <w:spacing w:line="240" w:lineRule="auto"/>
              <w:jc w:val="center"/>
              <w:rPr>
                <w:rFonts w:ascii="Times New Roman" w:eastAsia="Times New Roman" w:hAnsi="Times New Roman" w:cs="Times New Roman"/>
                <w:b/>
                <w:sz w:val="20"/>
                <w:szCs w:val="20"/>
                <w:lang w:eastAsia="sk-SK"/>
              </w:rPr>
            </w:pPr>
            <w:r w:rsidRPr="00CE3D9F">
              <w:rPr>
                <w:rFonts w:ascii="Times New Roman" w:eastAsia="Times New Roman" w:hAnsi="Times New Roman" w:cs="Times New Roman"/>
                <w:b/>
                <w:sz w:val="20"/>
                <w:szCs w:val="20"/>
                <w:lang w:eastAsia="sk-SK"/>
              </w:rPr>
              <w:t>Doplnkové informácie</w:t>
            </w:r>
          </w:p>
        </w:tc>
      </w:tr>
      <w:tr w:rsidR="00DF6D8F" w:rsidRPr="00652926" w14:paraId="757E07FB" w14:textId="77777777" w:rsidTr="0082612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00E9A" w14:textId="77777777" w:rsidR="00DF6D8F" w:rsidRPr="00652926" w:rsidRDefault="00DF6D8F"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84D1026" w14:textId="77777777" w:rsidR="00DF6D8F" w:rsidRPr="00652926" w:rsidRDefault="00DF6D8F"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F71525B" w14:textId="77777777" w:rsidR="00DF6D8F" w:rsidRPr="00652926" w:rsidRDefault="00DF6D8F"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9712AA7" w14:textId="00DA1D0A" w:rsidR="00DF6D8F" w:rsidRPr="00652926" w:rsidRDefault="00DF6D8F" w:rsidP="00DF6D8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do 20 </w:t>
            </w:r>
            <w:r w:rsidRPr="00652926">
              <w:rPr>
                <w:rFonts w:ascii="Times New Roman" w:eastAsia="Times New Roman" w:hAnsi="Times New Roman" w:cs="Times New Roman"/>
                <w:sz w:val="20"/>
                <w:szCs w:val="20"/>
                <w:lang w:eastAsia="sk-SK"/>
              </w:rPr>
              <w:t xml:space="preserve">jedincov </w:t>
            </w:r>
          </w:p>
        </w:tc>
      </w:tr>
      <w:tr w:rsidR="00DF6D8F" w:rsidRPr="00652926" w14:paraId="0BB34FDF" w14:textId="77777777" w:rsidTr="0082612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F0514AD" w14:textId="77777777" w:rsidR="00DF6D8F" w:rsidRPr="00652926" w:rsidRDefault="00DF6D8F"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0F731A7" w14:textId="77777777" w:rsidR="00DF6D8F" w:rsidRPr="00652926" w:rsidRDefault="00DF6D8F"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14:paraId="26389070" w14:textId="554910FB" w:rsidR="00DF6D8F" w:rsidRPr="0066146B" w:rsidRDefault="00A9794F"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p>
        </w:tc>
        <w:tc>
          <w:tcPr>
            <w:tcW w:w="3670" w:type="dxa"/>
            <w:tcBorders>
              <w:top w:val="nil"/>
              <w:left w:val="nil"/>
              <w:bottom w:val="single" w:sz="4" w:space="0" w:color="auto"/>
              <w:right w:val="single" w:sz="4" w:space="0" w:color="auto"/>
            </w:tcBorders>
            <w:shd w:val="clear" w:color="auto" w:fill="auto"/>
            <w:noWrap/>
            <w:vAlign w:val="center"/>
            <w:hideMark/>
          </w:tcPr>
          <w:p w14:paraId="6309D814" w14:textId="40BBEE6E" w:rsidR="00DF6D8F" w:rsidRPr="00652926" w:rsidRDefault="00DF6D8F" w:rsidP="0082612B">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w:t>
            </w:r>
            <w:r>
              <w:rPr>
                <w:rFonts w:ascii="Times New Roman" w:eastAsia="Times New Roman" w:hAnsi="Times New Roman" w:cs="Times New Roman"/>
                <w:sz w:val="20"/>
                <w:szCs w:val="20"/>
                <w:lang w:eastAsia="sk-SK"/>
              </w:rPr>
              <w:t xml:space="preserve"> bukové </w:t>
            </w:r>
            <w:r w:rsidRPr="00652926">
              <w:rPr>
                <w:rFonts w:ascii="Times New Roman" w:eastAsia="Times New Roman" w:hAnsi="Times New Roman" w:cs="Times New Roman"/>
                <w:sz w:val="20"/>
                <w:szCs w:val="20"/>
                <w:lang w:eastAsia="sk-SK"/>
              </w:rPr>
              <w:t>lesy poloprírodného až pralesovitého charakteru</w:t>
            </w:r>
            <w:r w:rsidR="00CE3D9F">
              <w:rPr>
                <w:rFonts w:ascii="Times New Roman" w:eastAsia="Times New Roman" w:hAnsi="Times New Roman" w:cs="Times New Roman"/>
                <w:sz w:val="20"/>
                <w:szCs w:val="20"/>
                <w:lang w:eastAsia="sk-SK"/>
              </w:rPr>
              <w:t>, porasty so satršími jedincami buka</w:t>
            </w:r>
            <w:r w:rsidRPr="00652926">
              <w:rPr>
                <w:rFonts w:ascii="Times New Roman" w:eastAsia="Times New Roman" w:hAnsi="Times New Roman" w:cs="Times New Roman"/>
                <w:sz w:val="20"/>
                <w:szCs w:val="20"/>
                <w:lang w:eastAsia="sk-SK"/>
              </w:rPr>
              <w:t xml:space="preserve"> </w:t>
            </w:r>
          </w:p>
        </w:tc>
      </w:tr>
      <w:tr w:rsidR="00DF6D8F" w:rsidRPr="00652926" w14:paraId="2447649F" w14:textId="77777777" w:rsidTr="0082612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90BDCA6" w14:textId="77777777" w:rsidR="00DF6D8F" w:rsidRPr="00652926" w:rsidRDefault="00DF6D8F" w:rsidP="0082612B">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571CC6D0" w14:textId="77777777" w:rsidR="00DF6D8F" w:rsidRPr="00652926" w:rsidRDefault="00DF6D8F"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603F2CE" w14:textId="77777777" w:rsidR="00DF6D8F" w:rsidRPr="00652926" w:rsidRDefault="00DF6D8F"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6086891F" w14:textId="77777777" w:rsidR="00DF6D8F" w:rsidRPr="00652926" w:rsidRDefault="00DF6D8F" w:rsidP="0082612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102F70B9" w14:textId="77777777" w:rsidR="00DF6D8F" w:rsidRDefault="00DF6D8F" w:rsidP="0098532A">
      <w:pPr>
        <w:spacing w:line="240" w:lineRule="auto"/>
        <w:jc w:val="both"/>
        <w:rPr>
          <w:rFonts w:ascii="Times New Roman" w:hAnsi="Times New Roman" w:cs="Times New Roman"/>
        </w:rPr>
      </w:pPr>
    </w:p>
    <w:p w14:paraId="28E35056" w14:textId="7577CE3A" w:rsidR="0098532A" w:rsidRPr="00626A09" w:rsidRDefault="0098532A" w:rsidP="0098532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8"/>
      </w:tblGrid>
      <w:tr w:rsidR="0098532A" w:rsidRPr="00CF3016" w14:paraId="0004EF23" w14:textId="77777777" w:rsidTr="00CE3D9F">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FE228BE" w14:textId="77777777" w:rsidR="0098532A" w:rsidRPr="00CE3D9F" w:rsidRDefault="0098532A" w:rsidP="0082612B">
            <w:pPr>
              <w:spacing w:line="240" w:lineRule="auto"/>
              <w:jc w:val="center"/>
              <w:rPr>
                <w:rFonts w:ascii="Times New Roman" w:eastAsia="Times New Roman" w:hAnsi="Times New Roman" w:cs="Times New Roman"/>
                <w:b/>
                <w:color w:val="000000"/>
                <w:sz w:val="20"/>
                <w:szCs w:val="20"/>
              </w:rPr>
            </w:pPr>
            <w:r w:rsidRPr="00CE3D9F">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0241E608" w14:textId="77777777" w:rsidR="0098532A" w:rsidRPr="00CE3D9F" w:rsidRDefault="0098532A" w:rsidP="0082612B">
            <w:pPr>
              <w:spacing w:line="240" w:lineRule="auto"/>
              <w:jc w:val="center"/>
              <w:rPr>
                <w:rFonts w:ascii="Times New Roman" w:eastAsia="Times New Roman" w:hAnsi="Times New Roman" w:cs="Times New Roman"/>
                <w:b/>
                <w:color w:val="000000"/>
                <w:sz w:val="20"/>
                <w:szCs w:val="20"/>
              </w:rPr>
            </w:pPr>
            <w:r w:rsidRPr="00CE3D9F">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35226EB0" w14:textId="77777777" w:rsidR="0098532A" w:rsidRPr="00CE3D9F" w:rsidRDefault="0098532A" w:rsidP="0082612B">
            <w:pPr>
              <w:spacing w:line="240" w:lineRule="auto"/>
              <w:jc w:val="center"/>
              <w:rPr>
                <w:rFonts w:ascii="Times New Roman" w:eastAsia="Times New Roman" w:hAnsi="Times New Roman" w:cs="Times New Roman"/>
                <w:b/>
                <w:color w:val="000000"/>
                <w:sz w:val="20"/>
                <w:szCs w:val="20"/>
              </w:rPr>
            </w:pPr>
            <w:r w:rsidRPr="00CE3D9F">
              <w:rPr>
                <w:rFonts w:ascii="Times New Roman" w:eastAsia="Times New Roman" w:hAnsi="Times New Roman" w:cs="Times New Roman"/>
                <w:b/>
                <w:color w:val="000000"/>
                <w:sz w:val="20"/>
                <w:szCs w:val="20"/>
              </w:rPr>
              <w:t>Cieľová hodnota</w:t>
            </w:r>
          </w:p>
        </w:tc>
        <w:tc>
          <w:tcPr>
            <w:tcW w:w="4088" w:type="dxa"/>
            <w:tcBorders>
              <w:top w:val="single" w:sz="4" w:space="0" w:color="auto"/>
              <w:left w:val="nil"/>
              <w:bottom w:val="single" w:sz="4" w:space="0" w:color="auto"/>
              <w:right w:val="single" w:sz="4" w:space="0" w:color="auto"/>
            </w:tcBorders>
            <w:vAlign w:val="center"/>
            <w:hideMark/>
          </w:tcPr>
          <w:p w14:paraId="04FD2F1C" w14:textId="77777777" w:rsidR="0098532A" w:rsidRPr="00CE3D9F" w:rsidRDefault="0098532A" w:rsidP="0082612B">
            <w:pPr>
              <w:spacing w:line="240" w:lineRule="auto"/>
              <w:jc w:val="center"/>
              <w:rPr>
                <w:rFonts w:ascii="Times New Roman" w:eastAsia="Times New Roman" w:hAnsi="Times New Roman" w:cs="Times New Roman"/>
                <w:b/>
                <w:color w:val="000000"/>
                <w:sz w:val="20"/>
                <w:szCs w:val="20"/>
              </w:rPr>
            </w:pPr>
            <w:r w:rsidRPr="00CE3D9F">
              <w:rPr>
                <w:rFonts w:ascii="Times New Roman" w:eastAsia="Times New Roman" w:hAnsi="Times New Roman" w:cs="Times New Roman"/>
                <w:b/>
                <w:color w:val="000000"/>
                <w:sz w:val="20"/>
                <w:szCs w:val="20"/>
              </w:rPr>
              <w:t>Doplnkové informácie</w:t>
            </w:r>
          </w:p>
        </w:tc>
      </w:tr>
      <w:tr w:rsidR="0098532A" w:rsidRPr="00CF3016" w14:paraId="758B6356" w14:textId="77777777" w:rsidTr="00CE3D9F">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856BA66"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1239CD1A"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4E7E0AF4" w14:textId="6872A330"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15</w:t>
            </w:r>
          </w:p>
        </w:tc>
        <w:tc>
          <w:tcPr>
            <w:tcW w:w="4088" w:type="dxa"/>
            <w:tcBorders>
              <w:top w:val="single" w:sz="4" w:space="0" w:color="auto"/>
              <w:left w:val="nil"/>
              <w:bottom w:val="single" w:sz="4" w:space="0" w:color="auto"/>
              <w:right w:val="single" w:sz="4" w:space="0" w:color="auto"/>
            </w:tcBorders>
            <w:vAlign w:val="center"/>
            <w:hideMark/>
          </w:tcPr>
          <w:p w14:paraId="5477086F" w14:textId="1E592E79" w:rsidR="0098532A" w:rsidRPr="00CF3016" w:rsidRDefault="0098532A" w:rsidP="0098532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odhaduje sa na  5 – 15 </w:t>
            </w:r>
            <w:r w:rsidRPr="00CF3016">
              <w:rPr>
                <w:rFonts w:ascii="Times New Roman" w:eastAsia="Times New Roman" w:hAnsi="Times New Roman" w:cs="Times New Roman"/>
                <w:color w:val="000000"/>
                <w:sz w:val="20"/>
                <w:szCs w:val="20"/>
              </w:rPr>
              <w:t xml:space="preserve">jedincov </w:t>
            </w:r>
          </w:p>
        </w:tc>
      </w:tr>
      <w:tr w:rsidR="0098532A" w:rsidRPr="00CF3016" w14:paraId="20B06203" w14:textId="77777777" w:rsidTr="00CE3D9F">
        <w:trPr>
          <w:trHeight w:val="930"/>
        </w:trPr>
        <w:tc>
          <w:tcPr>
            <w:tcW w:w="1701" w:type="dxa"/>
            <w:tcBorders>
              <w:top w:val="nil"/>
              <w:left w:val="single" w:sz="4" w:space="0" w:color="auto"/>
              <w:bottom w:val="single" w:sz="4" w:space="0" w:color="auto"/>
              <w:right w:val="single" w:sz="4" w:space="0" w:color="auto"/>
            </w:tcBorders>
            <w:noWrap/>
            <w:vAlign w:val="center"/>
            <w:hideMark/>
          </w:tcPr>
          <w:p w14:paraId="7F6ED259"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5988A720"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6A806E22" w14:textId="1BA87BCE" w:rsidR="0098532A" w:rsidRPr="00CF3016" w:rsidRDefault="00A9794F"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088" w:type="dxa"/>
            <w:tcBorders>
              <w:top w:val="nil"/>
              <w:left w:val="nil"/>
              <w:bottom w:val="single" w:sz="4" w:space="0" w:color="auto"/>
              <w:right w:val="single" w:sz="4" w:space="0" w:color="auto"/>
            </w:tcBorders>
            <w:vAlign w:val="center"/>
            <w:hideMark/>
          </w:tcPr>
          <w:p w14:paraId="5C0E03B0" w14:textId="77777777" w:rsidR="0098532A" w:rsidRPr="00CF3016" w:rsidRDefault="0098532A" w:rsidP="0082612B">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98532A" w:rsidRPr="00CF3016" w14:paraId="160AFDB8" w14:textId="77777777" w:rsidTr="00CE3D9F">
        <w:trPr>
          <w:trHeight w:val="1550"/>
        </w:trPr>
        <w:tc>
          <w:tcPr>
            <w:tcW w:w="1701" w:type="dxa"/>
            <w:tcBorders>
              <w:top w:val="nil"/>
              <w:left w:val="single" w:sz="4" w:space="0" w:color="auto"/>
              <w:bottom w:val="single" w:sz="4" w:space="0" w:color="auto"/>
              <w:right w:val="single" w:sz="4" w:space="0" w:color="auto"/>
            </w:tcBorders>
            <w:vAlign w:val="center"/>
            <w:hideMark/>
          </w:tcPr>
          <w:p w14:paraId="29ACD639"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66A306F8"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174F5620"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4088" w:type="dxa"/>
            <w:tcBorders>
              <w:top w:val="nil"/>
              <w:left w:val="nil"/>
              <w:bottom w:val="single" w:sz="4" w:space="0" w:color="auto"/>
              <w:right w:val="single" w:sz="4" w:space="0" w:color="auto"/>
            </w:tcBorders>
            <w:vAlign w:val="bottom"/>
            <w:hideMark/>
          </w:tcPr>
          <w:p w14:paraId="59A7D108" w14:textId="77777777" w:rsidR="0098532A" w:rsidRPr="00CF3016" w:rsidRDefault="0098532A" w:rsidP="0082612B">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Zachovanie</w:t>
            </w:r>
            <w:r>
              <w:rPr>
                <w:rFonts w:ascii="Times New Roman" w:eastAsia="Times New Roman" w:hAnsi="Times New Roman" w:cs="Times New Roman"/>
                <w:color w:val="000000"/>
                <w:sz w:val="20"/>
                <w:szCs w:val="20"/>
              </w:rPr>
              <w:t xml:space="preserve"> Podhorských kosných lúk a </w:t>
            </w:r>
            <w:r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380EBFDD" w14:textId="77777777" w:rsidR="0098532A" w:rsidRDefault="0098532A" w:rsidP="00A97885">
      <w:pPr>
        <w:spacing w:line="240" w:lineRule="auto"/>
        <w:jc w:val="both"/>
        <w:rPr>
          <w:rFonts w:ascii="Times New Roman" w:hAnsi="Times New Roman" w:cs="Times New Roman"/>
        </w:rPr>
      </w:pPr>
    </w:p>
    <w:p w14:paraId="5A3408B6" w14:textId="7EAD07A2" w:rsidR="00F263CD" w:rsidRPr="00F263CD" w:rsidRDefault="00F263CD" w:rsidP="00F263CD">
      <w:pPr>
        <w:pStyle w:val="Zkladntext"/>
        <w:jc w:val="both"/>
        <w:rPr>
          <w:b w:val="0"/>
          <w:bCs w:val="0"/>
          <w:shd w:val="clear" w:color="auto" w:fill="FFFFFF"/>
        </w:rPr>
      </w:pPr>
      <w:r w:rsidRPr="00F263CD">
        <w:rPr>
          <w:b w:val="0"/>
        </w:rPr>
        <w:t xml:space="preserve">Zlepšenie stavu druhu </w:t>
      </w:r>
      <w:r w:rsidRPr="00F263CD">
        <w:rPr>
          <w:i/>
          <w:color w:val="000000"/>
          <w:lang w:eastAsia="sk-SK"/>
        </w:rPr>
        <w:t xml:space="preserve">Bombina </w:t>
      </w:r>
      <w:r w:rsidR="002F0031">
        <w:rPr>
          <w:i/>
          <w:color w:val="000000"/>
          <w:lang w:eastAsia="sk-SK"/>
        </w:rPr>
        <w:t xml:space="preserve">variegata </w:t>
      </w:r>
      <w:r w:rsidRPr="00F263CD">
        <w:rPr>
          <w:b w:val="0"/>
          <w:shd w:val="clear" w:color="auto" w:fill="FFFFFF"/>
        </w:rPr>
        <w:t>za splnenia nasledovných atribútov a cieľových hodnôt:</w:t>
      </w:r>
    </w:p>
    <w:tbl>
      <w:tblPr>
        <w:tblW w:w="9848" w:type="dxa"/>
        <w:tblInd w:w="70" w:type="dxa"/>
        <w:tblCellMar>
          <w:left w:w="70" w:type="dxa"/>
          <w:right w:w="70" w:type="dxa"/>
        </w:tblCellMar>
        <w:tblLook w:val="04A0" w:firstRow="1" w:lastRow="0" w:firstColumn="1" w:lastColumn="0" w:noHBand="0" w:noVBand="1"/>
      </w:tblPr>
      <w:tblGrid>
        <w:gridCol w:w="1843"/>
        <w:gridCol w:w="1418"/>
        <w:gridCol w:w="1701"/>
        <w:gridCol w:w="4886"/>
      </w:tblGrid>
      <w:tr w:rsidR="00F263CD" w:rsidRPr="00F263CD" w14:paraId="24C4B337" w14:textId="77777777" w:rsidTr="00CE3D9F">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1F69"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4CB33"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42504"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4886" w:type="dxa"/>
            <w:tcBorders>
              <w:top w:val="single" w:sz="4" w:space="0" w:color="auto"/>
              <w:left w:val="nil"/>
              <w:bottom w:val="single" w:sz="4" w:space="0" w:color="auto"/>
              <w:right w:val="single" w:sz="4" w:space="0" w:color="auto"/>
            </w:tcBorders>
            <w:shd w:val="clear" w:color="auto" w:fill="auto"/>
            <w:vAlign w:val="center"/>
            <w:hideMark/>
          </w:tcPr>
          <w:p w14:paraId="25DCDADA"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564AF03F" w14:textId="77777777" w:rsidTr="00CE3D9F">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0C8A"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19CF84"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ADC6F" w14:textId="1D4391D2" w:rsidR="00F263CD" w:rsidRPr="00F263CD" w:rsidRDefault="00F263CD" w:rsidP="002F0031">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w:t>
            </w:r>
            <w:r>
              <w:rPr>
                <w:rFonts w:ascii="Times New Roman" w:eastAsia="Times New Roman" w:hAnsi="Times New Roman" w:cs="Times New Roman"/>
                <w:sz w:val="20"/>
                <w:szCs w:val="20"/>
              </w:rPr>
              <w:t>5</w:t>
            </w:r>
            <w:r w:rsidRPr="00F263CD">
              <w:rPr>
                <w:rFonts w:ascii="Times New Roman" w:eastAsia="Times New Roman" w:hAnsi="Times New Roman" w:cs="Times New Roman"/>
                <w:sz w:val="20"/>
                <w:szCs w:val="20"/>
              </w:rPr>
              <w:t xml:space="preserve">0 </w:t>
            </w:r>
          </w:p>
        </w:tc>
        <w:tc>
          <w:tcPr>
            <w:tcW w:w="4886" w:type="dxa"/>
            <w:tcBorders>
              <w:top w:val="single" w:sz="4" w:space="0" w:color="auto"/>
              <w:left w:val="nil"/>
              <w:bottom w:val="single" w:sz="4" w:space="0" w:color="auto"/>
              <w:right w:val="single" w:sz="4" w:space="0" w:color="auto"/>
            </w:tcBorders>
            <w:shd w:val="clear" w:color="auto" w:fill="auto"/>
            <w:vAlign w:val="center"/>
            <w:hideMark/>
          </w:tcPr>
          <w:p w14:paraId="3627743A" w14:textId="1FAB037E" w:rsidR="00F263CD" w:rsidRPr="00F263CD" w:rsidRDefault="00F263CD" w:rsidP="00AD3B62">
            <w:pPr>
              <w:spacing w:line="240" w:lineRule="auto"/>
              <w:jc w:val="both"/>
              <w:rPr>
                <w:rFonts w:ascii="Times New Roman" w:hAnsi="Times New Roman" w:cs="Times New Roman"/>
                <w:color w:val="000000"/>
                <w:sz w:val="20"/>
                <w:szCs w:val="20"/>
              </w:rPr>
            </w:pPr>
            <w:r w:rsidRPr="00F263CD">
              <w:rPr>
                <w:rFonts w:ascii="Times New Roman" w:hAnsi="Times New Roman" w:cs="Times New Roman"/>
                <w:color w:val="000000"/>
                <w:sz w:val="20"/>
                <w:szCs w:val="20"/>
              </w:rPr>
              <w:t>Zvýšenie pop</w:t>
            </w:r>
            <w:r>
              <w:rPr>
                <w:rFonts w:ascii="Times New Roman" w:hAnsi="Times New Roman" w:cs="Times New Roman"/>
                <w:color w:val="000000"/>
                <w:sz w:val="20"/>
                <w:szCs w:val="20"/>
              </w:rPr>
              <w:t>ulácie druhu na úroveň min. 5</w:t>
            </w:r>
            <w:r w:rsidRPr="00F263CD">
              <w:rPr>
                <w:rFonts w:ascii="Times New Roman" w:hAnsi="Times New Roman" w:cs="Times New Roman"/>
                <w:color w:val="000000"/>
                <w:sz w:val="20"/>
                <w:szCs w:val="20"/>
              </w:rPr>
              <w:t>0 jedincov.</w:t>
            </w:r>
          </w:p>
          <w:p w14:paraId="22A2B01C" w14:textId="090C0BBB" w:rsidR="00F263CD" w:rsidRPr="00F263CD" w:rsidRDefault="00F263CD" w:rsidP="002F0031">
            <w:pPr>
              <w:spacing w:line="240" w:lineRule="auto"/>
              <w:jc w:val="both"/>
              <w:rPr>
                <w:rFonts w:ascii="Times New Roman" w:eastAsia="Times New Roman" w:hAnsi="Times New Roman" w:cs="Times New Roman"/>
                <w:sz w:val="20"/>
                <w:szCs w:val="20"/>
              </w:rPr>
            </w:pPr>
            <w:r w:rsidRPr="00F263CD">
              <w:rPr>
                <w:rFonts w:ascii="Times New Roman" w:hAnsi="Times New Roman" w:cs="Times New Roman"/>
                <w:color w:val="000000"/>
                <w:sz w:val="20"/>
                <w:szCs w:val="20"/>
              </w:rPr>
              <w:t xml:space="preserve">V súčasnosti je početnosť evidovaná v rozmedzí </w:t>
            </w:r>
            <w:r w:rsidR="002F0031">
              <w:rPr>
                <w:rFonts w:ascii="Times New Roman" w:hAnsi="Times New Roman" w:cs="Times New Roman"/>
                <w:color w:val="000000"/>
                <w:sz w:val="20"/>
                <w:szCs w:val="20"/>
              </w:rPr>
              <w:t xml:space="preserve">1 - </w:t>
            </w:r>
            <w:r w:rsidR="00816D81">
              <w:rPr>
                <w:rFonts w:ascii="Times New Roman" w:hAnsi="Times New Roman" w:cs="Times New Roman"/>
                <w:color w:val="000000"/>
                <w:sz w:val="20"/>
                <w:szCs w:val="20"/>
              </w:rPr>
              <w:t>50</w:t>
            </w:r>
            <w:r w:rsidR="002F0031">
              <w:rPr>
                <w:rFonts w:ascii="Times New Roman" w:hAnsi="Times New Roman" w:cs="Times New Roman"/>
                <w:color w:val="000000"/>
                <w:sz w:val="20"/>
                <w:szCs w:val="20"/>
              </w:rPr>
              <w:t xml:space="preserve"> </w:t>
            </w:r>
            <w:r w:rsidRPr="00F263CD">
              <w:rPr>
                <w:rFonts w:ascii="Times New Roman" w:eastAsia="Times New Roman" w:hAnsi="Times New Roman" w:cs="Times New Roman"/>
                <w:sz w:val="20"/>
                <w:szCs w:val="20"/>
              </w:rPr>
              <w:t>jedincov (aktuálny údaj / z SDF)</w:t>
            </w:r>
          </w:p>
        </w:tc>
      </w:tr>
      <w:tr w:rsidR="00F263CD" w:rsidRPr="00F263CD" w14:paraId="782C6F9E" w14:textId="77777777" w:rsidTr="00CE3D9F">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EF8512"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0B165"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F324FD2" w14:textId="3E4ABB4B" w:rsidR="00F263CD" w:rsidRPr="00F263CD" w:rsidRDefault="00CE3D9F" w:rsidP="00AD3B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Viac ako </w:t>
            </w:r>
            <w:r w:rsidR="00A9794F">
              <w:rPr>
                <w:rFonts w:ascii="Times New Roman" w:eastAsia="Times New Roman" w:hAnsi="Times New Roman" w:cs="Times New Roman"/>
                <w:sz w:val="20"/>
                <w:szCs w:val="20"/>
              </w:rPr>
              <w:t>0,95</w:t>
            </w:r>
            <w:r>
              <w:rPr>
                <w:rFonts w:ascii="Times New Roman" w:eastAsia="Times New Roman" w:hAnsi="Times New Roman" w:cs="Times New Roman"/>
                <w:sz w:val="20"/>
                <w:szCs w:val="20"/>
              </w:rPr>
              <w:t xml:space="preserve"> </w:t>
            </w:r>
            <w:r w:rsidR="00F263CD" w:rsidRPr="00F263CD">
              <w:rPr>
                <w:rFonts w:ascii="Times New Roman" w:eastAsia="Times New Roman" w:hAnsi="Times New Roman" w:cs="Times New Roman"/>
                <w:sz w:val="20"/>
                <w:szCs w:val="20"/>
              </w:rPr>
              <w:t xml:space="preserve">ha </w:t>
            </w:r>
          </w:p>
        </w:tc>
        <w:tc>
          <w:tcPr>
            <w:tcW w:w="4886" w:type="dxa"/>
            <w:tcBorders>
              <w:top w:val="nil"/>
              <w:left w:val="nil"/>
              <w:bottom w:val="single" w:sz="4" w:space="0" w:color="auto"/>
              <w:right w:val="single" w:sz="4" w:space="0" w:color="auto"/>
            </w:tcBorders>
            <w:shd w:val="clear" w:color="auto" w:fill="auto"/>
            <w:vAlign w:val="center"/>
            <w:hideMark/>
          </w:tcPr>
          <w:p w14:paraId="782D2D36"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Nížinné lúky a lesy v ha - Rozmnožovacie lokality stojaté vodné plochy, s vegetáciou, periodicky zaplavované plochy v alúviu; niekedy aj v  koľajach na cestách a mlákach;  </w:t>
            </w:r>
          </w:p>
        </w:tc>
      </w:tr>
      <w:tr w:rsidR="00F263CD" w:rsidRPr="00F263CD" w14:paraId="459F9890" w14:textId="77777777" w:rsidTr="00CE3D9F">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5BC2FC1B" w14:textId="77777777" w:rsidR="00F263CD" w:rsidRPr="00F263CD" w:rsidRDefault="00F263CD" w:rsidP="00AD3B62">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624E6D73"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75C9C637"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Min. 5 % lokality</w:t>
            </w:r>
          </w:p>
        </w:tc>
        <w:tc>
          <w:tcPr>
            <w:tcW w:w="4886" w:type="dxa"/>
            <w:tcBorders>
              <w:top w:val="nil"/>
              <w:left w:val="nil"/>
              <w:bottom w:val="single" w:sz="4" w:space="0" w:color="auto"/>
              <w:right w:val="single" w:sz="4" w:space="0" w:color="auto"/>
            </w:tcBorders>
            <w:shd w:val="clear" w:color="auto" w:fill="auto"/>
            <w:vAlign w:val="center"/>
          </w:tcPr>
          <w:p w14:paraId="58C62C55"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6ACA46E" w14:textId="12E408C6" w:rsidR="00F263CD" w:rsidRDefault="00F263CD" w:rsidP="00F263CD">
      <w:pPr>
        <w:pStyle w:val="Zkladntext"/>
        <w:widowControl w:val="0"/>
        <w:ind w:left="360"/>
        <w:jc w:val="both"/>
        <w:rPr>
          <w:b w:val="0"/>
          <w:i/>
        </w:rPr>
      </w:pPr>
    </w:p>
    <w:p w14:paraId="20F0606A" w14:textId="77777777" w:rsidR="00CE3D9F" w:rsidRDefault="00CE3D9F" w:rsidP="00A168B1">
      <w:pPr>
        <w:pStyle w:val="Zkladntext"/>
        <w:widowControl w:val="0"/>
        <w:spacing w:after="120"/>
        <w:ind w:left="360"/>
        <w:jc w:val="both"/>
        <w:rPr>
          <w:b w:val="0"/>
        </w:rPr>
      </w:pPr>
    </w:p>
    <w:p w14:paraId="6BE06331" w14:textId="54000C9A" w:rsidR="00A168B1" w:rsidRPr="00652926" w:rsidRDefault="00A168B1" w:rsidP="00A168B1">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A168B1" w:rsidRPr="00652926" w14:paraId="5B8C63D4" w14:textId="77777777" w:rsidTr="0082612B">
        <w:tc>
          <w:tcPr>
            <w:tcW w:w="1313" w:type="dxa"/>
            <w:tcMar>
              <w:top w:w="100" w:type="dxa"/>
              <w:left w:w="100" w:type="dxa"/>
              <w:bottom w:w="100" w:type="dxa"/>
              <w:right w:w="100" w:type="dxa"/>
            </w:tcMar>
            <w:hideMark/>
          </w:tcPr>
          <w:p w14:paraId="1A4A34A2" w14:textId="77777777" w:rsidR="00A168B1" w:rsidRPr="00CE3D9F" w:rsidRDefault="00A168B1" w:rsidP="0082612B">
            <w:pPr>
              <w:widowControl w:val="0"/>
              <w:spacing w:line="240" w:lineRule="auto"/>
              <w:jc w:val="both"/>
              <w:rPr>
                <w:rFonts w:ascii="Times New Roman" w:hAnsi="Times New Roman" w:cs="Times New Roman"/>
                <w:b/>
                <w:sz w:val="18"/>
                <w:szCs w:val="18"/>
              </w:rPr>
            </w:pPr>
            <w:r w:rsidRPr="00CE3D9F">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2BD1D8A2" w14:textId="77777777" w:rsidR="00A168B1" w:rsidRPr="00CE3D9F" w:rsidRDefault="00A168B1" w:rsidP="0082612B">
            <w:pPr>
              <w:widowControl w:val="0"/>
              <w:spacing w:line="240" w:lineRule="auto"/>
              <w:jc w:val="both"/>
              <w:rPr>
                <w:rFonts w:ascii="Times New Roman" w:hAnsi="Times New Roman" w:cs="Times New Roman"/>
                <w:b/>
                <w:sz w:val="18"/>
                <w:szCs w:val="18"/>
              </w:rPr>
            </w:pPr>
            <w:r w:rsidRPr="00CE3D9F">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2C709805" w14:textId="77777777" w:rsidR="00A168B1" w:rsidRPr="00CE3D9F" w:rsidRDefault="00A168B1" w:rsidP="0082612B">
            <w:pPr>
              <w:widowControl w:val="0"/>
              <w:spacing w:line="240" w:lineRule="auto"/>
              <w:jc w:val="both"/>
              <w:rPr>
                <w:rFonts w:ascii="Times New Roman" w:hAnsi="Times New Roman" w:cs="Times New Roman"/>
                <w:b/>
                <w:sz w:val="18"/>
                <w:szCs w:val="18"/>
              </w:rPr>
            </w:pPr>
            <w:r w:rsidRPr="00CE3D9F">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14:paraId="7684B122" w14:textId="77777777" w:rsidR="00A168B1" w:rsidRPr="00CE3D9F" w:rsidRDefault="00A168B1" w:rsidP="0082612B">
            <w:pPr>
              <w:widowControl w:val="0"/>
              <w:spacing w:line="240" w:lineRule="auto"/>
              <w:jc w:val="both"/>
              <w:rPr>
                <w:rFonts w:ascii="Times New Roman" w:hAnsi="Times New Roman" w:cs="Times New Roman"/>
                <w:b/>
                <w:sz w:val="18"/>
                <w:szCs w:val="18"/>
              </w:rPr>
            </w:pPr>
            <w:r w:rsidRPr="00CE3D9F">
              <w:rPr>
                <w:rFonts w:ascii="Times New Roman" w:hAnsi="Times New Roman"/>
                <w:b/>
                <w:color w:val="000000"/>
                <w:sz w:val="20"/>
                <w:szCs w:val="20"/>
              </w:rPr>
              <w:t>Poznámky/Doplňujúce informácie</w:t>
            </w:r>
          </w:p>
        </w:tc>
      </w:tr>
      <w:tr w:rsidR="00A168B1" w:rsidRPr="00652926" w14:paraId="4C3E4A15" w14:textId="77777777" w:rsidTr="0082612B">
        <w:trPr>
          <w:trHeight w:val="435"/>
        </w:trPr>
        <w:tc>
          <w:tcPr>
            <w:tcW w:w="1313" w:type="dxa"/>
            <w:tcMar>
              <w:top w:w="100" w:type="dxa"/>
              <w:left w:w="100" w:type="dxa"/>
              <w:bottom w:w="100" w:type="dxa"/>
              <w:right w:w="100" w:type="dxa"/>
            </w:tcMar>
            <w:hideMark/>
          </w:tcPr>
          <w:p w14:paraId="33DEAD3C" w14:textId="77777777" w:rsidR="00A168B1" w:rsidRPr="00652926" w:rsidRDefault="00A168B1" w:rsidP="0082612B">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00A89BE3"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5F70F2B5" w14:textId="14339AD7" w:rsidR="00A168B1" w:rsidRPr="00652926" w:rsidRDefault="00A168B1" w:rsidP="00A168B1">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Viac ako 1 zaznamenaný pobytový znak na 1 km úseku toku</w:t>
            </w:r>
          </w:p>
        </w:tc>
        <w:tc>
          <w:tcPr>
            <w:tcW w:w="3823" w:type="dxa"/>
            <w:tcMar>
              <w:top w:w="100" w:type="dxa"/>
              <w:left w:w="100" w:type="dxa"/>
              <w:bottom w:w="100" w:type="dxa"/>
              <w:right w:w="100" w:type="dxa"/>
            </w:tcMar>
            <w:hideMark/>
          </w:tcPr>
          <w:p w14:paraId="0B1C0025" w14:textId="11B30210" w:rsidR="00A168B1" w:rsidRPr="00652926" w:rsidRDefault="00A168B1" w:rsidP="00A168B1">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w:t>
            </w:r>
            <w:r>
              <w:rPr>
                <w:rFonts w:ascii="Times New Roman" w:eastAsia="Calibri" w:hAnsi="Times New Roman" w:cs="Times New Roman"/>
                <w:sz w:val="18"/>
                <w:szCs w:val="18"/>
                <w:lang w:eastAsia="en-US"/>
              </w:rPr>
              <w:t xml:space="preserve">do 3 </w:t>
            </w:r>
            <w:r w:rsidRPr="00652926">
              <w:rPr>
                <w:rFonts w:ascii="Times New Roman" w:eastAsia="Calibri" w:hAnsi="Times New Roman" w:cs="Times New Roman"/>
                <w:sz w:val="18"/>
                <w:szCs w:val="18"/>
                <w:lang w:eastAsia="en-US"/>
              </w:rPr>
              <w:t xml:space="preserve">jedincov. </w:t>
            </w:r>
          </w:p>
        </w:tc>
      </w:tr>
      <w:tr w:rsidR="00A168B1" w:rsidRPr="00652926" w14:paraId="3B6FB9A0" w14:textId="77777777" w:rsidTr="0082612B">
        <w:tc>
          <w:tcPr>
            <w:tcW w:w="1313" w:type="dxa"/>
            <w:tcMar>
              <w:top w:w="100" w:type="dxa"/>
              <w:left w:w="100" w:type="dxa"/>
              <w:bottom w:w="100" w:type="dxa"/>
              <w:right w:w="100" w:type="dxa"/>
            </w:tcMar>
            <w:hideMark/>
          </w:tcPr>
          <w:p w14:paraId="0CACDBC7"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5E781418"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3FA7BC67" w14:textId="239F2421" w:rsidR="00A168B1" w:rsidRPr="00652926" w:rsidRDefault="00B83540"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4,5</w:t>
            </w:r>
            <w:r w:rsidR="00A168B1">
              <w:rPr>
                <w:rFonts w:ascii="Times New Roman" w:hAnsi="Times New Roman" w:cs="Times New Roman"/>
                <w:sz w:val="18"/>
                <w:szCs w:val="18"/>
              </w:rPr>
              <w:t xml:space="preserve"> km</w:t>
            </w:r>
          </w:p>
        </w:tc>
        <w:tc>
          <w:tcPr>
            <w:tcW w:w="3823" w:type="dxa"/>
            <w:tcMar>
              <w:top w:w="100" w:type="dxa"/>
              <w:left w:w="100" w:type="dxa"/>
              <w:bottom w:w="100" w:type="dxa"/>
              <w:right w:w="100" w:type="dxa"/>
            </w:tcMar>
            <w:hideMark/>
          </w:tcPr>
          <w:p w14:paraId="20F39389" w14:textId="32265922" w:rsidR="00B83540" w:rsidRPr="00652926" w:rsidRDefault="00A168B1" w:rsidP="00CE3D9F">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bookmarkStart w:id="0" w:name="_GoBack"/>
            <w:bookmarkEnd w:id="0"/>
          </w:p>
        </w:tc>
      </w:tr>
      <w:tr w:rsidR="00A168B1" w:rsidRPr="00652926" w14:paraId="614EF823" w14:textId="77777777" w:rsidTr="0082612B">
        <w:tc>
          <w:tcPr>
            <w:tcW w:w="1313" w:type="dxa"/>
            <w:tcMar>
              <w:top w:w="100" w:type="dxa"/>
              <w:left w:w="100" w:type="dxa"/>
              <w:bottom w:w="100" w:type="dxa"/>
              <w:right w:w="100" w:type="dxa"/>
            </w:tcMar>
          </w:tcPr>
          <w:p w14:paraId="4830F435"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1915813A"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690B5E17"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14:paraId="74259841"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A168B1" w:rsidRPr="00652926" w14:paraId="0E27A443" w14:textId="77777777" w:rsidTr="0082612B">
        <w:tc>
          <w:tcPr>
            <w:tcW w:w="1313" w:type="dxa"/>
            <w:tcMar>
              <w:top w:w="100" w:type="dxa"/>
              <w:left w:w="100" w:type="dxa"/>
              <w:bottom w:w="100" w:type="dxa"/>
              <w:right w:w="100" w:type="dxa"/>
            </w:tcMar>
            <w:hideMark/>
          </w:tcPr>
          <w:p w14:paraId="2D9240BD"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5ECA6D52"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16D0DAC1"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14:paraId="6564CA2B" w14:textId="2B49CCD4" w:rsidR="00A168B1"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5" w:history="1">
              <w:r w:rsidR="00480FD4" w:rsidRPr="00EB3625">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p w14:paraId="66ACCC54" w14:textId="77777777" w:rsidR="00A168B1" w:rsidRPr="00652926" w:rsidRDefault="00A168B1" w:rsidP="0082612B">
            <w:pPr>
              <w:widowControl w:val="0"/>
              <w:spacing w:line="240" w:lineRule="auto"/>
              <w:jc w:val="both"/>
              <w:rPr>
                <w:rFonts w:ascii="Times New Roman" w:hAnsi="Times New Roman" w:cs="Times New Roman"/>
                <w:sz w:val="18"/>
                <w:szCs w:val="18"/>
              </w:rPr>
            </w:pPr>
          </w:p>
        </w:tc>
      </w:tr>
    </w:tbl>
    <w:p w14:paraId="5131503F" w14:textId="77777777" w:rsidR="00A168B1" w:rsidRDefault="00A168B1" w:rsidP="00F263CD">
      <w:pPr>
        <w:pStyle w:val="Zkladntext"/>
        <w:widowControl w:val="0"/>
        <w:ind w:left="360"/>
        <w:jc w:val="both"/>
        <w:rPr>
          <w:b w:val="0"/>
          <w:i/>
        </w:rPr>
      </w:pPr>
    </w:p>
    <w:sectPr w:rsidR="00A168B1"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59C"/>
    <w:rsid w:val="00194EF9"/>
    <w:rsid w:val="001A77ED"/>
    <w:rsid w:val="001B4A5C"/>
    <w:rsid w:val="001C1959"/>
    <w:rsid w:val="001D51FF"/>
    <w:rsid w:val="001E4826"/>
    <w:rsid w:val="00201434"/>
    <w:rsid w:val="002147C9"/>
    <w:rsid w:val="002206F0"/>
    <w:rsid w:val="00235204"/>
    <w:rsid w:val="002377A5"/>
    <w:rsid w:val="002378BD"/>
    <w:rsid w:val="00247CEF"/>
    <w:rsid w:val="00257424"/>
    <w:rsid w:val="00260D76"/>
    <w:rsid w:val="00262932"/>
    <w:rsid w:val="00275645"/>
    <w:rsid w:val="00286C9F"/>
    <w:rsid w:val="0029101B"/>
    <w:rsid w:val="00294945"/>
    <w:rsid w:val="00297658"/>
    <w:rsid w:val="002A0A63"/>
    <w:rsid w:val="002B3C46"/>
    <w:rsid w:val="002C7340"/>
    <w:rsid w:val="002C7B3F"/>
    <w:rsid w:val="002D1613"/>
    <w:rsid w:val="002D2E53"/>
    <w:rsid w:val="002D311A"/>
    <w:rsid w:val="002F0031"/>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5723"/>
    <w:rsid w:val="003972FC"/>
    <w:rsid w:val="003B34AF"/>
    <w:rsid w:val="003C0AED"/>
    <w:rsid w:val="003C2090"/>
    <w:rsid w:val="003C2459"/>
    <w:rsid w:val="003C29B9"/>
    <w:rsid w:val="003D3424"/>
    <w:rsid w:val="003D34C7"/>
    <w:rsid w:val="003D54E3"/>
    <w:rsid w:val="003E28BB"/>
    <w:rsid w:val="003E77D5"/>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0FD4"/>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1EF6"/>
    <w:rsid w:val="005D7B29"/>
    <w:rsid w:val="005E7726"/>
    <w:rsid w:val="005F2417"/>
    <w:rsid w:val="00603E07"/>
    <w:rsid w:val="00604939"/>
    <w:rsid w:val="0061599C"/>
    <w:rsid w:val="00624324"/>
    <w:rsid w:val="0062795D"/>
    <w:rsid w:val="0064147B"/>
    <w:rsid w:val="00647A97"/>
    <w:rsid w:val="00652933"/>
    <w:rsid w:val="006723BA"/>
    <w:rsid w:val="00690F8D"/>
    <w:rsid w:val="00696243"/>
    <w:rsid w:val="006A44FD"/>
    <w:rsid w:val="006A7FF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CB1"/>
    <w:rsid w:val="00872553"/>
    <w:rsid w:val="008740E0"/>
    <w:rsid w:val="008836D0"/>
    <w:rsid w:val="0088508D"/>
    <w:rsid w:val="00885272"/>
    <w:rsid w:val="00885F62"/>
    <w:rsid w:val="00891E37"/>
    <w:rsid w:val="00891FD6"/>
    <w:rsid w:val="0089710B"/>
    <w:rsid w:val="0089735D"/>
    <w:rsid w:val="008A2F5B"/>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8532A"/>
    <w:rsid w:val="00990354"/>
    <w:rsid w:val="009B0621"/>
    <w:rsid w:val="009C675A"/>
    <w:rsid w:val="009D71B8"/>
    <w:rsid w:val="009E03C2"/>
    <w:rsid w:val="00A01510"/>
    <w:rsid w:val="00A041B3"/>
    <w:rsid w:val="00A156DD"/>
    <w:rsid w:val="00A168B1"/>
    <w:rsid w:val="00A22209"/>
    <w:rsid w:val="00A3012A"/>
    <w:rsid w:val="00A32EFF"/>
    <w:rsid w:val="00A40F48"/>
    <w:rsid w:val="00A421CB"/>
    <w:rsid w:val="00A455BC"/>
    <w:rsid w:val="00A737D5"/>
    <w:rsid w:val="00A74B0F"/>
    <w:rsid w:val="00A97885"/>
    <w:rsid w:val="00A9794F"/>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83540"/>
    <w:rsid w:val="00B901BE"/>
    <w:rsid w:val="00B960E4"/>
    <w:rsid w:val="00BB4BFD"/>
    <w:rsid w:val="00BC2408"/>
    <w:rsid w:val="00BC71B8"/>
    <w:rsid w:val="00BC7E07"/>
    <w:rsid w:val="00BD5ACF"/>
    <w:rsid w:val="00BD6C68"/>
    <w:rsid w:val="00BE3E35"/>
    <w:rsid w:val="00BF0D2F"/>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F34"/>
    <w:rsid w:val="00CC34CB"/>
    <w:rsid w:val="00CE3D9F"/>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5F66"/>
    <w:rsid w:val="00D67A86"/>
    <w:rsid w:val="00D74DEC"/>
    <w:rsid w:val="00D92646"/>
    <w:rsid w:val="00D974CA"/>
    <w:rsid w:val="00DA71C9"/>
    <w:rsid w:val="00DB03FE"/>
    <w:rsid w:val="00DB0B5E"/>
    <w:rsid w:val="00DB2654"/>
    <w:rsid w:val="00DB6FC7"/>
    <w:rsid w:val="00DD10E0"/>
    <w:rsid w:val="00DD6161"/>
    <w:rsid w:val="00DD7BDA"/>
    <w:rsid w:val="00DF58DF"/>
    <w:rsid w:val="00DF5B7A"/>
    <w:rsid w:val="00DF6D8F"/>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F031B8"/>
    <w:rsid w:val="00F15BA9"/>
    <w:rsid w:val="00F263CD"/>
    <w:rsid w:val="00F363B6"/>
    <w:rsid w:val="00F3725D"/>
    <w:rsid w:val="00F405B3"/>
    <w:rsid w:val="00F410A3"/>
    <w:rsid w:val="00F416AB"/>
    <w:rsid w:val="00F71EF9"/>
    <w:rsid w:val="00F762FE"/>
    <w:rsid w:val="00F842E5"/>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uiPriority w:val="99"/>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20693718">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86921794">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650935507">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sk/?page=1&amp;id=kvalita_povrchovych_vod"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1304</Words>
  <Characters>7436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5</cp:revision>
  <dcterms:created xsi:type="dcterms:W3CDTF">2023-12-11T10:46:00Z</dcterms:created>
  <dcterms:modified xsi:type="dcterms:W3CDTF">2024-01-12T10:05:00Z</dcterms:modified>
</cp:coreProperties>
</file>