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D4721A1" w:rsidR="002822A5" w:rsidRPr="00D07019" w:rsidRDefault="00C82B3E" w:rsidP="000F140B">
      <w:pPr>
        <w:spacing w:line="240" w:lineRule="auto"/>
        <w:rPr>
          <w:rFonts w:ascii="Times New Roman" w:hAnsi="Times New Roman" w:cs="Times New Roman"/>
          <w:b/>
          <w:sz w:val="28"/>
          <w:szCs w:val="28"/>
        </w:rPr>
      </w:pPr>
      <w:r>
        <w:rPr>
          <w:rFonts w:ascii="Times New Roman" w:hAnsi="Times New Roman" w:cs="Times New Roman"/>
          <w:b/>
          <w:sz w:val="24"/>
          <w:szCs w:val="24"/>
        </w:rPr>
        <w:t xml:space="preserve"> </w:t>
      </w:r>
      <w:r w:rsidR="002822A5" w:rsidRPr="00D07019">
        <w:rPr>
          <w:rFonts w:ascii="Times New Roman" w:hAnsi="Times New Roman" w:cs="Times New Roman"/>
          <w:b/>
          <w:sz w:val="28"/>
          <w:szCs w:val="28"/>
        </w:rPr>
        <w:t>SKUEV0</w:t>
      </w:r>
      <w:r w:rsidR="00C358AA" w:rsidRPr="00D07019">
        <w:rPr>
          <w:rFonts w:ascii="Times New Roman" w:hAnsi="Times New Roman" w:cs="Times New Roman"/>
          <w:b/>
          <w:sz w:val="28"/>
          <w:szCs w:val="28"/>
        </w:rPr>
        <w:t>048</w:t>
      </w:r>
      <w:r w:rsidR="002822A5" w:rsidRPr="00D07019">
        <w:rPr>
          <w:rFonts w:ascii="Times New Roman" w:hAnsi="Times New Roman" w:cs="Times New Roman"/>
          <w:b/>
          <w:sz w:val="28"/>
          <w:szCs w:val="28"/>
        </w:rPr>
        <w:t xml:space="preserve"> </w:t>
      </w:r>
      <w:r w:rsidR="00C358AA" w:rsidRPr="00D07019">
        <w:rPr>
          <w:rFonts w:ascii="Times New Roman" w:hAnsi="Times New Roman" w:cs="Times New Roman"/>
          <w:b/>
          <w:sz w:val="28"/>
          <w:szCs w:val="28"/>
        </w:rPr>
        <w:t>Dukla</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2CE22ABB"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75C03785" w14:textId="1D7C97CD" w:rsidR="00775056" w:rsidRPr="00775056" w:rsidRDefault="003B57FB" w:rsidP="00C60C78">
      <w:pPr>
        <w:pStyle w:val="Zkladntext"/>
        <w:widowControl w:val="0"/>
        <w:spacing w:after="120"/>
        <w:jc w:val="both"/>
        <w:rPr>
          <w:b w:val="0"/>
          <w:color w:val="000000"/>
          <w:shd w:val="clear" w:color="auto" w:fill="FFFFFF"/>
        </w:rPr>
      </w:pPr>
      <w:r>
        <w:rPr>
          <w:b w:val="0"/>
          <w:color w:val="000000"/>
        </w:rPr>
        <w:t xml:space="preserve">Zlepšenie </w:t>
      </w:r>
      <w:r w:rsidR="00775056" w:rsidRPr="00775056">
        <w:rPr>
          <w:b w:val="0"/>
          <w:color w:val="000000"/>
        </w:rPr>
        <w:t xml:space="preserve">stavu </w:t>
      </w:r>
      <w:r w:rsidR="00AE6C2D">
        <w:rPr>
          <w:color w:val="000000"/>
        </w:rPr>
        <w:t xml:space="preserve">biotopu </w:t>
      </w:r>
      <w:r w:rsidR="00D07019" w:rsidRPr="00775056">
        <w:rPr>
          <w:color w:val="000000"/>
          <w:lang w:eastAsia="sk-SK"/>
        </w:rPr>
        <w:t>91E0*</w:t>
      </w:r>
      <w:r w:rsidR="00D07019">
        <w:rPr>
          <w:color w:val="000000"/>
          <w:lang w:eastAsia="sk-SK"/>
        </w:rPr>
        <w:t xml:space="preserve"> </w:t>
      </w:r>
      <w:r w:rsidR="00775056" w:rsidRPr="00775056">
        <w:rPr>
          <w:bCs w:val="0"/>
          <w:color w:val="000000"/>
          <w:shd w:val="clear" w:color="auto" w:fill="FFFFFF"/>
        </w:rPr>
        <w:t>(</w:t>
      </w:r>
      <w:r w:rsidR="00D07019">
        <w:rPr>
          <w:color w:val="000000"/>
        </w:rPr>
        <w:t>Ls1.3</w:t>
      </w:r>
      <w:r w:rsidR="00775056" w:rsidRPr="00775056">
        <w:rPr>
          <w:bCs w:val="0"/>
          <w:color w:val="000000"/>
          <w:shd w:val="clear" w:color="auto" w:fill="FFFFFF"/>
        </w:rPr>
        <w:t xml:space="preserve">) </w:t>
      </w:r>
      <w:r w:rsidR="00AE6C2D">
        <w:rPr>
          <w:bCs w:val="0"/>
          <w:color w:val="000000"/>
          <w:shd w:val="clear" w:color="auto" w:fill="FFFFFF"/>
        </w:rPr>
        <w:t xml:space="preserve">Jaseňovo-jelšové podhorské </w:t>
      </w:r>
      <w:r w:rsidR="00775056" w:rsidRPr="00775056">
        <w:rPr>
          <w:bCs w:val="0"/>
          <w:color w:val="000000"/>
          <w:shd w:val="clear" w:color="auto" w:fill="FFFFFF"/>
        </w:rPr>
        <w:t>lužné lesy</w:t>
      </w:r>
      <w:r w:rsidR="00D07019">
        <w:rPr>
          <w:bCs w:val="0"/>
          <w:color w:val="000000"/>
          <w:shd w:val="clear" w:color="auto" w:fill="FFFFFF"/>
        </w:rPr>
        <w:t xml:space="preserve"> a (Ls1.4) </w:t>
      </w:r>
      <w:r w:rsidR="00775056" w:rsidRPr="00775056">
        <w:rPr>
          <w:b w:val="0"/>
          <w:color w:val="000000"/>
        </w:rPr>
        <w:t xml:space="preserve"> </w:t>
      </w:r>
      <w:r w:rsidR="00D07019" w:rsidRPr="00D07019">
        <w:rPr>
          <w:color w:val="000000"/>
        </w:rPr>
        <w:t>Horské jelšové lužné lesy</w:t>
      </w:r>
      <w:r w:rsidR="00D07019">
        <w:rPr>
          <w:b w:val="0"/>
          <w:color w:val="000000"/>
        </w:rPr>
        <w:t xml:space="preserve"> </w:t>
      </w:r>
      <w:r w:rsidR="00775056" w:rsidRPr="00775056">
        <w:rPr>
          <w:b w:val="0"/>
          <w:color w:val="000000"/>
        </w:rPr>
        <w:t>za splnenia nasledovných atribútov</w:t>
      </w:r>
      <w:r w:rsidR="0077505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417"/>
        <w:gridCol w:w="4845"/>
      </w:tblGrid>
      <w:tr w:rsidR="00775056" w:rsidRPr="0000010E" w14:paraId="3CE5F05D" w14:textId="77777777" w:rsidTr="00D07019">
        <w:trPr>
          <w:jc w:val="center"/>
        </w:trPr>
        <w:tc>
          <w:tcPr>
            <w:tcW w:w="1838" w:type="dxa"/>
            <w:tcMar>
              <w:top w:w="100" w:type="dxa"/>
              <w:left w:w="100" w:type="dxa"/>
              <w:bottom w:w="100" w:type="dxa"/>
              <w:right w:w="100" w:type="dxa"/>
            </w:tcMar>
          </w:tcPr>
          <w:p w14:paraId="6A1EEE29"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A39D0C"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417" w:type="dxa"/>
            <w:tcMar>
              <w:top w:w="100" w:type="dxa"/>
              <w:left w:w="100" w:type="dxa"/>
              <w:bottom w:w="100" w:type="dxa"/>
              <w:right w:w="100" w:type="dxa"/>
            </w:tcMar>
          </w:tcPr>
          <w:p w14:paraId="02CC9C65"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4845" w:type="dxa"/>
            <w:tcMar>
              <w:top w:w="100" w:type="dxa"/>
              <w:left w:w="100" w:type="dxa"/>
              <w:bottom w:w="100" w:type="dxa"/>
              <w:right w:w="100" w:type="dxa"/>
            </w:tcMar>
          </w:tcPr>
          <w:p w14:paraId="7E9889A8"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775056" w:rsidRPr="0000010E" w14:paraId="646FDBB0" w14:textId="77777777" w:rsidTr="00D07019">
        <w:trPr>
          <w:trHeight w:val="270"/>
          <w:jc w:val="center"/>
        </w:trPr>
        <w:tc>
          <w:tcPr>
            <w:tcW w:w="1838" w:type="dxa"/>
            <w:tcMar>
              <w:top w:w="100" w:type="dxa"/>
              <w:left w:w="100" w:type="dxa"/>
              <w:bottom w:w="100" w:type="dxa"/>
              <w:right w:w="100" w:type="dxa"/>
            </w:tcMar>
          </w:tcPr>
          <w:p w14:paraId="5C42F3C7" w14:textId="77777777" w:rsidR="00775056" w:rsidRPr="00775056" w:rsidRDefault="00775056" w:rsidP="007823C5">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F8F0AE3" w14:textId="77777777" w:rsidR="00775056" w:rsidRPr="00775056" w:rsidRDefault="00775056" w:rsidP="007823C5">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417" w:type="dxa"/>
            <w:tcMar>
              <w:top w:w="100" w:type="dxa"/>
              <w:left w:w="100" w:type="dxa"/>
              <w:bottom w:w="100" w:type="dxa"/>
              <w:right w:w="100" w:type="dxa"/>
            </w:tcMar>
          </w:tcPr>
          <w:p w14:paraId="7DA16806" w14:textId="1DCB0C83" w:rsidR="00775056" w:rsidRPr="00775056" w:rsidRDefault="00C358AA" w:rsidP="00DF7EDF">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r w:rsidR="00775056" w:rsidRPr="00DF7EDF">
              <w:rPr>
                <w:rFonts w:ascii="Times New Roman" w:hAnsi="Times New Roman" w:cs="Times New Roman"/>
                <w:color w:val="000000"/>
                <w:sz w:val="18"/>
                <w:szCs w:val="18"/>
              </w:rPr>
              <w:t xml:space="preserve"> ha</w:t>
            </w:r>
            <w:r w:rsidR="000F7A68" w:rsidRPr="00DF7EDF">
              <w:rPr>
                <w:rFonts w:ascii="Times New Roman" w:hAnsi="Times New Roman" w:cs="Times New Roman"/>
                <w:color w:val="000000"/>
                <w:sz w:val="18"/>
                <w:szCs w:val="18"/>
              </w:rPr>
              <w:t xml:space="preserve"> </w:t>
            </w:r>
          </w:p>
        </w:tc>
        <w:tc>
          <w:tcPr>
            <w:tcW w:w="4845" w:type="dxa"/>
            <w:tcMar>
              <w:top w:w="100" w:type="dxa"/>
              <w:left w:w="100" w:type="dxa"/>
              <w:bottom w:w="100" w:type="dxa"/>
              <w:right w:w="100" w:type="dxa"/>
            </w:tcMar>
          </w:tcPr>
          <w:p w14:paraId="3420ABE9" w14:textId="77777777" w:rsidR="00775056" w:rsidRPr="00775056" w:rsidRDefault="00775056" w:rsidP="007823C5">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775056" w:rsidRPr="0000010E" w14:paraId="6292EF4A" w14:textId="77777777" w:rsidTr="00D07019">
        <w:trPr>
          <w:trHeight w:val="179"/>
          <w:jc w:val="center"/>
        </w:trPr>
        <w:tc>
          <w:tcPr>
            <w:tcW w:w="1838" w:type="dxa"/>
            <w:tcMar>
              <w:top w:w="100" w:type="dxa"/>
              <w:left w:w="100" w:type="dxa"/>
              <w:bottom w:w="100" w:type="dxa"/>
              <w:right w:w="100" w:type="dxa"/>
            </w:tcMar>
            <w:vAlign w:val="bottom"/>
          </w:tcPr>
          <w:p w14:paraId="324BEB2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89B09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417" w:type="dxa"/>
            <w:tcMar>
              <w:top w:w="100" w:type="dxa"/>
              <w:left w:w="100" w:type="dxa"/>
              <w:bottom w:w="100" w:type="dxa"/>
              <w:right w:w="100" w:type="dxa"/>
            </w:tcMar>
            <w:vAlign w:val="bottom"/>
          </w:tcPr>
          <w:p w14:paraId="2E48F7F0"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4845" w:type="dxa"/>
            <w:tcMar>
              <w:top w:w="100" w:type="dxa"/>
              <w:left w:w="100" w:type="dxa"/>
              <w:bottom w:w="100" w:type="dxa"/>
              <w:right w:w="100" w:type="dxa"/>
            </w:tcMar>
            <w:vAlign w:val="bottom"/>
          </w:tcPr>
          <w:p w14:paraId="405C6C8F" w14:textId="77777777" w:rsidR="00775056" w:rsidRPr="00AE6C2D" w:rsidRDefault="00775056" w:rsidP="007823C5">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34BD7088" w14:textId="0DFD8810" w:rsidR="00775056" w:rsidRPr="00AE6C2D" w:rsidRDefault="00AE6C2D" w:rsidP="00C60C78">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775056" w:rsidRPr="0000010E" w14:paraId="0D6AB9BE" w14:textId="77777777" w:rsidTr="00D07019">
        <w:trPr>
          <w:trHeight w:val="173"/>
          <w:jc w:val="center"/>
        </w:trPr>
        <w:tc>
          <w:tcPr>
            <w:tcW w:w="1838" w:type="dxa"/>
            <w:tcMar>
              <w:top w:w="100" w:type="dxa"/>
              <w:left w:w="100" w:type="dxa"/>
              <w:bottom w:w="100" w:type="dxa"/>
              <w:right w:w="100" w:type="dxa"/>
            </w:tcMar>
            <w:vAlign w:val="bottom"/>
          </w:tcPr>
          <w:p w14:paraId="39F2DA93"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4B81A6F"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417" w:type="dxa"/>
            <w:shd w:val="clear" w:color="auto" w:fill="auto"/>
            <w:tcMar>
              <w:top w:w="100" w:type="dxa"/>
              <w:left w:w="100" w:type="dxa"/>
              <w:bottom w:w="100" w:type="dxa"/>
              <w:right w:w="100" w:type="dxa"/>
            </w:tcMar>
            <w:vAlign w:val="bottom"/>
          </w:tcPr>
          <w:p w14:paraId="15DAF6C8"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4845" w:type="dxa"/>
            <w:tcMar>
              <w:top w:w="100" w:type="dxa"/>
              <w:left w:w="100" w:type="dxa"/>
              <w:bottom w:w="100" w:type="dxa"/>
              <w:right w:w="100" w:type="dxa"/>
            </w:tcMar>
            <w:vAlign w:val="bottom"/>
          </w:tcPr>
          <w:p w14:paraId="0C3A2410" w14:textId="77777777"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2D861F47" w14:textId="2B4A4097" w:rsidR="00775056" w:rsidRPr="00AE6C2D" w:rsidRDefault="00AE6C2D" w:rsidP="0058523C">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775056" w:rsidRPr="0000010E" w14:paraId="3A033797" w14:textId="77777777" w:rsidTr="00D07019">
        <w:trPr>
          <w:trHeight w:val="114"/>
          <w:jc w:val="center"/>
        </w:trPr>
        <w:tc>
          <w:tcPr>
            <w:tcW w:w="1838" w:type="dxa"/>
            <w:tcMar>
              <w:top w:w="100" w:type="dxa"/>
              <w:left w:w="100" w:type="dxa"/>
              <w:bottom w:w="100" w:type="dxa"/>
              <w:right w:w="100" w:type="dxa"/>
            </w:tcMar>
            <w:vAlign w:val="bottom"/>
          </w:tcPr>
          <w:p w14:paraId="5264646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706D5820"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417" w:type="dxa"/>
            <w:tcMar>
              <w:top w:w="100" w:type="dxa"/>
              <w:left w:w="100" w:type="dxa"/>
              <w:bottom w:w="100" w:type="dxa"/>
              <w:right w:w="100" w:type="dxa"/>
            </w:tcMar>
            <w:vAlign w:val="bottom"/>
          </w:tcPr>
          <w:p w14:paraId="2DDABC1C" w14:textId="20A66166"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sidR="00201FFE">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4845" w:type="dxa"/>
            <w:tcMar>
              <w:top w:w="100" w:type="dxa"/>
              <w:left w:w="100" w:type="dxa"/>
              <w:bottom w:w="100" w:type="dxa"/>
              <w:right w:w="100" w:type="dxa"/>
            </w:tcMar>
            <w:vAlign w:val="bottom"/>
          </w:tcPr>
          <w:p w14:paraId="3B6F5B02" w14:textId="1E2F785B"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sidR="0058523C">
              <w:rPr>
                <w:rFonts w:ascii="Times New Roman" w:hAnsi="Times New Roman" w:cs="Times New Roman"/>
                <w:i/>
                <w:color w:val="000000"/>
                <w:sz w:val="18"/>
                <w:szCs w:val="18"/>
              </w:rPr>
              <w:t>aceroides, Robinia pseudoacacia</w:t>
            </w:r>
            <w:r w:rsidR="0058523C">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sidR="008341E1">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775056" w:rsidRPr="0000010E" w14:paraId="74A7254F" w14:textId="77777777" w:rsidTr="00D07019">
        <w:trPr>
          <w:trHeight w:val="114"/>
          <w:jc w:val="center"/>
        </w:trPr>
        <w:tc>
          <w:tcPr>
            <w:tcW w:w="1838" w:type="dxa"/>
            <w:tcMar>
              <w:top w:w="100" w:type="dxa"/>
              <w:left w:w="100" w:type="dxa"/>
              <w:bottom w:w="100" w:type="dxa"/>
              <w:right w:w="100" w:type="dxa"/>
            </w:tcMar>
            <w:vAlign w:val="bottom"/>
          </w:tcPr>
          <w:p w14:paraId="287869D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E81D3C5" w14:textId="52EA6642" w:rsidR="00775056" w:rsidRPr="00775056" w:rsidRDefault="00775056" w:rsidP="00D07019">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w:t>
            </w:r>
            <w:r w:rsidR="00D07019">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45A604E8"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417" w:type="dxa"/>
            <w:tcMar>
              <w:top w:w="100" w:type="dxa"/>
              <w:left w:w="100" w:type="dxa"/>
              <w:bottom w:w="100" w:type="dxa"/>
              <w:right w:w="100" w:type="dxa"/>
            </w:tcMar>
            <w:vAlign w:val="bottom"/>
          </w:tcPr>
          <w:p w14:paraId="0D17180B"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4A0216B7" w14:textId="77777777" w:rsidR="00775056" w:rsidRPr="00775056" w:rsidRDefault="00775056" w:rsidP="007823C5">
            <w:pPr>
              <w:spacing w:line="240" w:lineRule="auto"/>
              <w:jc w:val="center"/>
              <w:rPr>
                <w:rFonts w:ascii="Times New Roman" w:hAnsi="Times New Roman" w:cs="Times New Roman"/>
                <w:color w:val="000000"/>
                <w:sz w:val="18"/>
                <w:szCs w:val="18"/>
              </w:rPr>
            </w:pPr>
          </w:p>
          <w:p w14:paraId="4D2E5793"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4845" w:type="dxa"/>
            <w:tcMar>
              <w:top w:w="100" w:type="dxa"/>
              <w:left w:w="100" w:type="dxa"/>
              <w:bottom w:w="100" w:type="dxa"/>
              <w:right w:w="100" w:type="dxa"/>
            </w:tcMar>
            <w:vAlign w:val="bottom"/>
          </w:tcPr>
          <w:p w14:paraId="05E28E3A"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5F770928" w14:textId="77777777" w:rsidR="00775056" w:rsidRPr="00775056" w:rsidRDefault="00775056" w:rsidP="007823C5">
            <w:pPr>
              <w:spacing w:line="240" w:lineRule="auto"/>
              <w:rPr>
                <w:rFonts w:ascii="Times New Roman" w:hAnsi="Times New Roman" w:cs="Times New Roman"/>
                <w:color w:val="000000"/>
                <w:sz w:val="18"/>
                <w:szCs w:val="18"/>
              </w:rPr>
            </w:pPr>
          </w:p>
        </w:tc>
      </w:tr>
      <w:tr w:rsidR="00651377" w:rsidRPr="0000010E" w14:paraId="46A82ACF" w14:textId="77777777" w:rsidTr="00D07019">
        <w:trPr>
          <w:trHeight w:val="114"/>
          <w:jc w:val="center"/>
        </w:trPr>
        <w:tc>
          <w:tcPr>
            <w:tcW w:w="1838" w:type="dxa"/>
            <w:tcMar>
              <w:top w:w="100" w:type="dxa"/>
              <w:left w:w="100" w:type="dxa"/>
              <w:bottom w:w="100" w:type="dxa"/>
              <w:right w:w="100" w:type="dxa"/>
            </w:tcMar>
            <w:vAlign w:val="center"/>
          </w:tcPr>
          <w:p w14:paraId="5DECAA6E" w14:textId="2B0959E4"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5B5317E0" w14:textId="20CA4C09"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417" w:type="dxa"/>
            <w:tcMar>
              <w:top w:w="100" w:type="dxa"/>
              <w:left w:w="100" w:type="dxa"/>
              <w:bottom w:w="100" w:type="dxa"/>
              <w:right w:w="100" w:type="dxa"/>
            </w:tcMar>
            <w:vAlign w:val="center"/>
          </w:tcPr>
          <w:p w14:paraId="1DC7C505" w14:textId="0BD3B556" w:rsidR="00651377" w:rsidRPr="00E21F33" w:rsidRDefault="00651377" w:rsidP="00651377">
            <w:pPr>
              <w:spacing w:line="240" w:lineRule="auto"/>
              <w:jc w:val="center"/>
              <w:rPr>
                <w:rFonts w:ascii="Times New Roman" w:hAnsi="Times New Roman" w:cs="Times New Roman"/>
                <w:color w:val="000000"/>
                <w:sz w:val="18"/>
                <w:szCs w:val="18"/>
              </w:rPr>
            </w:pPr>
            <w:r w:rsidRPr="00E21F33">
              <w:rPr>
                <w:rFonts w:ascii="Times New Roman" w:eastAsia="Times New Roman" w:hAnsi="Times New Roman" w:cs="Times New Roman"/>
                <w:sz w:val="18"/>
                <w:szCs w:val="18"/>
                <w:lang w:eastAsia="sk-SK"/>
              </w:rPr>
              <w:t>Na celom toku v UEV a v jeho bezprostrednom okolí</w:t>
            </w:r>
          </w:p>
        </w:tc>
        <w:tc>
          <w:tcPr>
            <w:tcW w:w="4845" w:type="dxa"/>
            <w:tcMar>
              <w:top w:w="100" w:type="dxa"/>
              <w:left w:w="100" w:type="dxa"/>
              <w:bottom w:w="100" w:type="dxa"/>
              <w:right w:w="100" w:type="dxa"/>
            </w:tcMar>
            <w:vAlign w:val="center"/>
          </w:tcPr>
          <w:p w14:paraId="13DDFFB9" w14:textId="702E091D"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xml:space="preserve">Tok bez </w:t>
            </w:r>
            <w:r w:rsidR="00D477C1">
              <w:rPr>
                <w:rFonts w:ascii="Times New Roman" w:eastAsia="Times New Roman" w:hAnsi="Times New Roman" w:cs="Times New Roman"/>
                <w:sz w:val="20"/>
                <w:szCs w:val="20"/>
                <w:lang w:eastAsia="sk-SK"/>
              </w:rPr>
              <w:t xml:space="preserve">umelých </w:t>
            </w:r>
            <w:r w:rsidRPr="009B7A4C">
              <w:rPr>
                <w:rFonts w:ascii="Times New Roman" w:eastAsia="Times New Roman" w:hAnsi="Times New Roman" w:cs="Times New Roman"/>
                <w:sz w:val="20"/>
                <w:szCs w:val="20"/>
                <w:lang w:eastAsia="sk-SK"/>
              </w:rPr>
              <w:t>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130C8915" w14:textId="09225185" w:rsidR="00775056" w:rsidRPr="00354686" w:rsidRDefault="00775056" w:rsidP="00354686">
      <w:pPr>
        <w:pStyle w:val="Zkladntext"/>
        <w:widowControl w:val="0"/>
        <w:jc w:val="both"/>
        <w:rPr>
          <w:b w:val="0"/>
        </w:rPr>
      </w:pPr>
    </w:p>
    <w:p w14:paraId="414DE92A" w14:textId="452D6866" w:rsidR="00354686" w:rsidRPr="00775056" w:rsidRDefault="00E21F33" w:rsidP="00354686">
      <w:pPr>
        <w:pStyle w:val="Zkladntext"/>
        <w:widowControl w:val="0"/>
        <w:spacing w:after="120"/>
        <w:jc w:val="both"/>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2B24FDE8" w:rsidR="00FA18DF" w:rsidRPr="00354686" w:rsidRDefault="00C358AA"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4393</w:t>
            </w:r>
          </w:p>
        </w:tc>
        <w:tc>
          <w:tcPr>
            <w:tcW w:w="4121"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7970371" w14:textId="7189E5BF"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0ECFE40B" w14:textId="7F9FBDF5"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 xml:space="preserve">Aconitum moldavicum, Actaea spicata, Asarum europaeum, Athyrium filix-femina, Bromus benekenii, Carex pilosa, Dentaria bulbifera, D. enneaphyllos, D. glandulosa,  Dryopteris filix-mas, Festuca altissima, F. drymeja, Galeobdolon luteum agg., Galium </w:t>
            </w:r>
            <w:r w:rsidRPr="00354686">
              <w:rPr>
                <w:rFonts w:ascii="Times New Roman" w:hAnsi="Times New Roman" w:cs="Times New Roman"/>
                <w:i/>
                <w:sz w:val="18"/>
                <w:szCs w:val="18"/>
              </w:rPr>
              <w:lastRenderedPageBreak/>
              <w:t>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lastRenderedPageBreak/>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1E2904A4"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AE6C2D" w:rsidRPr="00354686" w14:paraId="7F16D6C7" w14:textId="77777777" w:rsidTr="007823C5">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2C1B3A21" w:rsidR="00AE6C2D" w:rsidRPr="00354686" w:rsidRDefault="00AE6C2D" w:rsidP="00D07019">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w:t>
            </w:r>
            <w:r w:rsidR="00D07019">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EC291F" w14:textId="380BC8FB"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2118F9ED" w14:textId="6754CFC0" w:rsidR="007823C5" w:rsidRPr="00775056" w:rsidRDefault="003B57FB" w:rsidP="007823C5">
      <w:pPr>
        <w:pStyle w:val="Zkladntext"/>
        <w:widowControl w:val="0"/>
        <w:spacing w:after="120"/>
        <w:jc w:val="both"/>
        <w:rPr>
          <w:b w:val="0"/>
          <w:color w:val="000000"/>
          <w:shd w:val="clear" w:color="auto" w:fill="FFFFFF"/>
        </w:rPr>
      </w:pPr>
      <w:r>
        <w:rPr>
          <w:b w:val="0"/>
          <w:color w:val="000000"/>
        </w:rPr>
        <w:t xml:space="preserve">Zlepšenie </w:t>
      </w:r>
      <w:r w:rsidR="007823C5" w:rsidRPr="00775056">
        <w:rPr>
          <w:b w:val="0"/>
          <w:color w:val="000000"/>
        </w:rPr>
        <w:t xml:space="preserve">stavu </w:t>
      </w:r>
      <w:r w:rsidR="007823C5" w:rsidRPr="00775056">
        <w:rPr>
          <w:color w:val="000000"/>
        </w:rPr>
        <w:t>biotopu Ls</w:t>
      </w:r>
      <w:r w:rsidR="00622104">
        <w:rPr>
          <w:color w:val="000000"/>
        </w:rPr>
        <w:t>5.2</w:t>
      </w:r>
      <w:r w:rsidR="007823C5" w:rsidRPr="00775056">
        <w:rPr>
          <w:color w:val="000000"/>
        </w:rPr>
        <w:t xml:space="preserve"> </w:t>
      </w:r>
      <w:r w:rsidR="007823C5" w:rsidRPr="00775056">
        <w:rPr>
          <w:bCs w:val="0"/>
          <w:color w:val="000000"/>
          <w:shd w:val="clear" w:color="auto" w:fill="FFFFFF"/>
        </w:rPr>
        <w:t>(</w:t>
      </w:r>
      <w:r w:rsidR="007823C5">
        <w:rPr>
          <w:color w:val="000000"/>
          <w:lang w:eastAsia="sk-SK"/>
        </w:rPr>
        <w:t>9110</w:t>
      </w:r>
      <w:r w:rsidR="007823C5" w:rsidRPr="00775056">
        <w:rPr>
          <w:bCs w:val="0"/>
          <w:color w:val="000000"/>
          <w:shd w:val="clear" w:color="auto" w:fill="FFFFFF"/>
        </w:rPr>
        <w:t xml:space="preserve">) </w:t>
      </w:r>
      <w:r w:rsidR="007823C5">
        <w:rPr>
          <w:bCs w:val="0"/>
          <w:color w:val="000000"/>
          <w:shd w:val="clear" w:color="auto" w:fill="FFFFFF"/>
        </w:rPr>
        <w:t xml:space="preserve">Kyslomilné bukové kvetnaté </w:t>
      </w:r>
      <w:r w:rsidR="007823C5" w:rsidRPr="00775056">
        <w:rPr>
          <w:bCs w:val="0"/>
          <w:color w:val="000000"/>
          <w:shd w:val="clear" w:color="auto" w:fill="FFFFFF"/>
        </w:rPr>
        <w:t>lesy</w:t>
      </w:r>
      <w:r w:rsidR="007823C5" w:rsidRPr="00775056">
        <w:rPr>
          <w:b w:val="0"/>
          <w:color w:val="000000"/>
        </w:rPr>
        <w:t xml:space="preserve"> za splnenia nasledovných atribútov</w:t>
      </w:r>
      <w:r w:rsidR="007823C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7823C5" w14:paraId="20B18EA6" w14:textId="77777777" w:rsidTr="007823C5">
        <w:trPr>
          <w:jc w:val="center"/>
        </w:trPr>
        <w:tc>
          <w:tcPr>
            <w:tcW w:w="2420" w:type="dxa"/>
            <w:tcMar>
              <w:top w:w="100" w:type="dxa"/>
              <w:left w:w="100" w:type="dxa"/>
              <w:bottom w:w="100" w:type="dxa"/>
              <w:right w:w="100" w:type="dxa"/>
            </w:tcMar>
          </w:tcPr>
          <w:p w14:paraId="1E4500BF"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583A7089"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4FC1DBF"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70E0A64"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Doplnkové informácie</w:t>
            </w:r>
          </w:p>
        </w:tc>
      </w:tr>
      <w:tr w:rsidR="007823C5" w:rsidRPr="007823C5" w14:paraId="7D72E2C7" w14:textId="77777777" w:rsidTr="003A3884">
        <w:trPr>
          <w:trHeight w:val="193"/>
          <w:jc w:val="center"/>
        </w:trPr>
        <w:tc>
          <w:tcPr>
            <w:tcW w:w="2420" w:type="dxa"/>
            <w:tcMar>
              <w:top w:w="100" w:type="dxa"/>
              <w:left w:w="100" w:type="dxa"/>
              <w:bottom w:w="100" w:type="dxa"/>
              <w:right w:w="100" w:type="dxa"/>
            </w:tcMar>
          </w:tcPr>
          <w:p w14:paraId="56BA347E" w14:textId="754C2AFA"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07CBCD6" w14:textId="77777777" w:rsidR="007823C5" w:rsidRPr="007823C5" w:rsidRDefault="007823C5" w:rsidP="007823C5">
            <w:pPr>
              <w:widowControl w:val="0"/>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0C652946" w14:textId="581420B7" w:rsidR="007823C5" w:rsidRPr="007823C5" w:rsidRDefault="00C358AA" w:rsidP="007823C5">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4121" w:type="dxa"/>
            <w:tcMar>
              <w:top w:w="100" w:type="dxa"/>
              <w:left w:w="100" w:type="dxa"/>
              <w:bottom w:w="100" w:type="dxa"/>
              <w:right w:w="100" w:type="dxa"/>
            </w:tcMar>
          </w:tcPr>
          <w:p w14:paraId="65F830BE" w14:textId="298C8F15"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Min. udržanie existujúcej výmery biotopu v ÚEV. </w:t>
            </w:r>
          </w:p>
        </w:tc>
      </w:tr>
      <w:tr w:rsidR="007823C5" w:rsidRPr="007823C5" w14:paraId="31EC9CB9" w14:textId="77777777" w:rsidTr="007823C5">
        <w:trPr>
          <w:trHeight w:val="179"/>
          <w:jc w:val="center"/>
        </w:trPr>
        <w:tc>
          <w:tcPr>
            <w:tcW w:w="2420" w:type="dxa"/>
            <w:tcMar>
              <w:top w:w="100" w:type="dxa"/>
              <w:left w:w="100" w:type="dxa"/>
              <w:bottom w:w="100" w:type="dxa"/>
              <w:right w:w="100" w:type="dxa"/>
            </w:tcMar>
            <w:vAlign w:val="bottom"/>
          </w:tcPr>
          <w:p w14:paraId="3B72F2DD" w14:textId="1FDC9AF8"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43DBEAD1" w14:textId="77777777"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6CC284B" w14:textId="77777777"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4132B351" w14:textId="77777777"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4A121DC7" w14:textId="77777777" w:rsidR="007823C5" w:rsidRPr="007823C5" w:rsidRDefault="007823C5" w:rsidP="007823C5">
            <w:pPr>
              <w:autoSpaceDE w:val="0"/>
              <w:autoSpaceDN w:val="0"/>
              <w:adjustRightInd w:val="0"/>
              <w:jc w:val="both"/>
              <w:rPr>
                <w:rFonts w:ascii="Times New Roman" w:hAnsi="Times New Roman" w:cs="Times New Roman"/>
                <w:b/>
                <w:sz w:val="18"/>
                <w:szCs w:val="18"/>
              </w:rPr>
            </w:pPr>
            <w:r w:rsidRPr="002F7BBC">
              <w:rPr>
                <w:rFonts w:ascii="Times New Roman" w:hAnsi="Times New Roman" w:cs="Times New Roman"/>
                <w:sz w:val="18"/>
                <w:szCs w:val="18"/>
                <w:highlight w:val="lightGray"/>
              </w:rPr>
              <w:t>4.lvs</w:t>
            </w:r>
            <w:r w:rsidRPr="007823C5">
              <w:rPr>
                <w:rFonts w:ascii="Times New Roman" w:hAnsi="Times New Roman" w:cs="Times New Roman"/>
                <w:sz w:val="18"/>
                <w:szCs w:val="18"/>
              </w:rPr>
              <w:t xml:space="preserve"> – </w:t>
            </w:r>
            <w:r w:rsidRPr="007823C5">
              <w:rPr>
                <w:rFonts w:ascii="Times New Roman" w:hAnsi="Times New Roman" w:cs="Times New Roman"/>
                <w:i/>
                <w:sz w:val="18"/>
                <w:szCs w:val="18"/>
              </w:rPr>
              <w:t>Abies alba &lt;30%, Acer campestre,</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A.platanoides, A. pseudoplatanus,  Betula pendula, Carpinus betulus, Cerasus avium,  </w:t>
            </w:r>
            <w:r w:rsidRPr="007823C5">
              <w:rPr>
                <w:rFonts w:ascii="Times New Roman" w:hAnsi="Times New Roman" w:cs="Times New Roman"/>
                <w:b/>
                <w:i/>
                <w:sz w:val="18"/>
                <w:szCs w:val="18"/>
              </w:rPr>
              <w:t>Fagus sylvatica</w:t>
            </w:r>
            <w:r w:rsidRPr="007823C5">
              <w:rPr>
                <w:rFonts w:ascii="Times New Roman" w:hAnsi="Times New Roman" w:cs="Times New Roman"/>
                <w:i/>
                <w:sz w:val="18"/>
                <w:szCs w:val="18"/>
              </w:rPr>
              <w:t>, Fraxinus excelsior, Picea abies &lt;5%, Pinus sylvestris &lt;15%, Populus tremula,</w:t>
            </w:r>
            <w:r w:rsidRPr="007823C5">
              <w:rPr>
                <w:rFonts w:ascii="Times New Roman" w:hAnsi="Times New Roman" w:cs="Times New Roman"/>
                <w:sz w:val="18"/>
                <w:szCs w:val="18"/>
              </w:rPr>
              <w:t xml:space="preserve"> </w:t>
            </w:r>
            <w:r w:rsidRPr="007823C5">
              <w:rPr>
                <w:rFonts w:ascii="Times New Roman" w:hAnsi="Times New Roman" w:cs="Times New Roman"/>
                <w:i/>
                <w:sz w:val="18"/>
                <w:szCs w:val="18"/>
              </w:rPr>
              <w:t xml:space="preserve"> Q. petraea </w:t>
            </w:r>
            <w:r w:rsidRPr="007823C5">
              <w:rPr>
                <w:rFonts w:ascii="Times New Roman" w:hAnsi="Times New Roman" w:cs="Times New Roman"/>
                <w:sz w:val="18"/>
                <w:szCs w:val="18"/>
              </w:rPr>
              <w:t>agg</w:t>
            </w:r>
            <w:r w:rsidRPr="007823C5">
              <w:rPr>
                <w:rFonts w:ascii="Times New Roman" w:hAnsi="Times New Roman" w:cs="Times New Roman"/>
                <w:i/>
                <w:sz w:val="18"/>
                <w:szCs w:val="18"/>
              </w:rPr>
              <w:t>,</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 T. platyphyllos,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Ulmus glabra</w:t>
            </w:r>
            <w:r w:rsidRPr="007823C5">
              <w:rPr>
                <w:rFonts w:ascii="Times New Roman" w:hAnsi="Times New Roman" w:cs="Times New Roman"/>
                <w:sz w:val="18"/>
                <w:szCs w:val="18"/>
              </w:rPr>
              <w:t>.</w:t>
            </w:r>
          </w:p>
          <w:p w14:paraId="340D2F4A" w14:textId="77777777" w:rsidR="007823C5" w:rsidRPr="007823C5" w:rsidRDefault="007823C5" w:rsidP="007823C5">
            <w:pPr>
              <w:autoSpaceDE w:val="0"/>
              <w:autoSpaceDN w:val="0"/>
              <w:adjustRightInd w:val="0"/>
              <w:jc w:val="both"/>
              <w:rPr>
                <w:rFonts w:ascii="Times New Roman" w:hAnsi="Times New Roman" w:cs="Times New Roman"/>
                <w:sz w:val="18"/>
                <w:szCs w:val="18"/>
              </w:rPr>
            </w:pPr>
            <w:r w:rsidRPr="002F7BBC">
              <w:rPr>
                <w:rFonts w:ascii="Times New Roman" w:hAnsi="Times New Roman" w:cs="Times New Roman"/>
                <w:sz w:val="18"/>
                <w:szCs w:val="18"/>
                <w:highlight w:val="lightGray"/>
              </w:rPr>
              <w:t>5.lvs</w:t>
            </w:r>
            <w:r w:rsidRPr="007823C5">
              <w:rPr>
                <w:rFonts w:ascii="Times New Roman" w:hAnsi="Times New Roman" w:cs="Times New Roman"/>
                <w:sz w:val="18"/>
                <w:szCs w:val="18"/>
              </w:rPr>
              <w:t xml:space="preserve"> – </w:t>
            </w:r>
            <w:r w:rsidRPr="007823C5">
              <w:rPr>
                <w:rFonts w:ascii="Times New Roman" w:hAnsi="Times New Roman" w:cs="Times New Roman"/>
                <w:b/>
                <w:i/>
                <w:sz w:val="18"/>
                <w:szCs w:val="18"/>
              </w:rPr>
              <w:t>Abies alba</w:t>
            </w:r>
            <w:r w:rsidRPr="007823C5">
              <w:rPr>
                <w:rFonts w:ascii="Times New Roman" w:hAnsi="Times New Roman" w:cs="Times New Roman"/>
                <w:i/>
                <w:sz w:val="18"/>
                <w:szCs w:val="18"/>
              </w:rPr>
              <w:t xml:space="preserve"> &lt;40%, </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A.platanoides,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 pseudoplatanus, Betula pendula, </w:t>
            </w:r>
            <w:r w:rsidRPr="007823C5">
              <w:rPr>
                <w:rFonts w:ascii="Times New Roman" w:hAnsi="Times New Roman" w:cs="Times New Roman"/>
                <w:b/>
                <w:i/>
                <w:sz w:val="18"/>
                <w:szCs w:val="18"/>
              </w:rPr>
              <w:t xml:space="preserve"> Fagus sylvatica*</w:t>
            </w:r>
            <w:r w:rsidRPr="007823C5">
              <w:rPr>
                <w:rFonts w:ascii="Times New Roman" w:hAnsi="Times New Roman" w:cs="Times New Roman"/>
                <w:i/>
                <w:sz w:val="18"/>
                <w:szCs w:val="18"/>
              </w:rPr>
              <w:t xml:space="preserve">, Fraxinus excelsior, Larix decidua &lt;5%, Picea abies &lt;30%, Pinus sylvestris &lt;15%, 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T. platyphyllos, Ulmus glabra</w:t>
            </w:r>
            <w:r w:rsidRPr="007823C5">
              <w:rPr>
                <w:rFonts w:ascii="Times New Roman" w:hAnsi="Times New Roman" w:cs="Times New Roman"/>
                <w:sz w:val="18"/>
                <w:szCs w:val="18"/>
              </w:rPr>
              <w:t>.</w:t>
            </w:r>
          </w:p>
          <w:p w14:paraId="5ED524AB" w14:textId="0E04AA25" w:rsidR="007823C5" w:rsidRPr="007823C5" w:rsidRDefault="007823C5" w:rsidP="007823C5">
            <w:pPr>
              <w:autoSpaceDE w:val="0"/>
              <w:autoSpaceDN w:val="0"/>
              <w:adjustRightInd w:val="0"/>
              <w:jc w:val="both"/>
              <w:rPr>
                <w:rFonts w:ascii="Times New Roman" w:hAnsi="Times New Roman" w:cs="Times New Roman"/>
                <w:b/>
                <w:sz w:val="18"/>
                <w:szCs w:val="18"/>
              </w:rPr>
            </w:pPr>
            <w:r w:rsidRPr="007823C5">
              <w:rPr>
                <w:rFonts w:ascii="Times New Roman" w:hAnsi="Times New Roman" w:cs="Times New Roman"/>
                <w:b/>
                <w:sz w:val="18"/>
                <w:szCs w:val="18"/>
              </w:rPr>
              <w:t>*</w:t>
            </w:r>
            <w:r w:rsidRPr="007823C5">
              <w:rPr>
                <w:rFonts w:ascii="Times New Roman" w:hAnsi="Times New Roman" w:cs="Times New Roman"/>
                <w:sz w:val="18"/>
                <w:szCs w:val="18"/>
              </w:rPr>
              <w:t>(</w:t>
            </w:r>
            <w:r w:rsidRPr="007823C5">
              <w:rPr>
                <w:rFonts w:ascii="Times New Roman" w:hAnsi="Times New Roman" w:cs="Times New Roman"/>
                <w:b/>
                <w:i/>
                <w:sz w:val="18"/>
                <w:szCs w:val="18"/>
              </w:rPr>
              <w:t xml:space="preserve">Fagus sylvatica </w:t>
            </w:r>
            <w:r w:rsidRPr="007823C5">
              <w:rPr>
                <w:rFonts w:ascii="Times New Roman" w:hAnsi="Times New Roman" w:cs="Times New Roman"/>
                <w:sz w:val="18"/>
                <w:szCs w:val="18"/>
              </w:rPr>
              <w:t>minimálne 40%)</w:t>
            </w:r>
          </w:p>
        </w:tc>
      </w:tr>
      <w:tr w:rsidR="007823C5" w:rsidRPr="007823C5" w14:paraId="3F0AA3C6" w14:textId="77777777" w:rsidTr="007823C5">
        <w:trPr>
          <w:trHeight w:val="173"/>
          <w:jc w:val="center"/>
        </w:trPr>
        <w:tc>
          <w:tcPr>
            <w:tcW w:w="2420" w:type="dxa"/>
            <w:tcMar>
              <w:top w:w="100" w:type="dxa"/>
              <w:left w:w="100" w:type="dxa"/>
              <w:bottom w:w="100" w:type="dxa"/>
              <w:right w:w="100" w:type="dxa"/>
            </w:tcMar>
            <w:vAlign w:val="bottom"/>
          </w:tcPr>
          <w:p w14:paraId="5D452E8F" w14:textId="2D536A6D"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2181D7C" w14:textId="77777777"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22FE95A" w14:textId="77777777"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17EA39" w14:textId="77777777" w:rsidR="007823C5" w:rsidRPr="007823C5" w:rsidRDefault="007823C5" w:rsidP="007823C5">
            <w:pPr>
              <w:spacing w:line="240" w:lineRule="auto"/>
              <w:jc w:val="both"/>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77818650" w14:textId="77777777" w:rsidR="007823C5" w:rsidRPr="007823C5" w:rsidRDefault="007823C5" w:rsidP="007823C5">
            <w:pPr>
              <w:spacing w:line="240" w:lineRule="auto"/>
              <w:jc w:val="both"/>
              <w:rPr>
                <w:rFonts w:ascii="Times New Roman" w:hAnsi="Times New Roman" w:cs="Times New Roman"/>
                <w:i/>
                <w:sz w:val="18"/>
                <w:szCs w:val="18"/>
              </w:rPr>
            </w:pPr>
            <w:r w:rsidRPr="007823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7823C5" w:rsidRPr="007823C5" w14:paraId="7AE927AE" w14:textId="77777777" w:rsidTr="007823C5">
        <w:trPr>
          <w:trHeight w:val="114"/>
          <w:jc w:val="center"/>
        </w:trPr>
        <w:tc>
          <w:tcPr>
            <w:tcW w:w="2420" w:type="dxa"/>
            <w:tcMar>
              <w:top w:w="100" w:type="dxa"/>
              <w:left w:w="100" w:type="dxa"/>
              <w:bottom w:w="100" w:type="dxa"/>
              <w:right w:w="100" w:type="dxa"/>
            </w:tcMar>
            <w:vAlign w:val="bottom"/>
          </w:tcPr>
          <w:p w14:paraId="1639AE63" w14:textId="078F541C"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3DE3BC12"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4B2C98A"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39EAAC84" w14:textId="3BFE7B15" w:rsidR="007823C5" w:rsidRPr="007823C5" w:rsidRDefault="007823C5" w:rsidP="00AF3064">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7823C5" w:rsidRPr="007823C5" w14:paraId="0123211B" w14:textId="77777777" w:rsidTr="007823C5">
        <w:trPr>
          <w:trHeight w:val="114"/>
          <w:jc w:val="center"/>
        </w:trPr>
        <w:tc>
          <w:tcPr>
            <w:tcW w:w="2420" w:type="dxa"/>
            <w:tcMar>
              <w:top w:w="100" w:type="dxa"/>
              <w:left w:w="100" w:type="dxa"/>
              <w:bottom w:w="100" w:type="dxa"/>
              <w:right w:w="100" w:type="dxa"/>
            </w:tcMar>
            <w:vAlign w:val="bottom"/>
          </w:tcPr>
          <w:p w14:paraId="5FB9CCA1" w14:textId="77777777"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 xml:space="preserve">Mŕtve drevo </w:t>
            </w:r>
          </w:p>
          <w:p w14:paraId="7F9F69F9" w14:textId="304B9973" w:rsidR="007823C5" w:rsidRPr="007823C5" w:rsidRDefault="007823C5" w:rsidP="00D07019">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(stojace, ležiace kmene stromov hlavnej úrovne s limit</w:t>
            </w:r>
            <w:r w:rsidR="00D07019">
              <w:rPr>
                <w:rFonts w:ascii="Times New Roman" w:hAnsi="Times New Roman" w:cs="Times New Roman"/>
                <w:color w:val="000000"/>
                <w:sz w:val="18"/>
                <w:szCs w:val="18"/>
              </w:rPr>
              <w:t>nou hrúbkou d1,3 najmenej 30 cm</w:t>
            </w:r>
            <w:r w:rsidRPr="007823C5">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21B18313"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w:t>
            </w:r>
            <w:r w:rsidRPr="007823C5">
              <w:rPr>
                <w:rFonts w:ascii="Times New Roman" w:hAnsi="Times New Roman" w:cs="Times New Roman"/>
                <w:sz w:val="18"/>
                <w:szCs w:val="18"/>
                <w:vertAlign w:val="superscript"/>
              </w:rPr>
              <w:t>3</w:t>
            </w: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31FE2F11"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20</w:t>
            </w:r>
          </w:p>
          <w:p w14:paraId="7F607DBB" w14:textId="77777777" w:rsidR="007823C5" w:rsidRPr="007823C5" w:rsidRDefault="007823C5" w:rsidP="007823C5">
            <w:pPr>
              <w:spacing w:line="240" w:lineRule="auto"/>
              <w:jc w:val="center"/>
              <w:rPr>
                <w:rFonts w:ascii="Times New Roman" w:hAnsi="Times New Roman" w:cs="Times New Roman"/>
                <w:sz w:val="18"/>
                <w:szCs w:val="18"/>
              </w:rPr>
            </w:pPr>
          </w:p>
          <w:p w14:paraId="33C477FA"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rovnomerne po celej ploche</w:t>
            </w:r>
            <w:r w:rsidRPr="007823C5">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DA32423" w14:textId="77777777"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Zabezpečenie udržania prítomnosti odumretého dreva na ploche biotopu v danom objeme.</w:t>
            </w:r>
          </w:p>
          <w:p w14:paraId="6FB15552" w14:textId="77777777" w:rsidR="007823C5" w:rsidRPr="007823C5" w:rsidRDefault="007823C5" w:rsidP="007823C5">
            <w:pPr>
              <w:spacing w:line="240" w:lineRule="auto"/>
              <w:rPr>
                <w:rFonts w:ascii="Times New Roman" w:hAnsi="Times New Roman" w:cs="Times New Roman"/>
                <w:sz w:val="18"/>
                <w:szCs w:val="18"/>
              </w:rPr>
            </w:pPr>
          </w:p>
        </w:tc>
      </w:tr>
    </w:tbl>
    <w:p w14:paraId="198EA250" w14:textId="0E53446C" w:rsidR="00354686" w:rsidRDefault="00354686" w:rsidP="00354686">
      <w:pPr>
        <w:spacing w:line="240" w:lineRule="auto"/>
        <w:jc w:val="both"/>
        <w:rPr>
          <w:rFonts w:ascii="Times New Roman" w:hAnsi="Times New Roman" w:cs="Times New Roman"/>
          <w:sz w:val="18"/>
          <w:szCs w:val="18"/>
        </w:rPr>
      </w:pPr>
    </w:p>
    <w:p w14:paraId="74F3520C" w14:textId="77777777" w:rsidR="007015D4" w:rsidRDefault="007015D4" w:rsidP="00622104">
      <w:pPr>
        <w:pBdr>
          <w:top w:val="nil"/>
          <w:left w:val="nil"/>
          <w:bottom w:val="nil"/>
          <w:right w:val="nil"/>
          <w:between w:val="nil"/>
        </w:pBdr>
        <w:ind w:hanging="142"/>
        <w:jc w:val="both"/>
        <w:rPr>
          <w:rFonts w:ascii="Times New Roman" w:hAnsi="Times New Roman" w:cs="Times New Roman"/>
          <w:color w:val="000000"/>
        </w:rPr>
      </w:pPr>
    </w:p>
    <w:p w14:paraId="226EE6C8" w14:textId="24A77727" w:rsidR="007823C5" w:rsidRPr="007823C5" w:rsidRDefault="00B4603C" w:rsidP="00622104">
      <w:pPr>
        <w:pBdr>
          <w:top w:val="nil"/>
          <w:left w:val="nil"/>
          <w:bottom w:val="nil"/>
          <w:right w:val="nil"/>
          <w:between w:val="nil"/>
        </w:pBdr>
        <w:ind w:hanging="142"/>
        <w:jc w:val="both"/>
        <w:rPr>
          <w:rFonts w:ascii="Times New Roman" w:hAnsi="Times New Roman" w:cs="Times New Roman"/>
          <w:color w:val="000000"/>
          <w:shd w:val="clear" w:color="auto" w:fill="FFFFFF"/>
        </w:rPr>
      </w:pPr>
      <w:r>
        <w:rPr>
          <w:rFonts w:ascii="Times New Roman" w:hAnsi="Times New Roman" w:cs="Times New Roman"/>
          <w:color w:val="000000"/>
        </w:rPr>
        <w:t xml:space="preserve">Zachovanie </w:t>
      </w:r>
      <w:r w:rsidR="007823C5" w:rsidRPr="007823C5">
        <w:rPr>
          <w:rFonts w:ascii="Times New Roman" w:hAnsi="Times New Roman" w:cs="Times New Roman"/>
          <w:color w:val="000000"/>
        </w:rPr>
        <w:t xml:space="preserve">stavu biotopu </w:t>
      </w:r>
      <w:r w:rsidR="007823C5" w:rsidRPr="00622104">
        <w:rPr>
          <w:rFonts w:ascii="Times New Roman" w:hAnsi="Times New Roman" w:cs="Times New Roman"/>
          <w:b/>
          <w:color w:val="000000"/>
        </w:rPr>
        <w:t>Ls</w:t>
      </w:r>
      <w:r w:rsidR="00622104" w:rsidRPr="00622104">
        <w:rPr>
          <w:rFonts w:ascii="Times New Roman" w:hAnsi="Times New Roman" w:cs="Times New Roman"/>
          <w:b/>
          <w:color w:val="000000"/>
        </w:rPr>
        <w:t>5.3</w:t>
      </w:r>
      <w:r w:rsidR="007823C5" w:rsidRPr="00622104">
        <w:rPr>
          <w:rFonts w:ascii="Times New Roman" w:hAnsi="Times New Roman" w:cs="Times New Roman"/>
          <w:b/>
          <w:color w:val="000000"/>
        </w:rPr>
        <w:t xml:space="preserve"> </w:t>
      </w:r>
      <w:r w:rsidR="007823C5" w:rsidRPr="00622104">
        <w:rPr>
          <w:rFonts w:ascii="Times New Roman" w:hAnsi="Times New Roman" w:cs="Times New Roman"/>
          <w:b/>
          <w:color w:val="000000"/>
          <w:shd w:val="clear" w:color="auto" w:fill="FFFFFF"/>
        </w:rPr>
        <w:t>(</w:t>
      </w:r>
      <w:r w:rsidR="007823C5" w:rsidRPr="00622104">
        <w:rPr>
          <w:rFonts w:ascii="Times New Roman" w:hAnsi="Times New Roman" w:cs="Times New Roman"/>
          <w:b/>
          <w:color w:val="000000"/>
          <w:lang w:eastAsia="sk-SK"/>
        </w:rPr>
        <w:t>9140</w:t>
      </w:r>
      <w:r w:rsidR="007823C5" w:rsidRPr="00622104">
        <w:rPr>
          <w:rFonts w:ascii="Times New Roman" w:hAnsi="Times New Roman" w:cs="Times New Roman"/>
          <w:b/>
          <w:color w:val="000000"/>
          <w:shd w:val="clear" w:color="auto" w:fill="FFFFFF"/>
        </w:rPr>
        <w:t>)</w:t>
      </w:r>
      <w:r w:rsidR="007823C5" w:rsidRPr="007823C5">
        <w:rPr>
          <w:rFonts w:ascii="Times New Roman" w:hAnsi="Times New Roman" w:cs="Times New Roman"/>
          <w:color w:val="000000"/>
          <w:shd w:val="clear" w:color="auto" w:fill="FFFFFF"/>
        </w:rPr>
        <w:t xml:space="preserve"> </w:t>
      </w:r>
      <w:r w:rsidR="007823C5" w:rsidRPr="007823C5">
        <w:rPr>
          <w:rFonts w:ascii="Times New Roman" w:hAnsi="Times New Roman" w:cs="Times New Roman"/>
          <w:b/>
        </w:rPr>
        <w:t xml:space="preserve">Javorovo-bukové horské lesy  </w:t>
      </w:r>
      <w:r w:rsidR="007823C5" w:rsidRPr="007823C5">
        <w:rPr>
          <w:rFonts w:ascii="Times New Roman" w:hAnsi="Times New Roman" w:cs="Times New Roman"/>
          <w:color w:val="000000"/>
        </w:rPr>
        <w:t>za splnenia nasledovných atribútov</w:t>
      </w:r>
      <w:r w:rsidR="007823C5"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E72E84" w14:paraId="1D516778" w14:textId="77777777" w:rsidTr="007823C5">
        <w:trPr>
          <w:jc w:val="center"/>
        </w:trPr>
        <w:tc>
          <w:tcPr>
            <w:tcW w:w="2420" w:type="dxa"/>
            <w:tcMar>
              <w:top w:w="100" w:type="dxa"/>
              <w:left w:w="100" w:type="dxa"/>
              <w:bottom w:w="100" w:type="dxa"/>
              <w:right w:w="100" w:type="dxa"/>
            </w:tcMar>
          </w:tcPr>
          <w:p w14:paraId="7B2A46D6"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FEC86B1"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4FF7ED05"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54CC5E9"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Doplnkové informácie</w:t>
            </w:r>
          </w:p>
        </w:tc>
      </w:tr>
      <w:tr w:rsidR="00E72E84" w:rsidRPr="00E72E84" w14:paraId="71C5F338" w14:textId="77777777" w:rsidTr="00E72E84">
        <w:trPr>
          <w:trHeight w:val="208"/>
          <w:jc w:val="center"/>
        </w:trPr>
        <w:tc>
          <w:tcPr>
            <w:tcW w:w="2420" w:type="dxa"/>
            <w:tcMar>
              <w:top w:w="100" w:type="dxa"/>
              <w:left w:w="100" w:type="dxa"/>
              <w:bottom w:w="100" w:type="dxa"/>
              <w:right w:w="100" w:type="dxa"/>
            </w:tcMar>
          </w:tcPr>
          <w:p w14:paraId="56FB28C1" w14:textId="3C8D6FFD"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7C575CDC" w14:textId="77777777" w:rsidR="00E72E84" w:rsidRPr="00E72E84" w:rsidRDefault="00E72E84" w:rsidP="00E72E84">
            <w:pPr>
              <w:widowControl w:val="0"/>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3E926194" w14:textId="41CB3D9C" w:rsidR="00E72E84" w:rsidRPr="00E72E84" w:rsidRDefault="00B4603C" w:rsidP="00E72E84">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4121" w:type="dxa"/>
            <w:tcMar>
              <w:top w:w="100" w:type="dxa"/>
              <w:left w:w="100" w:type="dxa"/>
              <w:bottom w:w="100" w:type="dxa"/>
              <w:right w:w="100" w:type="dxa"/>
            </w:tcMar>
          </w:tcPr>
          <w:p w14:paraId="39399996" w14:textId="14E9EEFC"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Min. udržanie existujúcej výmery biotopu v ÚEV. </w:t>
            </w:r>
          </w:p>
        </w:tc>
      </w:tr>
      <w:tr w:rsidR="007823C5" w:rsidRPr="00E72E84" w14:paraId="06EB4536" w14:textId="77777777" w:rsidTr="007823C5">
        <w:trPr>
          <w:trHeight w:val="179"/>
          <w:jc w:val="center"/>
        </w:trPr>
        <w:tc>
          <w:tcPr>
            <w:tcW w:w="2420" w:type="dxa"/>
            <w:tcMar>
              <w:top w:w="100" w:type="dxa"/>
              <w:left w:w="100" w:type="dxa"/>
              <w:bottom w:w="100" w:type="dxa"/>
              <w:right w:w="100" w:type="dxa"/>
            </w:tcMar>
            <w:vAlign w:val="bottom"/>
          </w:tcPr>
          <w:p w14:paraId="5210A27B" w14:textId="4C019BA1"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63361B54" w14:textId="77777777" w:rsidR="007823C5" w:rsidRPr="00E72E84" w:rsidRDefault="007823C5" w:rsidP="007823C5">
            <w:pPr>
              <w:spacing w:line="240" w:lineRule="auto"/>
              <w:jc w:val="center"/>
              <w:rPr>
                <w:rFonts w:ascii="Times New Roman" w:hAnsi="Times New Roman" w:cs="Times New Roman"/>
                <w:sz w:val="18"/>
                <w:szCs w:val="18"/>
                <w:vertAlign w:val="superscript"/>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DC34CC5" w14:textId="77777777" w:rsidR="007823C5" w:rsidRPr="00E72E84" w:rsidRDefault="007823C5" w:rsidP="007823C5">
            <w:pPr>
              <w:spacing w:line="240" w:lineRule="auto"/>
              <w:jc w:val="center"/>
              <w:rPr>
                <w:rFonts w:ascii="Times New Roman" w:hAnsi="Times New Roman" w:cs="Times New Roman"/>
                <w:sz w:val="18"/>
                <w:szCs w:val="18"/>
                <w:highlight w:val="yellow"/>
              </w:rPr>
            </w:pPr>
            <w:r w:rsidRPr="00E72E84">
              <w:rPr>
                <w:rFonts w:ascii="Times New Roman" w:hAnsi="Times New Roman" w:cs="Times New Roman"/>
                <w:sz w:val="18"/>
                <w:szCs w:val="18"/>
              </w:rPr>
              <w:t>najmenej 90 %</w:t>
            </w:r>
          </w:p>
          <w:p w14:paraId="3864E095" w14:textId="77777777" w:rsidR="007823C5" w:rsidRPr="00E72E84" w:rsidRDefault="007823C5" w:rsidP="007823C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110884C1" w14:textId="77777777"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0ED9A4AD" w14:textId="77777777" w:rsidR="007823C5" w:rsidRPr="00E72E84" w:rsidRDefault="007823C5" w:rsidP="007823C5">
            <w:pPr>
              <w:autoSpaceDE w:val="0"/>
              <w:autoSpaceDN w:val="0"/>
              <w:adjustRightInd w:val="0"/>
              <w:jc w:val="both"/>
              <w:rPr>
                <w:rFonts w:ascii="Times New Roman" w:hAnsi="Times New Roman" w:cs="Times New Roman"/>
                <w:sz w:val="18"/>
                <w:szCs w:val="18"/>
              </w:rPr>
            </w:pPr>
            <w:r w:rsidRPr="00E72E84">
              <w:rPr>
                <w:rFonts w:ascii="Times New Roman" w:hAnsi="Times New Roman" w:cs="Times New Roman"/>
                <w:i/>
                <w:sz w:val="18"/>
                <w:szCs w:val="18"/>
              </w:rPr>
              <w:t>Abies alba* &lt;20% (zvyšovať podiel),</w:t>
            </w:r>
            <w:r w:rsidRPr="00E72E84">
              <w:rPr>
                <w:rFonts w:ascii="Times New Roman" w:hAnsi="Times New Roman" w:cs="Times New Roman"/>
                <w:b/>
                <w:i/>
                <w:sz w:val="18"/>
                <w:szCs w:val="18"/>
              </w:rPr>
              <w:t xml:space="preserve"> </w:t>
            </w:r>
            <w:r w:rsidRPr="00E72E84">
              <w:rPr>
                <w:rFonts w:ascii="Times New Roman" w:hAnsi="Times New Roman" w:cs="Times New Roman"/>
                <w:i/>
                <w:sz w:val="18"/>
                <w:szCs w:val="18"/>
              </w:rPr>
              <w:t>Acer platanoides,</w:t>
            </w:r>
            <w:r w:rsidRPr="00E72E84">
              <w:rPr>
                <w:rFonts w:ascii="Times New Roman" w:hAnsi="Times New Roman" w:cs="Times New Roman"/>
                <w:b/>
                <w:i/>
                <w:sz w:val="18"/>
                <w:szCs w:val="18"/>
              </w:rPr>
              <w:t xml:space="preserve"> A. pseudoplatanus,</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Fagus sylvatica</w:t>
            </w:r>
            <w:r w:rsidRPr="00E72E84">
              <w:rPr>
                <w:rFonts w:ascii="Times New Roman" w:hAnsi="Times New Roman" w:cs="Times New Roman"/>
                <w:i/>
                <w:sz w:val="18"/>
                <w:szCs w:val="18"/>
              </w:rPr>
              <w:t xml:space="preserve">, Fraxinus excelsior, Picea abies** &lt;30% (znižovať podiel), Sorbus </w:t>
            </w:r>
            <w:r w:rsidRPr="00E72E84">
              <w:rPr>
                <w:rFonts w:ascii="Times New Roman" w:hAnsi="Times New Roman" w:cs="Times New Roman"/>
                <w:sz w:val="18"/>
                <w:szCs w:val="18"/>
              </w:rPr>
              <w:t>spp.,</w:t>
            </w:r>
            <w:r w:rsidRPr="00E72E84">
              <w:rPr>
                <w:rFonts w:ascii="Times New Roman" w:hAnsi="Times New Roman" w:cs="Times New Roman"/>
                <w:i/>
                <w:sz w:val="18"/>
                <w:szCs w:val="18"/>
              </w:rPr>
              <w:t xml:space="preserve"> T. platyphyllos, Ulmus glabra</w:t>
            </w:r>
            <w:r w:rsidRPr="00E72E84">
              <w:rPr>
                <w:rFonts w:ascii="Times New Roman" w:hAnsi="Times New Roman" w:cs="Times New Roman"/>
                <w:sz w:val="18"/>
                <w:szCs w:val="18"/>
              </w:rPr>
              <w:t>.</w:t>
            </w:r>
          </w:p>
          <w:p w14:paraId="07E21278" w14:textId="1CFBC75F"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b/>
                <w:sz w:val="18"/>
                <w:szCs w:val="18"/>
              </w:rPr>
              <w:t>Pozn.:</w:t>
            </w:r>
            <w:r w:rsidRPr="00E72E84">
              <w:rPr>
                <w:rFonts w:ascii="Times New Roman" w:hAnsi="Times New Roman" w:cs="Times New Roman"/>
                <w:sz w:val="18"/>
                <w:szCs w:val="18"/>
              </w:rPr>
              <w:t xml:space="preserve"> </w:t>
            </w:r>
            <w:r w:rsidRPr="00E72E84">
              <w:rPr>
                <w:rFonts w:ascii="Times New Roman" w:hAnsi="Times New Roman" w:cs="Times New Roman"/>
                <w:i/>
                <w:sz w:val="18"/>
                <w:szCs w:val="18"/>
              </w:rPr>
              <w:t>Hrubším typom písma sú vyznačené dominantné druhy biotopu</w:t>
            </w:r>
          </w:p>
        </w:tc>
      </w:tr>
      <w:tr w:rsidR="007823C5" w:rsidRPr="00E72E84" w14:paraId="6CC3D76C" w14:textId="77777777" w:rsidTr="007823C5">
        <w:trPr>
          <w:trHeight w:val="173"/>
          <w:jc w:val="center"/>
        </w:trPr>
        <w:tc>
          <w:tcPr>
            <w:tcW w:w="2420" w:type="dxa"/>
            <w:tcMar>
              <w:top w:w="100" w:type="dxa"/>
              <w:left w:w="100" w:type="dxa"/>
              <w:bottom w:w="100" w:type="dxa"/>
              <w:right w:w="100" w:type="dxa"/>
            </w:tcMar>
            <w:vAlign w:val="bottom"/>
          </w:tcPr>
          <w:p w14:paraId="0ACAE444" w14:textId="772AA39D"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4A3A84C"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57C29CD"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75C6E2B" w14:textId="77777777"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2FFB5983" w14:textId="77777777"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Acetosa arifolia, Aconitum firmum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Adenostyles alliariae</w:t>
            </w:r>
            <w:r w:rsidRPr="00E72E84">
              <w:rPr>
                <w:rFonts w:ascii="Times New Roman" w:hAnsi="Times New Roman" w:cs="Times New Roman"/>
                <w:i/>
                <w:sz w:val="18"/>
                <w:szCs w:val="18"/>
              </w:rPr>
              <w:t xml:space="preserve">, Allium victorialis, Anthriscus nitidus, </w:t>
            </w:r>
            <w:r w:rsidRPr="00E72E84">
              <w:rPr>
                <w:rFonts w:ascii="Times New Roman" w:hAnsi="Times New Roman" w:cs="Times New Roman"/>
                <w:b/>
                <w:i/>
                <w:sz w:val="18"/>
                <w:szCs w:val="18"/>
              </w:rPr>
              <w:t>Athyrium distentifolium, Cicerbita alpina</w:t>
            </w:r>
            <w:r w:rsidRPr="00E72E84">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E72E84">
              <w:rPr>
                <w:rFonts w:ascii="Times New Roman" w:hAnsi="Times New Roman" w:cs="Times New Roman"/>
                <w:sz w:val="18"/>
                <w:szCs w:val="18"/>
              </w:rPr>
              <w:t>subsp</w:t>
            </w:r>
            <w:r w:rsidRPr="00E72E84">
              <w:rPr>
                <w:rFonts w:ascii="Times New Roman" w:hAnsi="Times New Roman" w:cs="Times New Roman"/>
                <w:i/>
                <w:sz w:val="18"/>
                <w:szCs w:val="18"/>
              </w:rPr>
              <w:t>. nivea (</w:t>
            </w:r>
            <w:r w:rsidRPr="00E72E84">
              <w:rPr>
                <w:rFonts w:ascii="Times New Roman" w:hAnsi="Times New Roman" w:cs="Times New Roman"/>
                <w:sz w:val="18"/>
                <w:szCs w:val="18"/>
              </w:rPr>
              <w:t>endemit</w:t>
            </w:r>
            <w:r w:rsidRPr="00E72E84">
              <w:rPr>
                <w:rFonts w:ascii="Times New Roman" w:hAnsi="Times New Roman" w:cs="Times New Roman"/>
                <w:i/>
                <w:sz w:val="18"/>
                <w:szCs w:val="18"/>
              </w:rPr>
              <w:t>),  Petasites albus, Polystichum lonchitis, Ranunculus lanuginosus, R. platanifolius, Senecio subalpinus, Soldanella carpatica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Valeriana excelsa </w:t>
            </w:r>
            <w:r w:rsidRPr="00E72E84">
              <w:rPr>
                <w:rFonts w:ascii="Times New Roman" w:hAnsi="Times New Roman" w:cs="Times New Roman"/>
                <w:sz w:val="18"/>
                <w:szCs w:val="18"/>
              </w:rPr>
              <w:t>subs</w:t>
            </w:r>
            <w:r w:rsidRPr="00E72E84">
              <w:rPr>
                <w:rFonts w:ascii="Times New Roman" w:hAnsi="Times New Roman" w:cs="Times New Roman"/>
                <w:i/>
                <w:sz w:val="18"/>
                <w:szCs w:val="18"/>
              </w:rPr>
              <w:t>p. sambucifolia, V. tripteris, Viola biflora.</w:t>
            </w:r>
          </w:p>
          <w:p w14:paraId="58A5D406" w14:textId="77777777"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Lonicera nigra, Ribes alpinum</w:t>
            </w:r>
          </w:p>
        </w:tc>
      </w:tr>
      <w:tr w:rsidR="007823C5" w:rsidRPr="00E72E84" w14:paraId="15B41A9B" w14:textId="77777777" w:rsidTr="007823C5">
        <w:trPr>
          <w:trHeight w:val="114"/>
          <w:jc w:val="center"/>
        </w:trPr>
        <w:tc>
          <w:tcPr>
            <w:tcW w:w="2420" w:type="dxa"/>
            <w:tcMar>
              <w:top w:w="100" w:type="dxa"/>
              <w:left w:w="100" w:type="dxa"/>
              <w:bottom w:w="100" w:type="dxa"/>
              <w:right w:w="100" w:type="dxa"/>
            </w:tcMar>
            <w:vAlign w:val="bottom"/>
          </w:tcPr>
          <w:p w14:paraId="302C43FF" w14:textId="0B6F7953"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2D39478F"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7AFC17"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4E25A83D" w14:textId="359F9357" w:rsidR="007823C5" w:rsidRPr="00E72E84" w:rsidRDefault="007823C5" w:rsidP="007015D4">
            <w:pPr>
              <w:spacing w:line="240" w:lineRule="auto"/>
              <w:jc w:val="both"/>
              <w:rPr>
                <w:rFonts w:ascii="Times New Roman" w:hAnsi="Times New Roman" w:cs="Times New Roman"/>
                <w:sz w:val="18"/>
                <w:szCs w:val="18"/>
              </w:rPr>
            </w:pPr>
            <w:r w:rsidRPr="00E72E84">
              <w:rPr>
                <w:rFonts w:ascii="Times New Roman" w:hAnsi="Times New Roman" w:cs="Times New Roman"/>
                <w:color w:val="000000"/>
                <w:sz w:val="18"/>
                <w:szCs w:val="18"/>
              </w:rPr>
              <w:t>Minimálne zastúpenie alochtónnych/inváznych druhov bylín (</w:t>
            </w:r>
            <w:r w:rsidRPr="00E72E84">
              <w:rPr>
                <w:rFonts w:ascii="Times New Roman" w:hAnsi="Times New Roman" w:cs="Times New Roman"/>
                <w:i/>
                <w:color w:val="000000"/>
                <w:sz w:val="18"/>
                <w:szCs w:val="18"/>
              </w:rPr>
              <w:t>Fallopia sp., Impatiens glandulifera</w:t>
            </w:r>
            <w:r w:rsidR="00DA5BD4">
              <w:rPr>
                <w:rFonts w:ascii="Times New Roman" w:hAnsi="Times New Roman" w:cs="Times New Roman"/>
                <w:i/>
                <w:color w:val="000000"/>
                <w:sz w:val="18"/>
                <w:szCs w:val="18"/>
              </w:rPr>
              <w:t>, I. parviflora</w:t>
            </w:r>
            <w:r w:rsidRPr="00E72E84">
              <w:rPr>
                <w:rFonts w:ascii="Times New Roman" w:hAnsi="Times New Roman" w:cs="Times New Roman"/>
                <w:color w:val="000000"/>
                <w:sz w:val="18"/>
                <w:szCs w:val="18"/>
              </w:rPr>
              <w:t>)</w:t>
            </w:r>
          </w:p>
        </w:tc>
      </w:tr>
      <w:tr w:rsidR="007823C5" w:rsidRPr="00E72E84" w14:paraId="752461B5" w14:textId="77777777" w:rsidTr="007823C5">
        <w:trPr>
          <w:trHeight w:val="114"/>
          <w:jc w:val="center"/>
        </w:trPr>
        <w:tc>
          <w:tcPr>
            <w:tcW w:w="2420" w:type="dxa"/>
            <w:tcMar>
              <w:top w:w="100" w:type="dxa"/>
              <w:left w:w="100" w:type="dxa"/>
              <w:bottom w:w="100" w:type="dxa"/>
              <w:right w:w="100" w:type="dxa"/>
            </w:tcMar>
            <w:vAlign w:val="bottom"/>
          </w:tcPr>
          <w:p w14:paraId="3C7348BD"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 xml:space="preserve">Mŕtve drevo </w:t>
            </w:r>
          </w:p>
          <w:p w14:paraId="396D7C1C" w14:textId="7C76A57E" w:rsidR="007823C5" w:rsidRPr="00E72E84" w:rsidRDefault="007823C5" w:rsidP="00D07019">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(stojace, ležiace kmene stromov hlavnej úrovne s limit</w:t>
            </w:r>
            <w:r w:rsidR="00D07019">
              <w:rPr>
                <w:rFonts w:ascii="Times New Roman" w:hAnsi="Times New Roman" w:cs="Times New Roman"/>
                <w:color w:val="000000"/>
                <w:sz w:val="18"/>
                <w:szCs w:val="18"/>
              </w:rPr>
              <w:t>nou hrúbkou d1,3 najmenej 30 cm</w:t>
            </w:r>
            <w:r w:rsidRPr="00E72E84">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383F02CF"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w:t>
            </w:r>
            <w:r w:rsidRPr="00E72E84">
              <w:rPr>
                <w:rFonts w:ascii="Times New Roman" w:hAnsi="Times New Roman" w:cs="Times New Roman"/>
                <w:sz w:val="18"/>
                <w:szCs w:val="18"/>
                <w:vertAlign w:val="superscript"/>
              </w:rPr>
              <w:t>3</w:t>
            </w: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61E64AA3" w14:textId="7A904AAE" w:rsidR="007015D4" w:rsidRPr="007823C5" w:rsidRDefault="00A1487C" w:rsidP="007015D4">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4</w:t>
            </w:r>
            <w:r w:rsidR="007015D4" w:rsidRPr="007823C5">
              <w:rPr>
                <w:rFonts w:ascii="Times New Roman" w:hAnsi="Times New Roman" w:cs="Times New Roman"/>
                <w:sz w:val="18"/>
                <w:szCs w:val="18"/>
              </w:rPr>
              <w:t>0</w:t>
            </w:r>
          </w:p>
          <w:p w14:paraId="3BDBEBAD" w14:textId="77777777" w:rsidR="007015D4" w:rsidRDefault="007015D4" w:rsidP="007823C5">
            <w:pPr>
              <w:spacing w:line="240" w:lineRule="auto"/>
              <w:jc w:val="center"/>
              <w:rPr>
                <w:rFonts w:ascii="Times New Roman" w:hAnsi="Times New Roman" w:cs="Times New Roman"/>
                <w:sz w:val="18"/>
                <w:szCs w:val="18"/>
              </w:rPr>
            </w:pPr>
          </w:p>
          <w:p w14:paraId="03476248" w14:textId="5F1175AA"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rovnomerne po celej ploche</w:t>
            </w:r>
            <w:r w:rsidRPr="00E72E84">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C3C44C5"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 ploche biotopu v danom objeme.</w:t>
            </w:r>
          </w:p>
          <w:p w14:paraId="3B1D7BD5" w14:textId="6FBBA1D4" w:rsidR="007823C5" w:rsidRPr="00E72E84" w:rsidRDefault="007823C5" w:rsidP="007823C5">
            <w:pPr>
              <w:spacing w:line="240" w:lineRule="auto"/>
              <w:rPr>
                <w:rFonts w:ascii="Times New Roman" w:hAnsi="Times New Roman" w:cs="Times New Roman"/>
                <w:sz w:val="18"/>
                <w:szCs w:val="18"/>
              </w:rPr>
            </w:pPr>
          </w:p>
        </w:tc>
      </w:tr>
    </w:tbl>
    <w:p w14:paraId="2B748A6C" w14:textId="77777777" w:rsidR="007823C5" w:rsidRDefault="007823C5" w:rsidP="00354686">
      <w:pPr>
        <w:spacing w:line="240" w:lineRule="auto"/>
        <w:jc w:val="both"/>
        <w:rPr>
          <w:rFonts w:ascii="Times New Roman" w:hAnsi="Times New Roman" w:cs="Times New Roman"/>
          <w:sz w:val="18"/>
          <w:szCs w:val="18"/>
        </w:rPr>
      </w:pPr>
    </w:p>
    <w:p w14:paraId="65C6516A" w14:textId="042E4825" w:rsidR="00FA18DF" w:rsidRDefault="00FA18DF" w:rsidP="00354686">
      <w:pPr>
        <w:spacing w:line="240" w:lineRule="auto"/>
        <w:jc w:val="both"/>
        <w:rPr>
          <w:rFonts w:ascii="Times New Roman" w:hAnsi="Times New Roman" w:cs="Times New Roman"/>
          <w:sz w:val="18"/>
          <w:szCs w:val="18"/>
        </w:rPr>
      </w:pPr>
    </w:p>
    <w:p w14:paraId="06BDDE5B" w14:textId="72EE4B3D" w:rsidR="00402048" w:rsidRPr="00410FDB" w:rsidRDefault="00622104" w:rsidP="00410FDB">
      <w:pPr>
        <w:pBdr>
          <w:top w:val="nil"/>
          <w:left w:val="nil"/>
          <w:bottom w:val="nil"/>
          <w:right w:val="nil"/>
          <w:between w:val="nil"/>
        </w:pBdr>
        <w:ind w:hanging="142"/>
        <w:rPr>
          <w:b/>
        </w:rPr>
      </w:pPr>
      <w:r w:rsidRPr="00622104">
        <w:rPr>
          <w:rFonts w:ascii="Times New Roman" w:hAnsi="Times New Roman" w:cs="Times New Roman"/>
          <w:color w:val="000000"/>
        </w:rPr>
        <w:t>Zachovanie priaznivého</w:t>
      </w:r>
      <w:r w:rsidRPr="007823C5">
        <w:rPr>
          <w:rFonts w:ascii="Times New Roman" w:hAnsi="Times New Roman" w:cs="Times New Roman"/>
          <w:b/>
          <w:color w:val="000000"/>
        </w:rPr>
        <w:t xml:space="preserv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Ls</w:t>
      </w:r>
      <w:r>
        <w:rPr>
          <w:rFonts w:ascii="Times New Roman" w:hAnsi="Times New Roman" w:cs="Times New Roman"/>
          <w:b/>
          <w:color w:val="000000"/>
        </w:rPr>
        <w:t>4</w:t>
      </w:r>
      <w:r w:rsidRPr="0062210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Pr>
          <w:rFonts w:ascii="Times New Roman" w:hAnsi="Times New Roman" w:cs="Times New Roman"/>
          <w:b/>
          <w:sz w:val="24"/>
          <w:szCs w:val="24"/>
        </w:rPr>
        <w:t>0</w:t>
      </w:r>
      <w:r w:rsidR="00402048" w:rsidRPr="00622104">
        <w:rPr>
          <w:rFonts w:ascii="Times New Roman" w:hAnsi="Times New Roman" w:cs="Times New Roman"/>
          <w:b/>
          <w:sz w:val="24"/>
          <w:szCs w:val="24"/>
        </w:rPr>
        <w:t>*</w:t>
      </w:r>
      <w:r>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Pr>
          <w:rFonts w:ascii="Times New Roman" w:hAnsi="Times New Roman" w:cs="Times New Roman"/>
          <w:b/>
          <w:sz w:val="24"/>
          <w:szCs w:val="24"/>
        </w:rPr>
        <w:t xml:space="preserve"> </w:t>
      </w:r>
      <w:r w:rsidRPr="00622104">
        <w:rPr>
          <w:rFonts w:ascii="Times New Roman" w:hAnsi="Times New Roman" w:cs="Times New Roman"/>
          <w:sz w:val="24"/>
          <w:szCs w:val="24"/>
        </w:rPr>
        <w:t>za</w:t>
      </w:r>
      <w:r>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2A0E306E" w:rsidR="00402048" w:rsidRPr="00622104" w:rsidRDefault="00762151"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90 %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4E3A4F34"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3.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14:paraId="2DFD6BF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6E238FAF"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3647A113"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5.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Abies alba</w:t>
            </w:r>
            <w:r w:rsidRPr="00622104">
              <w:rPr>
                <w:rFonts w:ascii="Times New Roman" w:hAnsi="Times New Roman" w:cs="Times New Roman"/>
                <w:i/>
                <w:sz w:val="18"/>
                <w:szCs w:val="18"/>
              </w:rPr>
              <w:t xml:space="preserve"> &lt;40%, </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A. platanoides,</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&lt;15%, Pinus sylvestris &lt;10%,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 Tilia cordata,</w:t>
            </w:r>
            <w:r w:rsidRPr="00622104">
              <w:rPr>
                <w:rFonts w:ascii="Times New Roman" w:hAnsi="Times New Roman" w:cs="Times New Roman"/>
                <w:b/>
                <w:i/>
                <w:sz w:val="18"/>
                <w:szCs w:val="18"/>
              </w:rPr>
              <w:t xml:space="preserve">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4F772D39" w14:textId="4A6AF5E7" w:rsidR="00402048" w:rsidRPr="00622104" w:rsidRDefault="00402048" w:rsidP="00D07019">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3CDBD787" w:rsidR="00622104" w:rsidRPr="00622104" w:rsidRDefault="00A1487C"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2F0FDB21" w14:textId="1DD88723" w:rsidR="00622104" w:rsidRPr="00622104" w:rsidRDefault="00A1487C" w:rsidP="00A1487C">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00622104"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60B897A4"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Viac ako 40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3561DA3C" w14:textId="77777777" w:rsidR="00E21F33" w:rsidRDefault="00E21F33" w:rsidP="003A3884">
      <w:pPr>
        <w:pBdr>
          <w:top w:val="nil"/>
          <w:left w:val="nil"/>
          <w:bottom w:val="nil"/>
          <w:right w:val="nil"/>
          <w:between w:val="nil"/>
        </w:pBdr>
        <w:ind w:hanging="142"/>
        <w:jc w:val="both"/>
        <w:rPr>
          <w:rFonts w:ascii="Times New Roman" w:hAnsi="Times New Roman" w:cs="Times New Roman"/>
          <w:color w:val="000000"/>
        </w:rPr>
      </w:pPr>
    </w:p>
    <w:p w14:paraId="1F1A6597" w14:textId="76507373" w:rsidR="00775056" w:rsidRPr="00775056" w:rsidRDefault="00CA5EA2"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75056" w:rsidRPr="00775056">
        <w:rPr>
          <w:rFonts w:ascii="Times New Roman" w:hAnsi="Times New Roman" w:cs="Times New Roman"/>
          <w:color w:val="000000"/>
          <w:sz w:val="24"/>
          <w:szCs w:val="24"/>
        </w:rPr>
        <w:t xml:space="preserve">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p w14:paraId="52B81BCF" w14:textId="77777777" w:rsidR="00775056" w:rsidRPr="00775056" w:rsidRDefault="00775056" w:rsidP="00775056">
      <w:pPr>
        <w:spacing w:line="240" w:lineRule="auto"/>
        <w:jc w:val="both"/>
        <w:rPr>
          <w:rFonts w:ascii="Times New Roman" w:hAnsi="Times New Roman" w:cs="Times New Roman"/>
          <w:color w:val="000000"/>
          <w:sz w:val="24"/>
          <w:szCs w:val="24"/>
        </w:rPr>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75056" w:rsidRPr="0000010E" w14:paraId="5A0AB3AB"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C0FC440"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3E8D0E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5A3C96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77120F8"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B7E56"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4A9391" w14:textId="170423D3"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0BF1D9" w14:textId="38A2687E" w:rsidR="0088758C" w:rsidRPr="00D07019" w:rsidRDefault="00D07019" w:rsidP="007823C5">
            <w:pPr>
              <w:spacing w:line="240" w:lineRule="auto"/>
              <w:jc w:val="center"/>
              <w:rPr>
                <w:rFonts w:ascii="Times New Roman" w:eastAsia="Times New Roman" w:hAnsi="Times New Roman" w:cs="Times New Roman"/>
                <w:color w:val="000000" w:themeColor="text1"/>
                <w:sz w:val="20"/>
                <w:szCs w:val="20"/>
                <w:lang w:eastAsia="sk-SK"/>
              </w:rPr>
            </w:pPr>
            <w:r w:rsidRPr="00D07019">
              <w:rPr>
                <w:rFonts w:ascii="Times New Roman" w:eastAsia="Times New Roman" w:hAnsi="Times New Roman" w:cs="Times New Roman"/>
                <w:color w:val="000000" w:themeColor="text1"/>
                <w:sz w:val="20"/>
                <w:szCs w:val="20"/>
                <w:lang w:eastAsia="sk-SK"/>
              </w:rPr>
              <w:t>3</w:t>
            </w:r>
            <w:r w:rsidR="0088758C" w:rsidRPr="00D07019">
              <w:rPr>
                <w:rFonts w:ascii="Times New Roman" w:eastAsia="Times New Roman" w:hAnsi="Times New Roman" w:cs="Times New Roman"/>
                <w:color w:val="000000" w:themeColor="text1"/>
                <w:sz w:val="20"/>
                <w:szCs w:val="20"/>
                <w:lang w:eastAsia="sk-SK"/>
              </w:rPr>
              <w:t>50</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849F94F"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75056" w:rsidRPr="0000010E" w14:paraId="0409AB24" w14:textId="77777777" w:rsidTr="007823C5">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242BAE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08A4C1" w14:textId="001F2EE9"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7A5577A"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1D19DB95" w14:textId="28810066"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14:paraId="5E1611B1" w14:textId="77777777" w:rsidTr="007823C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1F7268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18E919E"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5751C3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08C73A59" w14:textId="4B120CCC"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14:paraId="7C046F45" w14:textId="77777777" w:rsidTr="007823C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B1975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B075E2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4B43345"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201FB8E2" w14:textId="29C1E330" w:rsidR="00775056" w:rsidRPr="00775056" w:rsidRDefault="00D33C1D" w:rsidP="007823C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12D9A9C" w14:textId="61340CD2" w:rsidR="00775056" w:rsidRDefault="00775056" w:rsidP="00775056">
      <w:pPr>
        <w:spacing w:line="240" w:lineRule="auto"/>
        <w:rPr>
          <w:rFonts w:ascii="Times New Roman" w:hAnsi="Times New Roman" w:cs="Times New Roman"/>
          <w:color w:val="000000"/>
          <w:sz w:val="24"/>
          <w:szCs w:val="24"/>
        </w:rPr>
      </w:pPr>
    </w:p>
    <w:p w14:paraId="1E06A717" w14:textId="13021F11" w:rsidR="00AD2D3F" w:rsidRDefault="00AD2D3F" w:rsidP="00AD2D3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AD2D3F">
        <w:rPr>
          <w:rFonts w:ascii="Times New Roman" w:hAnsi="Times New Roman" w:cs="Times New Roman"/>
          <w:b/>
          <w:color w:val="000000"/>
          <w:sz w:val="24"/>
          <w:szCs w:val="24"/>
        </w:rPr>
        <w:t>Kr1 (</w:t>
      </w:r>
      <w:r>
        <w:rPr>
          <w:rFonts w:ascii="Times New Roman" w:hAnsi="Times New Roman" w:cs="Times New Roman"/>
          <w:b/>
          <w:color w:val="000000"/>
          <w:sz w:val="24"/>
          <w:szCs w:val="24"/>
        </w:rPr>
        <w:t>40</w:t>
      </w:r>
      <w:r w:rsidRPr="007657C5">
        <w:rPr>
          <w:rFonts w:ascii="Times New Roman" w:hAnsi="Times New Roman" w:cs="Times New Roman"/>
          <w:b/>
          <w:color w:val="000000"/>
          <w:sz w:val="24"/>
          <w:szCs w:val="24"/>
        </w:rPr>
        <w:t xml:space="preserve">30) </w:t>
      </w:r>
      <w:r>
        <w:rPr>
          <w:rFonts w:ascii="Times New Roman" w:hAnsi="Times New Roman" w:cs="Times New Roman"/>
          <w:b/>
          <w:color w:val="000000"/>
          <w:sz w:val="24"/>
          <w:szCs w:val="24"/>
        </w:rPr>
        <w:t xml:space="preserve">Suché vresoviská v nížinách a pahorkatinách </w:t>
      </w:r>
      <w:r>
        <w:rPr>
          <w:rFonts w:ascii="Times New Roman" w:hAnsi="Times New Roman" w:cs="Times New Roman"/>
          <w:color w:val="000000"/>
          <w:sz w:val="24"/>
          <w:szCs w:val="24"/>
        </w:rPr>
        <w:t>za splnenia nasledovných atribútov:</w:t>
      </w:r>
    </w:p>
    <w:p w14:paraId="2CF90A91" w14:textId="2FCF308D" w:rsidR="007B1022" w:rsidRDefault="007B1022" w:rsidP="00775056">
      <w:pPr>
        <w:spacing w:line="240" w:lineRule="auto"/>
        <w:rPr>
          <w:rFonts w:ascii="Times New Roman" w:hAnsi="Times New Roman" w:cs="Times New Roman"/>
          <w:color w:val="000000"/>
          <w:sz w:val="24"/>
          <w:szCs w:val="24"/>
        </w:rPr>
      </w:pP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1251"/>
        <w:gridCol w:w="1256"/>
        <w:gridCol w:w="4486"/>
      </w:tblGrid>
      <w:tr w:rsidR="00AD2D3F" w:rsidRPr="00AD2D3F" w14:paraId="56977199" w14:textId="77777777" w:rsidTr="00AD2D3F">
        <w:trPr>
          <w:trHeight w:val="430"/>
        </w:trPr>
        <w:tc>
          <w:tcPr>
            <w:tcW w:w="2552" w:type="dxa"/>
            <w:shd w:val="clear" w:color="auto" w:fill="auto"/>
            <w:vAlign w:val="center"/>
            <w:hideMark/>
          </w:tcPr>
          <w:p w14:paraId="778FF730" w14:textId="77777777" w:rsidR="00AD2D3F" w:rsidRPr="00AD2D3F" w:rsidRDefault="00AD2D3F" w:rsidP="00B57B78">
            <w:pPr>
              <w:spacing w:line="240" w:lineRule="auto"/>
              <w:rPr>
                <w:rFonts w:ascii="Times New Roman" w:eastAsia="Times New Roman" w:hAnsi="Times New Roman" w:cs="Times New Roman"/>
                <w:b/>
                <w:color w:val="000000"/>
                <w:sz w:val="20"/>
                <w:szCs w:val="20"/>
                <w:lang w:eastAsia="sk-SK"/>
              </w:rPr>
            </w:pPr>
            <w:r w:rsidRPr="00AD2D3F">
              <w:rPr>
                <w:rFonts w:ascii="Times New Roman" w:eastAsia="Times New Roman" w:hAnsi="Times New Roman" w:cs="Times New Roman"/>
                <w:b/>
                <w:color w:val="000000"/>
                <w:sz w:val="20"/>
                <w:szCs w:val="20"/>
                <w:lang w:eastAsia="sk-SK"/>
              </w:rPr>
              <w:t>Parameter</w:t>
            </w:r>
          </w:p>
        </w:tc>
        <w:tc>
          <w:tcPr>
            <w:tcW w:w="1251" w:type="dxa"/>
            <w:shd w:val="clear" w:color="auto" w:fill="auto"/>
            <w:vAlign w:val="center"/>
            <w:hideMark/>
          </w:tcPr>
          <w:p w14:paraId="690AD9C1" w14:textId="77777777" w:rsidR="00AD2D3F" w:rsidRPr="00AD2D3F" w:rsidRDefault="00AD2D3F" w:rsidP="00B57B78">
            <w:pPr>
              <w:spacing w:line="240" w:lineRule="auto"/>
              <w:rPr>
                <w:rFonts w:ascii="Times New Roman" w:eastAsia="Times New Roman" w:hAnsi="Times New Roman" w:cs="Times New Roman"/>
                <w:b/>
                <w:color w:val="000000"/>
                <w:sz w:val="20"/>
                <w:szCs w:val="20"/>
                <w:lang w:eastAsia="sk-SK"/>
              </w:rPr>
            </w:pPr>
            <w:r w:rsidRPr="00AD2D3F">
              <w:rPr>
                <w:rFonts w:ascii="Times New Roman" w:hAnsi="Times New Roman" w:cs="Times New Roman"/>
                <w:b/>
                <w:sz w:val="20"/>
                <w:szCs w:val="20"/>
                <w:lang w:eastAsia="sk-SK"/>
              </w:rPr>
              <w:t>Merateľnosť</w:t>
            </w:r>
          </w:p>
        </w:tc>
        <w:tc>
          <w:tcPr>
            <w:tcW w:w="1256" w:type="dxa"/>
            <w:shd w:val="clear" w:color="auto" w:fill="auto"/>
            <w:vAlign w:val="center"/>
            <w:hideMark/>
          </w:tcPr>
          <w:p w14:paraId="6050C1EA" w14:textId="77777777" w:rsidR="00AD2D3F" w:rsidRPr="00AD2D3F" w:rsidRDefault="00AD2D3F" w:rsidP="00B57B78">
            <w:pPr>
              <w:spacing w:line="240" w:lineRule="auto"/>
              <w:rPr>
                <w:rFonts w:ascii="Times New Roman" w:eastAsia="Times New Roman" w:hAnsi="Times New Roman" w:cs="Times New Roman"/>
                <w:b/>
                <w:color w:val="000000"/>
                <w:sz w:val="20"/>
                <w:szCs w:val="20"/>
                <w:lang w:eastAsia="sk-SK"/>
              </w:rPr>
            </w:pPr>
            <w:r w:rsidRPr="00AD2D3F">
              <w:rPr>
                <w:rFonts w:ascii="Times New Roman" w:eastAsia="Times New Roman" w:hAnsi="Times New Roman" w:cs="Times New Roman"/>
                <w:b/>
                <w:color w:val="000000"/>
                <w:sz w:val="20"/>
                <w:szCs w:val="20"/>
                <w:lang w:eastAsia="sk-SK"/>
              </w:rPr>
              <w:t>Cieľová hodnota</w:t>
            </w:r>
          </w:p>
        </w:tc>
        <w:tc>
          <w:tcPr>
            <w:tcW w:w="4486" w:type="dxa"/>
            <w:shd w:val="clear" w:color="auto" w:fill="auto"/>
            <w:vAlign w:val="center"/>
            <w:hideMark/>
          </w:tcPr>
          <w:p w14:paraId="152C1111" w14:textId="77777777" w:rsidR="00AD2D3F" w:rsidRPr="00AD2D3F" w:rsidRDefault="00AD2D3F" w:rsidP="00B57B78">
            <w:pPr>
              <w:spacing w:line="240" w:lineRule="auto"/>
              <w:rPr>
                <w:rFonts w:ascii="Times New Roman" w:eastAsia="Times New Roman" w:hAnsi="Times New Roman" w:cs="Times New Roman"/>
                <w:b/>
                <w:color w:val="000000"/>
                <w:sz w:val="20"/>
                <w:szCs w:val="20"/>
                <w:lang w:eastAsia="sk-SK"/>
              </w:rPr>
            </w:pPr>
            <w:r w:rsidRPr="00AD2D3F">
              <w:rPr>
                <w:rFonts w:ascii="Times New Roman" w:hAnsi="Times New Roman" w:cs="Times New Roman"/>
                <w:b/>
                <w:sz w:val="20"/>
                <w:szCs w:val="20"/>
                <w:lang w:eastAsia="sk-SK"/>
              </w:rPr>
              <w:t>Doplnkové informácie</w:t>
            </w:r>
          </w:p>
        </w:tc>
      </w:tr>
      <w:tr w:rsidR="00AD2D3F" w:rsidRPr="00AD2D3F" w14:paraId="26356F70" w14:textId="77777777" w:rsidTr="00AD2D3F">
        <w:trPr>
          <w:trHeight w:val="290"/>
        </w:trPr>
        <w:tc>
          <w:tcPr>
            <w:tcW w:w="2552" w:type="dxa"/>
            <w:shd w:val="clear" w:color="auto" w:fill="auto"/>
            <w:vAlign w:val="center"/>
            <w:hideMark/>
          </w:tcPr>
          <w:p w14:paraId="0AEDCBCF" w14:textId="77777777" w:rsidR="00AD2D3F" w:rsidRPr="00AD2D3F" w:rsidRDefault="00AD2D3F" w:rsidP="00B57B78">
            <w:pPr>
              <w:spacing w:line="240" w:lineRule="auto"/>
              <w:rPr>
                <w:rFonts w:ascii="Times New Roman" w:eastAsia="Times New Roman" w:hAnsi="Times New Roman" w:cs="Times New Roman"/>
                <w:color w:val="000000"/>
                <w:sz w:val="20"/>
                <w:szCs w:val="20"/>
                <w:lang w:eastAsia="sk-SK"/>
              </w:rPr>
            </w:pPr>
            <w:r w:rsidRPr="00AD2D3F">
              <w:rPr>
                <w:rFonts w:ascii="Times New Roman" w:eastAsia="Times New Roman" w:hAnsi="Times New Roman" w:cs="Times New Roman"/>
                <w:color w:val="000000"/>
                <w:sz w:val="20"/>
                <w:szCs w:val="20"/>
                <w:lang w:eastAsia="sk-SK"/>
              </w:rPr>
              <w:t>Výmera biotopu</w:t>
            </w:r>
          </w:p>
        </w:tc>
        <w:tc>
          <w:tcPr>
            <w:tcW w:w="1251" w:type="dxa"/>
            <w:shd w:val="clear" w:color="auto" w:fill="auto"/>
            <w:vAlign w:val="center"/>
            <w:hideMark/>
          </w:tcPr>
          <w:p w14:paraId="5FB073C7"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 xml:space="preserve">ha </w:t>
            </w:r>
          </w:p>
        </w:tc>
        <w:tc>
          <w:tcPr>
            <w:tcW w:w="1256" w:type="dxa"/>
            <w:shd w:val="clear" w:color="auto" w:fill="auto"/>
            <w:vAlign w:val="center"/>
          </w:tcPr>
          <w:p w14:paraId="0F56803F" w14:textId="1C52833E" w:rsidR="00AD2D3F" w:rsidRPr="00AD2D3F" w:rsidRDefault="00AD2D3F" w:rsidP="00B57B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w:t>
            </w:r>
          </w:p>
        </w:tc>
        <w:tc>
          <w:tcPr>
            <w:tcW w:w="4486" w:type="dxa"/>
            <w:shd w:val="clear" w:color="auto" w:fill="auto"/>
            <w:vAlign w:val="center"/>
            <w:hideMark/>
          </w:tcPr>
          <w:p w14:paraId="0482BA65"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 xml:space="preserve">Udržať existujúcu výmeru biotopu. </w:t>
            </w:r>
          </w:p>
        </w:tc>
      </w:tr>
      <w:tr w:rsidR="00AD2D3F" w:rsidRPr="00AD2D3F" w14:paraId="78D326AB" w14:textId="77777777" w:rsidTr="00AD2D3F">
        <w:trPr>
          <w:trHeight w:val="414"/>
        </w:trPr>
        <w:tc>
          <w:tcPr>
            <w:tcW w:w="2552" w:type="dxa"/>
            <w:shd w:val="clear" w:color="auto" w:fill="auto"/>
            <w:vAlign w:val="center"/>
            <w:hideMark/>
          </w:tcPr>
          <w:p w14:paraId="6B00DEBF"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Zastúpenie charakteristických druhov</w:t>
            </w:r>
          </w:p>
        </w:tc>
        <w:tc>
          <w:tcPr>
            <w:tcW w:w="1251" w:type="dxa"/>
            <w:shd w:val="clear" w:color="auto" w:fill="auto"/>
            <w:vAlign w:val="center"/>
            <w:hideMark/>
          </w:tcPr>
          <w:p w14:paraId="1B6E3508"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počet druhov/16 m2</w:t>
            </w:r>
          </w:p>
        </w:tc>
        <w:tc>
          <w:tcPr>
            <w:tcW w:w="1256" w:type="dxa"/>
            <w:shd w:val="clear" w:color="auto" w:fill="auto"/>
            <w:vAlign w:val="center"/>
            <w:hideMark/>
          </w:tcPr>
          <w:p w14:paraId="6DF54041"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najmenej 10 druhov</w:t>
            </w:r>
          </w:p>
        </w:tc>
        <w:tc>
          <w:tcPr>
            <w:tcW w:w="4486" w:type="dxa"/>
            <w:shd w:val="clear" w:color="auto" w:fill="auto"/>
            <w:vAlign w:val="center"/>
            <w:hideMark/>
          </w:tcPr>
          <w:p w14:paraId="74AF0156" w14:textId="65408AAB" w:rsidR="00AD2D3F" w:rsidRPr="00AD2D3F" w:rsidRDefault="00AD2D3F" w:rsidP="00D07019">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 xml:space="preserve">Charakteristické/typické druhové zloženie: </w:t>
            </w:r>
            <w:r w:rsidRPr="00AD2D3F">
              <w:rPr>
                <w:rFonts w:ascii="Times New Roman" w:hAnsi="Times New Roman" w:cs="Times New Roman"/>
                <w:sz w:val="20"/>
                <w:szCs w:val="20"/>
              </w:rPr>
              <w:t>Acetosa pratensis, Acetosella vulgaris, Avenella flexuosa, Calluna vulgaris, Chamaecytisus ratisbonensis, Cladonia sp., Corynephorus canescens, Deschampsia cespitosa, Dianthus carthusianorum, Genista germanica, Genista pilosa, Genista tinctoria, Hypericum perforatum, Lembotropis nigricans, Luzula campestris, Nardus stricta, Pilosella officinarum, Polytrichum sp., Racomitrium sp., Sarothamnus scoparius, Scleranthus perennis, Sorbus aucuparia subsp. aucuparia, Teucrium scorodonia, Vac</w:t>
            </w:r>
            <w:r w:rsidR="00D07019">
              <w:rPr>
                <w:rFonts w:ascii="Times New Roman" w:hAnsi="Times New Roman" w:cs="Times New Roman"/>
                <w:sz w:val="20"/>
                <w:szCs w:val="20"/>
              </w:rPr>
              <w:t>cinium myrtillus</w:t>
            </w:r>
          </w:p>
        </w:tc>
      </w:tr>
      <w:tr w:rsidR="00AD2D3F" w:rsidRPr="00AD2D3F" w14:paraId="5C41964C" w14:textId="77777777" w:rsidTr="00AD2D3F">
        <w:trPr>
          <w:trHeight w:val="41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F53A6"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Vertikálna štruktúra biotopu</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8E5F0"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percento pokrytia drevín a krovín/plocha biotopu</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11D6"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menej ako 20 %</w:t>
            </w:r>
          </w:p>
        </w:tc>
        <w:tc>
          <w:tcPr>
            <w:tcW w:w="4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B1CED"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 xml:space="preserve">Minimalizovanie zastúpenia drevín </w:t>
            </w:r>
          </w:p>
        </w:tc>
      </w:tr>
      <w:tr w:rsidR="00AD2D3F" w:rsidRPr="00AD2D3F" w14:paraId="2C5C5A2C" w14:textId="77777777" w:rsidTr="00AD2D3F">
        <w:trPr>
          <w:trHeight w:val="41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FD885"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Zastúpenie alochtónnych/</w:t>
            </w:r>
          </w:p>
          <w:p w14:paraId="55924A45"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inváznych/invázne sa správajúcich druhov</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81EBE"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percento pokrytia/25 m2</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04B85"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0</w:t>
            </w:r>
          </w:p>
        </w:tc>
        <w:tc>
          <w:tcPr>
            <w:tcW w:w="4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E07C1" w14:textId="77777777" w:rsidR="00AD2D3F" w:rsidRPr="00AD2D3F" w:rsidRDefault="00AD2D3F" w:rsidP="00B57B78">
            <w:pPr>
              <w:spacing w:line="240" w:lineRule="auto"/>
              <w:rPr>
                <w:rFonts w:ascii="Times New Roman" w:eastAsia="Times New Roman" w:hAnsi="Times New Roman" w:cs="Times New Roman"/>
                <w:sz w:val="20"/>
                <w:szCs w:val="20"/>
                <w:lang w:eastAsia="sk-SK"/>
              </w:rPr>
            </w:pPr>
            <w:r w:rsidRPr="00AD2D3F">
              <w:rPr>
                <w:rFonts w:ascii="Times New Roman" w:eastAsia="Times New Roman" w:hAnsi="Times New Roman" w:cs="Times New Roman"/>
                <w:sz w:val="20"/>
                <w:szCs w:val="20"/>
                <w:lang w:eastAsia="sk-SK"/>
              </w:rPr>
              <w:t>Udržať plochy bez výskytu inváznych druhov.</w:t>
            </w:r>
          </w:p>
        </w:tc>
      </w:tr>
    </w:tbl>
    <w:p w14:paraId="3A864E11" w14:textId="77777777" w:rsidR="00AD2D3F" w:rsidRDefault="00AD2D3F" w:rsidP="00775056">
      <w:pPr>
        <w:spacing w:line="240" w:lineRule="auto"/>
        <w:rPr>
          <w:rFonts w:ascii="Times New Roman" w:hAnsi="Times New Roman" w:cs="Times New Roman"/>
          <w:color w:val="000000"/>
          <w:sz w:val="24"/>
          <w:szCs w:val="24"/>
        </w:rPr>
      </w:pPr>
    </w:p>
    <w:p w14:paraId="35E1ADAF" w14:textId="4222789D" w:rsidR="007B1022" w:rsidRDefault="001F7DC2" w:rsidP="0077505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657C5">
        <w:rPr>
          <w:rFonts w:ascii="Times New Roman" w:hAnsi="Times New Roman" w:cs="Times New Roman"/>
          <w:color w:val="000000"/>
          <w:sz w:val="24"/>
          <w:szCs w:val="24"/>
        </w:rPr>
        <w:t xml:space="preserve">stavu biotopu </w:t>
      </w:r>
      <w:r w:rsidR="007657C5" w:rsidRPr="007657C5">
        <w:rPr>
          <w:rFonts w:ascii="Times New Roman" w:hAnsi="Times New Roman" w:cs="Times New Roman"/>
          <w:b/>
          <w:color w:val="000000"/>
          <w:sz w:val="24"/>
          <w:szCs w:val="24"/>
        </w:rPr>
        <w:t>Lk5 (6430) Vysokobylinné spoločenstvá na vlhkých lúkach</w:t>
      </w:r>
      <w:r w:rsidR="007657C5">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7657C5" w:rsidRPr="0000010E" w14:paraId="0F92AE78" w14:textId="77777777" w:rsidTr="001F7DC2">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465BFA7"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E764FDE"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1BE2EE90"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6BE6C7FA"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657C5" w:rsidRPr="0000010E" w14:paraId="31C974B8" w14:textId="77777777" w:rsidTr="001F7DC2">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BF3C2"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C031BDD"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E50C493" w14:textId="171FA870" w:rsidR="007657C5" w:rsidRPr="00775056" w:rsidRDefault="005E0408"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r w:rsidR="00C477E0">
              <w:rPr>
                <w:rFonts w:ascii="Times New Roman" w:eastAsia="Times New Roman" w:hAnsi="Times New Roman" w:cs="Times New Roman"/>
                <w:color w:val="000000"/>
                <w:sz w:val="20"/>
                <w:szCs w:val="20"/>
                <w:lang w:eastAsia="sk-SK"/>
              </w:rPr>
              <w:t>,7</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B922CB1" w14:textId="3A014C1A" w:rsidR="007657C5" w:rsidRPr="00775056" w:rsidRDefault="00386192"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existujúcu vymeru biotopu</w:t>
            </w:r>
          </w:p>
        </w:tc>
      </w:tr>
      <w:tr w:rsidR="007657C5" w:rsidRPr="0000010E" w14:paraId="628F4303" w14:textId="77777777" w:rsidTr="001F7DC2">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88F7869"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530B0526" w14:textId="3E4F178A" w:rsidR="007657C5" w:rsidRPr="00775056" w:rsidRDefault="008C1F5A"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7657C5" w:rsidRPr="00775056">
              <w:rPr>
                <w:rFonts w:ascii="Times New Roman" w:eastAsia="Times New Roman" w:hAnsi="Times New Roman" w:cs="Times New Roman"/>
                <w:color w:val="000000"/>
                <w:sz w:val="20"/>
                <w:szCs w:val="20"/>
                <w:lang w:eastAsia="sk-SK"/>
              </w:rPr>
              <w:t xml:space="preserve"> m</w:t>
            </w:r>
            <w:r w:rsidR="007657C5"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68D154B3"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41AB4552" w14:textId="468BC5C3" w:rsidR="007657C5" w:rsidRPr="00775056" w:rsidRDefault="007657C5" w:rsidP="008F6A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 xml:space="preserve">Angelica sylvestris, Caltha palustris, Carduus personata, Cirsium oleracium, Crepis paludosa, Chaerophyllum hirsutum, Filipendula ulmaria, Geranium palustre, </w:t>
            </w:r>
            <w:r w:rsidR="008F6AFB" w:rsidRPr="00164911">
              <w:rPr>
                <w:rFonts w:ascii="Times New Roman" w:eastAsia="Times New Roman" w:hAnsi="Times New Roman" w:cs="Times New Roman"/>
                <w:i/>
                <w:color w:val="000000" w:themeColor="text1"/>
                <w:sz w:val="20"/>
                <w:szCs w:val="20"/>
                <w:lang w:eastAsia="sk-SK"/>
              </w:rPr>
              <w:t xml:space="preserve">Juncus acutiflorus, </w:t>
            </w:r>
            <w:r w:rsidRPr="00164911">
              <w:rPr>
                <w:rFonts w:ascii="Times New Roman" w:eastAsia="Times New Roman" w:hAnsi="Times New Roman" w:cs="Times New Roman"/>
                <w:i/>
                <w:color w:val="000000" w:themeColor="text1"/>
                <w:sz w:val="20"/>
                <w:szCs w:val="20"/>
                <w:lang w:eastAsia="sk-SK"/>
              </w:rPr>
              <w:t>Lysimachia vulgaris, Lythrum</w:t>
            </w:r>
            <w:r w:rsidRPr="002F7BBC">
              <w:rPr>
                <w:rFonts w:ascii="Times New Roman" w:eastAsia="Times New Roman" w:hAnsi="Times New Roman" w:cs="Times New Roman"/>
                <w:i/>
                <w:color w:val="0D0D0D"/>
                <w:sz w:val="20"/>
                <w:szCs w:val="20"/>
                <w:lang w:eastAsia="sk-SK"/>
              </w:rPr>
              <w:t xml:space="preserve">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7657C5" w:rsidRPr="0000010E" w14:paraId="39B61818" w14:textId="77777777" w:rsidTr="001F7DC2">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D0ABD55"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00E274B"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0A0631AE"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2AAC93FD"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657C5" w:rsidRPr="0000010E" w14:paraId="756F750C" w14:textId="77777777" w:rsidTr="001F7DC2">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9C719A0"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62EDEDA"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4F280EDC"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bottom"/>
            <w:hideMark/>
          </w:tcPr>
          <w:p w14:paraId="4ECEFA91" w14:textId="521CBEE8" w:rsidR="007657C5" w:rsidRPr="00775056" w:rsidRDefault="007657C5" w:rsidP="00C82B3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F133CE">
              <w:rPr>
                <w:rFonts w:ascii="Times New Roman" w:eastAsia="Times New Roman" w:hAnsi="Times New Roman" w:cs="Times New Roman"/>
                <w:i/>
                <w:color w:val="000000"/>
                <w:sz w:val="20"/>
                <w:szCs w:val="20"/>
                <w:lang w:eastAsia="sk-SK"/>
              </w:rPr>
              <w:t>(Impatiens glandulifera, I. parviflora)</w:t>
            </w:r>
          </w:p>
        </w:tc>
      </w:tr>
    </w:tbl>
    <w:p w14:paraId="623E7783" w14:textId="117BCA23" w:rsidR="007657C5" w:rsidRDefault="007657C5" w:rsidP="00775056">
      <w:pPr>
        <w:spacing w:line="240" w:lineRule="auto"/>
        <w:rPr>
          <w:rFonts w:ascii="Times New Roman" w:hAnsi="Times New Roman" w:cs="Times New Roman"/>
          <w:color w:val="000000"/>
          <w:sz w:val="24"/>
          <w:szCs w:val="24"/>
        </w:rPr>
      </w:pPr>
    </w:p>
    <w:p w14:paraId="5CBB0BFC" w14:textId="5E685FCF" w:rsidR="00920153" w:rsidRDefault="005E0408" w:rsidP="0092015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20153">
        <w:rPr>
          <w:rFonts w:ascii="Times New Roman" w:hAnsi="Times New Roman" w:cs="Times New Roman"/>
          <w:color w:val="000000"/>
          <w:sz w:val="24"/>
          <w:szCs w:val="24"/>
        </w:rPr>
        <w:t xml:space="preserve">stavu biotopu </w:t>
      </w:r>
      <w:r w:rsidR="00920153">
        <w:rPr>
          <w:rFonts w:ascii="Times New Roman" w:hAnsi="Times New Roman" w:cs="Times New Roman"/>
          <w:b/>
          <w:color w:val="000000"/>
          <w:sz w:val="24"/>
          <w:szCs w:val="24"/>
        </w:rPr>
        <w:t>Ra6 (7230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Slatiny s vysokým obsahom báz </w:t>
      </w:r>
      <w:r w:rsidR="00920153">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920153" w:rsidRPr="0000010E" w14:paraId="56541291"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EC7B018"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DBB51A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63736D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F4006DC"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14:paraId="388F0C92"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92D33"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227E6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FBA093C" w14:textId="629F4CE4" w:rsidR="00920153" w:rsidRPr="00775056" w:rsidRDefault="000A1CDD"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C477E0">
              <w:rPr>
                <w:rFonts w:ascii="Times New Roman" w:eastAsia="Times New Roman" w:hAnsi="Times New Roman" w:cs="Times New Roman"/>
                <w:color w:val="000000"/>
                <w:sz w:val="20"/>
                <w:szCs w:val="20"/>
                <w:lang w:eastAsia="sk-SK"/>
              </w:rPr>
              <w:t>0,77</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F011BAA" w14:textId="6D00ACB1" w:rsidR="00920153" w:rsidRPr="00775056" w:rsidRDefault="000A1CDD" w:rsidP="001649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udržať výmeru biotopu, príp. j</w:t>
            </w:r>
            <w:r w:rsidR="00164911">
              <w:rPr>
                <w:rFonts w:ascii="Times New Roman" w:eastAsia="Times New Roman" w:hAnsi="Times New Roman" w:cs="Times New Roman"/>
                <w:color w:val="000000"/>
                <w:sz w:val="20"/>
                <w:szCs w:val="20"/>
                <w:lang w:eastAsia="sk-SK"/>
              </w:rPr>
              <w:t>u</w:t>
            </w:r>
            <w:r>
              <w:rPr>
                <w:rFonts w:ascii="Times New Roman" w:eastAsia="Times New Roman" w:hAnsi="Times New Roman" w:cs="Times New Roman"/>
                <w:color w:val="000000"/>
                <w:sz w:val="20"/>
                <w:szCs w:val="20"/>
                <w:lang w:eastAsia="sk-SK"/>
              </w:rPr>
              <w:t xml:space="preserve"> zvýšiť na 2,5 ha.</w:t>
            </w:r>
          </w:p>
        </w:tc>
      </w:tr>
      <w:tr w:rsidR="00920153" w:rsidRPr="0000010E" w14:paraId="09920BC8" w14:textId="77777777"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2E1FF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30B1027" w14:textId="378B4662" w:rsidR="00920153" w:rsidRPr="00775056" w:rsidRDefault="008C1F5A" w:rsidP="008C1F5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920153" w:rsidRPr="00775056">
              <w:rPr>
                <w:rFonts w:ascii="Times New Roman" w:eastAsia="Times New Roman" w:hAnsi="Times New Roman" w:cs="Times New Roman"/>
                <w:color w:val="000000"/>
                <w:sz w:val="20"/>
                <w:szCs w:val="20"/>
                <w:lang w:eastAsia="sk-SK"/>
              </w:rPr>
              <w:t xml:space="preserve"> m</w:t>
            </w:r>
            <w:r w:rsidR="00920153"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2A7754F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F03C620" w14:textId="3D89F021" w:rsidR="00920153" w:rsidRDefault="00920153" w:rsidP="00C82B3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000F15B6"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w:t>
            </w:r>
            <w:r w:rsidR="009834A7">
              <w:rPr>
                <w:rFonts w:ascii="Times New Roman" w:eastAsia="Times New Roman" w:hAnsi="Times New Roman" w:cs="Times New Roman"/>
                <w:i/>
                <w:color w:val="000000"/>
                <w:sz w:val="20"/>
                <w:szCs w:val="20"/>
                <w:lang w:eastAsia="sk-SK"/>
              </w:rPr>
              <w:t xml:space="preserve"> </w:t>
            </w:r>
            <w:r w:rsidR="009834A7" w:rsidRPr="00164911">
              <w:rPr>
                <w:rFonts w:ascii="Times New Roman" w:eastAsia="Times New Roman" w:hAnsi="Times New Roman" w:cs="Times New Roman"/>
                <w:i/>
                <w:color w:val="000000" w:themeColor="text1"/>
                <w:sz w:val="20"/>
                <w:szCs w:val="20"/>
                <w:lang w:eastAsia="sk-SK"/>
              </w:rPr>
              <w:t>Liparis loeselii,</w:t>
            </w:r>
            <w:r w:rsidR="000F15B6" w:rsidRPr="00164911">
              <w:rPr>
                <w:rFonts w:ascii="Times New Roman" w:eastAsia="Times New Roman" w:hAnsi="Times New Roman" w:cs="Times New Roman"/>
                <w:i/>
                <w:color w:val="000000" w:themeColor="text1"/>
                <w:sz w:val="20"/>
                <w:szCs w:val="20"/>
                <w:lang w:eastAsia="sk-SK"/>
              </w:rPr>
              <w:t xml:space="preserve"> Parnassia </w:t>
            </w:r>
            <w:r w:rsidR="000F15B6" w:rsidRPr="000F15B6">
              <w:rPr>
                <w:rFonts w:ascii="Times New Roman" w:eastAsia="Times New Roman" w:hAnsi="Times New Roman" w:cs="Times New Roman"/>
                <w:i/>
                <w:color w:val="000000"/>
                <w:sz w:val="20"/>
                <w:szCs w:val="20"/>
                <w:lang w:eastAsia="sk-SK"/>
              </w:rPr>
              <w:t>palustris,</w:t>
            </w:r>
            <w:r w:rsidR="000F15B6">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w:t>
            </w:r>
            <w:r w:rsidR="000F15B6">
              <w:rPr>
                <w:rFonts w:ascii="Times New Roman" w:eastAsia="Times New Roman" w:hAnsi="Times New Roman" w:cs="Times New Roman"/>
                <w:i/>
                <w:color w:val="000000"/>
                <w:sz w:val="20"/>
                <w:szCs w:val="20"/>
                <w:lang w:eastAsia="sk-SK"/>
              </w:rPr>
              <w:t xml:space="preserve">Primulla farinosa, </w:t>
            </w:r>
            <w:r>
              <w:rPr>
                <w:rFonts w:ascii="Times New Roman" w:eastAsia="Times New Roman" w:hAnsi="Times New Roman" w:cs="Times New Roman"/>
                <w:i/>
                <w:color w:val="000000"/>
                <w:sz w:val="20"/>
                <w:szCs w:val="20"/>
                <w:lang w:eastAsia="sk-SK"/>
              </w:rPr>
              <w:t xml:space="preserve">Caltha palustris,  </w:t>
            </w:r>
            <w:r w:rsidR="000F15B6">
              <w:rPr>
                <w:rFonts w:ascii="Times New Roman" w:eastAsia="Times New Roman" w:hAnsi="Times New Roman" w:cs="Times New Roman"/>
                <w:i/>
                <w:color w:val="000000"/>
                <w:sz w:val="20"/>
                <w:szCs w:val="20"/>
                <w:lang w:eastAsia="sk-SK"/>
              </w:rPr>
              <w:t>Succisa pratensis, Sesleria caerulea, Valeriana dioica, Vaeriana simplicifolia</w:t>
            </w:r>
            <w:r>
              <w:rPr>
                <w:rFonts w:ascii="Times New Roman" w:eastAsia="Times New Roman" w:hAnsi="Times New Roman" w:cs="Times New Roman"/>
                <w:i/>
                <w:color w:val="000000"/>
                <w:sz w:val="20"/>
                <w:szCs w:val="20"/>
                <w:lang w:eastAsia="sk-SK"/>
              </w:rPr>
              <w:t>,</w:t>
            </w:r>
          </w:p>
          <w:p w14:paraId="0ED48229" w14:textId="5D607029" w:rsidR="00920153" w:rsidRPr="00775056" w:rsidRDefault="00920153" w:rsidP="000F15B6">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w:t>
            </w:r>
            <w:r w:rsidR="000F15B6">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p>
        </w:tc>
      </w:tr>
      <w:tr w:rsidR="00920153" w:rsidRPr="0000010E" w14:paraId="377FBB30" w14:textId="77777777"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2DAA39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C1B61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1A733D9D"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520F7EC9"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153" w:rsidRPr="0000010E" w14:paraId="48BE6843" w14:textId="77777777" w:rsidTr="00E07FF1">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A3CF5EE"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4FB38EF7"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6807BF6" w14:textId="71530E30"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5B7DA8">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7A206B39" w14:textId="30D061D5" w:rsidR="00920153" w:rsidRPr="00775056" w:rsidRDefault="00920153" w:rsidP="00E07FF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sidR="00E07FF1">
              <w:rPr>
                <w:rFonts w:ascii="Times New Roman" w:eastAsia="Times New Roman" w:hAnsi="Times New Roman" w:cs="Times New Roman"/>
                <w:color w:val="000000"/>
                <w:sz w:val="20"/>
                <w:szCs w:val="20"/>
                <w:lang w:eastAsia="sk-SK"/>
              </w:rPr>
              <w:t xml:space="preserve"> (zastúpenie súvislých porastov </w:t>
            </w:r>
            <w:r w:rsidR="00E07FF1" w:rsidRPr="00E07FF1">
              <w:rPr>
                <w:rFonts w:ascii="Times New Roman" w:eastAsia="Times New Roman" w:hAnsi="Times New Roman" w:cs="Times New Roman"/>
                <w:i/>
                <w:color w:val="000000"/>
                <w:sz w:val="20"/>
                <w:szCs w:val="20"/>
                <w:lang w:eastAsia="sk-SK"/>
              </w:rPr>
              <w:t>Molinia</w:t>
            </w:r>
            <w:r w:rsidR="00E07FF1">
              <w:rPr>
                <w:rFonts w:ascii="Times New Roman" w:eastAsia="Times New Roman" w:hAnsi="Times New Roman" w:cs="Times New Roman"/>
                <w:color w:val="000000"/>
                <w:sz w:val="20"/>
                <w:szCs w:val="20"/>
                <w:lang w:eastAsia="sk-SK"/>
              </w:rPr>
              <w:t xml:space="preserve"> sp.) </w:t>
            </w:r>
          </w:p>
        </w:tc>
      </w:tr>
      <w:tr w:rsidR="00E07FF1" w:rsidRPr="0000010E" w14:paraId="26219451" w14:textId="77777777" w:rsidTr="00E07FF1">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AC4F93" w14:textId="36C31D2D"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56916" w14:textId="764324B5"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E4D2AB0" w14:textId="08E41A09" w:rsidR="00E07FF1" w:rsidRDefault="00E07FF1" w:rsidP="00E07FF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516B8D89" w14:textId="31C77C80" w:rsidR="00E07FF1" w:rsidRPr="00D33C1D"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BB2A43C" w14:textId="77777777" w:rsidR="00920153" w:rsidRDefault="00920153" w:rsidP="00920153">
      <w:pPr>
        <w:spacing w:line="240" w:lineRule="auto"/>
        <w:rPr>
          <w:rFonts w:ascii="Times New Roman" w:hAnsi="Times New Roman" w:cs="Times New Roman"/>
          <w:color w:val="000000"/>
          <w:sz w:val="24"/>
          <w:szCs w:val="24"/>
        </w:rPr>
      </w:pPr>
    </w:p>
    <w:p w14:paraId="00945244" w14:textId="405B7E15" w:rsidR="005B7DA8" w:rsidRDefault="00C477E0" w:rsidP="005B7DA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5B7DA8">
        <w:rPr>
          <w:rFonts w:ascii="Times New Roman" w:hAnsi="Times New Roman" w:cs="Times New Roman"/>
          <w:color w:val="000000"/>
          <w:sz w:val="24"/>
          <w:szCs w:val="24"/>
        </w:rPr>
        <w:t xml:space="preserve">stavu biotopu </w:t>
      </w:r>
      <w:r w:rsidR="005B7DA8">
        <w:rPr>
          <w:rFonts w:ascii="Times New Roman" w:hAnsi="Times New Roman" w:cs="Times New Roman"/>
          <w:b/>
          <w:color w:val="000000"/>
          <w:sz w:val="24"/>
          <w:szCs w:val="24"/>
        </w:rPr>
        <w:t>Pr3 (7220</w:t>
      </w:r>
      <w:r w:rsidR="005B7DA8" w:rsidRPr="007657C5">
        <w:rPr>
          <w:rFonts w:ascii="Times New Roman" w:hAnsi="Times New Roman" w:cs="Times New Roman"/>
          <w:b/>
          <w:color w:val="000000"/>
          <w:sz w:val="24"/>
          <w:szCs w:val="24"/>
        </w:rPr>
        <w:t xml:space="preserve">) </w:t>
      </w:r>
      <w:r w:rsidR="005B7DA8">
        <w:rPr>
          <w:rFonts w:ascii="Times New Roman" w:hAnsi="Times New Roman" w:cs="Times New Roman"/>
          <w:b/>
          <w:color w:val="000000"/>
          <w:sz w:val="24"/>
          <w:szCs w:val="24"/>
        </w:rPr>
        <w:t xml:space="preserve">Penovcové prameniská </w:t>
      </w:r>
      <w:r w:rsidR="005B7DA8">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5B7DA8" w:rsidRPr="0000010E" w14:paraId="6BA1FC52"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524A0FE"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9410324"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4E2283B3" w14:textId="77777777" w:rsidR="005B7DA8" w:rsidRPr="00775056" w:rsidRDefault="005B7DA8"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1D233B2D"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5B7DA8" w:rsidRPr="0000010E" w14:paraId="13A44737"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9C0DD"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E48A77D"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44E5202" w14:textId="1AB3CBEC" w:rsidR="005B7DA8" w:rsidRPr="00775056" w:rsidRDefault="005E0408"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0,6</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BACEA45"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5B7DA8" w:rsidRPr="0000010E" w14:paraId="1DB7EAC3" w14:textId="77777777"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04CBCE8"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3AF7E567" w14:textId="6129D86A"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3286115" w14:textId="77777777" w:rsidR="005B7DA8" w:rsidRPr="00775056" w:rsidRDefault="005B7DA8"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F21331A" w14:textId="70D817DA" w:rsidR="005B7DA8" w:rsidRDefault="005B7DA8" w:rsidP="00C82B3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lysmus compressus, Carex</w:t>
            </w:r>
            <w:r>
              <w:rPr>
                <w:rFonts w:ascii="Times New Roman" w:eastAsia="Times New Roman" w:hAnsi="Times New Roman" w:cs="Times New Roman"/>
                <w:i/>
                <w:color w:val="000000"/>
                <w:sz w:val="20"/>
                <w:szCs w:val="20"/>
                <w:lang w:eastAsia="sk-SK"/>
              </w:rPr>
              <w:t xml:space="preserve"> brachystachys, 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Primulla farinosa,Pinguicula vulgaris, Scrophularia umbrosa, Triglochin palustre, </w:t>
            </w:r>
          </w:p>
          <w:p w14:paraId="47B2496E" w14:textId="78219488" w:rsidR="005B7DA8" w:rsidRPr="00775056" w:rsidRDefault="005B7DA8" w:rsidP="009C53B8">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w:t>
            </w:r>
            <w:r w:rsidR="009C53B8">
              <w:rPr>
                <w:rFonts w:ascii="Times New Roman" w:eastAsia="Times New Roman" w:hAnsi="Times New Roman" w:cs="Times New Roman"/>
                <w:i/>
                <w:color w:val="000000"/>
                <w:sz w:val="20"/>
                <w:szCs w:val="20"/>
                <w:lang w:eastAsia="sk-SK"/>
              </w:rPr>
              <w:t xml:space="preserve">Palustriella commutata, Philonotis calcarea, </w:t>
            </w:r>
          </w:p>
        </w:tc>
      </w:tr>
      <w:tr w:rsidR="005B7DA8" w:rsidRPr="0000010E" w14:paraId="66ABBBDC" w14:textId="77777777"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3B60099"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6841CB8A"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3F2A64CB" w14:textId="71D32163" w:rsidR="005B7DA8" w:rsidRPr="00775056" w:rsidRDefault="00FE4C5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58699CA8" w14:textId="343D8168" w:rsidR="005B7DA8" w:rsidRPr="00775056" w:rsidRDefault="00FE4C52"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005B7DA8"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005B7DA8"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5B7DA8" w:rsidRPr="0000010E" w14:paraId="242DAE3B" w14:textId="77777777" w:rsidTr="00C82B3E">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552D72A"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361543D8"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68D88A49" w14:textId="2571C253" w:rsidR="005B7DA8" w:rsidRPr="00775056" w:rsidRDefault="00E07FF1"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563E0409" w14:textId="71303D99" w:rsidR="005B7DA8" w:rsidRPr="00775056" w:rsidRDefault="00E07FF1" w:rsidP="00C82B3E">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5B7DA8" w:rsidRPr="00D33C1D">
              <w:rPr>
                <w:rFonts w:ascii="Times New Roman" w:eastAsia="Times New Roman" w:hAnsi="Times New Roman" w:cs="Times New Roman"/>
                <w:color w:val="000000"/>
                <w:sz w:val="20"/>
                <w:szCs w:val="20"/>
                <w:lang w:eastAsia="sk-SK"/>
              </w:rPr>
              <w:t>nepôvodných a sukcesných druhov</w:t>
            </w:r>
            <w:r w:rsidR="005B7DA8">
              <w:rPr>
                <w:rFonts w:ascii="Times New Roman" w:eastAsia="Times New Roman" w:hAnsi="Times New Roman" w:cs="Times New Roman"/>
                <w:i/>
                <w:color w:val="000000"/>
                <w:sz w:val="20"/>
                <w:szCs w:val="20"/>
                <w:lang w:eastAsia="sk-SK"/>
              </w:rPr>
              <w:t xml:space="preserve"> </w:t>
            </w:r>
          </w:p>
        </w:tc>
      </w:tr>
    </w:tbl>
    <w:p w14:paraId="0781C290" w14:textId="619C04F8" w:rsidR="005B7DA8" w:rsidRDefault="005B7DA8" w:rsidP="005B7DA8">
      <w:pPr>
        <w:spacing w:line="240" w:lineRule="auto"/>
        <w:rPr>
          <w:rFonts w:ascii="Times New Roman" w:hAnsi="Times New Roman" w:cs="Times New Roman"/>
          <w:color w:val="000000"/>
          <w:sz w:val="24"/>
          <w:szCs w:val="24"/>
        </w:rPr>
      </w:pPr>
    </w:p>
    <w:p w14:paraId="5F766341" w14:textId="77777777" w:rsidR="00C477E0" w:rsidRDefault="00C477E0" w:rsidP="00C477E0">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p w14:paraId="5BCA99FD" w14:textId="77777777" w:rsidR="00C477E0" w:rsidRDefault="00C477E0" w:rsidP="00C477E0">
      <w:pPr>
        <w:spacing w:line="240" w:lineRule="auto"/>
        <w:ind w:left="-284"/>
        <w:rPr>
          <w:rFonts w:ascii="Times New Roman" w:hAnsi="Times New Roman" w:cs="Times New Roman"/>
          <w:color w:val="000000"/>
          <w:sz w:val="24"/>
          <w:szCs w:val="24"/>
        </w:rPr>
      </w:pP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C477E0" w:rsidRPr="00544A19" w14:paraId="6CDB45FC" w14:textId="77777777" w:rsidTr="00B57B78">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275E6"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F1BD1D"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F0E318"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544D639"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Doplnkové informácie</w:t>
            </w:r>
          </w:p>
        </w:tc>
      </w:tr>
      <w:tr w:rsidR="00C477E0" w:rsidRPr="00544A19" w14:paraId="60FFAF90" w14:textId="77777777" w:rsidTr="00B57B78">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C95C"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F1AF27"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D9581D" w14:textId="1DB4673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F162E6C"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Udržať výmeru biotopu. </w:t>
            </w:r>
          </w:p>
        </w:tc>
      </w:tr>
      <w:tr w:rsidR="00C477E0" w:rsidRPr="00544A19" w14:paraId="1DB4E3E2" w14:textId="77777777" w:rsidTr="00B57B78">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F0858"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EFFA6D"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počet druhov/16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66F500"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ED1CCD5" w14:textId="57ED5CE5" w:rsidR="00C477E0" w:rsidRPr="00164911" w:rsidRDefault="00C477E0" w:rsidP="00B57B78">
            <w:pPr>
              <w:spacing w:line="240" w:lineRule="auto"/>
              <w:rPr>
                <w:rFonts w:ascii="Times New Roman" w:eastAsia="Times New Roman" w:hAnsi="Times New Roman" w:cs="Times New Roman"/>
                <w:i/>
                <w:color w:val="000000" w:themeColor="text1"/>
                <w:sz w:val="18"/>
                <w:szCs w:val="18"/>
                <w:lang w:eastAsia="sk-SK"/>
              </w:rPr>
            </w:pPr>
            <w:r w:rsidRPr="00544A19">
              <w:rPr>
                <w:rFonts w:ascii="Times New Roman" w:eastAsia="Times New Roman" w:hAnsi="Times New Roman" w:cs="Times New Roman"/>
                <w:color w:val="000000"/>
                <w:sz w:val="18"/>
                <w:szCs w:val="18"/>
                <w:lang w:eastAsia="sk-SK"/>
              </w:rPr>
              <w:t xml:space="preserve">Charakteristické/typické druhové zloženie: </w:t>
            </w:r>
            <w:r w:rsidRPr="00544A19">
              <w:rPr>
                <w:rFonts w:ascii="Times New Roman" w:eastAsia="Times New Roman" w:hAnsi="Times New Roman" w:cs="Times New Roman"/>
                <w:i/>
                <w:color w:val="000000"/>
                <w:sz w:val="18"/>
                <w:szCs w:val="18"/>
                <w:lang w:eastAsia="sk-SK"/>
              </w:rPr>
              <w:t>Agrostis canina, Carex canescens, Carex echinata, Carex nigra, Epilobium palustre, Eriophorum angustifolium, Viola palustris, Carex rostrata, Comarum palustre, Pedicularis palustris, Caltha palustris</w:t>
            </w:r>
            <w:r w:rsidR="00164911">
              <w:rPr>
                <w:rFonts w:ascii="Times New Roman" w:eastAsia="Times New Roman" w:hAnsi="Times New Roman" w:cs="Times New Roman"/>
                <w:i/>
                <w:color w:val="000000"/>
                <w:sz w:val="18"/>
                <w:szCs w:val="18"/>
                <w:lang w:eastAsia="sk-SK"/>
              </w:rPr>
              <w:t xml:space="preserve">, </w:t>
            </w:r>
            <w:r w:rsidR="0044179B" w:rsidRPr="00164911">
              <w:rPr>
                <w:rFonts w:ascii="Times New Roman" w:eastAsia="Times New Roman" w:hAnsi="Times New Roman" w:cs="Times New Roman"/>
                <w:i/>
                <w:color w:val="000000" w:themeColor="text1"/>
                <w:sz w:val="18"/>
                <w:szCs w:val="18"/>
                <w:lang w:eastAsia="sk-SK"/>
              </w:rPr>
              <w:t>Trientalis europaea, Doronicum austriacum, Tithymalus sojakii, Eriophorum vaginatum, Gentiana asclepiadea</w:t>
            </w:r>
            <w:r w:rsidR="00F27E5F" w:rsidRPr="00164911">
              <w:rPr>
                <w:rFonts w:ascii="Times New Roman" w:eastAsia="Times New Roman" w:hAnsi="Times New Roman" w:cs="Times New Roman"/>
                <w:i/>
                <w:color w:val="000000" w:themeColor="text1"/>
                <w:sz w:val="18"/>
                <w:szCs w:val="18"/>
                <w:lang w:eastAsia="sk-SK"/>
              </w:rPr>
              <w:t>, Carex brizoides, veratrum album subsp. Lobelianum</w:t>
            </w:r>
          </w:p>
          <w:p w14:paraId="21ABB3F7" w14:textId="77777777" w:rsidR="00C477E0" w:rsidRPr="00544A19" w:rsidRDefault="00C477E0" w:rsidP="00B57B78">
            <w:pPr>
              <w:autoSpaceDE w:val="0"/>
              <w:autoSpaceDN w:val="0"/>
              <w:adjustRightInd w:val="0"/>
              <w:spacing w:line="240" w:lineRule="auto"/>
              <w:rPr>
                <w:rFonts w:ascii="Times New Roman" w:hAnsi="Times New Roman" w:cs="Times New Roman"/>
                <w:i/>
                <w:iCs/>
                <w:sz w:val="18"/>
                <w:szCs w:val="18"/>
                <w:lang w:eastAsia="sk-SK"/>
              </w:rPr>
            </w:pPr>
            <w:r w:rsidRPr="00544A19">
              <w:rPr>
                <w:rFonts w:ascii="Times New Roman" w:eastAsia="Times New Roman" w:hAnsi="Times New Roman" w:cs="Times New Roman"/>
                <w:color w:val="000000"/>
                <w:sz w:val="18"/>
                <w:szCs w:val="18"/>
                <w:lang w:eastAsia="sk-SK"/>
              </w:rPr>
              <w:t>Machorasty</w:t>
            </w:r>
            <w:r w:rsidRPr="00544A19">
              <w:rPr>
                <w:rFonts w:ascii="Times New Roman" w:eastAsia="Times New Roman" w:hAnsi="Times New Roman" w:cs="Times New Roman"/>
                <w:i/>
                <w:color w:val="000000"/>
                <w:sz w:val="18"/>
                <w:szCs w:val="18"/>
                <w:lang w:eastAsia="sk-SK"/>
              </w:rPr>
              <w:t xml:space="preserve">: </w:t>
            </w:r>
            <w:r w:rsidRPr="00544A19">
              <w:rPr>
                <w:rFonts w:ascii="Times New Roman" w:hAnsi="Times New Roman" w:cs="Times New Roman"/>
                <w:i/>
                <w:iCs/>
                <w:sz w:val="18"/>
                <w:szCs w:val="18"/>
                <w:lang w:eastAsia="sk-SK"/>
              </w:rPr>
              <w:t>Calliergonella cuspidata, Climacium dendroides,</w:t>
            </w:r>
          </w:p>
          <w:p w14:paraId="5323C121"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i/>
                <w:iCs/>
                <w:sz w:val="18"/>
                <w:szCs w:val="18"/>
                <w:lang w:eastAsia="sk-SK"/>
              </w:rPr>
              <w:t>Plagiomnium affine, Rhytidiadelphus squarrosus,</w:t>
            </w:r>
            <w:r w:rsidRPr="00544A19">
              <w:rPr>
                <w:rFonts w:ascii="Times New Roman" w:eastAsia="Times New Roman" w:hAnsi="Times New Roman" w:cs="Times New Roman"/>
                <w:i/>
                <w:color w:val="000000"/>
                <w:sz w:val="18"/>
                <w:szCs w:val="18"/>
                <w:lang w:eastAsia="sk-SK"/>
              </w:rPr>
              <w:t xml:space="preserve"> Sphagnum capillifolium, Sphagnum squarrosum, Calliergon stramineum, Sphagnum pal</w:t>
            </w:r>
            <w:r w:rsidRPr="00544A19">
              <w:rPr>
                <w:rFonts w:ascii="Times New Roman" w:eastAsia="Times New Roman" w:hAnsi="Times New Roman" w:cs="Times New Roman"/>
                <w:i/>
                <w:strike/>
                <w:color w:val="000000"/>
                <w:sz w:val="18"/>
                <w:szCs w:val="18"/>
                <w:lang w:eastAsia="sk-SK"/>
              </w:rPr>
              <w:t>l</w:t>
            </w:r>
            <w:r w:rsidRPr="00544A19">
              <w:rPr>
                <w:rFonts w:ascii="Times New Roman" w:eastAsia="Times New Roman" w:hAnsi="Times New Roman" w:cs="Times New Roman"/>
                <w:i/>
                <w:color w:val="000000"/>
                <w:sz w:val="18"/>
                <w:szCs w:val="18"/>
                <w:lang w:eastAsia="sk-SK"/>
              </w:rPr>
              <w:t>ustre, Sphagnum subsecundum, Sphagnum teres, Warnstorfia exanulata, Sphagnum squarrosum.</w:t>
            </w:r>
          </w:p>
        </w:tc>
      </w:tr>
      <w:tr w:rsidR="00C477E0" w:rsidRPr="00544A19" w14:paraId="228DF173" w14:textId="77777777" w:rsidTr="00B57B78">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72739"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C8928C"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AABA5C"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9BC296C"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Dosiahnuté nízke zastúpenie drevín a krovín.</w:t>
            </w:r>
          </w:p>
        </w:tc>
      </w:tr>
      <w:tr w:rsidR="00C477E0" w:rsidRPr="00544A19" w14:paraId="737B1362" w14:textId="77777777" w:rsidTr="00B57B78">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A747AC1"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1961DE0"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pokrytia/25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704D319" w14:textId="6A18350B" w:rsidR="00C477E0" w:rsidRPr="00164911" w:rsidRDefault="00885A70" w:rsidP="00164911">
            <w:pPr>
              <w:spacing w:line="240" w:lineRule="auto"/>
              <w:rPr>
                <w:rFonts w:ascii="Times New Roman" w:eastAsia="Times New Roman" w:hAnsi="Times New Roman" w:cs="Times New Roman"/>
                <w:color w:val="000000" w:themeColor="text1"/>
                <w:sz w:val="18"/>
                <w:szCs w:val="18"/>
                <w:lang w:eastAsia="sk-SK"/>
              </w:rPr>
            </w:pPr>
            <w:r w:rsidRPr="00164911">
              <w:rPr>
                <w:rFonts w:ascii="Times New Roman" w:eastAsia="Times New Roman" w:hAnsi="Times New Roman" w:cs="Times New Roman"/>
                <w:color w:val="000000" w:themeColor="text1"/>
                <w:sz w:val="18"/>
                <w:szCs w:val="18"/>
                <w:lang w:eastAsia="sk-SK"/>
              </w:rPr>
              <w:t xml:space="preserve">menej ako </w:t>
            </w:r>
            <w:r w:rsidR="00164911" w:rsidRPr="00164911">
              <w:rPr>
                <w:rFonts w:ascii="Times New Roman" w:eastAsia="Times New Roman" w:hAnsi="Times New Roman" w:cs="Times New Roman"/>
                <w:color w:val="000000" w:themeColor="text1"/>
                <w:sz w:val="18"/>
                <w:szCs w:val="18"/>
                <w:lang w:eastAsia="sk-SK"/>
              </w:rPr>
              <w:t>1</w:t>
            </w:r>
            <w:r w:rsidRPr="00164911">
              <w:rPr>
                <w:rFonts w:ascii="Times New Roman" w:eastAsia="Times New Roman" w:hAnsi="Times New Roman" w:cs="Times New Roman"/>
                <w:color w:val="000000" w:themeColor="text1"/>
                <w:sz w:val="18"/>
                <w:szCs w:val="18"/>
                <w:lang w:eastAsia="sk-SK"/>
              </w:rPr>
              <w:t xml:space="preserve"> %</w:t>
            </w:r>
            <w:r w:rsidR="00164911" w:rsidRPr="00164911">
              <w:rPr>
                <w:rFonts w:ascii="Times New Roman" w:eastAsia="Times New Roman" w:hAnsi="Times New Roman" w:cs="Times New Roman"/>
                <w:color w:val="000000" w:themeColor="text1"/>
                <w:sz w:val="18"/>
                <w:szCs w:val="18"/>
                <w:lang w:eastAsia="sk-SK"/>
              </w:rPr>
              <w:t xml:space="preserve"> pri inváznych druhoch a do 10 % pri pôvodných expanzívnych druhoch</w:t>
            </w:r>
          </w:p>
        </w:tc>
        <w:tc>
          <w:tcPr>
            <w:tcW w:w="5245" w:type="dxa"/>
            <w:tcBorders>
              <w:top w:val="nil"/>
              <w:left w:val="nil"/>
              <w:bottom w:val="single" w:sz="4" w:space="0" w:color="auto"/>
              <w:right w:val="single" w:sz="4" w:space="0" w:color="auto"/>
            </w:tcBorders>
            <w:shd w:val="clear" w:color="auto" w:fill="auto"/>
            <w:vAlign w:val="center"/>
            <w:hideMark/>
          </w:tcPr>
          <w:p w14:paraId="38BE87AD" w14:textId="6A001EDE" w:rsidR="00C477E0" w:rsidRPr="00164911" w:rsidRDefault="00C477E0" w:rsidP="00B57B78">
            <w:pPr>
              <w:spacing w:line="240" w:lineRule="auto"/>
              <w:rPr>
                <w:rFonts w:ascii="Times New Roman" w:eastAsia="Times New Roman" w:hAnsi="Times New Roman" w:cs="Times New Roman"/>
                <w:i/>
                <w:color w:val="000000" w:themeColor="text1"/>
                <w:sz w:val="18"/>
                <w:szCs w:val="18"/>
                <w:lang w:eastAsia="sk-SK"/>
              </w:rPr>
            </w:pPr>
            <w:r w:rsidRPr="00164911">
              <w:rPr>
                <w:rFonts w:ascii="Times New Roman" w:eastAsia="Times New Roman" w:hAnsi="Times New Roman" w:cs="Times New Roman"/>
                <w:color w:val="000000" w:themeColor="text1"/>
                <w:sz w:val="18"/>
                <w:szCs w:val="18"/>
                <w:lang w:eastAsia="sk-SK"/>
              </w:rPr>
              <w:t xml:space="preserve">Bez výskytu nepôvodných </w:t>
            </w:r>
            <w:r w:rsidR="00164911" w:rsidRPr="00164911">
              <w:rPr>
                <w:rFonts w:ascii="Times New Roman" w:eastAsia="Times New Roman" w:hAnsi="Times New Roman" w:cs="Times New Roman"/>
                <w:color w:val="000000" w:themeColor="text1"/>
                <w:sz w:val="18"/>
                <w:szCs w:val="18"/>
                <w:lang w:eastAsia="sk-SK"/>
              </w:rPr>
              <w:t xml:space="preserve">inváznych </w:t>
            </w:r>
            <w:r w:rsidRPr="00164911">
              <w:rPr>
                <w:rFonts w:ascii="Times New Roman" w:eastAsia="Times New Roman" w:hAnsi="Times New Roman" w:cs="Times New Roman"/>
                <w:color w:val="000000" w:themeColor="text1"/>
                <w:sz w:val="18"/>
                <w:szCs w:val="18"/>
                <w:lang w:eastAsia="sk-SK"/>
              </w:rPr>
              <w:t>druhov.</w:t>
            </w:r>
            <w:r w:rsidRPr="00164911">
              <w:rPr>
                <w:rFonts w:ascii="Times New Roman" w:eastAsia="Times New Roman" w:hAnsi="Times New Roman" w:cs="Times New Roman"/>
                <w:i/>
                <w:color w:val="000000" w:themeColor="text1"/>
                <w:sz w:val="18"/>
                <w:szCs w:val="18"/>
                <w:lang w:eastAsia="sk-SK"/>
              </w:rPr>
              <w:t xml:space="preserve"> </w:t>
            </w:r>
          </w:p>
          <w:p w14:paraId="2F232CD1" w14:textId="05A5558D" w:rsidR="00C339AB" w:rsidRPr="00164911" w:rsidRDefault="00C339AB" w:rsidP="00164911">
            <w:pPr>
              <w:spacing w:line="240" w:lineRule="auto"/>
              <w:rPr>
                <w:rFonts w:ascii="Times New Roman" w:eastAsia="Times New Roman" w:hAnsi="Times New Roman" w:cs="Times New Roman"/>
                <w:color w:val="000000" w:themeColor="text1"/>
                <w:sz w:val="18"/>
                <w:szCs w:val="18"/>
                <w:lang w:eastAsia="sk-SK"/>
              </w:rPr>
            </w:pPr>
            <w:r w:rsidRPr="00164911">
              <w:rPr>
                <w:rFonts w:ascii="Times New Roman" w:eastAsia="Times New Roman" w:hAnsi="Times New Roman" w:cs="Times New Roman"/>
                <w:color w:val="000000" w:themeColor="text1"/>
                <w:sz w:val="18"/>
                <w:szCs w:val="18"/>
                <w:lang w:eastAsia="sk-SK"/>
              </w:rPr>
              <w:t xml:space="preserve">Minimálne zatúpenie invázne sa správajúcich </w:t>
            </w:r>
            <w:r w:rsidR="00164911" w:rsidRPr="00164911">
              <w:rPr>
                <w:rFonts w:ascii="Times New Roman" w:eastAsia="Times New Roman" w:hAnsi="Times New Roman" w:cs="Times New Roman"/>
                <w:color w:val="000000" w:themeColor="text1"/>
                <w:sz w:val="18"/>
                <w:szCs w:val="18"/>
                <w:lang w:eastAsia="sk-SK"/>
              </w:rPr>
              <w:t xml:space="preserve">pôvodných druhov </w:t>
            </w:r>
            <w:r w:rsidRPr="00164911">
              <w:rPr>
                <w:rFonts w:ascii="Times New Roman" w:eastAsia="Times New Roman" w:hAnsi="Times New Roman" w:cs="Times New Roman"/>
                <w:i/>
                <w:color w:val="000000" w:themeColor="text1"/>
                <w:sz w:val="18"/>
                <w:szCs w:val="18"/>
                <w:lang w:eastAsia="sk-SK"/>
              </w:rPr>
              <w:t>Molinia caerulea, Carex brizoides.</w:t>
            </w:r>
          </w:p>
        </w:tc>
      </w:tr>
      <w:tr w:rsidR="00C477E0" w:rsidRPr="00544A19" w14:paraId="1CBD3F50" w14:textId="77777777" w:rsidTr="00B57B78">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3A37F0D"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4DF7A7"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22AB04"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0107A122" w14:textId="77777777" w:rsidR="00C477E0" w:rsidRPr="00544A19" w:rsidRDefault="00C477E0" w:rsidP="00B57B78">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 rámci biotopu sa vyskytujú šlenky alebo iné terénne depresie s vodou, bez evidentného výskytu presychania alebo odvodňovacích zásahov.</w:t>
            </w:r>
          </w:p>
        </w:tc>
      </w:tr>
    </w:tbl>
    <w:p w14:paraId="43778B30" w14:textId="5D5503E9" w:rsidR="00C477E0" w:rsidRDefault="00C477E0" w:rsidP="005E0408">
      <w:pPr>
        <w:spacing w:line="240" w:lineRule="auto"/>
        <w:ind w:left="-284"/>
        <w:rPr>
          <w:rFonts w:ascii="Times New Roman" w:hAnsi="Times New Roman" w:cs="Times New Roman"/>
          <w:color w:val="000000"/>
          <w:sz w:val="24"/>
          <w:szCs w:val="24"/>
        </w:rPr>
      </w:pPr>
    </w:p>
    <w:p w14:paraId="5AF810AC" w14:textId="3EE27560" w:rsidR="00AD2D3F" w:rsidRDefault="00AD2D3F" w:rsidP="00AD2D3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sidRPr="00AD2D3F">
        <w:rPr>
          <w:rFonts w:ascii="Times New Roman" w:hAnsi="Times New Roman" w:cs="Times New Roman"/>
          <w:b/>
          <w:color w:val="000000"/>
          <w:sz w:val="24"/>
          <w:szCs w:val="24"/>
        </w:rPr>
        <w:t>Tr8 (</w:t>
      </w:r>
      <w:r>
        <w:rPr>
          <w:rFonts w:ascii="Times New Roman" w:hAnsi="Times New Roman" w:cs="Times New Roman"/>
          <w:b/>
          <w:color w:val="000000"/>
          <w:sz w:val="24"/>
          <w:szCs w:val="24"/>
        </w:rPr>
        <w:t>6230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Kvetnaté vysokohorské a horské psicové porasty na silikátovom substráte </w:t>
      </w:r>
      <w:r>
        <w:rPr>
          <w:rFonts w:ascii="Times New Roman" w:hAnsi="Times New Roman" w:cs="Times New Roman"/>
          <w:color w:val="000000"/>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281"/>
        <w:gridCol w:w="1403"/>
        <w:gridCol w:w="5160"/>
      </w:tblGrid>
      <w:tr w:rsidR="00AD2D3F" w:rsidRPr="00870D1F" w14:paraId="4A11C5DA" w14:textId="77777777" w:rsidTr="00AD2D3F">
        <w:trPr>
          <w:trHeight w:val="705"/>
        </w:trPr>
        <w:tc>
          <w:tcPr>
            <w:tcW w:w="1701" w:type="dxa"/>
            <w:shd w:val="clear" w:color="auto" w:fill="auto"/>
            <w:vAlign w:val="center"/>
            <w:hideMark/>
          </w:tcPr>
          <w:p w14:paraId="389D32DB" w14:textId="77777777" w:rsidR="00AD2D3F" w:rsidRPr="00870D1F" w:rsidRDefault="00AD2D3F"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81" w:type="dxa"/>
            <w:shd w:val="clear" w:color="auto" w:fill="auto"/>
            <w:vAlign w:val="center"/>
            <w:hideMark/>
          </w:tcPr>
          <w:p w14:paraId="01B4C6B7" w14:textId="77777777" w:rsidR="00AD2D3F" w:rsidRPr="00870D1F" w:rsidRDefault="00AD2D3F"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1403" w:type="dxa"/>
            <w:shd w:val="clear" w:color="auto" w:fill="auto"/>
            <w:vAlign w:val="center"/>
            <w:hideMark/>
          </w:tcPr>
          <w:p w14:paraId="0F381514" w14:textId="77777777" w:rsidR="00AD2D3F" w:rsidRPr="00870D1F" w:rsidRDefault="00AD2D3F"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60" w:type="dxa"/>
            <w:shd w:val="clear" w:color="auto" w:fill="auto"/>
            <w:vAlign w:val="center"/>
            <w:hideMark/>
          </w:tcPr>
          <w:p w14:paraId="758D5564" w14:textId="77777777" w:rsidR="00AD2D3F" w:rsidRPr="00870D1F" w:rsidRDefault="00AD2D3F"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AD2D3F" w:rsidRPr="00870D1F" w14:paraId="516F0CB7" w14:textId="77777777" w:rsidTr="00AD2D3F">
        <w:trPr>
          <w:trHeight w:val="290"/>
        </w:trPr>
        <w:tc>
          <w:tcPr>
            <w:tcW w:w="1701" w:type="dxa"/>
            <w:shd w:val="clear" w:color="auto" w:fill="auto"/>
            <w:vAlign w:val="center"/>
            <w:hideMark/>
          </w:tcPr>
          <w:p w14:paraId="26E02506"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Výmera biotopu</w:t>
            </w:r>
          </w:p>
        </w:tc>
        <w:tc>
          <w:tcPr>
            <w:tcW w:w="1281" w:type="dxa"/>
            <w:shd w:val="clear" w:color="auto" w:fill="auto"/>
            <w:vAlign w:val="center"/>
            <w:hideMark/>
          </w:tcPr>
          <w:p w14:paraId="7FF90F13"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ha </w:t>
            </w:r>
          </w:p>
        </w:tc>
        <w:tc>
          <w:tcPr>
            <w:tcW w:w="1403" w:type="dxa"/>
            <w:shd w:val="clear" w:color="auto" w:fill="auto"/>
            <w:vAlign w:val="center"/>
          </w:tcPr>
          <w:p w14:paraId="10C43913" w14:textId="5A4A3266"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5,5</w:t>
            </w:r>
          </w:p>
        </w:tc>
        <w:tc>
          <w:tcPr>
            <w:tcW w:w="5160" w:type="dxa"/>
            <w:shd w:val="clear" w:color="auto" w:fill="auto"/>
            <w:vAlign w:val="center"/>
            <w:hideMark/>
          </w:tcPr>
          <w:p w14:paraId="52CE5A67" w14:textId="2A33BFBE" w:rsidR="00AD2D3F" w:rsidRPr="00870D1F" w:rsidRDefault="00AD2D3F" w:rsidP="00AD2D3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u</w:t>
            </w:r>
            <w:r w:rsidRPr="00870D1F">
              <w:rPr>
                <w:rFonts w:ascii="Times New Roman" w:eastAsia="Times New Roman" w:hAnsi="Times New Roman" w:cs="Times New Roman"/>
                <w:color w:val="000000"/>
                <w:sz w:val="20"/>
                <w:szCs w:val="20"/>
                <w:lang w:eastAsia="sk-SK"/>
              </w:rPr>
              <w:t xml:space="preserve">držať existujúcu výmeru biotopu. </w:t>
            </w:r>
          </w:p>
        </w:tc>
      </w:tr>
      <w:tr w:rsidR="00AD2D3F" w:rsidRPr="00870D1F" w14:paraId="2F8DEE4F" w14:textId="77777777" w:rsidTr="00AD2D3F">
        <w:trPr>
          <w:trHeight w:val="563"/>
        </w:trPr>
        <w:tc>
          <w:tcPr>
            <w:tcW w:w="1701" w:type="dxa"/>
            <w:shd w:val="clear" w:color="auto" w:fill="auto"/>
            <w:vAlign w:val="center"/>
            <w:hideMark/>
          </w:tcPr>
          <w:p w14:paraId="2C47A684"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charakteristických druhov</w:t>
            </w:r>
          </w:p>
        </w:tc>
        <w:tc>
          <w:tcPr>
            <w:tcW w:w="1281" w:type="dxa"/>
            <w:shd w:val="clear" w:color="auto" w:fill="auto"/>
            <w:vAlign w:val="center"/>
            <w:hideMark/>
          </w:tcPr>
          <w:p w14:paraId="53CBEE38"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druhov/16 m2</w:t>
            </w:r>
          </w:p>
        </w:tc>
        <w:tc>
          <w:tcPr>
            <w:tcW w:w="1403" w:type="dxa"/>
            <w:shd w:val="clear" w:color="auto" w:fill="auto"/>
            <w:vAlign w:val="center"/>
            <w:hideMark/>
          </w:tcPr>
          <w:p w14:paraId="517EB322"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najmenej 10 druhov </w:t>
            </w:r>
          </w:p>
        </w:tc>
        <w:tc>
          <w:tcPr>
            <w:tcW w:w="5160" w:type="dxa"/>
            <w:shd w:val="clear" w:color="auto" w:fill="auto"/>
            <w:vAlign w:val="center"/>
            <w:hideMark/>
          </w:tcPr>
          <w:p w14:paraId="04AB0290" w14:textId="7BEB0B14" w:rsidR="00AD2D3F" w:rsidRPr="00870D1F" w:rsidRDefault="00AD2D3F" w:rsidP="00164911">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Charakteristické/typické druhy:  </w:t>
            </w:r>
            <w:r w:rsidRPr="00870D1F">
              <w:rPr>
                <w:rFonts w:ascii="Times New Roman" w:eastAsia="Times New Roman" w:hAnsi="Times New Roman" w:cs="Times New Roman"/>
                <w:i/>
                <w:color w:val="000000"/>
                <w:sz w:val="20"/>
                <w:szCs w:val="20"/>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Polygala vulgaris, Potentilla aurea, Potentilla erecta, Plantago lanceolata, Ranunculus acris, Salvia pratensis, Stellaria graminea, Succisa pratensis, Thymus pulegioides, Tithymalus cyparissias, Trifolium repens, Veronica chamaedrys, Veronica officinalis, Viola canina.</w:t>
            </w:r>
          </w:p>
        </w:tc>
      </w:tr>
      <w:tr w:rsidR="00AD2D3F" w:rsidRPr="00870D1F" w14:paraId="14DA6B3B" w14:textId="77777777" w:rsidTr="00AD2D3F">
        <w:trPr>
          <w:trHeight w:val="290"/>
        </w:trPr>
        <w:tc>
          <w:tcPr>
            <w:tcW w:w="1701" w:type="dxa"/>
            <w:shd w:val="clear" w:color="auto" w:fill="auto"/>
            <w:vAlign w:val="center"/>
            <w:hideMark/>
          </w:tcPr>
          <w:p w14:paraId="72FC15AD"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Vertikálna štruktúra biotopu</w:t>
            </w:r>
          </w:p>
        </w:tc>
        <w:tc>
          <w:tcPr>
            <w:tcW w:w="1281" w:type="dxa"/>
            <w:shd w:val="clear" w:color="auto" w:fill="auto"/>
            <w:vAlign w:val="center"/>
            <w:hideMark/>
          </w:tcPr>
          <w:p w14:paraId="4BD88AE7"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 drevín a krovín/plocha biotopu</w:t>
            </w:r>
          </w:p>
        </w:tc>
        <w:tc>
          <w:tcPr>
            <w:tcW w:w="1403" w:type="dxa"/>
            <w:shd w:val="clear" w:color="auto" w:fill="auto"/>
            <w:vAlign w:val="center"/>
            <w:hideMark/>
          </w:tcPr>
          <w:p w14:paraId="4D559FE7"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Menej ako 10 %</w:t>
            </w:r>
          </w:p>
        </w:tc>
        <w:tc>
          <w:tcPr>
            <w:tcW w:w="5160" w:type="dxa"/>
            <w:shd w:val="clear" w:color="auto" w:fill="auto"/>
            <w:vAlign w:val="center"/>
            <w:hideMark/>
          </w:tcPr>
          <w:p w14:paraId="68E42E8B"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Dosiahnuté minimálne zastúpenie drevín v biotope.</w:t>
            </w:r>
          </w:p>
        </w:tc>
      </w:tr>
      <w:tr w:rsidR="00AD2D3F" w:rsidRPr="00870D1F" w14:paraId="0ACFC2DC" w14:textId="77777777" w:rsidTr="00AD2D3F">
        <w:trPr>
          <w:trHeight w:val="404"/>
        </w:trPr>
        <w:tc>
          <w:tcPr>
            <w:tcW w:w="1701" w:type="dxa"/>
            <w:shd w:val="clear" w:color="auto" w:fill="auto"/>
            <w:vAlign w:val="center"/>
            <w:hideMark/>
          </w:tcPr>
          <w:p w14:paraId="1A507D05"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alochtónnych/</w:t>
            </w:r>
          </w:p>
          <w:p w14:paraId="1CD8E057"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inváznych/invázne sa správajúcich druhov</w:t>
            </w:r>
          </w:p>
        </w:tc>
        <w:tc>
          <w:tcPr>
            <w:tcW w:w="1281" w:type="dxa"/>
            <w:shd w:val="clear" w:color="auto" w:fill="auto"/>
            <w:vAlign w:val="center"/>
            <w:hideMark/>
          </w:tcPr>
          <w:p w14:paraId="472333EF"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pokrytia/25 m2</w:t>
            </w:r>
          </w:p>
        </w:tc>
        <w:tc>
          <w:tcPr>
            <w:tcW w:w="1403" w:type="dxa"/>
            <w:shd w:val="clear" w:color="auto" w:fill="auto"/>
            <w:vAlign w:val="center"/>
            <w:hideMark/>
          </w:tcPr>
          <w:p w14:paraId="2C8C38DC"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5160" w:type="dxa"/>
            <w:shd w:val="clear" w:color="auto" w:fill="auto"/>
            <w:vAlign w:val="center"/>
            <w:hideMark/>
          </w:tcPr>
          <w:p w14:paraId="1A6E0C04" w14:textId="77777777" w:rsidR="00AD2D3F" w:rsidRPr="00870D1F" w:rsidRDefault="00AD2D3F"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Bez výskytu nepôvodných a inváznych druhov na území.</w:t>
            </w:r>
          </w:p>
        </w:tc>
      </w:tr>
    </w:tbl>
    <w:p w14:paraId="58E189F5" w14:textId="77777777" w:rsidR="00C477E0" w:rsidRDefault="00C477E0" w:rsidP="005E0408">
      <w:pPr>
        <w:spacing w:line="240" w:lineRule="auto"/>
        <w:ind w:left="-284"/>
        <w:rPr>
          <w:rFonts w:ascii="Times New Roman" w:hAnsi="Times New Roman" w:cs="Times New Roman"/>
          <w:color w:val="000000"/>
          <w:sz w:val="24"/>
          <w:szCs w:val="24"/>
        </w:rPr>
      </w:pPr>
    </w:p>
    <w:p w14:paraId="56A4DD38" w14:textId="77777777" w:rsidR="00457B36" w:rsidRDefault="00457B36" w:rsidP="00457B36">
      <w:pPr>
        <w:spacing w:line="240" w:lineRule="auto"/>
        <w:jc w:val="both"/>
        <w:rPr>
          <w:rFonts w:ascii="Times New Roman" w:hAnsi="Times New Roman" w:cs="Times New Roman"/>
        </w:rPr>
      </w:pPr>
    </w:p>
    <w:p w14:paraId="19042257" w14:textId="58579BDB" w:rsidR="00457B36" w:rsidRDefault="00457B36" w:rsidP="00457B36">
      <w:pPr>
        <w:spacing w:line="240" w:lineRule="auto"/>
        <w:jc w:val="both"/>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Liparis loeselii </w:t>
      </w:r>
      <w:r>
        <w:rPr>
          <w:rFonts w:ascii="Times New Roman" w:hAnsi="Times New Roman" w:cs="Times New Roman"/>
          <w:color w:val="000000"/>
        </w:rPr>
        <w:t>za splnenia nasledovných parametrov:</w:t>
      </w:r>
    </w:p>
    <w:tbl>
      <w:tblPr>
        <w:tblW w:w="9781" w:type="dxa"/>
        <w:tblInd w:w="-219" w:type="dxa"/>
        <w:tblCellMar>
          <w:left w:w="70" w:type="dxa"/>
          <w:right w:w="70" w:type="dxa"/>
        </w:tblCellMar>
        <w:tblLook w:val="00A0" w:firstRow="1" w:lastRow="0" w:firstColumn="1" w:lastColumn="0" w:noHBand="0" w:noVBand="0"/>
      </w:tblPr>
      <w:tblGrid>
        <w:gridCol w:w="1548"/>
        <w:gridCol w:w="1487"/>
        <w:gridCol w:w="2854"/>
        <w:gridCol w:w="3892"/>
      </w:tblGrid>
      <w:tr w:rsidR="00457B36" w:rsidRPr="00125304" w14:paraId="7BD3E7F0" w14:textId="77777777" w:rsidTr="00457B36">
        <w:trPr>
          <w:trHeight w:val="355"/>
        </w:trPr>
        <w:tc>
          <w:tcPr>
            <w:tcW w:w="1548" w:type="dxa"/>
            <w:tcBorders>
              <w:top w:val="single" w:sz="4" w:space="0" w:color="auto"/>
              <w:left w:val="single" w:sz="4" w:space="0" w:color="auto"/>
              <w:bottom w:val="single" w:sz="4" w:space="0" w:color="auto"/>
              <w:right w:val="single" w:sz="4" w:space="0" w:color="auto"/>
            </w:tcBorders>
            <w:vAlign w:val="center"/>
            <w:hideMark/>
          </w:tcPr>
          <w:p w14:paraId="783F44DA" w14:textId="77777777" w:rsidR="00457B36" w:rsidRPr="00125304" w:rsidRDefault="00457B36" w:rsidP="00B57B78">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Parameter</w:t>
            </w:r>
          </w:p>
        </w:tc>
        <w:tc>
          <w:tcPr>
            <w:tcW w:w="1487" w:type="dxa"/>
            <w:tcBorders>
              <w:top w:val="single" w:sz="4" w:space="0" w:color="auto"/>
              <w:left w:val="nil"/>
              <w:bottom w:val="single" w:sz="4" w:space="0" w:color="auto"/>
              <w:right w:val="single" w:sz="4" w:space="0" w:color="auto"/>
            </w:tcBorders>
            <w:vAlign w:val="center"/>
            <w:hideMark/>
          </w:tcPr>
          <w:p w14:paraId="2E415B81" w14:textId="77777777" w:rsidR="00457B36" w:rsidRPr="00125304" w:rsidRDefault="00457B36" w:rsidP="00B57B78">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Merateľnosť</w:t>
            </w:r>
          </w:p>
        </w:tc>
        <w:tc>
          <w:tcPr>
            <w:tcW w:w="2854" w:type="dxa"/>
            <w:tcBorders>
              <w:top w:val="single" w:sz="4" w:space="0" w:color="auto"/>
              <w:left w:val="nil"/>
              <w:bottom w:val="single" w:sz="4" w:space="0" w:color="auto"/>
              <w:right w:val="single" w:sz="4" w:space="0" w:color="auto"/>
            </w:tcBorders>
            <w:vAlign w:val="center"/>
            <w:hideMark/>
          </w:tcPr>
          <w:p w14:paraId="1C602487" w14:textId="77777777" w:rsidR="00457B36" w:rsidRPr="00125304" w:rsidRDefault="00457B36" w:rsidP="00B57B78">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Cieľová hodnota</w:t>
            </w:r>
          </w:p>
        </w:tc>
        <w:tc>
          <w:tcPr>
            <w:tcW w:w="3892" w:type="dxa"/>
            <w:tcBorders>
              <w:top w:val="single" w:sz="4" w:space="0" w:color="auto"/>
              <w:left w:val="nil"/>
              <w:bottom w:val="single" w:sz="4" w:space="0" w:color="auto"/>
              <w:right w:val="single" w:sz="4" w:space="0" w:color="auto"/>
            </w:tcBorders>
            <w:vAlign w:val="center"/>
            <w:hideMark/>
          </w:tcPr>
          <w:p w14:paraId="2F661F84" w14:textId="77777777" w:rsidR="00457B36" w:rsidRPr="00125304" w:rsidRDefault="00457B36" w:rsidP="00B57B78">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Doplnkové informácie</w:t>
            </w:r>
          </w:p>
        </w:tc>
      </w:tr>
      <w:tr w:rsidR="00457B36" w:rsidRPr="00125304" w14:paraId="0A4CD316" w14:textId="77777777" w:rsidTr="00457B36">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0B75CBFD" w14:textId="77777777" w:rsidR="00457B36" w:rsidRPr="00125304" w:rsidRDefault="00457B36" w:rsidP="00B57B78">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populácie</w:t>
            </w:r>
          </w:p>
        </w:tc>
        <w:tc>
          <w:tcPr>
            <w:tcW w:w="1487" w:type="dxa"/>
            <w:tcBorders>
              <w:top w:val="single" w:sz="4" w:space="0" w:color="auto"/>
              <w:left w:val="nil"/>
              <w:bottom w:val="single" w:sz="4" w:space="0" w:color="auto"/>
              <w:right w:val="single" w:sz="4" w:space="0" w:color="auto"/>
            </w:tcBorders>
            <w:vAlign w:val="center"/>
            <w:hideMark/>
          </w:tcPr>
          <w:p w14:paraId="411F6EAB" w14:textId="77777777" w:rsidR="00457B36" w:rsidRPr="00125304" w:rsidRDefault="00457B36" w:rsidP="00B57B78">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počet jedincov</w:t>
            </w:r>
          </w:p>
        </w:tc>
        <w:tc>
          <w:tcPr>
            <w:tcW w:w="2854" w:type="dxa"/>
            <w:tcBorders>
              <w:top w:val="single" w:sz="4" w:space="0" w:color="auto"/>
              <w:left w:val="nil"/>
              <w:bottom w:val="single" w:sz="4" w:space="0" w:color="auto"/>
              <w:right w:val="single" w:sz="4" w:space="0" w:color="auto"/>
            </w:tcBorders>
            <w:vAlign w:val="center"/>
            <w:hideMark/>
          </w:tcPr>
          <w:p w14:paraId="6DE57414" w14:textId="5ADB61C0" w:rsidR="00457B36" w:rsidRPr="00125304" w:rsidRDefault="00457B36" w:rsidP="00B57B78">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w:t>
            </w:r>
          </w:p>
        </w:tc>
        <w:tc>
          <w:tcPr>
            <w:tcW w:w="3892" w:type="dxa"/>
            <w:tcBorders>
              <w:top w:val="single" w:sz="4" w:space="0" w:color="auto"/>
              <w:left w:val="nil"/>
              <w:bottom w:val="single" w:sz="4" w:space="0" w:color="auto"/>
              <w:right w:val="single" w:sz="4" w:space="0" w:color="auto"/>
            </w:tcBorders>
            <w:vAlign w:val="center"/>
            <w:hideMark/>
          </w:tcPr>
          <w:p w14:paraId="16A31AEE" w14:textId="7D6F43B0" w:rsidR="00457B36" w:rsidRPr="00125304" w:rsidRDefault="00457B36" w:rsidP="00457B36">
            <w:pPr>
              <w:spacing w:line="36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 xml:space="preserve">Zvýšenie populácie druhu zo súčasných </w:t>
            </w:r>
            <w:r>
              <w:rPr>
                <w:rFonts w:ascii="Times New Roman" w:hAnsi="Times New Roman" w:cs="Times New Roman"/>
                <w:color w:val="000000"/>
                <w:sz w:val="20"/>
                <w:szCs w:val="20"/>
                <w:lang w:eastAsia="sk-SK"/>
              </w:rPr>
              <w:t>5 až 50 jedincov druhu na min. 30</w:t>
            </w:r>
          </w:p>
        </w:tc>
      </w:tr>
      <w:tr w:rsidR="00457B36" w:rsidRPr="00125304" w14:paraId="7513B042" w14:textId="77777777" w:rsidTr="00457B36">
        <w:trPr>
          <w:trHeight w:val="285"/>
        </w:trPr>
        <w:tc>
          <w:tcPr>
            <w:tcW w:w="1548" w:type="dxa"/>
            <w:tcBorders>
              <w:top w:val="nil"/>
              <w:left w:val="single" w:sz="4" w:space="0" w:color="auto"/>
              <w:bottom w:val="single" w:sz="4" w:space="0" w:color="auto"/>
              <w:right w:val="single" w:sz="4" w:space="0" w:color="auto"/>
            </w:tcBorders>
            <w:vAlign w:val="center"/>
            <w:hideMark/>
          </w:tcPr>
          <w:p w14:paraId="404AB66E" w14:textId="77777777" w:rsidR="00457B36" w:rsidRPr="00125304" w:rsidRDefault="00457B36" w:rsidP="00B57B78">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biotopu</w:t>
            </w:r>
          </w:p>
        </w:tc>
        <w:tc>
          <w:tcPr>
            <w:tcW w:w="1487" w:type="dxa"/>
            <w:tcBorders>
              <w:top w:val="nil"/>
              <w:left w:val="nil"/>
              <w:bottom w:val="single" w:sz="4" w:space="0" w:color="auto"/>
              <w:right w:val="single" w:sz="4" w:space="0" w:color="auto"/>
            </w:tcBorders>
            <w:vAlign w:val="center"/>
            <w:hideMark/>
          </w:tcPr>
          <w:p w14:paraId="0D455FB9" w14:textId="5CEE3758" w:rsidR="00457B36" w:rsidRPr="00125304" w:rsidRDefault="00164911" w:rsidP="00B57B78">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00457B36" w:rsidRPr="00125304">
              <w:rPr>
                <w:rFonts w:ascii="Times New Roman" w:hAnsi="Times New Roman" w:cs="Times New Roman"/>
                <w:color w:val="000000"/>
                <w:sz w:val="20"/>
                <w:szCs w:val="20"/>
                <w:lang w:eastAsia="sk-SK"/>
              </w:rPr>
              <w:t>a</w:t>
            </w:r>
          </w:p>
        </w:tc>
        <w:tc>
          <w:tcPr>
            <w:tcW w:w="2854" w:type="dxa"/>
            <w:tcBorders>
              <w:top w:val="nil"/>
              <w:left w:val="nil"/>
              <w:bottom w:val="single" w:sz="4" w:space="0" w:color="auto"/>
              <w:right w:val="single" w:sz="4" w:space="0" w:color="auto"/>
            </w:tcBorders>
            <w:vAlign w:val="center"/>
          </w:tcPr>
          <w:p w14:paraId="3975F3CE" w14:textId="5463E4D6" w:rsidR="00A7784C" w:rsidRPr="00164911" w:rsidRDefault="00B11970" w:rsidP="00A7784C">
            <w:pPr>
              <w:spacing w:line="240" w:lineRule="auto"/>
              <w:rPr>
                <w:rFonts w:ascii="Times New Roman" w:hAnsi="Times New Roman" w:cs="Times New Roman"/>
                <w:color w:val="000000" w:themeColor="text1"/>
                <w:sz w:val="20"/>
                <w:szCs w:val="20"/>
                <w:lang w:eastAsia="sk-SK"/>
              </w:rPr>
            </w:pPr>
            <w:r w:rsidRPr="00164911">
              <w:rPr>
                <w:rFonts w:ascii="Times New Roman" w:hAnsi="Times New Roman" w:cs="Times New Roman"/>
                <w:color w:val="000000" w:themeColor="text1"/>
                <w:sz w:val="20"/>
                <w:szCs w:val="20"/>
                <w:lang w:eastAsia="sk-SK"/>
              </w:rPr>
              <w:t>0,07</w:t>
            </w:r>
          </w:p>
        </w:tc>
        <w:tc>
          <w:tcPr>
            <w:tcW w:w="3892" w:type="dxa"/>
            <w:tcBorders>
              <w:top w:val="nil"/>
              <w:left w:val="nil"/>
              <w:bottom w:val="single" w:sz="4" w:space="0" w:color="auto"/>
              <w:right w:val="single" w:sz="4" w:space="0" w:color="auto"/>
            </w:tcBorders>
            <w:vAlign w:val="center"/>
            <w:hideMark/>
          </w:tcPr>
          <w:p w14:paraId="7D16F721" w14:textId="77777777" w:rsidR="00457B36" w:rsidRPr="00164911" w:rsidRDefault="00457B36" w:rsidP="00B57B78">
            <w:pPr>
              <w:spacing w:line="240" w:lineRule="auto"/>
              <w:rPr>
                <w:rFonts w:ascii="Times New Roman" w:hAnsi="Times New Roman" w:cs="Times New Roman"/>
                <w:color w:val="000000" w:themeColor="text1"/>
                <w:sz w:val="20"/>
                <w:szCs w:val="20"/>
                <w:lang w:eastAsia="sk-SK"/>
              </w:rPr>
            </w:pPr>
            <w:r w:rsidRPr="00164911">
              <w:rPr>
                <w:rFonts w:ascii="Times New Roman" w:hAnsi="Times New Roman" w:cs="Times New Roman"/>
                <w:color w:val="000000" w:themeColor="text1"/>
                <w:sz w:val="20"/>
                <w:szCs w:val="20"/>
                <w:lang w:eastAsia="sk-SK"/>
              </w:rPr>
              <w:t>Udržať súčasnú výmeru biotopu druhu.</w:t>
            </w:r>
          </w:p>
        </w:tc>
      </w:tr>
      <w:tr w:rsidR="00457B36" w:rsidRPr="00125304" w14:paraId="77BE4EBB" w14:textId="77777777" w:rsidTr="00457B36">
        <w:trPr>
          <w:trHeight w:val="930"/>
        </w:trPr>
        <w:tc>
          <w:tcPr>
            <w:tcW w:w="1548" w:type="dxa"/>
            <w:tcBorders>
              <w:top w:val="nil"/>
              <w:left w:val="single" w:sz="4" w:space="0" w:color="auto"/>
              <w:bottom w:val="single" w:sz="4" w:space="0" w:color="auto"/>
              <w:right w:val="single" w:sz="4" w:space="0" w:color="auto"/>
            </w:tcBorders>
            <w:vAlign w:val="center"/>
            <w:hideMark/>
          </w:tcPr>
          <w:p w14:paraId="0F5DDD2C" w14:textId="77777777" w:rsidR="00457B36" w:rsidRPr="00125304" w:rsidRDefault="00457B36" w:rsidP="00B57B78">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7" w:type="dxa"/>
            <w:tcBorders>
              <w:top w:val="nil"/>
              <w:left w:val="nil"/>
              <w:bottom w:val="single" w:sz="4" w:space="0" w:color="auto"/>
              <w:right w:val="single" w:sz="4" w:space="0" w:color="auto"/>
            </w:tcBorders>
            <w:vAlign w:val="center"/>
            <w:hideMark/>
          </w:tcPr>
          <w:p w14:paraId="1EFAAAF1" w14:textId="77777777" w:rsidR="00457B36" w:rsidRPr="00125304" w:rsidRDefault="00457B36" w:rsidP="00B57B78">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Výskyt typických druhov</w:t>
            </w:r>
          </w:p>
        </w:tc>
        <w:tc>
          <w:tcPr>
            <w:tcW w:w="2854" w:type="dxa"/>
            <w:tcBorders>
              <w:top w:val="nil"/>
              <w:left w:val="nil"/>
              <w:bottom w:val="single" w:sz="4" w:space="0" w:color="auto"/>
              <w:right w:val="single" w:sz="4" w:space="0" w:color="auto"/>
            </w:tcBorders>
            <w:vAlign w:val="center"/>
            <w:hideMark/>
          </w:tcPr>
          <w:p w14:paraId="117C9DBF" w14:textId="77777777" w:rsidR="00457B36" w:rsidRPr="00164911" w:rsidRDefault="00457B36" w:rsidP="00B57B78">
            <w:pPr>
              <w:spacing w:line="240" w:lineRule="auto"/>
              <w:rPr>
                <w:rFonts w:ascii="Times New Roman" w:hAnsi="Times New Roman" w:cs="Times New Roman"/>
                <w:color w:val="000000" w:themeColor="text1"/>
                <w:sz w:val="20"/>
                <w:szCs w:val="20"/>
                <w:lang w:eastAsia="sk-SK"/>
              </w:rPr>
            </w:pPr>
            <w:r w:rsidRPr="00164911">
              <w:rPr>
                <w:rFonts w:ascii="Times New Roman" w:hAnsi="Times New Roman" w:cs="Times New Roman"/>
                <w:color w:val="000000" w:themeColor="text1"/>
                <w:sz w:val="20"/>
                <w:szCs w:val="20"/>
                <w:lang w:eastAsia="sk-SK"/>
              </w:rPr>
              <w:t>Min. 3 druhy</w:t>
            </w:r>
          </w:p>
        </w:tc>
        <w:tc>
          <w:tcPr>
            <w:tcW w:w="3892" w:type="dxa"/>
            <w:tcBorders>
              <w:top w:val="nil"/>
              <w:left w:val="nil"/>
              <w:bottom w:val="single" w:sz="4" w:space="0" w:color="auto"/>
              <w:right w:val="single" w:sz="4" w:space="0" w:color="auto"/>
            </w:tcBorders>
            <w:vAlign w:val="center"/>
          </w:tcPr>
          <w:p w14:paraId="212F46DB" w14:textId="4699FC2E" w:rsidR="00457B36" w:rsidRPr="00164911" w:rsidRDefault="009834A7" w:rsidP="009834A7">
            <w:pPr>
              <w:spacing w:line="240" w:lineRule="auto"/>
              <w:rPr>
                <w:rFonts w:ascii="Times New Roman" w:eastAsia="Times New Roman" w:hAnsi="Times New Roman" w:cs="Times New Roman"/>
                <w:i/>
                <w:color w:val="000000" w:themeColor="text1"/>
                <w:sz w:val="20"/>
                <w:szCs w:val="20"/>
                <w:lang w:eastAsia="sk-SK"/>
              </w:rPr>
            </w:pPr>
            <w:r w:rsidRPr="00164911">
              <w:rPr>
                <w:rFonts w:ascii="Times New Roman" w:eastAsia="Times New Roman" w:hAnsi="Times New Roman" w:cs="Times New Roman"/>
                <w:i/>
                <w:color w:val="000000" w:themeColor="text1"/>
                <w:sz w:val="20"/>
                <w:szCs w:val="20"/>
                <w:lang w:eastAsia="sk-SK"/>
              </w:rPr>
              <w:t xml:space="preserve">Epipactis palustris, Eriophorum angustifolium, Eriophorum latifolium, Equisetup palustre, Briza media, Juncus effusus, </w:t>
            </w:r>
            <w:r w:rsidR="002D0706" w:rsidRPr="00164911">
              <w:rPr>
                <w:rFonts w:ascii="Times New Roman" w:eastAsia="Times New Roman" w:hAnsi="Times New Roman" w:cs="Times New Roman"/>
                <w:i/>
                <w:color w:val="000000" w:themeColor="text1"/>
                <w:sz w:val="20"/>
                <w:szCs w:val="20"/>
                <w:lang w:eastAsia="sk-SK"/>
              </w:rPr>
              <w:t>Carex nigra,</w:t>
            </w:r>
            <w:r w:rsidR="00694CC4" w:rsidRPr="00164911">
              <w:rPr>
                <w:rFonts w:ascii="Times New Roman" w:eastAsia="Times New Roman" w:hAnsi="Times New Roman" w:cs="Times New Roman"/>
                <w:i/>
                <w:color w:val="000000" w:themeColor="text1"/>
                <w:sz w:val="20"/>
                <w:szCs w:val="20"/>
                <w:lang w:eastAsia="sk-SK"/>
              </w:rPr>
              <w:t xml:space="preserve"> Carex flacca, Carex flava,</w:t>
            </w:r>
            <w:r w:rsidR="002D0706" w:rsidRPr="00164911">
              <w:rPr>
                <w:rFonts w:ascii="Times New Roman" w:eastAsia="Times New Roman" w:hAnsi="Times New Roman" w:cs="Times New Roman"/>
                <w:i/>
                <w:color w:val="000000" w:themeColor="text1"/>
                <w:sz w:val="20"/>
                <w:szCs w:val="20"/>
                <w:lang w:eastAsia="sk-SK"/>
              </w:rPr>
              <w:t xml:space="preserve"> </w:t>
            </w:r>
            <w:r w:rsidRPr="00164911">
              <w:rPr>
                <w:rFonts w:ascii="Times New Roman" w:eastAsia="Times New Roman" w:hAnsi="Times New Roman" w:cs="Times New Roman"/>
                <w:i/>
                <w:color w:val="000000" w:themeColor="text1"/>
                <w:sz w:val="20"/>
                <w:szCs w:val="20"/>
                <w:lang w:eastAsia="sk-SK"/>
              </w:rPr>
              <w:t xml:space="preserve">Dactylorhiza majalis, </w:t>
            </w:r>
            <w:r w:rsidR="002D0706" w:rsidRPr="00164911">
              <w:rPr>
                <w:rFonts w:ascii="Times New Roman" w:eastAsia="Times New Roman" w:hAnsi="Times New Roman" w:cs="Times New Roman"/>
                <w:i/>
                <w:color w:val="000000" w:themeColor="text1"/>
                <w:sz w:val="20"/>
                <w:szCs w:val="20"/>
                <w:lang w:eastAsia="sk-SK"/>
              </w:rPr>
              <w:t xml:space="preserve">Platanthera bifolia, Ranunculus acris, </w:t>
            </w:r>
            <w:r w:rsidRPr="00164911">
              <w:rPr>
                <w:rFonts w:ascii="Times New Roman" w:eastAsia="Times New Roman" w:hAnsi="Times New Roman" w:cs="Times New Roman"/>
                <w:i/>
                <w:color w:val="000000" w:themeColor="text1"/>
                <w:sz w:val="20"/>
                <w:szCs w:val="20"/>
                <w:lang w:eastAsia="sk-SK"/>
              </w:rPr>
              <w:t>Mentha longifolia, C</w:t>
            </w:r>
            <w:r w:rsidR="002D0706" w:rsidRPr="00164911">
              <w:rPr>
                <w:rFonts w:ascii="Times New Roman" w:eastAsia="Times New Roman" w:hAnsi="Times New Roman" w:cs="Times New Roman"/>
                <w:i/>
                <w:color w:val="000000" w:themeColor="text1"/>
                <w:sz w:val="20"/>
                <w:szCs w:val="20"/>
                <w:lang w:eastAsia="sk-SK"/>
              </w:rPr>
              <w:t>irsium rivulare</w:t>
            </w:r>
            <w:r w:rsidR="00694CC4" w:rsidRPr="00164911">
              <w:rPr>
                <w:rFonts w:ascii="Times New Roman" w:eastAsia="Times New Roman" w:hAnsi="Times New Roman" w:cs="Times New Roman"/>
                <w:i/>
                <w:color w:val="000000" w:themeColor="text1"/>
                <w:sz w:val="20"/>
                <w:szCs w:val="20"/>
                <w:lang w:eastAsia="sk-SK"/>
              </w:rPr>
              <w:t>, Juncus conglomeratus, Cruciata glabra.Myosotis palustris, Ranunculus acris, Triglochin palustre</w:t>
            </w:r>
          </w:p>
          <w:p w14:paraId="74BC52B8" w14:textId="7A11CE90" w:rsidR="00694CC4" w:rsidRPr="00164911" w:rsidRDefault="00694CC4" w:rsidP="009834A7">
            <w:pPr>
              <w:spacing w:line="240" w:lineRule="auto"/>
              <w:rPr>
                <w:rFonts w:ascii="Times New Roman" w:hAnsi="Times New Roman" w:cs="Times New Roman"/>
                <w:i/>
                <w:color w:val="000000" w:themeColor="text1"/>
                <w:sz w:val="20"/>
                <w:szCs w:val="20"/>
                <w:lang w:eastAsia="sk-SK"/>
              </w:rPr>
            </w:pPr>
            <w:r w:rsidRPr="00164911">
              <w:rPr>
                <w:rFonts w:ascii="Times New Roman" w:eastAsia="Times New Roman" w:hAnsi="Times New Roman" w:cs="Times New Roman"/>
                <w:i/>
                <w:color w:val="000000" w:themeColor="text1"/>
                <w:sz w:val="20"/>
                <w:szCs w:val="20"/>
                <w:lang w:eastAsia="sk-SK"/>
              </w:rPr>
              <w:t>Machorasty: Climacium dendroides, Caliergonella cuspidata, Plagiomnium elatum, Aulacomnium palustre</w:t>
            </w:r>
          </w:p>
        </w:tc>
      </w:tr>
      <w:tr w:rsidR="00457B36" w:rsidRPr="00125304" w14:paraId="4E154E30" w14:textId="77777777" w:rsidTr="00457B36">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5ADF5FBB" w14:textId="77777777" w:rsidR="00457B36" w:rsidRPr="00125304" w:rsidRDefault="00457B36" w:rsidP="00B57B78">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7" w:type="dxa"/>
            <w:tcBorders>
              <w:top w:val="single" w:sz="4" w:space="0" w:color="auto"/>
              <w:left w:val="nil"/>
              <w:bottom w:val="single" w:sz="4" w:space="0" w:color="auto"/>
              <w:right w:val="single" w:sz="4" w:space="0" w:color="auto"/>
            </w:tcBorders>
            <w:vAlign w:val="center"/>
          </w:tcPr>
          <w:p w14:paraId="46687641" w14:textId="77777777" w:rsidR="00457B36" w:rsidRPr="00125304" w:rsidRDefault="00457B36" w:rsidP="00B57B78">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Zastúpenie sukcesných drevín %</w:t>
            </w:r>
          </w:p>
        </w:tc>
        <w:tc>
          <w:tcPr>
            <w:tcW w:w="2854" w:type="dxa"/>
            <w:tcBorders>
              <w:top w:val="single" w:sz="4" w:space="0" w:color="auto"/>
              <w:left w:val="nil"/>
              <w:bottom w:val="single" w:sz="4" w:space="0" w:color="auto"/>
              <w:right w:val="single" w:sz="4" w:space="0" w:color="auto"/>
            </w:tcBorders>
            <w:vAlign w:val="center"/>
          </w:tcPr>
          <w:p w14:paraId="308D75FA" w14:textId="77777777" w:rsidR="00457B36" w:rsidRPr="00125304" w:rsidRDefault="00457B36" w:rsidP="00B57B78">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20</w:t>
            </w:r>
            <w:r w:rsidRPr="00125304">
              <w:rPr>
                <w:rFonts w:ascii="Times New Roman" w:hAnsi="Times New Roman" w:cs="Times New Roman"/>
                <w:color w:val="000000"/>
                <w:sz w:val="20"/>
                <w:szCs w:val="20"/>
                <w:lang w:eastAsia="sk-SK"/>
              </w:rPr>
              <w:t xml:space="preserve"> % drevín</w:t>
            </w:r>
          </w:p>
        </w:tc>
        <w:tc>
          <w:tcPr>
            <w:tcW w:w="3892" w:type="dxa"/>
            <w:tcBorders>
              <w:top w:val="single" w:sz="4" w:space="0" w:color="auto"/>
              <w:left w:val="nil"/>
              <w:bottom w:val="single" w:sz="4" w:space="0" w:color="auto"/>
              <w:right w:val="single" w:sz="4" w:space="0" w:color="auto"/>
            </w:tcBorders>
            <w:vAlign w:val="center"/>
          </w:tcPr>
          <w:p w14:paraId="3DF3D3E8" w14:textId="77777777" w:rsidR="00457B36" w:rsidRPr="00125304" w:rsidRDefault="00457B36" w:rsidP="00B57B78">
            <w:pPr>
              <w:spacing w:line="240" w:lineRule="auto"/>
              <w:rPr>
                <w:rFonts w:ascii="Times New Roman" w:hAnsi="Times New Roman" w:cs="Times New Roman"/>
                <w:color w:val="000000"/>
                <w:sz w:val="20"/>
                <w:szCs w:val="20"/>
                <w:shd w:val="clear" w:color="auto" w:fill="FAFBFA"/>
              </w:rPr>
            </w:pPr>
            <w:r w:rsidRPr="00125304">
              <w:rPr>
                <w:rFonts w:ascii="Times New Roman" w:hAnsi="Times New Roman" w:cs="Times New Roman"/>
                <w:color w:val="000000"/>
                <w:sz w:val="20"/>
                <w:szCs w:val="20"/>
                <w:shd w:val="clear" w:color="auto" w:fill="FAFBFA"/>
              </w:rPr>
              <w:t>Minimálne sukcesné porasty drevín alebo krovín na lokalitách druhu.</w:t>
            </w:r>
          </w:p>
        </w:tc>
      </w:tr>
      <w:tr w:rsidR="00457B36" w:rsidRPr="00125304" w14:paraId="58375662" w14:textId="77777777" w:rsidTr="00457B36">
        <w:trPr>
          <w:trHeight w:val="237"/>
        </w:trPr>
        <w:tc>
          <w:tcPr>
            <w:tcW w:w="1548" w:type="dxa"/>
            <w:tcBorders>
              <w:top w:val="single" w:sz="4" w:space="0" w:color="auto"/>
              <w:left w:val="single" w:sz="4" w:space="0" w:color="auto"/>
              <w:bottom w:val="single" w:sz="4" w:space="0" w:color="auto"/>
              <w:right w:val="single" w:sz="4" w:space="0" w:color="auto"/>
            </w:tcBorders>
          </w:tcPr>
          <w:p w14:paraId="2265584A" w14:textId="77777777" w:rsidR="00457B36" w:rsidRPr="00125304" w:rsidRDefault="00457B36" w:rsidP="00B57B78">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7" w:type="dxa"/>
            <w:tcBorders>
              <w:top w:val="single" w:sz="4" w:space="0" w:color="auto"/>
              <w:left w:val="nil"/>
              <w:bottom w:val="single" w:sz="4" w:space="0" w:color="auto"/>
              <w:right w:val="single" w:sz="4" w:space="0" w:color="auto"/>
            </w:tcBorders>
          </w:tcPr>
          <w:p w14:paraId="24F8C1FC" w14:textId="77777777" w:rsidR="00457B36" w:rsidRPr="00125304" w:rsidRDefault="00457B36" w:rsidP="00B57B78">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854" w:type="dxa"/>
            <w:tcBorders>
              <w:top w:val="single" w:sz="4" w:space="0" w:color="auto"/>
              <w:left w:val="nil"/>
              <w:bottom w:val="single" w:sz="4" w:space="0" w:color="auto"/>
              <w:right w:val="single" w:sz="4" w:space="0" w:color="auto"/>
            </w:tcBorders>
          </w:tcPr>
          <w:p w14:paraId="7636B5BD" w14:textId="77777777" w:rsidR="00457B36" w:rsidRPr="00125304" w:rsidRDefault="00457B36" w:rsidP="00B57B78">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3892" w:type="dxa"/>
            <w:tcBorders>
              <w:top w:val="single" w:sz="4" w:space="0" w:color="auto"/>
              <w:left w:val="nil"/>
              <w:bottom w:val="single" w:sz="4" w:space="0" w:color="auto"/>
              <w:right w:val="single" w:sz="4" w:space="0" w:color="auto"/>
            </w:tcBorders>
            <w:vAlign w:val="center"/>
          </w:tcPr>
          <w:p w14:paraId="2BE701A8" w14:textId="77777777" w:rsidR="00457B36" w:rsidRPr="00125304" w:rsidRDefault="00457B36" w:rsidP="00B57B78">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52EC25A5" w14:textId="77777777" w:rsidR="00457B36" w:rsidRDefault="00457B36" w:rsidP="008A14E3">
      <w:pPr>
        <w:spacing w:line="240" w:lineRule="auto"/>
        <w:jc w:val="both"/>
        <w:rPr>
          <w:rFonts w:ascii="Times New Roman" w:hAnsi="Times New Roman" w:cs="Times New Roman"/>
        </w:rPr>
      </w:pPr>
    </w:p>
    <w:p w14:paraId="090E7C90" w14:textId="5DF9CAF6" w:rsidR="008A14E3" w:rsidRDefault="00974AE8" w:rsidP="008A14E3">
      <w:pPr>
        <w:spacing w:line="240" w:lineRule="auto"/>
        <w:jc w:val="both"/>
        <w:rPr>
          <w:rFonts w:ascii="Times New Roman" w:hAnsi="Times New Roman" w:cs="Times New Roman"/>
          <w:color w:val="000000"/>
        </w:rPr>
      </w:pPr>
      <w:r>
        <w:rPr>
          <w:rFonts w:ascii="Times New Roman" w:hAnsi="Times New Roman" w:cs="Times New Roman"/>
        </w:rPr>
        <w:t xml:space="preserve">Zlepšenie </w:t>
      </w:r>
      <w:r w:rsidR="008A14E3">
        <w:rPr>
          <w:rFonts w:ascii="Times New Roman" w:hAnsi="Times New Roman" w:cs="Times New Roman"/>
        </w:rPr>
        <w:t xml:space="preserve">stavu druhu </w:t>
      </w:r>
      <w:r w:rsidR="008A14E3">
        <w:rPr>
          <w:rFonts w:ascii="Times New Roman" w:eastAsia="Times New Roman" w:hAnsi="Times New Roman" w:cs="Times New Roman"/>
          <w:b/>
          <w:i/>
          <w:color w:val="000000"/>
          <w:lang w:eastAsia="sk-SK"/>
        </w:rPr>
        <w:t xml:space="preserve">Vertigo angustior </w:t>
      </w:r>
      <w:r w:rsidR="008A14E3">
        <w:rPr>
          <w:rFonts w:ascii="Times New Roman" w:hAnsi="Times New Roman" w:cs="Times New Roman"/>
          <w:color w:val="000000"/>
        </w:rPr>
        <w:t>za splnenia nasledovných parametrov:</w:t>
      </w:r>
    </w:p>
    <w:tbl>
      <w:tblPr>
        <w:tblW w:w="5593" w:type="pct"/>
        <w:tblInd w:w="66" w:type="dxa"/>
        <w:tblCellMar>
          <w:left w:w="70" w:type="dxa"/>
          <w:right w:w="70" w:type="dxa"/>
        </w:tblCellMar>
        <w:tblLook w:val="04A0" w:firstRow="1" w:lastRow="0" w:firstColumn="1" w:lastColumn="0" w:noHBand="0" w:noVBand="1"/>
      </w:tblPr>
      <w:tblGrid>
        <w:gridCol w:w="1051"/>
        <w:gridCol w:w="1249"/>
        <w:gridCol w:w="1598"/>
        <w:gridCol w:w="6238"/>
      </w:tblGrid>
      <w:tr w:rsidR="008A14E3" w:rsidRPr="00CF3016" w14:paraId="496CAE2B" w14:textId="77777777" w:rsidTr="00164911">
        <w:trPr>
          <w:trHeight w:val="310"/>
        </w:trPr>
        <w:tc>
          <w:tcPr>
            <w:tcW w:w="1051" w:type="dxa"/>
            <w:tcBorders>
              <w:top w:val="single" w:sz="4" w:space="0" w:color="auto"/>
              <w:left w:val="single" w:sz="4" w:space="0" w:color="auto"/>
              <w:bottom w:val="single" w:sz="4" w:space="0" w:color="auto"/>
              <w:right w:val="single" w:sz="4" w:space="0" w:color="auto"/>
            </w:tcBorders>
            <w:noWrap/>
            <w:vAlign w:val="center"/>
            <w:hideMark/>
          </w:tcPr>
          <w:p w14:paraId="443E43BC" w14:textId="77777777" w:rsidR="008A14E3" w:rsidRPr="00164911" w:rsidRDefault="008A14E3" w:rsidP="008A14E3">
            <w:pPr>
              <w:spacing w:line="240" w:lineRule="auto"/>
              <w:jc w:val="center"/>
              <w:rPr>
                <w:rFonts w:ascii="Times New Roman" w:eastAsia="Times New Roman" w:hAnsi="Times New Roman" w:cs="Times New Roman"/>
                <w:b/>
                <w:color w:val="000000"/>
                <w:sz w:val="20"/>
                <w:szCs w:val="20"/>
              </w:rPr>
            </w:pPr>
            <w:r w:rsidRPr="00164911">
              <w:rPr>
                <w:rFonts w:ascii="Times New Roman" w:eastAsia="Times New Roman" w:hAnsi="Times New Roman" w:cs="Times New Roman"/>
                <w:b/>
                <w:color w:val="000000"/>
                <w:sz w:val="20"/>
                <w:szCs w:val="20"/>
              </w:rPr>
              <w:t>Parameter</w:t>
            </w:r>
          </w:p>
        </w:tc>
        <w:tc>
          <w:tcPr>
            <w:tcW w:w="1249" w:type="dxa"/>
            <w:tcBorders>
              <w:top w:val="single" w:sz="4" w:space="0" w:color="auto"/>
              <w:left w:val="nil"/>
              <w:bottom w:val="single" w:sz="4" w:space="0" w:color="auto"/>
              <w:right w:val="single" w:sz="4" w:space="0" w:color="auto"/>
            </w:tcBorders>
            <w:noWrap/>
            <w:vAlign w:val="center"/>
            <w:hideMark/>
          </w:tcPr>
          <w:p w14:paraId="23B95499" w14:textId="77777777" w:rsidR="008A14E3" w:rsidRPr="00164911" w:rsidRDefault="008A14E3" w:rsidP="008A14E3">
            <w:pPr>
              <w:spacing w:line="240" w:lineRule="auto"/>
              <w:jc w:val="center"/>
              <w:rPr>
                <w:rFonts w:ascii="Times New Roman" w:eastAsia="Times New Roman" w:hAnsi="Times New Roman" w:cs="Times New Roman"/>
                <w:b/>
                <w:color w:val="000000"/>
                <w:sz w:val="20"/>
                <w:szCs w:val="20"/>
              </w:rPr>
            </w:pPr>
            <w:r w:rsidRPr="00164911">
              <w:rPr>
                <w:rFonts w:ascii="Times New Roman" w:eastAsia="Times New Roman" w:hAnsi="Times New Roman" w:cs="Times New Roman"/>
                <w:b/>
                <w:color w:val="000000"/>
                <w:sz w:val="20"/>
                <w:szCs w:val="20"/>
              </w:rPr>
              <w:t>Merateľnosť</w:t>
            </w:r>
          </w:p>
        </w:tc>
        <w:tc>
          <w:tcPr>
            <w:tcW w:w="1598" w:type="dxa"/>
            <w:tcBorders>
              <w:top w:val="single" w:sz="4" w:space="0" w:color="auto"/>
              <w:left w:val="nil"/>
              <w:bottom w:val="single" w:sz="4" w:space="0" w:color="auto"/>
              <w:right w:val="single" w:sz="4" w:space="0" w:color="auto"/>
            </w:tcBorders>
            <w:noWrap/>
            <w:vAlign w:val="center"/>
            <w:hideMark/>
          </w:tcPr>
          <w:p w14:paraId="17EF2822" w14:textId="77777777" w:rsidR="008A14E3" w:rsidRPr="00164911" w:rsidRDefault="008A14E3" w:rsidP="008A14E3">
            <w:pPr>
              <w:spacing w:line="240" w:lineRule="auto"/>
              <w:jc w:val="center"/>
              <w:rPr>
                <w:rFonts w:ascii="Times New Roman" w:eastAsia="Times New Roman" w:hAnsi="Times New Roman" w:cs="Times New Roman"/>
                <w:b/>
                <w:color w:val="000000"/>
                <w:sz w:val="20"/>
                <w:szCs w:val="20"/>
              </w:rPr>
            </w:pPr>
            <w:r w:rsidRPr="00164911">
              <w:rPr>
                <w:rFonts w:ascii="Times New Roman" w:eastAsia="Times New Roman" w:hAnsi="Times New Roman" w:cs="Times New Roman"/>
                <w:b/>
                <w:color w:val="000000"/>
                <w:sz w:val="20"/>
                <w:szCs w:val="20"/>
              </w:rPr>
              <w:t>Cieľová hodnota</w:t>
            </w:r>
          </w:p>
        </w:tc>
        <w:tc>
          <w:tcPr>
            <w:tcW w:w="6238" w:type="dxa"/>
            <w:tcBorders>
              <w:top w:val="single" w:sz="4" w:space="0" w:color="auto"/>
              <w:left w:val="nil"/>
              <w:bottom w:val="single" w:sz="4" w:space="0" w:color="auto"/>
              <w:right w:val="single" w:sz="4" w:space="0" w:color="auto"/>
            </w:tcBorders>
            <w:vAlign w:val="center"/>
            <w:hideMark/>
          </w:tcPr>
          <w:p w14:paraId="4CE35CD1" w14:textId="77777777" w:rsidR="008A14E3" w:rsidRPr="00164911" w:rsidRDefault="008A14E3" w:rsidP="008A14E3">
            <w:pPr>
              <w:spacing w:line="240" w:lineRule="auto"/>
              <w:jc w:val="center"/>
              <w:rPr>
                <w:rFonts w:ascii="Times New Roman" w:eastAsia="Times New Roman" w:hAnsi="Times New Roman" w:cs="Times New Roman"/>
                <w:b/>
                <w:color w:val="000000"/>
                <w:sz w:val="20"/>
                <w:szCs w:val="20"/>
              </w:rPr>
            </w:pPr>
            <w:r w:rsidRPr="00164911">
              <w:rPr>
                <w:rFonts w:ascii="Times New Roman" w:eastAsia="Times New Roman" w:hAnsi="Times New Roman" w:cs="Times New Roman"/>
                <w:b/>
                <w:color w:val="000000"/>
                <w:sz w:val="20"/>
                <w:szCs w:val="20"/>
              </w:rPr>
              <w:t>Doplnkové informácie</w:t>
            </w:r>
          </w:p>
        </w:tc>
      </w:tr>
      <w:tr w:rsidR="008A14E3" w:rsidRPr="00CF3016" w14:paraId="11008A7D" w14:textId="77777777" w:rsidTr="00164911">
        <w:trPr>
          <w:trHeight w:val="310"/>
        </w:trPr>
        <w:tc>
          <w:tcPr>
            <w:tcW w:w="1051" w:type="dxa"/>
            <w:tcBorders>
              <w:top w:val="single" w:sz="4" w:space="0" w:color="auto"/>
              <w:left w:val="single" w:sz="4" w:space="0" w:color="auto"/>
              <w:bottom w:val="single" w:sz="4" w:space="0" w:color="auto"/>
              <w:right w:val="single" w:sz="4" w:space="0" w:color="auto"/>
            </w:tcBorders>
            <w:noWrap/>
            <w:vAlign w:val="center"/>
            <w:hideMark/>
          </w:tcPr>
          <w:p w14:paraId="69628534" w14:textId="77777777" w:rsidR="008A14E3" w:rsidRPr="00CF3016" w:rsidRDefault="008A14E3" w:rsidP="008A14E3">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1249" w:type="dxa"/>
            <w:tcBorders>
              <w:top w:val="single" w:sz="4" w:space="0" w:color="auto"/>
              <w:left w:val="nil"/>
              <w:bottom w:val="single" w:sz="4" w:space="0" w:color="auto"/>
              <w:right w:val="single" w:sz="4" w:space="0" w:color="auto"/>
            </w:tcBorders>
            <w:noWrap/>
            <w:vAlign w:val="center"/>
            <w:hideMark/>
          </w:tcPr>
          <w:p w14:paraId="039D1714" w14:textId="0FEEF13F" w:rsidR="008A14E3" w:rsidRPr="00CF3016" w:rsidRDefault="008A14E3" w:rsidP="00974AE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počet jedincov </w:t>
            </w:r>
          </w:p>
        </w:tc>
        <w:tc>
          <w:tcPr>
            <w:tcW w:w="1598" w:type="dxa"/>
            <w:tcBorders>
              <w:top w:val="single" w:sz="4" w:space="0" w:color="auto"/>
              <w:left w:val="nil"/>
              <w:bottom w:val="single" w:sz="4" w:space="0" w:color="auto"/>
              <w:right w:val="single" w:sz="4" w:space="0" w:color="auto"/>
            </w:tcBorders>
            <w:noWrap/>
            <w:vAlign w:val="center"/>
            <w:hideMark/>
          </w:tcPr>
          <w:p w14:paraId="3C8AFF0E" w14:textId="2CA3947A" w:rsidR="008A14E3" w:rsidRPr="00CF3016" w:rsidRDefault="008F2889" w:rsidP="008A14E3">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Neznáma je potrebný monitoring stavu</w:t>
            </w:r>
          </w:p>
        </w:tc>
        <w:tc>
          <w:tcPr>
            <w:tcW w:w="6238" w:type="dxa"/>
            <w:tcBorders>
              <w:top w:val="single" w:sz="4" w:space="0" w:color="auto"/>
              <w:left w:val="nil"/>
              <w:bottom w:val="single" w:sz="4" w:space="0" w:color="auto"/>
              <w:right w:val="single" w:sz="4" w:space="0" w:color="auto"/>
            </w:tcBorders>
            <w:vAlign w:val="center"/>
            <w:hideMark/>
          </w:tcPr>
          <w:p w14:paraId="3B679D0B" w14:textId="7342D5F2" w:rsidR="00E427DF" w:rsidRPr="00E427DF" w:rsidRDefault="008F2889" w:rsidP="00E427DF">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Bude zadefinovaná na základe zistených údajov z terénneho monitoringu, po potvrdení početnosti druhu</w:t>
            </w:r>
          </w:p>
        </w:tc>
      </w:tr>
      <w:tr w:rsidR="008F2889" w:rsidRPr="00CF3016" w14:paraId="0F958B11" w14:textId="77777777" w:rsidTr="00164911">
        <w:trPr>
          <w:trHeight w:val="416"/>
        </w:trPr>
        <w:tc>
          <w:tcPr>
            <w:tcW w:w="1051" w:type="dxa"/>
            <w:tcBorders>
              <w:top w:val="nil"/>
              <w:left w:val="single" w:sz="4" w:space="0" w:color="auto"/>
              <w:bottom w:val="single" w:sz="4" w:space="0" w:color="auto"/>
              <w:right w:val="single" w:sz="4" w:space="0" w:color="auto"/>
            </w:tcBorders>
            <w:noWrap/>
            <w:vAlign w:val="center"/>
            <w:hideMark/>
          </w:tcPr>
          <w:p w14:paraId="5CCD8891" w14:textId="77777777" w:rsidR="008F2889" w:rsidRPr="00CF3016" w:rsidRDefault="008F2889" w:rsidP="008F2889">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1249" w:type="dxa"/>
            <w:tcBorders>
              <w:top w:val="nil"/>
              <w:left w:val="nil"/>
              <w:bottom w:val="single" w:sz="4" w:space="0" w:color="auto"/>
              <w:right w:val="single" w:sz="4" w:space="0" w:color="auto"/>
            </w:tcBorders>
            <w:noWrap/>
            <w:vAlign w:val="center"/>
            <w:hideMark/>
          </w:tcPr>
          <w:p w14:paraId="53FD147E" w14:textId="77777777" w:rsidR="008F2889" w:rsidRPr="00CF3016" w:rsidRDefault="008F2889" w:rsidP="008F2889">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598" w:type="dxa"/>
            <w:tcBorders>
              <w:top w:val="nil"/>
              <w:left w:val="nil"/>
              <w:bottom w:val="single" w:sz="4" w:space="0" w:color="auto"/>
              <w:right w:val="single" w:sz="4" w:space="0" w:color="auto"/>
            </w:tcBorders>
            <w:noWrap/>
            <w:vAlign w:val="center"/>
          </w:tcPr>
          <w:p w14:paraId="2F07FC3E" w14:textId="145575FF" w:rsidR="008F2889" w:rsidRPr="00CF3016" w:rsidRDefault="008F2889" w:rsidP="008F2889">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Neznáma je potrebný monitoring stavu</w:t>
            </w:r>
          </w:p>
        </w:tc>
        <w:tc>
          <w:tcPr>
            <w:tcW w:w="6238" w:type="dxa"/>
            <w:tcBorders>
              <w:top w:val="nil"/>
              <w:left w:val="nil"/>
              <w:bottom w:val="single" w:sz="4" w:space="0" w:color="auto"/>
              <w:right w:val="single" w:sz="4" w:space="0" w:color="auto"/>
            </w:tcBorders>
            <w:vAlign w:val="center"/>
            <w:hideMark/>
          </w:tcPr>
          <w:p w14:paraId="6064A186" w14:textId="20BD84B6" w:rsidR="008F2889" w:rsidRPr="00974AE8" w:rsidRDefault="008F2889" w:rsidP="008F2889">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Bude zadefinovaná na základe zistených údajov z terénneho monitoringu, po potvrdení početnosti druhu</w:t>
            </w:r>
          </w:p>
        </w:tc>
      </w:tr>
      <w:tr w:rsidR="00974AE8" w:rsidRPr="00CF3016" w14:paraId="4BC50687" w14:textId="77777777" w:rsidTr="00164911">
        <w:trPr>
          <w:trHeight w:val="913"/>
        </w:trPr>
        <w:tc>
          <w:tcPr>
            <w:tcW w:w="1051" w:type="dxa"/>
            <w:tcBorders>
              <w:top w:val="nil"/>
              <w:left w:val="single" w:sz="4" w:space="0" w:color="auto"/>
              <w:bottom w:val="single" w:sz="4" w:space="0" w:color="auto"/>
              <w:right w:val="single" w:sz="4" w:space="0" w:color="auto"/>
            </w:tcBorders>
            <w:vAlign w:val="center"/>
            <w:hideMark/>
          </w:tcPr>
          <w:p w14:paraId="7704C88A" w14:textId="5CA9C3B8" w:rsidR="00974AE8" w:rsidRPr="00CF3016" w:rsidRDefault="00974AE8" w:rsidP="00974AE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kvalita biotopu druhu </w:t>
            </w:r>
          </w:p>
        </w:tc>
        <w:tc>
          <w:tcPr>
            <w:tcW w:w="1249" w:type="dxa"/>
            <w:tcBorders>
              <w:top w:val="nil"/>
              <w:left w:val="nil"/>
              <w:bottom w:val="single" w:sz="4" w:space="0" w:color="auto"/>
              <w:right w:val="single" w:sz="4" w:space="0" w:color="auto"/>
            </w:tcBorders>
            <w:noWrap/>
            <w:vAlign w:val="center"/>
            <w:hideMark/>
          </w:tcPr>
          <w:p w14:paraId="0D8E4D46" w14:textId="723B0C8C" w:rsidR="00974AE8" w:rsidRPr="00CF3016" w:rsidRDefault="00974AE8" w:rsidP="00974AE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Percentuálny podiel sukcesie </w:t>
            </w:r>
          </w:p>
        </w:tc>
        <w:tc>
          <w:tcPr>
            <w:tcW w:w="1598" w:type="dxa"/>
            <w:tcBorders>
              <w:top w:val="nil"/>
              <w:left w:val="nil"/>
              <w:bottom w:val="single" w:sz="4" w:space="0" w:color="auto"/>
              <w:right w:val="single" w:sz="4" w:space="0" w:color="auto"/>
            </w:tcBorders>
            <w:noWrap/>
            <w:vAlign w:val="center"/>
          </w:tcPr>
          <w:p w14:paraId="273722B7" w14:textId="5F73B14B" w:rsidR="00974AE8" w:rsidRPr="00CF3016" w:rsidRDefault="00974AE8" w:rsidP="00974AE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Max</w:t>
            </w:r>
            <w:r w:rsidRPr="00CF3016">
              <w:rPr>
                <w:rFonts w:ascii="Times New Roman" w:eastAsia="Times New Roman" w:hAnsi="Times New Roman" w:cs="Times New Roman"/>
                <w:color w:val="000000"/>
                <w:sz w:val="20"/>
                <w:szCs w:val="20"/>
              </w:rPr>
              <w:t>. 20 %</w:t>
            </w:r>
          </w:p>
        </w:tc>
        <w:tc>
          <w:tcPr>
            <w:tcW w:w="6238" w:type="dxa"/>
            <w:tcBorders>
              <w:top w:val="nil"/>
              <w:left w:val="nil"/>
              <w:bottom w:val="single" w:sz="4" w:space="0" w:color="auto"/>
              <w:right w:val="single" w:sz="4" w:space="0" w:color="auto"/>
            </w:tcBorders>
            <w:hideMark/>
          </w:tcPr>
          <w:p w14:paraId="093B875F" w14:textId="7C737938" w:rsidR="00974AE8" w:rsidRPr="00974AE8" w:rsidRDefault="00974AE8" w:rsidP="00164911">
            <w:pPr>
              <w:spacing w:line="240" w:lineRule="auto"/>
              <w:rPr>
                <w:rFonts w:ascii="Times New Roman" w:eastAsia="Times New Roman" w:hAnsi="Times New Roman" w:cs="Times New Roman"/>
                <w:color w:val="000000"/>
                <w:sz w:val="20"/>
                <w:szCs w:val="20"/>
              </w:rPr>
            </w:pPr>
            <w:r w:rsidRPr="00974AE8">
              <w:rPr>
                <w:rFonts w:ascii="Times New Roman" w:eastAsia="Times New Roman" w:hAnsi="Times New Roman" w:cs="Times New Roman"/>
                <w:sz w:val="20"/>
                <w:szCs w:val="20"/>
                <w:lang w:eastAsia="sk-SK"/>
              </w:rPr>
              <w:t xml:space="preserve">redukcia negatívneho vplyvu "sukcesia strednej intenzity" </w:t>
            </w:r>
            <w:r w:rsidR="00164911">
              <w:rPr>
                <w:rFonts w:ascii="Times New Roman" w:eastAsia="Times New Roman" w:hAnsi="Times New Roman" w:cs="Times New Roman"/>
                <w:sz w:val="20"/>
                <w:szCs w:val="20"/>
                <w:lang w:eastAsia="sk-SK"/>
              </w:rPr>
              <w:t>v prípade potvrdenia presnej lokalizácie populácie</w:t>
            </w:r>
          </w:p>
        </w:tc>
      </w:tr>
    </w:tbl>
    <w:p w14:paraId="3628547E" w14:textId="53C16059" w:rsidR="008A14E3" w:rsidRDefault="008A14E3" w:rsidP="008A14E3">
      <w:pPr>
        <w:spacing w:line="240" w:lineRule="auto"/>
        <w:jc w:val="both"/>
        <w:rPr>
          <w:rFonts w:ascii="Times New Roman" w:eastAsia="Times New Roman" w:hAnsi="Times New Roman" w:cs="Times New Roman"/>
          <w:i/>
          <w:color w:val="000000"/>
          <w:lang w:eastAsia="sk-SK"/>
        </w:rPr>
      </w:pPr>
    </w:p>
    <w:p w14:paraId="5C0AC23A" w14:textId="26817B3E" w:rsidR="00D75C06" w:rsidRDefault="00D75C06" w:rsidP="00D75C06">
      <w:pPr>
        <w:spacing w:line="240" w:lineRule="auto"/>
        <w:jc w:val="both"/>
        <w:rPr>
          <w:rFonts w:ascii="Times New Roman" w:hAnsi="Times New Roman" w:cs="Times New Roman"/>
          <w:color w:val="000000"/>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Isophya stysi </w:t>
      </w:r>
      <w:r>
        <w:rPr>
          <w:rFonts w:ascii="Times New Roman" w:hAnsi="Times New Roman" w:cs="Times New Roman"/>
          <w:color w:val="000000"/>
        </w:rPr>
        <w:t>za splnenia nasledovných parametrov:</w:t>
      </w:r>
    </w:p>
    <w:tbl>
      <w:tblPr>
        <w:tblW w:w="5000" w:type="pct"/>
        <w:tblInd w:w="27" w:type="dxa"/>
        <w:tblCellMar>
          <w:left w:w="70" w:type="dxa"/>
          <w:right w:w="70" w:type="dxa"/>
        </w:tblCellMar>
        <w:tblLook w:val="04A0" w:firstRow="1" w:lastRow="0" w:firstColumn="1" w:lastColumn="0" w:noHBand="0" w:noVBand="1"/>
      </w:tblPr>
      <w:tblGrid>
        <w:gridCol w:w="1671"/>
        <w:gridCol w:w="1751"/>
        <w:gridCol w:w="1671"/>
        <w:gridCol w:w="4231"/>
      </w:tblGrid>
      <w:tr w:rsidR="00D75C06" w:rsidRPr="00870D1F" w14:paraId="51FF6218" w14:textId="77777777" w:rsidTr="00164911">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69C54" w14:textId="77777777" w:rsidR="00D75C06" w:rsidRPr="00164911" w:rsidRDefault="00D75C06" w:rsidP="00B57B78">
            <w:pPr>
              <w:spacing w:line="240" w:lineRule="auto"/>
              <w:jc w:val="center"/>
              <w:rPr>
                <w:rFonts w:ascii="Times New Roman" w:eastAsia="Times New Roman" w:hAnsi="Times New Roman" w:cs="Times New Roman"/>
                <w:b/>
                <w:color w:val="000000"/>
                <w:sz w:val="20"/>
                <w:szCs w:val="20"/>
                <w:lang w:eastAsia="sk-SK"/>
              </w:rPr>
            </w:pPr>
            <w:r w:rsidRPr="00164911">
              <w:rPr>
                <w:rFonts w:ascii="Times New Roman" w:eastAsia="Times New Roman" w:hAnsi="Times New Roman" w:cs="Times New Roman"/>
                <w:b/>
                <w:color w:val="000000"/>
                <w:sz w:val="20"/>
                <w:szCs w:val="20"/>
                <w:lang w:eastAsia="sk-SK"/>
              </w:rPr>
              <w:t>Parameter</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68D7FF0E" w14:textId="77777777" w:rsidR="00D75C06" w:rsidRPr="00164911" w:rsidRDefault="00D75C06" w:rsidP="00B57B78">
            <w:pPr>
              <w:spacing w:line="240" w:lineRule="auto"/>
              <w:jc w:val="center"/>
              <w:rPr>
                <w:rFonts w:ascii="Times New Roman" w:eastAsia="Times New Roman" w:hAnsi="Times New Roman" w:cs="Times New Roman"/>
                <w:b/>
                <w:color w:val="000000"/>
                <w:sz w:val="20"/>
                <w:szCs w:val="20"/>
                <w:lang w:eastAsia="sk-SK"/>
              </w:rPr>
            </w:pPr>
            <w:r w:rsidRPr="00164911">
              <w:rPr>
                <w:rFonts w:ascii="Times New Roman" w:eastAsia="Times New Roman" w:hAnsi="Times New Roman" w:cs="Times New Roman"/>
                <w:b/>
                <w:color w:val="000000"/>
                <w:sz w:val="20"/>
                <w:szCs w:val="20"/>
                <w:lang w:eastAsia="sk-SK"/>
              </w:rPr>
              <w:t>Merateľnosť</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4160B34C" w14:textId="77777777" w:rsidR="00D75C06" w:rsidRPr="00164911" w:rsidRDefault="00D75C06" w:rsidP="00B57B78">
            <w:pPr>
              <w:spacing w:line="240" w:lineRule="auto"/>
              <w:jc w:val="center"/>
              <w:rPr>
                <w:rFonts w:ascii="Times New Roman" w:eastAsia="Times New Roman" w:hAnsi="Times New Roman" w:cs="Times New Roman"/>
                <w:b/>
                <w:color w:val="000000"/>
                <w:sz w:val="20"/>
                <w:szCs w:val="20"/>
                <w:lang w:eastAsia="sk-SK"/>
              </w:rPr>
            </w:pPr>
            <w:r w:rsidRPr="00164911">
              <w:rPr>
                <w:rFonts w:ascii="Times New Roman" w:eastAsia="Times New Roman" w:hAnsi="Times New Roman" w:cs="Times New Roman"/>
                <w:b/>
                <w:color w:val="000000"/>
                <w:sz w:val="20"/>
                <w:szCs w:val="20"/>
                <w:lang w:eastAsia="sk-SK"/>
              </w:rPr>
              <w:t>Cieľová hodnota</w:t>
            </w:r>
          </w:p>
        </w:tc>
        <w:tc>
          <w:tcPr>
            <w:tcW w:w="4231" w:type="dxa"/>
            <w:tcBorders>
              <w:top w:val="single" w:sz="4" w:space="0" w:color="auto"/>
              <w:left w:val="nil"/>
              <w:bottom w:val="single" w:sz="4" w:space="0" w:color="auto"/>
              <w:right w:val="single" w:sz="4" w:space="0" w:color="auto"/>
            </w:tcBorders>
            <w:shd w:val="clear" w:color="auto" w:fill="auto"/>
            <w:vAlign w:val="center"/>
          </w:tcPr>
          <w:p w14:paraId="35CB4413" w14:textId="77777777" w:rsidR="00D75C06" w:rsidRPr="00164911" w:rsidRDefault="00D75C06" w:rsidP="00B57B78">
            <w:pPr>
              <w:spacing w:line="240" w:lineRule="auto"/>
              <w:jc w:val="center"/>
              <w:rPr>
                <w:rFonts w:ascii="Times New Roman" w:eastAsia="Times New Roman" w:hAnsi="Times New Roman" w:cs="Times New Roman"/>
                <w:b/>
                <w:color w:val="000000"/>
                <w:sz w:val="20"/>
                <w:szCs w:val="20"/>
                <w:lang w:eastAsia="sk-SK"/>
              </w:rPr>
            </w:pPr>
            <w:r w:rsidRPr="00164911">
              <w:rPr>
                <w:rFonts w:ascii="Times New Roman" w:eastAsia="Times New Roman" w:hAnsi="Times New Roman" w:cs="Times New Roman"/>
                <w:b/>
                <w:color w:val="000000"/>
                <w:sz w:val="20"/>
                <w:szCs w:val="20"/>
                <w:lang w:eastAsia="sk-SK"/>
              </w:rPr>
              <w:t>Doplnkové informácie</w:t>
            </w:r>
          </w:p>
        </w:tc>
      </w:tr>
      <w:tr w:rsidR="00D75C06" w:rsidRPr="00870D1F" w14:paraId="60A72672" w14:textId="77777777" w:rsidTr="00164911">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320B7" w14:textId="77777777" w:rsidR="00D75C06" w:rsidRPr="00870D1F" w:rsidRDefault="00D75C06" w:rsidP="00B57B7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EEAD8D4" w14:textId="77777777" w:rsidR="00D75C06" w:rsidRPr="00870D1F" w:rsidRDefault="00D75C06" w:rsidP="00B57B7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 (imágo)</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28D40BD" w14:textId="50E3F1DA" w:rsidR="00D75C06" w:rsidRPr="00870D1F" w:rsidRDefault="00D75C06" w:rsidP="00D75C0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najmenej </w:t>
            </w:r>
            <w:r>
              <w:rPr>
                <w:rFonts w:ascii="Times New Roman" w:eastAsia="Times New Roman" w:hAnsi="Times New Roman" w:cs="Times New Roman"/>
                <w:color w:val="000000"/>
                <w:sz w:val="20"/>
                <w:szCs w:val="20"/>
                <w:lang w:eastAsia="sk-SK"/>
              </w:rPr>
              <w:t>1000</w:t>
            </w:r>
          </w:p>
        </w:tc>
        <w:tc>
          <w:tcPr>
            <w:tcW w:w="4231" w:type="dxa"/>
            <w:tcBorders>
              <w:top w:val="single" w:sz="4" w:space="0" w:color="auto"/>
              <w:left w:val="nil"/>
              <w:bottom w:val="single" w:sz="4" w:space="0" w:color="auto"/>
              <w:right w:val="single" w:sz="4" w:space="0" w:color="auto"/>
            </w:tcBorders>
            <w:shd w:val="clear" w:color="auto" w:fill="auto"/>
            <w:vAlign w:val="center"/>
            <w:hideMark/>
          </w:tcPr>
          <w:p w14:paraId="3FF97916" w14:textId="1BDADC04" w:rsidR="00D75C06" w:rsidRPr="00870D1F" w:rsidRDefault="00D75C06" w:rsidP="00D75C0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odhaduje sa na  </w:t>
            </w:r>
            <w:r>
              <w:rPr>
                <w:rFonts w:ascii="Times New Roman" w:eastAsia="Times New Roman" w:hAnsi="Times New Roman" w:cs="Times New Roman"/>
                <w:color w:val="000000"/>
                <w:sz w:val="20"/>
                <w:szCs w:val="20"/>
                <w:lang w:eastAsia="sk-SK"/>
              </w:rPr>
              <w:t xml:space="preserve">1000 až 5000 </w:t>
            </w:r>
            <w:r w:rsidRPr="00870D1F">
              <w:rPr>
                <w:rFonts w:ascii="Times New Roman" w:eastAsia="Times New Roman" w:hAnsi="Times New Roman" w:cs="Times New Roman"/>
                <w:color w:val="000000"/>
                <w:sz w:val="20"/>
                <w:szCs w:val="20"/>
                <w:lang w:eastAsia="sk-SK"/>
              </w:rPr>
              <w:t>jedincov</w:t>
            </w:r>
            <w:r w:rsidR="00164911">
              <w:rPr>
                <w:rFonts w:ascii="Times New Roman" w:eastAsia="Times New Roman" w:hAnsi="Times New Roman" w:cs="Times New Roman"/>
                <w:color w:val="000000"/>
                <w:sz w:val="20"/>
                <w:szCs w:val="20"/>
                <w:lang w:eastAsia="sk-SK"/>
              </w:rPr>
              <w:t>, potrebný cielený monitoring stavu populácie</w:t>
            </w:r>
            <w:r w:rsidRPr="00870D1F">
              <w:rPr>
                <w:rFonts w:ascii="Times New Roman" w:eastAsia="Times New Roman" w:hAnsi="Times New Roman" w:cs="Times New Roman"/>
                <w:color w:val="000000"/>
                <w:sz w:val="20"/>
                <w:szCs w:val="20"/>
                <w:lang w:eastAsia="sk-SK"/>
              </w:rPr>
              <w:t xml:space="preserve"> </w:t>
            </w:r>
          </w:p>
        </w:tc>
      </w:tr>
      <w:tr w:rsidR="00D75C06" w:rsidRPr="00870D1F" w14:paraId="3774BAB2" w14:textId="77777777" w:rsidTr="00164911">
        <w:trPr>
          <w:trHeight w:val="620"/>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14:paraId="077ABB02" w14:textId="77777777" w:rsidR="00D75C06" w:rsidRPr="00870D1F" w:rsidRDefault="00D75C06" w:rsidP="00B57B7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w:t>
            </w:r>
          </w:p>
        </w:tc>
        <w:tc>
          <w:tcPr>
            <w:tcW w:w="1751" w:type="dxa"/>
            <w:tcBorders>
              <w:top w:val="nil"/>
              <w:left w:val="nil"/>
              <w:bottom w:val="single" w:sz="4" w:space="0" w:color="auto"/>
              <w:right w:val="single" w:sz="4" w:space="0" w:color="auto"/>
            </w:tcBorders>
            <w:shd w:val="clear" w:color="auto" w:fill="auto"/>
            <w:noWrap/>
            <w:vAlign w:val="center"/>
            <w:hideMark/>
          </w:tcPr>
          <w:p w14:paraId="0A64FC2B" w14:textId="77777777" w:rsidR="00D75C06" w:rsidRPr="00870D1F" w:rsidRDefault="00D75C06" w:rsidP="00B57B7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671" w:type="dxa"/>
            <w:tcBorders>
              <w:top w:val="nil"/>
              <w:left w:val="nil"/>
              <w:bottom w:val="single" w:sz="4" w:space="0" w:color="auto"/>
              <w:right w:val="single" w:sz="4" w:space="0" w:color="auto"/>
            </w:tcBorders>
            <w:shd w:val="clear" w:color="auto" w:fill="auto"/>
            <w:noWrap/>
            <w:vAlign w:val="center"/>
            <w:hideMark/>
          </w:tcPr>
          <w:p w14:paraId="5F2AB930" w14:textId="36373E41" w:rsidR="00D75C06" w:rsidRPr="00870D1F" w:rsidRDefault="00D75C06" w:rsidP="00664DE6">
            <w:pPr>
              <w:spacing w:line="240" w:lineRule="auto"/>
              <w:jc w:val="center"/>
              <w:rPr>
                <w:rFonts w:ascii="Times New Roman" w:eastAsia="Times New Roman" w:hAnsi="Times New Roman" w:cs="Times New Roman"/>
                <w:color w:val="000000"/>
                <w:sz w:val="20"/>
                <w:szCs w:val="20"/>
                <w:lang w:eastAsia="sk-SK"/>
              </w:rPr>
            </w:pPr>
            <w:r w:rsidRPr="00164911">
              <w:rPr>
                <w:rFonts w:ascii="Times New Roman" w:eastAsia="Times New Roman" w:hAnsi="Times New Roman" w:cs="Times New Roman"/>
                <w:color w:val="000000" w:themeColor="text1"/>
                <w:sz w:val="20"/>
                <w:szCs w:val="20"/>
                <w:lang w:eastAsia="sk-SK"/>
              </w:rPr>
              <w:t>najmenej</w:t>
            </w:r>
            <w:r w:rsidR="00664DE6" w:rsidRPr="00164911">
              <w:rPr>
                <w:rFonts w:ascii="Times New Roman" w:eastAsia="Times New Roman" w:hAnsi="Times New Roman" w:cs="Times New Roman"/>
                <w:color w:val="000000" w:themeColor="text1"/>
                <w:sz w:val="20"/>
                <w:szCs w:val="20"/>
                <w:lang w:eastAsia="sk-SK"/>
              </w:rPr>
              <w:t xml:space="preserve">  357,2</w:t>
            </w:r>
            <w:r w:rsidR="00164911">
              <w:rPr>
                <w:rFonts w:ascii="Times New Roman" w:eastAsia="Times New Roman" w:hAnsi="Times New Roman" w:cs="Times New Roman"/>
                <w:color w:val="000000" w:themeColor="text1"/>
                <w:sz w:val="20"/>
                <w:szCs w:val="20"/>
                <w:lang w:eastAsia="sk-SK"/>
              </w:rPr>
              <w:t xml:space="preserve"> </w:t>
            </w:r>
            <w:r w:rsidR="00664DE6" w:rsidRPr="00164911">
              <w:rPr>
                <w:rFonts w:ascii="Times New Roman" w:eastAsia="Times New Roman" w:hAnsi="Times New Roman" w:cs="Times New Roman"/>
                <w:color w:val="000000" w:themeColor="text1"/>
                <w:sz w:val="20"/>
                <w:szCs w:val="20"/>
                <w:lang w:eastAsia="sk-SK"/>
              </w:rPr>
              <w:t xml:space="preserve">ha </w:t>
            </w:r>
          </w:p>
        </w:tc>
        <w:tc>
          <w:tcPr>
            <w:tcW w:w="4231" w:type="dxa"/>
            <w:tcBorders>
              <w:top w:val="nil"/>
              <w:left w:val="nil"/>
              <w:bottom w:val="single" w:sz="4" w:space="0" w:color="auto"/>
              <w:right w:val="single" w:sz="4" w:space="0" w:color="auto"/>
            </w:tcBorders>
            <w:shd w:val="clear" w:color="auto" w:fill="auto"/>
            <w:noWrap/>
            <w:vAlign w:val="center"/>
            <w:hideMark/>
          </w:tcPr>
          <w:p w14:paraId="050F4FCA" w14:textId="01A41915" w:rsidR="00D75C06" w:rsidRPr="00870D1F" w:rsidRDefault="00D75C06" w:rsidP="00B57B78">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w:t>
            </w:r>
            <w:r w:rsidR="005845D6">
              <w:rPr>
                <w:rFonts w:ascii="Times New Roman" w:eastAsia="Times New Roman" w:hAnsi="Times New Roman" w:cs="Times New Roman"/>
                <w:color w:val="000000"/>
                <w:sz w:val="20"/>
                <w:szCs w:val="20"/>
                <w:lang w:eastAsia="sk-SK"/>
              </w:rPr>
              <w:t>anie výmery biotopu druhu na 357,2</w:t>
            </w:r>
            <w:r w:rsidRPr="00870D1F">
              <w:rPr>
                <w:rFonts w:ascii="Times New Roman" w:eastAsia="Times New Roman" w:hAnsi="Times New Roman" w:cs="Times New Roman"/>
                <w:color w:val="000000"/>
                <w:sz w:val="20"/>
                <w:szCs w:val="20"/>
                <w:lang w:eastAsia="sk-SK"/>
              </w:rPr>
              <w:t xml:space="preserve"> ha</w:t>
            </w:r>
          </w:p>
        </w:tc>
      </w:tr>
      <w:tr w:rsidR="00D75C06" w:rsidRPr="00870D1F" w14:paraId="0D345F28" w14:textId="77777777" w:rsidTr="00164911">
        <w:trPr>
          <w:trHeight w:val="930"/>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142B0EFD" w14:textId="77777777" w:rsidR="00D75C06" w:rsidRPr="00870D1F" w:rsidRDefault="00D75C06" w:rsidP="00B57B7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kvalita biotopu druhu zabezpečená prítomnosťou zachovalých kosných lúk</w:t>
            </w:r>
          </w:p>
        </w:tc>
        <w:tc>
          <w:tcPr>
            <w:tcW w:w="1751" w:type="dxa"/>
            <w:tcBorders>
              <w:top w:val="nil"/>
              <w:left w:val="nil"/>
              <w:bottom w:val="single" w:sz="4" w:space="0" w:color="auto"/>
              <w:right w:val="single" w:sz="4" w:space="0" w:color="auto"/>
            </w:tcBorders>
            <w:shd w:val="clear" w:color="auto" w:fill="auto"/>
            <w:noWrap/>
            <w:vAlign w:val="center"/>
            <w:hideMark/>
          </w:tcPr>
          <w:p w14:paraId="52EACEF5" w14:textId="77777777" w:rsidR="00D75C06" w:rsidRPr="00870D1F" w:rsidRDefault="00D75C06" w:rsidP="00B57B7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 obhospodarovaných lúk kosením</w:t>
            </w:r>
          </w:p>
        </w:tc>
        <w:tc>
          <w:tcPr>
            <w:tcW w:w="1671" w:type="dxa"/>
            <w:tcBorders>
              <w:top w:val="nil"/>
              <w:left w:val="nil"/>
              <w:bottom w:val="single" w:sz="4" w:space="0" w:color="auto"/>
              <w:right w:val="single" w:sz="4" w:space="0" w:color="auto"/>
            </w:tcBorders>
            <w:shd w:val="clear" w:color="auto" w:fill="auto"/>
            <w:noWrap/>
            <w:vAlign w:val="center"/>
            <w:hideMark/>
          </w:tcPr>
          <w:p w14:paraId="15127F0C" w14:textId="77777777" w:rsidR="00D75C06" w:rsidRPr="00870D1F" w:rsidRDefault="00D75C06" w:rsidP="00B57B78">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50 % biotopu druhu</w:t>
            </w:r>
          </w:p>
        </w:tc>
        <w:tc>
          <w:tcPr>
            <w:tcW w:w="4231" w:type="dxa"/>
            <w:tcBorders>
              <w:top w:val="nil"/>
              <w:left w:val="nil"/>
              <w:bottom w:val="single" w:sz="4" w:space="0" w:color="auto"/>
              <w:right w:val="single" w:sz="4" w:space="0" w:color="auto"/>
            </w:tcBorders>
            <w:shd w:val="clear" w:color="auto" w:fill="auto"/>
            <w:noWrap/>
            <w:vAlign w:val="center"/>
            <w:hideMark/>
          </w:tcPr>
          <w:p w14:paraId="01A0B45F" w14:textId="4A786499" w:rsidR="00D75C06" w:rsidRPr="00870D1F" w:rsidRDefault="00D75C06" w:rsidP="00164911">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Pravidelne kosené lúky </w:t>
            </w:r>
            <w:r w:rsidR="00164911">
              <w:rPr>
                <w:rFonts w:ascii="Times New Roman" w:eastAsia="Times New Roman" w:hAnsi="Times New Roman" w:cs="Times New Roman"/>
                <w:color w:val="000000"/>
                <w:sz w:val="20"/>
                <w:szCs w:val="20"/>
                <w:lang w:eastAsia="sk-SK"/>
              </w:rPr>
              <w:t>(biotopy Lk1, Tr8)</w:t>
            </w:r>
          </w:p>
        </w:tc>
      </w:tr>
    </w:tbl>
    <w:p w14:paraId="192FDBAA" w14:textId="77777777" w:rsidR="00D75C06" w:rsidRDefault="00D75C06" w:rsidP="0001518F">
      <w:pPr>
        <w:rPr>
          <w:sz w:val="20"/>
          <w:szCs w:val="20"/>
        </w:rPr>
      </w:pPr>
    </w:p>
    <w:p w14:paraId="3C4FEC9F" w14:textId="1937047E" w:rsidR="00457B36" w:rsidRDefault="00457B36" w:rsidP="00457B36">
      <w:pPr>
        <w:spacing w:line="240" w:lineRule="auto"/>
        <w:jc w:val="both"/>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Rhysodes sulcatus </w:t>
      </w:r>
      <w:r>
        <w:rPr>
          <w:rFonts w:ascii="Times New Roman" w:hAnsi="Times New Roman" w:cs="Times New Roman"/>
          <w:color w:val="000000"/>
        </w:rPr>
        <w:t>za splnenia nasledovných parametrov:</w:t>
      </w:r>
    </w:p>
    <w:tbl>
      <w:tblPr>
        <w:tblW w:w="5303" w:type="pct"/>
        <w:tblInd w:w="-239" w:type="dxa"/>
        <w:tblCellMar>
          <w:left w:w="70" w:type="dxa"/>
          <w:right w:w="70" w:type="dxa"/>
        </w:tblCellMar>
        <w:tblLook w:val="04A0" w:firstRow="1" w:lastRow="0" w:firstColumn="1" w:lastColumn="0" w:noHBand="0" w:noVBand="1"/>
      </w:tblPr>
      <w:tblGrid>
        <w:gridCol w:w="1664"/>
        <w:gridCol w:w="1254"/>
        <w:gridCol w:w="1536"/>
        <w:gridCol w:w="5156"/>
      </w:tblGrid>
      <w:tr w:rsidR="00D75C06" w:rsidRPr="00870D1F" w14:paraId="098CBF30" w14:textId="77777777" w:rsidTr="00B57B78">
        <w:trPr>
          <w:trHeight w:val="62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DEE2F" w14:textId="77777777" w:rsidR="00D75C06" w:rsidRPr="00870D1F" w:rsidRDefault="00D75C06"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76373C57" w14:textId="77777777" w:rsidR="00D75C06" w:rsidRPr="00870D1F" w:rsidRDefault="00D75C06"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29" w:type="dxa"/>
            <w:tcBorders>
              <w:top w:val="single" w:sz="4" w:space="0" w:color="auto"/>
              <w:left w:val="nil"/>
              <w:bottom w:val="single" w:sz="4" w:space="0" w:color="auto"/>
              <w:right w:val="single" w:sz="4" w:space="0" w:color="auto"/>
            </w:tcBorders>
            <w:shd w:val="clear" w:color="auto" w:fill="auto"/>
            <w:noWrap/>
            <w:vAlign w:val="center"/>
          </w:tcPr>
          <w:p w14:paraId="4012C972" w14:textId="77777777" w:rsidR="00D75C06" w:rsidRPr="00870D1F" w:rsidRDefault="00D75C06"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33" w:type="dxa"/>
            <w:tcBorders>
              <w:top w:val="single" w:sz="4" w:space="0" w:color="auto"/>
              <w:left w:val="nil"/>
              <w:bottom w:val="single" w:sz="4" w:space="0" w:color="auto"/>
              <w:right w:val="single" w:sz="4" w:space="0" w:color="auto"/>
            </w:tcBorders>
            <w:shd w:val="clear" w:color="auto" w:fill="auto"/>
            <w:noWrap/>
            <w:vAlign w:val="center"/>
          </w:tcPr>
          <w:p w14:paraId="2BC6ED5C" w14:textId="77777777" w:rsidR="00D75C06" w:rsidRPr="00870D1F" w:rsidRDefault="00D75C06"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D75C06" w:rsidRPr="00870D1F" w14:paraId="0F05A463" w14:textId="77777777" w:rsidTr="00B57B78">
        <w:trPr>
          <w:trHeight w:val="62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F42F7" w14:textId="77777777" w:rsidR="00D75C06" w:rsidRPr="00870D1F" w:rsidRDefault="00D75C06"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4E08F637" w14:textId="77777777" w:rsidR="00D75C06" w:rsidRPr="00870D1F" w:rsidRDefault="00D75C06"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14:paraId="48DA78D1" w14:textId="77777777" w:rsidR="00D75C06" w:rsidRPr="00870D1F" w:rsidRDefault="00D75C06"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33" w:type="dxa"/>
            <w:tcBorders>
              <w:top w:val="single" w:sz="4" w:space="0" w:color="auto"/>
              <w:left w:val="nil"/>
              <w:bottom w:val="single" w:sz="4" w:space="0" w:color="auto"/>
              <w:right w:val="single" w:sz="4" w:space="0" w:color="auto"/>
            </w:tcBorders>
            <w:shd w:val="clear" w:color="auto" w:fill="auto"/>
            <w:noWrap/>
            <w:vAlign w:val="center"/>
            <w:hideMark/>
          </w:tcPr>
          <w:p w14:paraId="0059C5CB" w14:textId="45752D26" w:rsidR="00D75C06" w:rsidRPr="00870D1F" w:rsidRDefault="00D75C06" w:rsidP="00164911">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v súča</w:t>
            </w:r>
            <w:r w:rsidR="00164911">
              <w:rPr>
                <w:rFonts w:ascii="Times New Roman" w:eastAsia="Times New Roman" w:hAnsi="Times New Roman" w:cs="Times New Roman"/>
                <w:color w:val="000000"/>
                <w:sz w:val="20"/>
                <w:szCs w:val="20"/>
                <w:lang w:eastAsia="sk-SK"/>
              </w:rPr>
              <w:t xml:space="preserve">snosti je populácia 100 až 500 </w:t>
            </w:r>
            <w:r w:rsidRPr="00870D1F">
              <w:rPr>
                <w:rFonts w:ascii="Times New Roman" w:eastAsia="Times New Roman" w:hAnsi="Times New Roman" w:cs="Times New Roman"/>
                <w:color w:val="000000"/>
                <w:sz w:val="20"/>
                <w:szCs w:val="20"/>
                <w:lang w:eastAsia="sk-SK"/>
              </w:rPr>
              <w:t>jedincov (údaj z SDF).</w:t>
            </w:r>
          </w:p>
        </w:tc>
      </w:tr>
      <w:tr w:rsidR="00D75C06" w:rsidRPr="00870D1F" w14:paraId="77A5580E" w14:textId="77777777" w:rsidTr="00B57B78">
        <w:trPr>
          <w:trHeight w:val="930"/>
        </w:trPr>
        <w:tc>
          <w:tcPr>
            <w:tcW w:w="1657" w:type="dxa"/>
            <w:tcBorders>
              <w:top w:val="nil"/>
              <w:left w:val="single" w:sz="4" w:space="0" w:color="auto"/>
              <w:bottom w:val="single" w:sz="4" w:space="0" w:color="auto"/>
              <w:right w:val="single" w:sz="4" w:space="0" w:color="auto"/>
            </w:tcBorders>
            <w:shd w:val="clear" w:color="auto" w:fill="auto"/>
            <w:vAlign w:val="center"/>
            <w:hideMark/>
          </w:tcPr>
          <w:p w14:paraId="668020D0" w14:textId="77777777" w:rsidR="00D75C06" w:rsidRPr="00870D1F" w:rsidRDefault="00D75C06"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49" w:type="dxa"/>
            <w:tcBorders>
              <w:top w:val="nil"/>
              <w:left w:val="nil"/>
              <w:bottom w:val="single" w:sz="4" w:space="0" w:color="auto"/>
              <w:right w:val="single" w:sz="4" w:space="0" w:color="auto"/>
            </w:tcBorders>
            <w:shd w:val="clear" w:color="auto" w:fill="auto"/>
            <w:noWrap/>
            <w:vAlign w:val="center"/>
            <w:hideMark/>
          </w:tcPr>
          <w:p w14:paraId="5C77B245" w14:textId="77777777" w:rsidR="00D75C06" w:rsidRPr="00870D1F" w:rsidRDefault="00D75C06"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29" w:type="dxa"/>
            <w:tcBorders>
              <w:top w:val="nil"/>
              <w:left w:val="nil"/>
              <w:bottom w:val="single" w:sz="4" w:space="0" w:color="auto"/>
              <w:right w:val="single" w:sz="4" w:space="0" w:color="auto"/>
            </w:tcBorders>
            <w:shd w:val="clear" w:color="auto" w:fill="auto"/>
            <w:noWrap/>
            <w:vAlign w:val="center"/>
          </w:tcPr>
          <w:p w14:paraId="76FEE3E5" w14:textId="2E7A43A9" w:rsidR="00D75C06" w:rsidRPr="00164911" w:rsidRDefault="005845D6" w:rsidP="00B57B78">
            <w:pPr>
              <w:spacing w:line="240" w:lineRule="auto"/>
              <w:rPr>
                <w:rFonts w:ascii="Times New Roman" w:eastAsia="Times New Roman" w:hAnsi="Times New Roman" w:cs="Times New Roman"/>
                <w:color w:val="000000" w:themeColor="text1"/>
                <w:sz w:val="20"/>
                <w:szCs w:val="20"/>
                <w:lang w:eastAsia="sk-SK"/>
              </w:rPr>
            </w:pPr>
            <w:r w:rsidRPr="00164911">
              <w:rPr>
                <w:rFonts w:ascii="Times New Roman" w:eastAsia="Times New Roman" w:hAnsi="Times New Roman" w:cs="Times New Roman"/>
                <w:color w:val="000000" w:themeColor="text1"/>
                <w:sz w:val="20"/>
                <w:szCs w:val="20"/>
              </w:rPr>
              <w:t>Neznáma je potrebný monitoring stavu</w:t>
            </w:r>
          </w:p>
        </w:tc>
        <w:tc>
          <w:tcPr>
            <w:tcW w:w="5133" w:type="dxa"/>
            <w:tcBorders>
              <w:top w:val="nil"/>
              <w:left w:val="nil"/>
              <w:bottom w:val="single" w:sz="4" w:space="0" w:color="auto"/>
              <w:right w:val="single" w:sz="4" w:space="0" w:color="auto"/>
            </w:tcBorders>
            <w:shd w:val="clear" w:color="auto" w:fill="auto"/>
            <w:noWrap/>
            <w:vAlign w:val="center"/>
            <w:hideMark/>
          </w:tcPr>
          <w:p w14:paraId="2B79B870" w14:textId="77777777" w:rsidR="00D75C06" w:rsidRPr="00870D1F" w:rsidRDefault="00D75C06"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Staršie lesy poloprírodného až pralesovitého charakteru</w:t>
            </w:r>
            <w:r>
              <w:rPr>
                <w:rFonts w:ascii="Times New Roman" w:eastAsia="Times New Roman" w:hAnsi="Times New Roman" w:cs="Times New Roman"/>
                <w:color w:val="000000"/>
                <w:sz w:val="20"/>
                <w:szCs w:val="20"/>
                <w:lang w:eastAsia="sk-SK"/>
              </w:rPr>
              <w:t xml:space="preserve"> so zastúpením druhov drevín (buk, jedľa, javor, jaseň, dub)</w:t>
            </w:r>
            <w:r w:rsidRPr="00870D1F">
              <w:rPr>
                <w:rFonts w:ascii="Times New Roman" w:eastAsia="Times New Roman" w:hAnsi="Times New Roman" w:cs="Times New Roman"/>
                <w:color w:val="000000"/>
                <w:sz w:val="20"/>
                <w:szCs w:val="20"/>
                <w:lang w:eastAsia="sk-SK"/>
              </w:rPr>
              <w:t xml:space="preserve">. </w:t>
            </w:r>
          </w:p>
        </w:tc>
      </w:tr>
      <w:tr w:rsidR="00D75C06" w:rsidRPr="00870D1F" w14:paraId="2523EF6E" w14:textId="77777777" w:rsidTr="00B57B78">
        <w:trPr>
          <w:trHeight w:val="620"/>
        </w:trPr>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1D301A35" w14:textId="77777777" w:rsidR="00D75C06" w:rsidRPr="00870D1F" w:rsidRDefault="00D75C06"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49" w:type="dxa"/>
            <w:tcBorders>
              <w:top w:val="nil"/>
              <w:left w:val="nil"/>
              <w:bottom w:val="single" w:sz="4" w:space="0" w:color="auto"/>
              <w:right w:val="single" w:sz="4" w:space="0" w:color="auto"/>
            </w:tcBorders>
            <w:shd w:val="clear" w:color="auto" w:fill="auto"/>
            <w:noWrap/>
            <w:vAlign w:val="center"/>
            <w:hideMark/>
          </w:tcPr>
          <w:p w14:paraId="596A2650" w14:textId="77777777" w:rsidR="00D75C06" w:rsidRPr="00870D1F" w:rsidRDefault="00D75C06"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odumretých jedincov (mŕtveho dreva)</w:t>
            </w:r>
            <w:r w:rsidRPr="00870D1F">
              <w:rPr>
                <w:rFonts w:ascii="Times New Roman" w:eastAsia="Times New Roman" w:hAnsi="Times New Roman" w:cs="Times New Roman"/>
                <w:color w:val="000000"/>
                <w:sz w:val="20"/>
                <w:szCs w:val="20"/>
                <w:lang w:eastAsia="sk-SK"/>
              </w:rPr>
              <w:t>/ha</w:t>
            </w:r>
          </w:p>
        </w:tc>
        <w:tc>
          <w:tcPr>
            <w:tcW w:w="1529" w:type="dxa"/>
            <w:tcBorders>
              <w:top w:val="nil"/>
              <w:left w:val="nil"/>
              <w:bottom w:val="single" w:sz="4" w:space="0" w:color="auto"/>
              <w:right w:val="single" w:sz="4" w:space="0" w:color="auto"/>
            </w:tcBorders>
            <w:shd w:val="clear" w:color="auto" w:fill="auto"/>
            <w:noWrap/>
            <w:vAlign w:val="center"/>
            <w:hideMark/>
          </w:tcPr>
          <w:p w14:paraId="584CBAB4" w14:textId="77777777" w:rsidR="00D75C06" w:rsidRPr="00870D1F" w:rsidRDefault="00D75C06"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33" w:type="dxa"/>
            <w:tcBorders>
              <w:top w:val="nil"/>
              <w:left w:val="nil"/>
              <w:bottom w:val="single" w:sz="4" w:space="0" w:color="auto"/>
              <w:right w:val="single" w:sz="4" w:space="0" w:color="auto"/>
            </w:tcBorders>
            <w:shd w:val="clear" w:color="auto" w:fill="auto"/>
            <w:vAlign w:val="center"/>
            <w:hideMark/>
          </w:tcPr>
          <w:p w14:paraId="12A37DF6" w14:textId="77777777" w:rsidR="00D75C06" w:rsidRPr="00870D1F" w:rsidRDefault="00D75C06" w:rsidP="00B57B7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6EB40919" w14:textId="77777777" w:rsidR="00D75C06" w:rsidRDefault="00D75C06" w:rsidP="00457B36">
      <w:pPr>
        <w:spacing w:line="240" w:lineRule="auto"/>
        <w:jc w:val="both"/>
        <w:rPr>
          <w:rFonts w:ascii="Times New Roman" w:hAnsi="Times New Roman" w:cs="Times New Roman"/>
          <w:color w:val="000000"/>
        </w:rPr>
      </w:pPr>
    </w:p>
    <w:p w14:paraId="0C0F26CB" w14:textId="77777777" w:rsidR="00457B36" w:rsidRDefault="00457B36" w:rsidP="0001518F">
      <w:pPr>
        <w:rPr>
          <w:sz w:val="20"/>
          <w:szCs w:val="20"/>
        </w:rPr>
      </w:pPr>
    </w:p>
    <w:p w14:paraId="1BEC280E" w14:textId="165D70B2" w:rsidR="00CF3016" w:rsidRPr="00626A09" w:rsidRDefault="00CF3016" w:rsidP="00CF3016">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8"/>
      </w:tblGrid>
      <w:tr w:rsidR="00CF3016" w:rsidRPr="00CF3016" w14:paraId="1D7E01D6" w14:textId="77777777" w:rsidTr="00164911">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48285AB"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1E4E958A"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7CB8D40"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Cieľová hodnota</w:t>
            </w:r>
          </w:p>
        </w:tc>
        <w:tc>
          <w:tcPr>
            <w:tcW w:w="4088" w:type="dxa"/>
            <w:tcBorders>
              <w:top w:val="single" w:sz="4" w:space="0" w:color="auto"/>
              <w:left w:val="nil"/>
              <w:bottom w:val="single" w:sz="4" w:space="0" w:color="auto"/>
              <w:right w:val="single" w:sz="4" w:space="0" w:color="auto"/>
            </w:tcBorders>
            <w:vAlign w:val="center"/>
            <w:hideMark/>
          </w:tcPr>
          <w:p w14:paraId="66F699FA"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Doplnkové informácie</w:t>
            </w:r>
          </w:p>
        </w:tc>
      </w:tr>
      <w:tr w:rsidR="00CF3016" w:rsidRPr="00CF3016" w14:paraId="77A1F348" w14:textId="77777777" w:rsidTr="00164911">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6192572"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0DBE2A75"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536F8C24" w14:textId="2B10D1DE" w:rsidR="00CF3016" w:rsidRPr="00CF3016" w:rsidRDefault="002F0EBF"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w:t>
            </w:r>
            <w:r w:rsidR="000936F4">
              <w:rPr>
                <w:rFonts w:ascii="Times New Roman" w:eastAsia="Times New Roman" w:hAnsi="Times New Roman" w:cs="Times New Roman"/>
                <w:color w:val="000000"/>
                <w:sz w:val="20"/>
                <w:szCs w:val="20"/>
              </w:rPr>
              <w:t>5</w:t>
            </w:r>
            <w:r w:rsidR="00CF3016">
              <w:rPr>
                <w:rFonts w:ascii="Times New Roman" w:eastAsia="Times New Roman" w:hAnsi="Times New Roman" w:cs="Times New Roman"/>
                <w:color w:val="000000"/>
                <w:sz w:val="20"/>
                <w:szCs w:val="20"/>
              </w:rPr>
              <w:t>00</w:t>
            </w:r>
          </w:p>
        </w:tc>
        <w:tc>
          <w:tcPr>
            <w:tcW w:w="4088" w:type="dxa"/>
            <w:tcBorders>
              <w:top w:val="single" w:sz="4" w:space="0" w:color="auto"/>
              <w:left w:val="nil"/>
              <w:bottom w:val="single" w:sz="4" w:space="0" w:color="auto"/>
              <w:right w:val="single" w:sz="4" w:space="0" w:color="auto"/>
            </w:tcBorders>
            <w:vAlign w:val="center"/>
            <w:hideMark/>
          </w:tcPr>
          <w:p w14:paraId="79601F69" w14:textId="54815CBE" w:rsidR="00CF3016" w:rsidRPr="00CF3016" w:rsidRDefault="000936F4"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odhaduje sa na  1000 - 2</w:t>
            </w:r>
            <w:r w:rsidR="00CF3016">
              <w:rPr>
                <w:rFonts w:ascii="Times New Roman" w:eastAsia="Times New Roman" w:hAnsi="Times New Roman" w:cs="Times New Roman"/>
                <w:color w:val="000000"/>
                <w:sz w:val="20"/>
                <w:szCs w:val="20"/>
              </w:rPr>
              <w:t>000</w:t>
            </w:r>
            <w:r w:rsidR="00164911">
              <w:rPr>
                <w:rFonts w:ascii="Times New Roman" w:eastAsia="Times New Roman" w:hAnsi="Times New Roman" w:cs="Times New Roman"/>
                <w:color w:val="000000"/>
                <w:sz w:val="20"/>
                <w:szCs w:val="20"/>
              </w:rPr>
              <w:t xml:space="preserve"> jedincov, potrebný podrobný monitoring stavu populácie</w:t>
            </w:r>
          </w:p>
        </w:tc>
      </w:tr>
      <w:tr w:rsidR="00CF3016" w:rsidRPr="00CF3016" w14:paraId="4596A167" w14:textId="77777777" w:rsidTr="00164911">
        <w:trPr>
          <w:trHeight w:val="930"/>
        </w:trPr>
        <w:tc>
          <w:tcPr>
            <w:tcW w:w="1701" w:type="dxa"/>
            <w:tcBorders>
              <w:top w:val="nil"/>
              <w:left w:val="single" w:sz="4" w:space="0" w:color="auto"/>
              <w:bottom w:val="single" w:sz="4" w:space="0" w:color="auto"/>
              <w:right w:val="single" w:sz="4" w:space="0" w:color="auto"/>
            </w:tcBorders>
            <w:noWrap/>
            <w:vAlign w:val="center"/>
            <w:hideMark/>
          </w:tcPr>
          <w:p w14:paraId="1AFEFFFA"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43AEE62C" w14:textId="1F58C5DD" w:rsidR="00CF3016" w:rsidRPr="00CF3016" w:rsidRDefault="002F0EBF"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CF3016" w:rsidRPr="00CF3016">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27C10359" w14:textId="5F03BF31" w:rsidR="00CF3016" w:rsidRPr="00CF3016" w:rsidRDefault="005845D6" w:rsidP="005845D6">
            <w:pPr>
              <w:spacing w:line="240" w:lineRule="auto"/>
              <w:rPr>
                <w:rFonts w:ascii="Times New Roman" w:eastAsia="Times New Roman" w:hAnsi="Times New Roman" w:cs="Times New Roman"/>
                <w:color w:val="000000"/>
                <w:sz w:val="20"/>
                <w:szCs w:val="20"/>
              </w:rPr>
            </w:pPr>
            <w:r w:rsidRPr="00164911">
              <w:rPr>
                <w:rFonts w:ascii="Times New Roman" w:eastAsia="Times New Roman" w:hAnsi="Times New Roman" w:cs="Times New Roman"/>
                <w:color w:val="000000" w:themeColor="text1"/>
                <w:sz w:val="20"/>
                <w:szCs w:val="20"/>
              </w:rPr>
              <w:t xml:space="preserve">          362,57</w:t>
            </w:r>
          </w:p>
        </w:tc>
        <w:tc>
          <w:tcPr>
            <w:tcW w:w="4088" w:type="dxa"/>
            <w:tcBorders>
              <w:top w:val="nil"/>
              <w:left w:val="nil"/>
              <w:bottom w:val="single" w:sz="4" w:space="0" w:color="auto"/>
              <w:right w:val="single" w:sz="4" w:space="0" w:color="auto"/>
            </w:tcBorders>
            <w:vAlign w:val="center"/>
            <w:hideMark/>
          </w:tcPr>
          <w:p w14:paraId="32AA2D3F" w14:textId="77777777" w:rsidR="00CF3016" w:rsidRPr="00CF3016" w:rsidRDefault="00CF3016" w:rsidP="005E0408">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CF3016" w:rsidRPr="00CF3016" w14:paraId="2818061A" w14:textId="77777777" w:rsidTr="00164911">
        <w:trPr>
          <w:trHeight w:val="1550"/>
        </w:trPr>
        <w:tc>
          <w:tcPr>
            <w:tcW w:w="1701" w:type="dxa"/>
            <w:tcBorders>
              <w:top w:val="nil"/>
              <w:left w:val="single" w:sz="4" w:space="0" w:color="auto"/>
              <w:bottom w:val="single" w:sz="4" w:space="0" w:color="auto"/>
              <w:right w:val="single" w:sz="4" w:space="0" w:color="auto"/>
            </w:tcBorders>
            <w:vAlign w:val="center"/>
            <w:hideMark/>
          </w:tcPr>
          <w:p w14:paraId="3EBACC40"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1F3A994E"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261807F3" w14:textId="77777777"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4088" w:type="dxa"/>
            <w:tcBorders>
              <w:top w:val="nil"/>
              <w:left w:val="nil"/>
              <w:bottom w:val="single" w:sz="4" w:space="0" w:color="auto"/>
              <w:right w:val="single" w:sz="4" w:space="0" w:color="auto"/>
            </w:tcBorders>
            <w:vAlign w:val="bottom"/>
            <w:hideMark/>
          </w:tcPr>
          <w:p w14:paraId="02F5BB1D" w14:textId="09ABE89D" w:rsidR="00CF3016" w:rsidRPr="00CF3016" w:rsidRDefault="003033C2" w:rsidP="00164911">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w:t>
            </w:r>
            <w:r w:rsidR="00CF3016" w:rsidRPr="00CF3016">
              <w:rPr>
                <w:rFonts w:ascii="Times New Roman" w:eastAsia="Times New Roman" w:hAnsi="Times New Roman" w:cs="Times New Roman"/>
                <w:color w:val="000000"/>
                <w:sz w:val="20"/>
                <w:szCs w:val="20"/>
              </w:rPr>
              <w:t>achovanie</w:t>
            </w:r>
            <w:r w:rsidR="00164911">
              <w:rPr>
                <w:rFonts w:ascii="Times New Roman" w:eastAsia="Times New Roman" w:hAnsi="Times New Roman" w:cs="Times New Roman"/>
                <w:color w:val="000000"/>
                <w:sz w:val="20"/>
                <w:szCs w:val="20"/>
              </w:rPr>
              <w:t xml:space="preserve"> p</w:t>
            </w:r>
            <w:r>
              <w:rPr>
                <w:rFonts w:ascii="Times New Roman" w:eastAsia="Times New Roman" w:hAnsi="Times New Roman" w:cs="Times New Roman"/>
                <w:color w:val="000000"/>
                <w:sz w:val="20"/>
                <w:szCs w:val="20"/>
              </w:rPr>
              <w:t>odhorských kosných lúk a</w:t>
            </w:r>
            <w:r w:rsidR="00CF3016"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7CEFA0CD" w14:textId="77777777" w:rsidR="00CF3016" w:rsidRDefault="00CF3016" w:rsidP="00C60C78">
      <w:pPr>
        <w:spacing w:line="240" w:lineRule="auto"/>
        <w:jc w:val="both"/>
        <w:rPr>
          <w:rFonts w:ascii="Times New Roman" w:hAnsi="Times New Roman" w:cs="Times New Roman"/>
        </w:rPr>
      </w:pPr>
    </w:p>
    <w:p w14:paraId="082BE087" w14:textId="16513E7D" w:rsidR="00CF3016" w:rsidRDefault="00CF3016" w:rsidP="00C60C78">
      <w:pPr>
        <w:spacing w:line="240" w:lineRule="auto"/>
        <w:jc w:val="both"/>
        <w:rPr>
          <w:rFonts w:ascii="Times New Roman" w:hAnsi="Times New Roman" w:cs="Times New Roman"/>
        </w:rPr>
      </w:pPr>
    </w:p>
    <w:p w14:paraId="139C10FB" w14:textId="53927A1C"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4918FE">
        <w:rPr>
          <w:rFonts w:ascii="Times New Roman" w:eastAsia="Times New Roman" w:hAnsi="Times New Roman" w:cs="Times New Roman"/>
          <w:b/>
          <w:i/>
          <w:color w:val="000000"/>
          <w:lang w:eastAsia="sk-SK"/>
        </w:rPr>
        <w:t>Cucujus cinnaberinus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sidR="0066146B">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60C78" w:rsidRPr="00652926" w14:paraId="35DF7076"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42441" w14:textId="77777777" w:rsidR="00C60C78" w:rsidRPr="00164911" w:rsidRDefault="00C60C78" w:rsidP="00C60C78">
            <w:pPr>
              <w:spacing w:line="240" w:lineRule="auto"/>
              <w:jc w:val="center"/>
              <w:rPr>
                <w:rFonts w:ascii="Times New Roman" w:eastAsia="Times New Roman" w:hAnsi="Times New Roman" w:cs="Times New Roman"/>
                <w:b/>
                <w:sz w:val="20"/>
                <w:szCs w:val="20"/>
                <w:lang w:eastAsia="sk-SK"/>
              </w:rPr>
            </w:pPr>
            <w:r w:rsidRPr="00164911">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22FBEDD" w14:textId="77777777" w:rsidR="00C60C78" w:rsidRPr="00164911" w:rsidRDefault="00C60C78" w:rsidP="00C60C78">
            <w:pPr>
              <w:spacing w:line="240" w:lineRule="auto"/>
              <w:jc w:val="center"/>
              <w:rPr>
                <w:rFonts w:ascii="Times New Roman" w:eastAsia="Times New Roman" w:hAnsi="Times New Roman" w:cs="Times New Roman"/>
                <w:b/>
                <w:sz w:val="20"/>
                <w:szCs w:val="20"/>
                <w:lang w:eastAsia="sk-SK"/>
              </w:rPr>
            </w:pPr>
            <w:r w:rsidRPr="00164911">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B9D150" w14:textId="77777777" w:rsidR="00C60C78" w:rsidRPr="00164911" w:rsidRDefault="00C60C78" w:rsidP="00C60C78">
            <w:pPr>
              <w:spacing w:line="240" w:lineRule="auto"/>
              <w:jc w:val="center"/>
              <w:rPr>
                <w:rFonts w:ascii="Times New Roman" w:eastAsia="Times New Roman" w:hAnsi="Times New Roman" w:cs="Times New Roman"/>
                <w:b/>
                <w:sz w:val="20"/>
                <w:szCs w:val="20"/>
                <w:lang w:eastAsia="sk-SK"/>
              </w:rPr>
            </w:pPr>
            <w:r w:rsidRPr="00164911">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F9FF0A2" w14:textId="77777777" w:rsidR="00C60C78" w:rsidRPr="00164911" w:rsidRDefault="00C60C78" w:rsidP="00C60C78">
            <w:pPr>
              <w:spacing w:line="240" w:lineRule="auto"/>
              <w:jc w:val="center"/>
              <w:rPr>
                <w:rFonts w:ascii="Times New Roman" w:eastAsia="Times New Roman" w:hAnsi="Times New Roman" w:cs="Times New Roman"/>
                <w:b/>
                <w:sz w:val="20"/>
                <w:szCs w:val="20"/>
                <w:lang w:eastAsia="sk-SK"/>
              </w:rPr>
            </w:pPr>
            <w:r w:rsidRPr="00164911">
              <w:rPr>
                <w:rFonts w:ascii="Times New Roman" w:eastAsia="Times New Roman" w:hAnsi="Times New Roman" w:cs="Times New Roman"/>
                <w:b/>
                <w:sz w:val="20"/>
                <w:szCs w:val="20"/>
                <w:lang w:eastAsia="sk-SK"/>
              </w:rPr>
              <w:t>Doplnkové informácie</w:t>
            </w:r>
          </w:p>
        </w:tc>
      </w:tr>
      <w:tr w:rsidR="00C60C78" w:rsidRPr="00652926" w14:paraId="75A94C91"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A3136"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6ED65C"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2256ED"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96D6ADB" w14:textId="1E31CEB2" w:rsidR="00C60C78" w:rsidRPr="00652926" w:rsidRDefault="00C60C78" w:rsidP="000071A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B94EAD">
              <w:rPr>
                <w:rFonts w:ascii="Times New Roman" w:eastAsia="Times New Roman" w:hAnsi="Times New Roman" w:cs="Times New Roman"/>
                <w:sz w:val="20"/>
                <w:szCs w:val="20"/>
                <w:lang w:eastAsia="sk-SK"/>
              </w:rPr>
              <w:t>veľkosť populácie 100 – 5</w:t>
            </w:r>
            <w:r>
              <w:rPr>
                <w:rFonts w:ascii="Times New Roman" w:eastAsia="Times New Roman" w:hAnsi="Times New Roman" w:cs="Times New Roman"/>
                <w:sz w:val="20"/>
                <w:szCs w:val="20"/>
                <w:lang w:eastAsia="sk-SK"/>
              </w:rPr>
              <w:t xml:space="preserve">00 </w:t>
            </w:r>
            <w:r w:rsidRPr="00652926">
              <w:rPr>
                <w:rFonts w:ascii="Times New Roman" w:eastAsia="Times New Roman" w:hAnsi="Times New Roman" w:cs="Times New Roman"/>
                <w:sz w:val="20"/>
                <w:szCs w:val="20"/>
                <w:lang w:eastAsia="sk-SK"/>
              </w:rPr>
              <w:t>jedincov (údaj z SDF)</w:t>
            </w:r>
          </w:p>
        </w:tc>
      </w:tr>
      <w:tr w:rsidR="00C60C78" w:rsidRPr="00652926" w14:paraId="68062EF9" w14:textId="77777777" w:rsidTr="00C60C7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AEB3E00"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2DB6726C" w14:textId="52A943C2" w:rsidR="00C60C78" w:rsidRPr="00652926" w:rsidRDefault="0066146B"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00C60C78"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14:paraId="4B506CC7" w14:textId="327C7840" w:rsidR="00C60C78" w:rsidRPr="00D2008B" w:rsidRDefault="0031447D" w:rsidP="00C60C78">
            <w:pPr>
              <w:spacing w:line="240" w:lineRule="auto"/>
              <w:jc w:val="center"/>
              <w:rPr>
                <w:rFonts w:ascii="Times New Roman" w:eastAsia="Times New Roman" w:hAnsi="Times New Roman" w:cs="Times New Roman"/>
                <w:color w:val="000000" w:themeColor="text1"/>
                <w:sz w:val="20"/>
                <w:szCs w:val="20"/>
                <w:lang w:eastAsia="sk-SK"/>
              </w:rPr>
            </w:pPr>
            <w:r w:rsidRPr="00D2008B">
              <w:rPr>
                <w:rFonts w:ascii="Times New Roman" w:eastAsia="Times New Roman" w:hAnsi="Times New Roman" w:cs="Times New Roman"/>
                <w:color w:val="000000" w:themeColor="text1"/>
                <w:sz w:val="20"/>
                <w:szCs w:val="20"/>
                <w:lang w:eastAsia="sk-SK"/>
              </w:rPr>
              <w:t>66</w:t>
            </w:r>
          </w:p>
        </w:tc>
        <w:tc>
          <w:tcPr>
            <w:tcW w:w="3670" w:type="dxa"/>
            <w:tcBorders>
              <w:top w:val="nil"/>
              <w:left w:val="nil"/>
              <w:bottom w:val="single" w:sz="4" w:space="0" w:color="auto"/>
              <w:right w:val="single" w:sz="4" w:space="0" w:color="auto"/>
            </w:tcBorders>
            <w:shd w:val="clear" w:color="auto" w:fill="auto"/>
            <w:noWrap/>
            <w:vAlign w:val="center"/>
            <w:hideMark/>
          </w:tcPr>
          <w:p w14:paraId="6769FC6F" w14:textId="33C0A317" w:rsidR="00C60C78" w:rsidRPr="00652926" w:rsidRDefault="00C60C78" w:rsidP="000A1CDD">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w:t>
            </w:r>
            <w:r w:rsidR="00230996">
              <w:rPr>
                <w:rFonts w:ascii="Times New Roman" w:eastAsia="Times New Roman" w:hAnsi="Times New Roman" w:cs="Times New Roman"/>
                <w:sz w:val="20"/>
                <w:szCs w:val="20"/>
                <w:lang w:eastAsia="sk-SK"/>
              </w:rPr>
              <w:t xml:space="preserve"> </w:t>
            </w:r>
            <w:r w:rsidR="00230996" w:rsidRPr="000A1CDD">
              <w:rPr>
                <w:rFonts w:ascii="Times New Roman" w:eastAsia="Times New Roman" w:hAnsi="Times New Roman" w:cs="Times New Roman"/>
                <w:sz w:val="20"/>
                <w:szCs w:val="20"/>
                <w:lang w:eastAsia="sk-SK"/>
              </w:rPr>
              <w:t>listnatých</w:t>
            </w:r>
            <w:r w:rsidRPr="000A1CDD">
              <w:rPr>
                <w:rFonts w:ascii="Times New Roman" w:eastAsia="Times New Roman" w:hAnsi="Times New Roman" w:cs="Times New Roman"/>
                <w:sz w:val="20"/>
                <w:szCs w:val="20"/>
                <w:lang w:eastAsia="sk-SK"/>
              </w:rPr>
              <w:t xml:space="preserve"> drevín.</w:t>
            </w:r>
            <w:r w:rsidR="00950EF8" w:rsidRPr="000A1CDD">
              <w:rPr>
                <w:rFonts w:ascii="Times New Roman" w:eastAsia="Times New Roman" w:hAnsi="Times New Roman" w:cs="Times New Roman"/>
                <w:sz w:val="20"/>
                <w:szCs w:val="20"/>
                <w:lang w:eastAsia="sk-SK"/>
              </w:rPr>
              <w:t xml:space="preserve">  Preferuje biotopy </w:t>
            </w:r>
            <w:r w:rsidR="00950EF8" w:rsidRPr="000A1CDD">
              <w:rPr>
                <w:rFonts w:ascii="Times New Roman" w:hAnsi="Times New Roman" w:cs="Times New Roman"/>
                <w:color w:val="000000"/>
                <w:sz w:val="20"/>
                <w:szCs w:val="20"/>
              </w:rPr>
              <w:t>Ls4 (</w:t>
            </w:r>
            <w:r w:rsidR="00950EF8" w:rsidRPr="000A1CDD">
              <w:rPr>
                <w:rFonts w:ascii="Times New Roman" w:hAnsi="Times New Roman" w:cs="Times New Roman"/>
                <w:sz w:val="20"/>
                <w:szCs w:val="20"/>
              </w:rPr>
              <w:t xml:space="preserve">9180*) Lipovo-javorové sutinové lesy a  Ls1.3 </w:t>
            </w:r>
            <w:r w:rsidR="00950EF8" w:rsidRPr="000A1CDD">
              <w:rPr>
                <w:rFonts w:ascii="Times New Roman" w:hAnsi="Times New Roman" w:cs="Times New Roman"/>
                <w:bCs/>
                <w:color w:val="000000"/>
                <w:sz w:val="20"/>
                <w:szCs w:val="20"/>
                <w:shd w:val="clear" w:color="auto" w:fill="FFFFFF"/>
              </w:rPr>
              <w:t>(</w:t>
            </w:r>
            <w:r w:rsidR="00950EF8" w:rsidRPr="000A1CDD">
              <w:rPr>
                <w:rFonts w:ascii="Times New Roman" w:hAnsi="Times New Roman" w:cs="Times New Roman"/>
                <w:color w:val="000000"/>
                <w:sz w:val="20"/>
                <w:szCs w:val="20"/>
                <w:lang w:eastAsia="sk-SK"/>
              </w:rPr>
              <w:t>91E0*</w:t>
            </w:r>
            <w:r w:rsidR="00950EF8" w:rsidRPr="000A1CDD">
              <w:rPr>
                <w:rFonts w:ascii="Times New Roman" w:hAnsi="Times New Roman" w:cs="Times New Roman"/>
                <w:bCs/>
                <w:color w:val="000000"/>
                <w:sz w:val="20"/>
                <w:szCs w:val="20"/>
                <w:shd w:val="clear" w:color="auto" w:fill="FFFFFF"/>
              </w:rPr>
              <w:t>) Jaseňovo-jelšové podhorské lužné lesy</w:t>
            </w:r>
          </w:p>
        </w:tc>
      </w:tr>
      <w:tr w:rsidR="00C60C78" w:rsidRPr="00652926" w14:paraId="4E67D46D" w14:textId="77777777" w:rsidTr="00C60C7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4501F0"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02683B3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3B47D73" w14:textId="003D7689"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sidR="00950EF8">
              <w:rPr>
                <w:rFonts w:ascii="Times New Roman" w:eastAsia="Times New Roman" w:hAnsi="Times New Roman" w:cs="Times New Roman"/>
                <w:sz w:val="20"/>
                <w:szCs w:val="20"/>
                <w:lang w:eastAsia="sk-SK"/>
              </w:rPr>
              <w:t>10</w:t>
            </w:r>
            <w:r w:rsidRPr="00652926">
              <w:rPr>
                <w:rFonts w:ascii="Times New Roman" w:eastAsia="Times New Roman" w:hAnsi="Times New Roman" w:cs="Times New Roman"/>
                <w:sz w:val="20"/>
                <w:szCs w:val="20"/>
                <w:lang w:eastAsia="sk-SK"/>
              </w:rPr>
              <w:t xml:space="preserve"> strom/ha</w:t>
            </w:r>
          </w:p>
        </w:tc>
        <w:tc>
          <w:tcPr>
            <w:tcW w:w="3670" w:type="dxa"/>
            <w:tcBorders>
              <w:top w:val="nil"/>
              <w:left w:val="nil"/>
              <w:bottom w:val="single" w:sz="4" w:space="0" w:color="auto"/>
              <w:right w:val="single" w:sz="4" w:space="0" w:color="auto"/>
            </w:tcBorders>
            <w:shd w:val="clear" w:color="auto" w:fill="auto"/>
            <w:vAlign w:val="bottom"/>
            <w:hideMark/>
          </w:tcPr>
          <w:p w14:paraId="6E3DA820"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Zachovať alebo dosiahnuť považovaný počet stromov na ha.</w:t>
            </w:r>
          </w:p>
        </w:tc>
      </w:tr>
    </w:tbl>
    <w:p w14:paraId="004D3CBB" w14:textId="77777777" w:rsidR="00C60C78" w:rsidRDefault="00C60C78" w:rsidP="00C60C78">
      <w:pPr>
        <w:pStyle w:val="Zkladntext"/>
        <w:widowControl w:val="0"/>
        <w:spacing w:after="120"/>
        <w:ind w:left="360"/>
        <w:jc w:val="both"/>
        <w:rPr>
          <w:b w:val="0"/>
          <w:i/>
        </w:rPr>
      </w:pPr>
    </w:p>
    <w:p w14:paraId="2E1F9153" w14:textId="3B1B65C1"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sidR="0066146B">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60C78" w:rsidRPr="00652926" w14:paraId="7DA14843"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6EA42" w14:textId="77777777" w:rsidR="00C60C78" w:rsidRPr="00D2008B" w:rsidRDefault="00C60C78" w:rsidP="00C60C78">
            <w:pPr>
              <w:spacing w:line="240" w:lineRule="auto"/>
              <w:jc w:val="center"/>
              <w:rPr>
                <w:rFonts w:ascii="Times New Roman" w:eastAsia="Times New Roman" w:hAnsi="Times New Roman" w:cs="Times New Roman"/>
                <w:b/>
                <w:sz w:val="20"/>
                <w:szCs w:val="20"/>
                <w:lang w:eastAsia="sk-SK"/>
              </w:rPr>
            </w:pPr>
            <w:r w:rsidRPr="00D2008B">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625A451" w14:textId="77777777" w:rsidR="00C60C78" w:rsidRPr="00D2008B" w:rsidRDefault="00C60C78" w:rsidP="00C60C78">
            <w:pPr>
              <w:spacing w:line="240" w:lineRule="auto"/>
              <w:jc w:val="center"/>
              <w:rPr>
                <w:rFonts w:ascii="Times New Roman" w:eastAsia="Times New Roman" w:hAnsi="Times New Roman" w:cs="Times New Roman"/>
                <w:b/>
                <w:sz w:val="20"/>
                <w:szCs w:val="20"/>
                <w:lang w:eastAsia="sk-SK"/>
              </w:rPr>
            </w:pPr>
            <w:r w:rsidRPr="00D2008B">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1D960F" w14:textId="77777777" w:rsidR="00C60C78" w:rsidRPr="00D2008B" w:rsidRDefault="00C60C78" w:rsidP="00C60C78">
            <w:pPr>
              <w:spacing w:line="240" w:lineRule="auto"/>
              <w:jc w:val="center"/>
              <w:rPr>
                <w:rFonts w:ascii="Times New Roman" w:eastAsia="Times New Roman" w:hAnsi="Times New Roman" w:cs="Times New Roman"/>
                <w:b/>
                <w:sz w:val="20"/>
                <w:szCs w:val="20"/>
                <w:lang w:eastAsia="sk-SK"/>
              </w:rPr>
            </w:pPr>
            <w:r w:rsidRPr="00D2008B">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0312A71A" w14:textId="77777777" w:rsidR="00C60C78" w:rsidRPr="00D2008B" w:rsidRDefault="00C60C78" w:rsidP="00C60C78">
            <w:pPr>
              <w:spacing w:line="240" w:lineRule="auto"/>
              <w:jc w:val="center"/>
              <w:rPr>
                <w:rFonts w:ascii="Times New Roman" w:eastAsia="Times New Roman" w:hAnsi="Times New Roman" w:cs="Times New Roman"/>
                <w:b/>
                <w:sz w:val="20"/>
                <w:szCs w:val="20"/>
                <w:lang w:eastAsia="sk-SK"/>
              </w:rPr>
            </w:pPr>
            <w:r w:rsidRPr="00D2008B">
              <w:rPr>
                <w:rFonts w:ascii="Times New Roman" w:eastAsia="Times New Roman" w:hAnsi="Times New Roman" w:cs="Times New Roman"/>
                <w:b/>
                <w:sz w:val="20"/>
                <w:szCs w:val="20"/>
                <w:lang w:eastAsia="sk-SK"/>
              </w:rPr>
              <w:t>Doplnkové informácie</w:t>
            </w:r>
          </w:p>
        </w:tc>
      </w:tr>
      <w:tr w:rsidR="00C60C78" w:rsidRPr="00652926" w14:paraId="0EECCD85"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3EE9"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DA031E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A77324"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3F8E818" w14:textId="16B003B8" w:rsidR="00C60C78" w:rsidRPr="00652926" w:rsidRDefault="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B94EAD">
              <w:rPr>
                <w:rFonts w:ascii="Times New Roman" w:eastAsia="Times New Roman" w:hAnsi="Times New Roman" w:cs="Times New Roman"/>
                <w:sz w:val="20"/>
                <w:szCs w:val="20"/>
                <w:lang w:eastAsia="sk-SK"/>
              </w:rPr>
              <w:t>veľkosť populácie 1</w:t>
            </w:r>
            <w:r w:rsidR="00BC3D9D">
              <w:rPr>
                <w:rFonts w:ascii="Times New Roman" w:eastAsia="Times New Roman" w:hAnsi="Times New Roman" w:cs="Times New Roman"/>
                <w:sz w:val="20"/>
                <w:szCs w:val="20"/>
                <w:lang w:eastAsia="sk-SK"/>
              </w:rPr>
              <w:t>00</w:t>
            </w:r>
            <w:r w:rsidR="00B94EAD">
              <w:rPr>
                <w:rFonts w:ascii="Times New Roman" w:eastAsia="Times New Roman" w:hAnsi="Times New Roman" w:cs="Times New Roman"/>
                <w:sz w:val="20"/>
                <w:szCs w:val="20"/>
                <w:lang w:eastAsia="sk-SK"/>
              </w:rPr>
              <w:t xml:space="preserve"> – 3</w:t>
            </w:r>
            <w:r w:rsidR="00BC3D9D">
              <w:rPr>
                <w:rFonts w:ascii="Times New Roman" w:eastAsia="Times New Roman" w:hAnsi="Times New Roman" w:cs="Times New Roman"/>
                <w:sz w:val="20"/>
                <w:szCs w:val="20"/>
                <w:lang w:eastAsia="sk-SK"/>
              </w:rPr>
              <w:t>00</w:t>
            </w:r>
            <w:r>
              <w:rPr>
                <w:rFonts w:ascii="Times New Roman" w:eastAsia="Times New Roman" w:hAnsi="Times New Roman" w:cs="Times New Roman"/>
                <w:sz w:val="20"/>
                <w:szCs w:val="20"/>
                <w:lang w:eastAsia="sk-SK"/>
              </w:rPr>
              <w:t xml:space="preserve">0 </w:t>
            </w:r>
            <w:r w:rsidRPr="00652926">
              <w:rPr>
                <w:rFonts w:ascii="Times New Roman" w:eastAsia="Times New Roman" w:hAnsi="Times New Roman" w:cs="Times New Roman"/>
                <w:sz w:val="20"/>
                <w:szCs w:val="20"/>
                <w:lang w:eastAsia="sk-SK"/>
              </w:rPr>
              <w:t xml:space="preserve">jedincov </w:t>
            </w:r>
          </w:p>
        </w:tc>
      </w:tr>
      <w:tr w:rsidR="00B94EAD" w:rsidRPr="00652926" w14:paraId="30C7CEB9" w14:textId="77777777" w:rsidTr="00C60C7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9510E7" w14:textId="77777777" w:rsidR="00B94EAD" w:rsidRPr="00652926" w:rsidRDefault="00B94EAD" w:rsidP="00B94EAD">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AB6407D" w14:textId="4E02D236" w:rsidR="00B94EAD" w:rsidRPr="00652926" w:rsidRDefault="00B94EAD" w:rsidP="00B94EAD">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14:paraId="4CD4DBB1" w14:textId="0BB63642" w:rsidR="00B94EAD" w:rsidRPr="0066146B" w:rsidRDefault="002B6F1C" w:rsidP="00B94EAD">
            <w:pPr>
              <w:spacing w:line="240" w:lineRule="auto"/>
              <w:jc w:val="center"/>
              <w:rPr>
                <w:rFonts w:ascii="Times New Roman" w:eastAsia="Times New Roman" w:hAnsi="Times New Roman" w:cs="Times New Roman"/>
                <w:sz w:val="20"/>
                <w:szCs w:val="20"/>
                <w:lang w:eastAsia="sk-SK"/>
              </w:rPr>
            </w:pPr>
            <w:r w:rsidRPr="00D2008B">
              <w:rPr>
                <w:rFonts w:ascii="Times New Roman" w:eastAsia="Times New Roman" w:hAnsi="Times New Roman" w:cs="Times New Roman"/>
                <w:color w:val="000000" w:themeColor="text1"/>
                <w:sz w:val="20"/>
                <w:szCs w:val="20"/>
                <w:lang w:eastAsia="sk-SK"/>
              </w:rPr>
              <w:t>4436 ha</w:t>
            </w:r>
          </w:p>
        </w:tc>
        <w:tc>
          <w:tcPr>
            <w:tcW w:w="3670" w:type="dxa"/>
            <w:tcBorders>
              <w:top w:val="nil"/>
              <w:left w:val="nil"/>
              <w:bottom w:val="single" w:sz="4" w:space="0" w:color="auto"/>
              <w:right w:val="single" w:sz="4" w:space="0" w:color="auto"/>
            </w:tcBorders>
            <w:shd w:val="clear" w:color="auto" w:fill="auto"/>
            <w:noWrap/>
            <w:vAlign w:val="center"/>
            <w:hideMark/>
          </w:tcPr>
          <w:p w14:paraId="1CFCFECD" w14:textId="78211147" w:rsidR="00B94EAD" w:rsidRPr="00652926" w:rsidRDefault="00B94EAD" w:rsidP="00B94EAD">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w:t>
            </w:r>
            <w:r>
              <w:rPr>
                <w:rFonts w:ascii="Times New Roman" w:eastAsia="Times New Roman" w:hAnsi="Times New Roman" w:cs="Times New Roman"/>
                <w:sz w:val="20"/>
                <w:szCs w:val="20"/>
                <w:lang w:eastAsia="sk-SK"/>
              </w:rPr>
              <w:t xml:space="preserve"> bukové </w:t>
            </w:r>
            <w:r w:rsidRPr="00652926">
              <w:rPr>
                <w:rFonts w:ascii="Times New Roman" w:eastAsia="Times New Roman" w:hAnsi="Times New Roman" w:cs="Times New Roman"/>
                <w:sz w:val="20"/>
                <w:szCs w:val="20"/>
                <w:lang w:eastAsia="sk-SK"/>
              </w:rPr>
              <w:t xml:space="preserve">lesy poloprírodného až pralesovitého charakteru. </w:t>
            </w:r>
          </w:p>
        </w:tc>
      </w:tr>
      <w:tr w:rsidR="00C60C78" w:rsidRPr="00652926" w14:paraId="5AC1CCCE" w14:textId="77777777" w:rsidTr="00C60C7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C525749"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7DEB81AE"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EDADB4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3D1B48BA"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293685BF" w14:textId="77777777" w:rsidR="0066146B" w:rsidRDefault="0066146B" w:rsidP="00C60C78">
      <w:pPr>
        <w:spacing w:line="240" w:lineRule="auto"/>
        <w:jc w:val="both"/>
        <w:rPr>
          <w:rFonts w:ascii="Times New Roman" w:hAnsi="Times New Roman" w:cs="Times New Roman"/>
        </w:rPr>
      </w:pPr>
    </w:p>
    <w:p w14:paraId="753C05D9" w14:textId="77777777" w:rsidR="0066146B" w:rsidRDefault="0066146B" w:rsidP="00C60C78">
      <w:pPr>
        <w:spacing w:line="240" w:lineRule="auto"/>
        <w:jc w:val="both"/>
        <w:rPr>
          <w:rFonts w:ascii="Times New Roman" w:hAnsi="Times New Roman" w:cs="Times New Roman"/>
        </w:rPr>
      </w:pPr>
    </w:p>
    <w:p w14:paraId="6C7B4D54" w14:textId="77777777" w:rsidR="00015868" w:rsidRPr="00DC071D" w:rsidRDefault="00015868" w:rsidP="00015868">
      <w:pPr>
        <w:spacing w:line="240" w:lineRule="auto"/>
        <w:ind w:left="-284"/>
        <w:rPr>
          <w:rFonts w:ascii="Times New Roman" w:hAnsi="Times New Roman" w:cs="Times New Roman"/>
          <w:color w:val="000000"/>
        </w:rPr>
      </w:pPr>
      <w:r w:rsidRPr="00DC071D">
        <w:rPr>
          <w:rFonts w:ascii="Times New Roman" w:hAnsi="Times New Roman" w:cs="Times New Roman"/>
          <w:color w:val="000000"/>
        </w:rPr>
        <w:t>Zlepšenie stavu druhu</w:t>
      </w:r>
      <w:r w:rsidRPr="00DC071D">
        <w:rPr>
          <w:rFonts w:ascii="Times New Roman" w:hAnsi="Times New Roman" w:cs="Times New Roman"/>
          <w:b/>
          <w:color w:val="000000"/>
        </w:rPr>
        <w:t xml:space="preserve"> </w:t>
      </w:r>
      <w:r>
        <w:rPr>
          <w:rFonts w:ascii="Times New Roman" w:eastAsia="Times New Roman" w:hAnsi="Times New Roman" w:cs="Times New Roman"/>
          <w:b/>
          <w:i/>
          <w:color w:val="000000"/>
          <w:lang w:eastAsia="sk-SK"/>
        </w:rPr>
        <w:t xml:space="preserve">Carabus variolosus </w:t>
      </w:r>
      <w:r w:rsidRPr="00DC071D">
        <w:rPr>
          <w:rFonts w:ascii="Times New Roman" w:hAnsi="Times New Roman" w:cs="Times New Roman"/>
          <w:color w:val="000000"/>
        </w:rPr>
        <w:t xml:space="preserve">za splnenia nasledovných atribútov: </w:t>
      </w:r>
    </w:p>
    <w:tbl>
      <w:tblPr>
        <w:tblW w:w="5159" w:type="pct"/>
        <w:tblInd w:w="-289" w:type="dxa"/>
        <w:tblCellMar>
          <w:left w:w="70" w:type="dxa"/>
          <w:right w:w="70" w:type="dxa"/>
        </w:tblCellMar>
        <w:tblLook w:val="04A0" w:firstRow="1" w:lastRow="0" w:firstColumn="1" w:lastColumn="0" w:noHBand="0" w:noVBand="1"/>
      </w:tblPr>
      <w:tblGrid>
        <w:gridCol w:w="1560"/>
        <w:gridCol w:w="2648"/>
        <w:gridCol w:w="1633"/>
        <w:gridCol w:w="3509"/>
      </w:tblGrid>
      <w:tr w:rsidR="00015868" w:rsidRPr="00652926" w14:paraId="53177159" w14:textId="77777777" w:rsidTr="008A14E3">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4CDA1" w14:textId="77777777" w:rsidR="00015868" w:rsidRPr="00A171D4" w:rsidRDefault="00015868" w:rsidP="008A14E3">
            <w:pPr>
              <w:spacing w:line="240" w:lineRule="auto"/>
              <w:jc w:val="center"/>
              <w:rPr>
                <w:rFonts w:ascii="Times New Roman" w:eastAsia="Times New Roman" w:hAnsi="Times New Roman" w:cs="Times New Roman"/>
                <w:b/>
                <w:sz w:val="20"/>
                <w:szCs w:val="20"/>
                <w:lang w:eastAsia="sk-SK"/>
              </w:rPr>
            </w:pPr>
            <w:r w:rsidRPr="00A171D4">
              <w:rPr>
                <w:rFonts w:ascii="Times New Roman" w:eastAsia="Times New Roman" w:hAnsi="Times New Roman" w:cs="Times New Roman"/>
                <w:b/>
                <w:sz w:val="20"/>
                <w:szCs w:val="20"/>
                <w:lang w:eastAsia="sk-SK"/>
              </w:rPr>
              <w:t>Parameter</w:t>
            </w: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4D01810A" w14:textId="77777777" w:rsidR="00015868" w:rsidRPr="00A171D4" w:rsidRDefault="00015868" w:rsidP="008A14E3">
            <w:pPr>
              <w:spacing w:line="240" w:lineRule="auto"/>
              <w:jc w:val="center"/>
              <w:rPr>
                <w:rFonts w:ascii="Times New Roman" w:eastAsia="Times New Roman" w:hAnsi="Times New Roman" w:cs="Times New Roman"/>
                <w:b/>
                <w:sz w:val="20"/>
                <w:szCs w:val="20"/>
                <w:lang w:eastAsia="sk-SK"/>
              </w:rPr>
            </w:pPr>
            <w:r w:rsidRPr="00A171D4">
              <w:rPr>
                <w:rFonts w:ascii="Times New Roman" w:eastAsia="Times New Roman" w:hAnsi="Times New Roman" w:cs="Times New Roman"/>
                <w:b/>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DC03785" w14:textId="77777777" w:rsidR="00015868" w:rsidRPr="00A171D4" w:rsidRDefault="00015868" w:rsidP="008A14E3">
            <w:pPr>
              <w:spacing w:line="240" w:lineRule="auto"/>
              <w:jc w:val="center"/>
              <w:rPr>
                <w:rFonts w:ascii="Times New Roman" w:eastAsia="Times New Roman" w:hAnsi="Times New Roman" w:cs="Times New Roman"/>
                <w:b/>
                <w:sz w:val="20"/>
                <w:szCs w:val="20"/>
                <w:lang w:eastAsia="sk-SK"/>
              </w:rPr>
            </w:pPr>
            <w:r w:rsidRPr="00A171D4">
              <w:rPr>
                <w:rFonts w:ascii="Times New Roman" w:eastAsia="Times New Roman" w:hAnsi="Times New Roman" w:cs="Times New Roman"/>
                <w:b/>
                <w:sz w:val="20"/>
                <w:szCs w:val="20"/>
                <w:lang w:eastAsia="sk-SK"/>
              </w:rPr>
              <w:t>Cieľová hodnota</w:t>
            </w:r>
          </w:p>
        </w:tc>
        <w:tc>
          <w:tcPr>
            <w:tcW w:w="3509" w:type="dxa"/>
            <w:tcBorders>
              <w:top w:val="single" w:sz="4" w:space="0" w:color="auto"/>
              <w:left w:val="nil"/>
              <w:bottom w:val="single" w:sz="4" w:space="0" w:color="auto"/>
              <w:right w:val="single" w:sz="4" w:space="0" w:color="auto"/>
            </w:tcBorders>
            <w:shd w:val="clear" w:color="auto" w:fill="auto"/>
            <w:noWrap/>
            <w:vAlign w:val="center"/>
          </w:tcPr>
          <w:p w14:paraId="621ECFD1" w14:textId="77777777" w:rsidR="00015868" w:rsidRPr="00A171D4" w:rsidRDefault="00015868" w:rsidP="008A14E3">
            <w:pPr>
              <w:spacing w:line="240" w:lineRule="auto"/>
              <w:jc w:val="center"/>
              <w:rPr>
                <w:rFonts w:ascii="Times New Roman" w:eastAsia="Times New Roman" w:hAnsi="Times New Roman" w:cs="Times New Roman"/>
                <w:b/>
                <w:sz w:val="20"/>
                <w:szCs w:val="20"/>
                <w:lang w:eastAsia="sk-SK"/>
              </w:rPr>
            </w:pPr>
            <w:r w:rsidRPr="00A171D4">
              <w:rPr>
                <w:rFonts w:ascii="Times New Roman" w:eastAsia="Times New Roman" w:hAnsi="Times New Roman" w:cs="Times New Roman"/>
                <w:b/>
                <w:sz w:val="20"/>
                <w:szCs w:val="20"/>
                <w:lang w:eastAsia="sk-SK"/>
              </w:rPr>
              <w:t>Doplnkové informácie</w:t>
            </w:r>
          </w:p>
        </w:tc>
      </w:tr>
      <w:tr w:rsidR="00015868" w:rsidRPr="00652926" w14:paraId="43DF7141" w14:textId="77777777" w:rsidTr="008A14E3">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436CD" w14:textId="77777777" w:rsidR="00015868" w:rsidRPr="00652926" w:rsidRDefault="00015868" w:rsidP="008A14E3">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2648" w:type="dxa"/>
            <w:tcBorders>
              <w:top w:val="single" w:sz="4" w:space="0" w:color="auto"/>
              <w:left w:val="nil"/>
              <w:bottom w:val="single" w:sz="4" w:space="0" w:color="auto"/>
              <w:right w:val="single" w:sz="4" w:space="0" w:color="auto"/>
            </w:tcBorders>
            <w:shd w:val="clear" w:color="auto" w:fill="auto"/>
            <w:noWrap/>
            <w:vAlign w:val="center"/>
            <w:hideMark/>
          </w:tcPr>
          <w:p w14:paraId="30973DA6" w14:textId="77777777" w:rsidR="00015868" w:rsidRPr="00652926" w:rsidRDefault="00015868" w:rsidP="008A14E3">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3524E7B7" w14:textId="32B4F7B2" w:rsidR="00015868" w:rsidRPr="00652926" w:rsidRDefault="0001586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00BC3D9D">
              <w:rPr>
                <w:rFonts w:ascii="Times New Roman" w:eastAsia="Times New Roman" w:hAnsi="Times New Roman" w:cs="Times New Roman"/>
                <w:sz w:val="20"/>
                <w:szCs w:val="20"/>
                <w:lang w:eastAsia="sk-SK"/>
              </w:rPr>
              <w:t>50</w:t>
            </w:r>
          </w:p>
        </w:tc>
        <w:tc>
          <w:tcPr>
            <w:tcW w:w="3509" w:type="dxa"/>
            <w:tcBorders>
              <w:top w:val="single" w:sz="4" w:space="0" w:color="auto"/>
              <w:left w:val="nil"/>
              <w:bottom w:val="single" w:sz="4" w:space="0" w:color="auto"/>
              <w:right w:val="single" w:sz="4" w:space="0" w:color="auto"/>
            </w:tcBorders>
            <w:shd w:val="clear" w:color="auto" w:fill="auto"/>
            <w:noWrap/>
            <w:vAlign w:val="center"/>
            <w:hideMark/>
          </w:tcPr>
          <w:p w14:paraId="63DA2C39" w14:textId="7F8547C0" w:rsidR="00015868" w:rsidRPr="00652926" w:rsidRDefault="00015868" w:rsidP="00A171D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Zvýšená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 až 100 </w:t>
            </w:r>
            <w:r w:rsidRPr="00652926">
              <w:rPr>
                <w:rFonts w:ascii="Times New Roman" w:eastAsia="Times New Roman" w:hAnsi="Times New Roman" w:cs="Times New Roman"/>
                <w:sz w:val="20"/>
                <w:szCs w:val="20"/>
                <w:lang w:eastAsia="sk-SK"/>
              </w:rPr>
              <w:t>jedincov (údaj z SDF)</w:t>
            </w:r>
          </w:p>
        </w:tc>
      </w:tr>
      <w:tr w:rsidR="00B94EAD" w:rsidRPr="00652926" w14:paraId="7A4B6EBF" w14:textId="77777777" w:rsidTr="008A14E3">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08AFB0" w14:textId="77777777" w:rsidR="00B94EAD" w:rsidRPr="00652926" w:rsidRDefault="00B94EAD" w:rsidP="00B94EAD">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2648" w:type="dxa"/>
            <w:tcBorders>
              <w:top w:val="nil"/>
              <w:left w:val="nil"/>
              <w:bottom w:val="single" w:sz="4" w:space="0" w:color="auto"/>
              <w:right w:val="single" w:sz="4" w:space="0" w:color="auto"/>
            </w:tcBorders>
            <w:shd w:val="clear" w:color="auto" w:fill="auto"/>
            <w:noWrap/>
            <w:vAlign w:val="center"/>
            <w:hideMark/>
          </w:tcPr>
          <w:p w14:paraId="5E48F469" w14:textId="10A5069C" w:rsidR="00B94EAD" w:rsidRPr="00652926" w:rsidRDefault="00B94EAD" w:rsidP="00B94EAD">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633" w:type="dxa"/>
            <w:tcBorders>
              <w:top w:val="nil"/>
              <w:left w:val="nil"/>
              <w:bottom w:val="single" w:sz="4" w:space="0" w:color="auto"/>
              <w:right w:val="single" w:sz="4" w:space="0" w:color="auto"/>
            </w:tcBorders>
            <w:shd w:val="clear" w:color="auto" w:fill="auto"/>
            <w:noWrap/>
            <w:vAlign w:val="center"/>
            <w:hideMark/>
          </w:tcPr>
          <w:p w14:paraId="2FD55B8E" w14:textId="60C6FA13" w:rsidR="00B94EAD" w:rsidRPr="00A171D4" w:rsidRDefault="00FC6B45" w:rsidP="00B94EAD">
            <w:pPr>
              <w:spacing w:line="240" w:lineRule="auto"/>
              <w:jc w:val="center"/>
              <w:rPr>
                <w:rFonts w:ascii="Times New Roman" w:eastAsia="Times New Roman" w:hAnsi="Times New Roman" w:cs="Times New Roman"/>
                <w:color w:val="000000" w:themeColor="text1"/>
                <w:sz w:val="20"/>
                <w:szCs w:val="20"/>
                <w:lang w:eastAsia="sk-SK"/>
              </w:rPr>
            </w:pPr>
            <w:r w:rsidRPr="00A171D4">
              <w:rPr>
                <w:rFonts w:ascii="Times New Roman" w:hAnsi="Times New Roman" w:cs="Times New Roman"/>
                <w:color w:val="000000" w:themeColor="text1"/>
                <w:sz w:val="20"/>
                <w:szCs w:val="20"/>
                <w:lang w:eastAsia="sk-SK"/>
              </w:rPr>
              <w:t xml:space="preserve">800 </w:t>
            </w:r>
          </w:p>
        </w:tc>
        <w:tc>
          <w:tcPr>
            <w:tcW w:w="3509" w:type="dxa"/>
            <w:tcBorders>
              <w:top w:val="nil"/>
              <w:left w:val="nil"/>
              <w:bottom w:val="single" w:sz="4" w:space="0" w:color="auto"/>
              <w:right w:val="single" w:sz="4" w:space="0" w:color="auto"/>
            </w:tcBorders>
            <w:shd w:val="clear" w:color="auto" w:fill="auto"/>
            <w:noWrap/>
            <w:vAlign w:val="center"/>
            <w:hideMark/>
          </w:tcPr>
          <w:p w14:paraId="27261048" w14:textId="77777777" w:rsidR="00B94EAD" w:rsidRPr="0002150A" w:rsidRDefault="00B94EAD" w:rsidP="00B94EAD">
            <w:pPr>
              <w:spacing w:line="240" w:lineRule="auto"/>
              <w:jc w:val="both"/>
              <w:rPr>
                <w:rFonts w:ascii="Times New Roman" w:eastAsia="Times New Roman" w:hAnsi="Times New Roman" w:cs="Times New Roman"/>
                <w:sz w:val="20"/>
                <w:szCs w:val="20"/>
                <w:lang w:eastAsia="sk-SK"/>
              </w:rPr>
            </w:pPr>
            <w:r w:rsidRPr="0002150A">
              <w:rPr>
                <w:rFonts w:ascii="Times New Roman" w:hAnsi="Times New Roman" w:cs="Times New Roman"/>
                <w:sz w:val="20"/>
                <w:szCs w:val="20"/>
              </w:rPr>
              <w:t>zatienené biotopy pobrežných vôd so zachovalým porastom nízkej vegetácie</w:t>
            </w:r>
          </w:p>
        </w:tc>
      </w:tr>
      <w:tr w:rsidR="00015868" w:rsidRPr="00652926" w14:paraId="48C7105F" w14:textId="77777777" w:rsidTr="008A14E3">
        <w:trPr>
          <w:trHeight w:val="6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AE4985D" w14:textId="77777777" w:rsidR="00015868" w:rsidRPr="00652926" w:rsidRDefault="00015868" w:rsidP="008A14E3">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2648" w:type="dxa"/>
            <w:tcBorders>
              <w:top w:val="nil"/>
              <w:left w:val="nil"/>
              <w:bottom w:val="single" w:sz="4" w:space="0" w:color="auto"/>
              <w:right w:val="single" w:sz="4" w:space="0" w:color="auto"/>
            </w:tcBorders>
            <w:shd w:val="clear" w:color="auto" w:fill="auto"/>
            <w:noWrap/>
            <w:vAlign w:val="center"/>
            <w:hideMark/>
          </w:tcPr>
          <w:p w14:paraId="6EB5EEBD" w14:textId="77777777" w:rsidR="00015868" w:rsidRPr="00652926" w:rsidRDefault="00015868" w:rsidP="008A14E3">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Percento (%) neovplyvnených pobrežných biotopov vodných toko</w:t>
            </w:r>
          </w:p>
        </w:tc>
        <w:tc>
          <w:tcPr>
            <w:tcW w:w="1633" w:type="dxa"/>
            <w:tcBorders>
              <w:top w:val="nil"/>
              <w:left w:val="nil"/>
              <w:bottom w:val="single" w:sz="4" w:space="0" w:color="auto"/>
              <w:right w:val="single" w:sz="4" w:space="0" w:color="auto"/>
            </w:tcBorders>
            <w:shd w:val="clear" w:color="auto" w:fill="auto"/>
            <w:noWrap/>
            <w:vAlign w:val="center"/>
            <w:hideMark/>
          </w:tcPr>
          <w:p w14:paraId="5494C963" w14:textId="77777777" w:rsidR="00015868" w:rsidRPr="00652926" w:rsidRDefault="00015868" w:rsidP="008A14E3">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80 %</w:t>
            </w:r>
          </w:p>
        </w:tc>
        <w:tc>
          <w:tcPr>
            <w:tcW w:w="3509" w:type="dxa"/>
            <w:tcBorders>
              <w:top w:val="nil"/>
              <w:left w:val="nil"/>
              <w:bottom w:val="single" w:sz="4" w:space="0" w:color="auto"/>
              <w:right w:val="single" w:sz="4" w:space="0" w:color="auto"/>
            </w:tcBorders>
            <w:shd w:val="clear" w:color="auto" w:fill="auto"/>
            <w:vAlign w:val="bottom"/>
            <w:hideMark/>
          </w:tcPr>
          <w:p w14:paraId="6AFEB733" w14:textId="77777777" w:rsidR="00015868" w:rsidRPr="004D3C34" w:rsidRDefault="00015868" w:rsidP="008A14E3">
            <w:pPr>
              <w:spacing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Možná len </w:t>
            </w:r>
            <w:r w:rsidRPr="004D3C34">
              <w:rPr>
                <w:rFonts w:ascii="Times New Roman" w:hAnsi="Times New Roman" w:cs="Times New Roman"/>
                <w:sz w:val="20"/>
                <w:szCs w:val="20"/>
              </w:rPr>
              <w:t xml:space="preserve">čiastočná prirodzená degradácia biotopu, ktorá však </w:t>
            </w:r>
            <w:r w:rsidRPr="004D3C34">
              <w:rPr>
                <w:rFonts w:ascii="Times New Roman" w:hAnsi="Times New Roman" w:cs="Times New Roman"/>
                <w:spacing w:val="-2"/>
                <w:sz w:val="20"/>
                <w:szCs w:val="20"/>
              </w:rPr>
              <w:t>neve</w:t>
            </w:r>
            <w:r w:rsidRPr="004D3C34">
              <w:rPr>
                <w:rFonts w:ascii="Times New Roman" w:hAnsi="Times New Roman" w:cs="Times New Roman"/>
                <w:spacing w:val="-2"/>
                <w:sz w:val="20"/>
                <w:szCs w:val="20"/>
              </w:rPr>
              <w:softHyphen/>
              <w:t>die k výraznejším zmenám</w:t>
            </w:r>
            <w:r w:rsidRPr="004D3C34">
              <w:rPr>
                <w:rFonts w:ascii="Times New Roman" w:hAnsi="Times New Roman" w:cs="Times New Roman"/>
                <w:sz w:val="20"/>
                <w:szCs w:val="20"/>
              </w:rPr>
              <w:t xml:space="preserve"> v štruktúre vege</w:t>
            </w:r>
            <w:r w:rsidRPr="004D3C34">
              <w:rPr>
                <w:rFonts w:ascii="Times New Roman" w:hAnsi="Times New Roman" w:cs="Times New Roman"/>
                <w:sz w:val="20"/>
                <w:szCs w:val="20"/>
              </w:rPr>
              <w:softHyphen/>
              <w:t>tácie a k úbytku vhodných mikrobiotopov</w:t>
            </w:r>
            <w:r>
              <w:rPr>
                <w:rFonts w:ascii="Times New Roman" w:hAnsi="Times New Roman" w:cs="Times New Roman"/>
                <w:sz w:val="20"/>
                <w:szCs w:val="20"/>
              </w:rPr>
              <w:t>.</w:t>
            </w:r>
          </w:p>
        </w:tc>
      </w:tr>
    </w:tbl>
    <w:p w14:paraId="17CBD545" w14:textId="252EB483" w:rsidR="00015868" w:rsidRDefault="00015868" w:rsidP="00015868">
      <w:pPr>
        <w:spacing w:line="240" w:lineRule="auto"/>
        <w:rPr>
          <w:rFonts w:ascii="Times New Roman" w:hAnsi="Times New Roman" w:cs="Times New Roman"/>
          <w:color w:val="000000"/>
        </w:rPr>
      </w:pPr>
    </w:p>
    <w:p w14:paraId="40651483" w14:textId="0D23F4C4" w:rsidR="00E725FA" w:rsidRDefault="00B94EAD" w:rsidP="00E725FA">
      <w:pPr>
        <w:spacing w:line="240" w:lineRule="auto"/>
        <w:jc w:val="both"/>
        <w:rPr>
          <w:rFonts w:ascii="Times New Roman" w:hAnsi="Times New Roman" w:cs="Times New Roman"/>
          <w:color w:val="000000"/>
        </w:rPr>
      </w:pPr>
      <w:r>
        <w:rPr>
          <w:rFonts w:ascii="Times New Roman" w:hAnsi="Times New Roman" w:cs="Times New Roman"/>
          <w:color w:val="000000"/>
        </w:rPr>
        <w:t>Zlepšenie</w:t>
      </w:r>
      <w:r w:rsidR="00E725FA">
        <w:rPr>
          <w:rFonts w:ascii="Times New Roman" w:hAnsi="Times New Roman" w:cs="Times New Roman"/>
          <w:color w:val="000000"/>
        </w:rPr>
        <w:t xml:space="preserve"> stavu druhu </w:t>
      </w:r>
      <w:r w:rsidR="00E725FA">
        <w:rPr>
          <w:rFonts w:ascii="Times New Roman" w:hAnsi="Times New Roman" w:cs="Times New Roman"/>
          <w:b/>
          <w:i/>
          <w:color w:val="000000"/>
        </w:rPr>
        <w:t xml:space="preserve">Callimorpha quadripunctaria </w:t>
      </w:r>
      <w:r w:rsidRPr="00DC071D">
        <w:rPr>
          <w:rFonts w:ascii="Times New Roman" w:hAnsi="Times New Roman" w:cs="Times New Roman"/>
          <w:color w:val="000000"/>
        </w:rPr>
        <w:t>za splnenia nasledovných atribútov:</w:t>
      </w:r>
    </w:p>
    <w:tbl>
      <w:tblPr>
        <w:tblW w:w="5338" w:type="pct"/>
        <w:tblInd w:w="-239" w:type="dxa"/>
        <w:tblCellMar>
          <w:left w:w="70" w:type="dxa"/>
          <w:right w:w="70" w:type="dxa"/>
        </w:tblCellMar>
        <w:tblLook w:val="04A0" w:firstRow="1" w:lastRow="0" w:firstColumn="1" w:lastColumn="0" w:noHBand="0" w:noVBand="1"/>
      </w:tblPr>
      <w:tblGrid>
        <w:gridCol w:w="1664"/>
        <w:gridCol w:w="1255"/>
        <w:gridCol w:w="2053"/>
        <w:gridCol w:w="4702"/>
      </w:tblGrid>
      <w:tr w:rsidR="00B94EAD" w:rsidRPr="00870D1F" w14:paraId="4200B784" w14:textId="77777777" w:rsidTr="00B94EAD">
        <w:trPr>
          <w:trHeight w:val="359"/>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1856" w14:textId="77777777" w:rsidR="00B94EAD" w:rsidRPr="00870D1F" w:rsidRDefault="00B94EAD" w:rsidP="00B57B78">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4B876D23" w14:textId="77777777" w:rsidR="00B94EAD" w:rsidRPr="00870D1F" w:rsidRDefault="00B94EAD" w:rsidP="00B57B78">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572C603" w14:textId="77777777" w:rsidR="00B94EAD" w:rsidRPr="00870D1F" w:rsidRDefault="00B94EAD" w:rsidP="00B57B78">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702" w:type="dxa"/>
            <w:tcBorders>
              <w:top w:val="single" w:sz="4" w:space="0" w:color="auto"/>
              <w:left w:val="nil"/>
              <w:bottom w:val="single" w:sz="4" w:space="0" w:color="auto"/>
              <w:right w:val="single" w:sz="4" w:space="0" w:color="auto"/>
            </w:tcBorders>
            <w:shd w:val="clear" w:color="auto" w:fill="auto"/>
            <w:vAlign w:val="center"/>
          </w:tcPr>
          <w:p w14:paraId="3F2322F4" w14:textId="77777777" w:rsidR="00B94EAD" w:rsidRPr="00870D1F" w:rsidRDefault="00B94EAD" w:rsidP="00B57B78">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B94EAD" w:rsidRPr="00870D1F" w14:paraId="61DAF80F" w14:textId="77777777" w:rsidTr="00B94EAD">
        <w:trPr>
          <w:trHeight w:val="553"/>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2ABB" w14:textId="77777777" w:rsidR="00B94EAD" w:rsidRPr="00870D1F" w:rsidRDefault="00B94EAD" w:rsidP="00B57B7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32AD115D" w14:textId="77777777" w:rsidR="00B94EAD" w:rsidRPr="00870D1F" w:rsidRDefault="00B94EAD" w:rsidP="00B57B7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347FF6ED" w14:textId="66C8E581" w:rsidR="00B94EAD" w:rsidRPr="00870D1F" w:rsidRDefault="00B94EAD" w:rsidP="00B57B7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200</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2C30A948" w14:textId="7644F50F" w:rsidR="00B94EAD" w:rsidRPr="00870D1F" w:rsidRDefault="00B94EAD" w:rsidP="00B57B7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Udržanie početnosti na 200 až 1000 jedincov</w:t>
            </w:r>
            <w:r w:rsidR="00A171D4">
              <w:rPr>
                <w:rFonts w:ascii="Times New Roman" w:eastAsia="Times New Roman" w:hAnsi="Times New Roman" w:cs="Times New Roman"/>
                <w:color w:val="000000"/>
                <w:sz w:val="20"/>
                <w:szCs w:val="20"/>
                <w:lang w:eastAsia="sk-SK"/>
              </w:rPr>
              <w:t>, potrebný cielený monitoring stavu populácie</w:t>
            </w:r>
          </w:p>
        </w:tc>
      </w:tr>
      <w:tr w:rsidR="00B94EAD" w:rsidRPr="00870D1F" w14:paraId="41C97C39" w14:textId="77777777" w:rsidTr="00B94EAD">
        <w:trPr>
          <w:trHeight w:val="751"/>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B4D8A" w14:textId="77777777" w:rsidR="00B94EAD" w:rsidRPr="00870D1F" w:rsidRDefault="00B94EAD" w:rsidP="00B94EAD">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378A64CD" w14:textId="4929038B" w:rsidR="00B94EAD" w:rsidRPr="00870D1F" w:rsidRDefault="00B94EAD" w:rsidP="00B94EA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5349D2C1" w14:textId="1CFC4586" w:rsidR="00B94EAD" w:rsidRPr="00A171D4" w:rsidRDefault="008A27F9" w:rsidP="00B94EAD">
            <w:pPr>
              <w:spacing w:line="240" w:lineRule="auto"/>
              <w:rPr>
                <w:rFonts w:ascii="Times New Roman" w:eastAsia="Times New Roman" w:hAnsi="Times New Roman" w:cs="Times New Roman"/>
                <w:color w:val="000000" w:themeColor="text1"/>
                <w:sz w:val="20"/>
                <w:szCs w:val="20"/>
              </w:rPr>
            </w:pPr>
            <w:r w:rsidRPr="00A171D4">
              <w:rPr>
                <w:rFonts w:ascii="Times New Roman" w:eastAsia="Times New Roman" w:hAnsi="Times New Roman" w:cs="Times New Roman"/>
                <w:color w:val="000000" w:themeColor="text1"/>
                <w:sz w:val="20"/>
                <w:szCs w:val="20"/>
              </w:rPr>
              <w:t xml:space="preserve">            1000</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52271E7D" w14:textId="77777777" w:rsidR="00B94EAD" w:rsidRPr="00870D1F" w:rsidRDefault="00B94EAD" w:rsidP="00B94EAD">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B94EAD" w:rsidRPr="00870D1F" w14:paraId="6E177509" w14:textId="77777777" w:rsidTr="00B94EAD">
        <w:trPr>
          <w:trHeight w:val="950"/>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F763D" w14:textId="77777777" w:rsidR="00B94EAD" w:rsidRPr="00870D1F" w:rsidRDefault="00B94EAD" w:rsidP="00B57B7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0B57F2B5" w14:textId="77777777" w:rsidR="00B94EAD" w:rsidRPr="00870D1F" w:rsidRDefault="00B94EAD" w:rsidP="00B57B7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4806B67C" w14:textId="77777777" w:rsidR="00B94EAD" w:rsidRPr="00A171D4" w:rsidRDefault="00B94EAD" w:rsidP="00B57B78">
            <w:pPr>
              <w:spacing w:line="240" w:lineRule="auto"/>
              <w:rPr>
                <w:rFonts w:ascii="Times New Roman" w:eastAsia="Times New Roman" w:hAnsi="Times New Roman" w:cs="Times New Roman"/>
                <w:color w:val="000000" w:themeColor="text1"/>
                <w:sz w:val="20"/>
                <w:szCs w:val="20"/>
              </w:rPr>
            </w:pPr>
            <w:r w:rsidRPr="00A171D4">
              <w:rPr>
                <w:rFonts w:ascii="Times New Roman" w:eastAsia="Times New Roman" w:hAnsi="Times New Roman" w:cs="Times New Roman"/>
                <w:color w:val="000000" w:themeColor="text1"/>
                <w:sz w:val="20"/>
                <w:szCs w:val="20"/>
              </w:rPr>
              <w:t>min. 5 %</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44939DBF" w14:textId="77777777" w:rsidR="00B94EAD" w:rsidRPr="00870D1F" w:rsidRDefault="00B94EAD" w:rsidP="00B57B78">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14:paraId="2A884558" w14:textId="77777777" w:rsidR="00B94EAD" w:rsidRPr="009638FB" w:rsidRDefault="00B94EAD" w:rsidP="00E725FA">
      <w:pPr>
        <w:spacing w:line="240" w:lineRule="auto"/>
        <w:jc w:val="both"/>
        <w:rPr>
          <w:rFonts w:ascii="Times New Roman" w:hAnsi="Times New Roman" w:cs="Times New Roman"/>
          <w:color w:val="000000"/>
        </w:rPr>
      </w:pPr>
    </w:p>
    <w:p w14:paraId="0EA39634" w14:textId="145BD561" w:rsidR="00C60C78" w:rsidRPr="00EF3712" w:rsidRDefault="000573E5"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w:t>
      </w:r>
      <w:r w:rsidR="00C60C78">
        <w:rPr>
          <w:rFonts w:ascii="Times New Roman" w:hAnsi="Times New Roman" w:cs="Times New Roman"/>
          <w:color w:val="000000"/>
        </w:rPr>
        <w:t>lepšenie stavu</w:t>
      </w:r>
      <w:r w:rsidR="00C60C78" w:rsidRPr="00EF3712">
        <w:rPr>
          <w:rFonts w:ascii="Times New Roman" w:hAnsi="Times New Roman" w:cs="Times New Roman"/>
          <w:color w:val="000000"/>
        </w:rPr>
        <w:t xml:space="preserve"> </w:t>
      </w:r>
      <w:r w:rsidR="00C60C78" w:rsidRPr="00EF3712">
        <w:rPr>
          <w:rFonts w:ascii="Times New Roman" w:hAnsi="Times New Roman" w:cs="Times New Roman"/>
          <w:b/>
          <w:color w:val="000000"/>
        </w:rPr>
        <w:t xml:space="preserve">druhu </w:t>
      </w:r>
      <w:r w:rsidR="00C60C78" w:rsidRPr="00EF3712">
        <w:rPr>
          <w:rFonts w:ascii="Times New Roman" w:eastAsia="Times New Roman" w:hAnsi="Times New Roman" w:cs="Times New Roman"/>
          <w:b/>
          <w:i/>
          <w:color w:val="000000"/>
          <w:lang w:eastAsia="sk-SK"/>
        </w:rPr>
        <w:t xml:space="preserve">Bombina </w:t>
      </w:r>
      <w:r w:rsidR="009A5B90">
        <w:rPr>
          <w:rFonts w:ascii="Times New Roman" w:eastAsia="Times New Roman" w:hAnsi="Times New Roman" w:cs="Times New Roman"/>
          <w:b/>
          <w:i/>
          <w:color w:val="000000"/>
          <w:lang w:eastAsia="sk-SK"/>
        </w:rPr>
        <w:t xml:space="preserve">variegata </w:t>
      </w:r>
      <w:r w:rsidR="00C60C78">
        <w:rPr>
          <w:rFonts w:ascii="Times New Roman" w:hAnsi="Times New Roman" w:cs="Times New Roman"/>
          <w:color w:val="000000"/>
        </w:rPr>
        <w:t>za splnenia nasledovných atribútov</w:t>
      </w:r>
      <w:r w:rsidR="00C60C78" w:rsidRPr="00EF3712">
        <w:rPr>
          <w:rFonts w:ascii="Times New Roman" w:hAnsi="Times New Roman" w:cs="Times New Roman"/>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60C78" w:rsidRPr="0000010E" w14:paraId="04A61DB9"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A171D4" w:rsidRDefault="00C60C78" w:rsidP="00C60C78">
            <w:pPr>
              <w:spacing w:line="240" w:lineRule="auto"/>
              <w:jc w:val="both"/>
              <w:rPr>
                <w:rFonts w:ascii="Times New Roman" w:eastAsia="Times New Roman" w:hAnsi="Times New Roman" w:cs="Times New Roman"/>
                <w:b/>
                <w:color w:val="000000"/>
                <w:sz w:val="20"/>
                <w:szCs w:val="20"/>
                <w:lang w:eastAsia="sk-SK"/>
              </w:rPr>
            </w:pPr>
            <w:r w:rsidRPr="00A171D4">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A171D4" w:rsidRDefault="00C60C78" w:rsidP="00C60C78">
            <w:pPr>
              <w:spacing w:line="240" w:lineRule="auto"/>
              <w:jc w:val="center"/>
              <w:rPr>
                <w:rFonts w:ascii="Times New Roman" w:eastAsia="Times New Roman" w:hAnsi="Times New Roman" w:cs="Times New Roman"/>
                <w:b/>
                <w:color w:val="000000"/>
                <w:sz w:val="20"/>
                <w:szCs w:val="20"/>
                <w:lang w:eastAsia="sk-SK"/>
              </w:rPr>
            </w:pPr>
            <w:r w:rsidRPr="00A171D4">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A171D4" w:rsidRDefault="00C60C78" w:rsidP="00C60C78">
            <w:pPr>
              <w:spacing w:line="240" w:lineRule="auto"/>
              <w:jc w:val="center"/>
              <w:rPr>
                <w:rFonts w:ascii="Times New Roman" w:eastAsia="Times New Roman" w:hAnsi="Times New Roman" w:cs="Times New Roman"/>
                <w:b/>
                <w:color w:val="000000"/>
                <w:sz w:val="20"/>
                <w:szCs w:val="20"/>
                <w:lang w:eastAsia="sk-SK"/>
              </w:rPr>
            </w:pPr>
            <w:r w:rsidRPr="00A171D4">
              <w:rPr>
                <w:rFonts w:ascii="Times New Roman" w:eastAsia="Times New Roman" w:hAnsi="Times New Roman" w:cs="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A171D4" w:rsidRDefault="00C60C78" w:rsidP="00C60C78">
            <w:pPr>
              <w:spacing w:line="240" w:lineRule="auto"/>
              <w:jc w:val="both"/>
              <w:rPr>
                <w:rFonts w:ascii="Times New Roman" w:eastAsia="Times New Roman" w:hAnsi="Times New Roman" w:cs="Times New Roman"/>
                <w:b/>
                <w:color w:val="000000"/>
                <w:sz w:val="20"/>
                <w:szCs w:val="20"/>
                <w:lang w:eastAsia="sk-SK"/>
              </w:rPr>
            </w:pPr>
            <w:r w:rsidRPr="00A171D4">
              <w:rPr>
                <w:rFonts w:ascii="Times New Roman" w:eastAsia="Times New Roman" w:hAnsi="Times New Roman" w:cs="Times New Roman"/>
                <w:b/>
                <w:color w:val="000000"/>
                <w:sz w:val="20"/>
                <w:szCs w:val="20"/>
                <w:lang w:eastAsia="sk-SK"/>
              </w:rPr>
              <w:t>Doplnkové informácie</w:t>
            </w:r>
          </w:p>
        </w:tc>
      </w:tr>
      <w:tr w:rsidR="00A171D4" w:rsidRPr="0000010E" w14:paraId="3EFDF4B8"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77777777" w:rsidR="00A171D4" w:rsidRPr="00EF3712" w:rsidRDefault="00A171D4" w:rsidP="00A171D4">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A171D4" w:rsidRPr="00EF3712" w:rsidRDefault="00A171D4" w:rsidP="00A171D4">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210025" w14:textId="1D267D6C" w:rsidR="00A171D4" w:rsidRPr="00A171D4" w:rsidRDefault="00A171D4" w:rsidP="00A171D4">
            <w:pPr>
              <w:spacing w:line="240" w:lineRule="auto"/>
              <w:jc w:val="center"/>
              <w:rPr>
                <w:rFonts w:ascii="Times New Roman" w:eastAsia="Times New Roman" w:hAnsi="Times New Roman" w:cs="Times New Roman"/>
                <w:color w:val="000000" w:themeColor="text1"/>
                <w:sz w:val="20"/>
                <w:szCs w:val="20"/>
                <w:lang w:eastAsia="sk-SK"/>
              </w:rPr>
            </w:pPr>
            <w:r w:rsidRPr="00A171D4">
              <w:rPr>
                <w:rFonts w:ascii="Times New Roman" w:hAnsi="Times New Roman" w:cs="Times New Roman"/>
                <w:color w:val="000000" w:themeColor="text1"/>
                <w:sz w:val="20"/>
                <w:szCs w:val="20"/>
                <w:lang w:eastAsia="sk-SK"/>
              </w:rPr>
              <w:t>Neznáma, definovaná na základe monitoringu</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E0F60B6" w14:textId="1BA5CAEC" w:rsidR="00A171D4" w:rsidRPr="00EF3712" w:rsidRDefault="00A171D4" w:rsidP="00A171D4">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500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15000 </w:t>
            </w:r>
            <w:r w:rsidRPr="00EF3712">
              <w:rPr>
                <w:rFonts w:ascii="Times New Roman" w:eastAsia="Times New Roman" w:hAnsi="Times New Roman" w:cs="Times New Roman"/>
                <w:color w:val="000000"/>
                <w:sz w:val="20"/>
                <w:szCs w:val="20"/>
                <w:lang w:eastAsia="sk-SK"/>
              </w:rPr>
              <w:t>jedincov</w:t>
            </w:r>
            <w:r>
              <w:rPr>
                <w:rFonts w:ascii="Times New Roman" w:eastAsia="Times New Roman" w:hAnsi="Times New Roman" w:cs="Times New Roman"/>
                <w:color w:val="000000"/>
                <w:sz w:val="20"/>
                <w:szCs w:val="20"/>
                <w:lang w:eastAsia="sk-SK"/>
              </w:rPr>
              <w:t xml:space="preserve"> (juvenil aj adult), p</w:t>
            </w:r>
            <w:r>
              <w:rPr>
                <w:rFonts w:ascii="Times New Roman" w:eastAsia="Times New Roman" w:hAnsi="Times New Roman" w:cs="Times New Roman"/>
                <w:color w:val="000000"/>
                <w:sz w:val="20"/>
                <w:szCs w:val="20"/>
                <w:lang w:eastAsia="sk-SK"/>
              </w:rPr>
              <w:t>otrebný podrobný prieskum územia</w:t>
            </w:r>
            <w:r>
              <w:rPr>
                <w:rFonts w:ascii="Times New Roman" w:eastAsia="Times New Roman" w:hAnsi="Times New Roman" w:cs="Times New Roman"/>
                <w:color w:val="000000"/>
                <w:sz w:val="20"/>
                <w:szCs w:val="20"/>
                <w:lang w:eastAsia="sk-SK"/>
              </w:rPr>
              <w:t>.</w:t>
            </w:r>
            <w:r w:rsidRPr="00EF3712">
              <w:rPr>
                <w:rFonts w:ascii="Times New Roman" w:eastAsia="Times New Roman" w:hAnsi="Times New Roman" w:cs="Times New Roman"/>
                <w:color w:val="000000"/>
                <w:sz w:val="20"/>
                <w:szCs w:val="20"/>
                <w:lang w:eastAsia="sk-SK"/>
              </w:rPr>
              <w:t xml:space="preserve"> </w:t>
            </w:r>
          </w:p>
        </w:tc>
      </w:tr>
      <w:tr w:rsidR="00C60C78" w:rsidRPr="0000010E" w14:paraId="781A6298"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0552A4F9" w14:textId="2AACDE26" w:rsidR="00C60C78" w:rsidRPr="00A171D4" w:rsidRDefault="00A171D4" w:rsidP="00A171D4">
            <w:pPr>
              <w:spacing w:line="240" w:lineRule="auto"/>
              <w:jc w:val="center"/>
              <w:rPr>
                <w:rFonts w:ascii="Times New Roman" w:eastAsia="Times New Roman" w:hAnsi="Times New Roman" w:cs="Times New Roman"/>
                <w:color w:val="000000" w:themeColor="text1"/>
                <w:sz w:val="20"/>
                <w:szCs w:val="20"/>
                <w:lang w:eastAsia="sk-SK"/>
              </w:rPr>
            </w:pPr>
            <w:r w:rsidRPr="00A171D4">
              <w:rPr>
                <w:rFonts w:ascii="Times New Roman" w:hAnsi="Times New Roman" w:cs="Times New Roman"/>
                <w:color w:val="000000" w:themeColor="text1"/>
                <w:sz w:val="20"/>
                <w:szCs w:val="20"/>
                <w:lang w:eastAsia="sk-SK"/>
              </w:rPr>
              <w:t>Neznáma, definovaná na základe monitoringu</w:t>
            </w:r>
          </w:p>
        </w:tc>
        <w:tc>
          <w:tcPr>
            <w:tcW w:w="4602" w:type="dxa"/>
            <w:tcBorders>
              <w:top w:val="nil"/>
              <w:left w:val="nil"/>
              <w:bottom w:val="single" w:sz="4" w:space="0" w:color="auto"/>
              <w:right w:val="single" w:sz="4" w:space="0" w:color="auto"/>
            </w:tcBorders>
            <w:shd w:val="clear" w:color="auto" w:fill="auto"/>
            <w:vAlign w:val="center"/>
          </w:tcPr>
          <w:p w14:paraId="4E8FA784" w14:textId="5C8DD6E6" w:rsidR="00C60C78" w:rsidRPr="00EF3712" w:rsidRDefault="00A171D4" w:rsidP="009A5B9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Potrebný podrobný prieskum územia, následne u</w:t>
            </w:r>
            <w:r w:rsidR="009A5B90">
              <w:rPr>
                <w:rFonts w:ascii="Times New Roman" w:eastAsia="Times New Roman" w:hAnsi="Times New Roman" w:cs="Times New Roman"/>
                <w:color w:val="000000"/>
                <w:sz w:val="20"/>
                <w:szCs w:val="20"/>
                <w:lang w:eastAsia="sk-SK"/>
              </w:rPr>
              <w:t xml:space="preserve">držiavaný </w:t>
            </w:r>
            <w:r w:rsidR="00C60C78">
              <w:rPr>
                <w:rFonts w:ascii="Times New Roman" w:eastAsia="Times New Roman" w:hAnsi="Times New Roman" w:cs="Times New Roman"/>
                <w:color w:val="000000"/>
                <w:sz w:val="20"/>
                <w:szCs w:val="20"/>
                <w:lang w:eastAsia="sk-SK"/>
              </w:rPr>
              <w:t xml:space="preserve">počet </w:t>
            </w:r>
            <w:r w:rsidR="009A5B90">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sidR="009A5B90">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sidR="009A5B90">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p>
        </w:tc>
      </w:tr>
      <w:tr w:rsidR="00C60C78" w:rsidRPr="0000010E" w14:paraId="6A9E7EEA"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74553C9"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A5B9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4602"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2B65B2BA" w:rsidR="00C60C78" w:rsidRDefault="00C60C78" w:rsidP="00C60C78">
      <w:pPr>
        <w:pStyle w:val="Zkladntext"/>
        <w:widowControl w:val="0"/>
        <w:spacing w:after="120"/>
        <w:ind w:left="360"/>
        <w:jc w:val="both"/>
        <w:rPr>
          <w:b w:val="0"/>
          <w:i/>
          <w:color w:val="000000"/>
        </w:rPr>
      </w:pPr>
    </w:p>
    <w:p w14:paraId="748D3F45" w14:textId="5BE310FC" w:rsidR="001A19D6" w:rsidRPr="00EF3712" w:rsidRDefault="001A19D6" w:rsidP="001A19D6">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Triturus cristatus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5396" w:type="pct"/>
        <w:tblInd w:w="-244" w:type="dxa"/>
        <w:tblCellMar>
          <w:left w:w="70" w:type="dxa"/>
          <w:right w:w="70" w:type="dxa"/>
        </w:tblCellMar>
        <w:tblLook w:val="04A0" w:firstRow="1" w:lastRow="0" w:firstColumn="1" w:lastColumn="0" w:noHBand="0" w:noVBand="1"/>
      </w:tblPr>
      <w:tblGrid>
        <w:gridCol w:w="1385"/>
        <w:gridCol w:w="1370"/>
        <w:gridCol w:w="1778"/>
        <w:gridCol w:w="5246"/>
      </w:tblGrid>
      <w:tr w:rsidR="001A19D6" w:rsidRPr="00D50D21" w14:paraId="7B7393AB" w14:textId="77777777" w:rsidTr="00A171D4">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E0FFB" w14:textId="77777777" w:rsidR="001A19D6" w:rsidRPr="00D50D21" w:rsidRDefault="001A19D6" w:rsidP="00B57B78">
            <w:pPr>
              <w:spacing w:line="240" w:lineRule="auto"/>
              <w:rPr>
                <w:rFonts w:ascii="Times New Roman" w:eastAsia="Times New Roman" w:hAnsi="Times New Roman" w:cs="Times New Roman"/>
                <w:b/>
                <w:color w:val="000000"/>
                <w:sz w:val="20"/>
                <w:szCs w:val="20"/>
                <w:lang w:eastAsia="sk-SK"/>
              </w:rPr>
            </w:pPr>
            <w:r w:rsidRPr="00D50D21">
              <w:rPr>
                <w:rFonts w:ascii="Times New Roman" w:eastAsia="Times New Roman" w:hAnsi="Times New Roman" w:cs="Times New Roman"/>
                <w:b/>
                <w:color w:val="000000"/>
                <w:sz w:val="20"/>
                <w:szCs w:val="20"/>
                <w:lang w:eastAsia="sk-SK"/>
              </w:rPr>
              <w:t>Parameter</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2B8803E0" w14:textId="77777777" w:rsidR="001A19D6" w:rsidRPr="00D50D21" w:rsidRDefault="001A19D6" w:rsidP="00B57B78">
            <w:pPr>
              <w:spacing w:line="240" w:lineRule="auto"/>
              <w:rPr>
                <w:rFonts w:ascii="Times New Roman" w:eastAsia="Times New Roman" w:hAnsi="Times New Roman" w:cs="Times New Roman"/>
                <w:b/>
                <w:color w:val="000000"/>
                <w:sz w:val="20"/>
                <w:szCs w:val="20"/>
                <w:lang w:eastAsia="sk-SK"/>
              </w:rPr>
            </w:pPr>
            <w:r w:rsidRPr="00D50D21">
              <w:rPr>
                <w:rFonts w:ascii="Times New Roman" w:eastAsia="Times New Roman" w:hAnsi="Times New Roman" w:cs="Times New Roman"/>
                <w:b/>
                <w:color w:val="000000"/>
                <w:sz w:val="20"/>
                <w:szCs w:val="20"/>
                <w:lang w:eastAsia="sk-SK"/>
              </w:rPr>
              <w:t>Merateľnosť</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1C096D3D" w14:textId="77777777" w:rsidR="001A19D6" w:rsidRPr="00D50D21" w:rsidRDefault="001A19D6" w:rsidP="00B57B78">
            <w:pPr>
              <w:spacing w:line="240" w:lineRule="auto"/>
              <w:rPr>
                <w:rFonts w:ascii="Times New Roman" w:eastAsia="Times New Roman" w:hAnsi="Times New Roman" w:cs="Times New Roman"/>
                <w:b/>
                <w:color w:val="000000"/>
                <w:sz w:val="20"/>
                <w:szCs w:val="20"/>
                <w:lang w:eastAsia="sk-SK"/>
              </w:rPr>
            </w:pPr>
            <w:r w:rsidRPr="00D50D21">
              <w:rPr>
                <w:rFonts w:ascii="Times New Roman" w:eastAsia="Times New Roman" w:hAnsi="Times New Roman" w:cs="Times New Roman"/>
                <w:b/>
                <w:color w:val="000000"/>
                <w:sz w:val="20"/>
                <w:szCs w:val="20"/>
                <w:lang w:eastAsia="sk-SK"/>
              </w:rPr>
              <w:t>Cieľová hodnota</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30B06DDD" w14:textId="77777777" w:rsidR="001A19D6" w:rsidRPr="00D50D21" w:rsidRDefault="001A19D6" w:rsidP="00B57B78">
            <w:pPr>
              <w:spacing w:line="240" w:lineRule="auto"/>
              <w:rPr>
                <w:rFonts w:ascii="Times New Roman" w:eastAsia="Times New Roman" w:hAnsi="Times New Roman" w:cs="Times New Roman"/>
                <w:b/>
                <w:color w:val="000000"/>
                <w:sz w:val="20"/>
                <w:szCs w:val="20"/>
                <w:lang w:eastAsia="sk-SK"/>
              </w:rPr>
            </w:pPr>
            <w:r w:rsidRPr="00D50D21">
              <w:rPr>
                <w:rFonts w:ascii="Times New Roman" w:eastAsia="Times New Roman" w:hAnsi="Times New Roman" w:cs="Times New Roman"/>
                <w:b/>
                <w:color w:val="000000"/>
                <w:sz w:val="20"/>
                <w:szCs w:val="20"/>
                <w:lang w:eastAsia="sk-SK"/>
              </w:rPr>
              <w:t>Doplnkové informácie</w:t>
            </w:r>
          </w:p>
        </w:tc>
      </w:tr>
      <w:tr w:rsidR="001A19D6" w:rsidRPr="00652926" w14:paraId="6741B272" w14:textId="77777777" w:rsidTr="00A171D4">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505E7"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21F02F49"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78" w:type="dxa"/>
            <w:tcBorders>
              <w:top w:val="single" w:sz="4" w:space="0" w:color="auto"/>
              <w:left w:val="nil"/>
              <w:bottom w:val="single" w:sz="4" w:space="0" w:color="auto"/>
              <w:right w:val="single" w:sz="4" w:space="0" w:color="auto"/>
            </w:tcBorders>
            <w:shd w:val="clear" w:color="auto" w:fill="auto"/>
            <w:vAlign w:val="center"/>
          </w:tcPr>
          <w:p w14:paraId="1652B81F" w14:textId="0D053DD3" w:rsidR="001A19D6" w:rsidRPr="00652926" w:rsidRDefault="001A19D6" w:rsidP="00B57B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7E6E445D" w14:textId="4DE2E6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Zvýšenie početnosti populácie na min. 100 jedincov, v súčasnosti je výskyt 20 až 100 jedincov</w:t>
            </w:r>
            <w:r w:rsidR="00A171D4">
              <w:rPr>
                <w:rFonts w:ascii="Times New Roman" w:eastAsia="Times New Roman" w:hAnsi="Times New Roman" w:cs="Times New Roman"/>
                <w:color w:val="000000"/>
                <w:sz w:val="20"/>
                <w:szCs w:val="20"/>
                <w:lang w:eastAsia="sk-SK"/>
              </w:rPr>
              <w:t>, potrebný podrobný monitoring stavu populácie</w:t>
            </w:r>
          </w:p>
        </w:tc>
      </w:tr>
      <w:tr w:rsidR="00A171D4" w:rsidRPr="00652926" w14:paraId="719D032B" w14:textId="77777777" w:rsidTr="00A171D4">
        <w:trPr>
          <w:trHeight w:val="1307"/>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5E67B99F" w14:textId="77777777" w:rsidR="00A171D4" w:rsidRPr="00652926" w:rsidRDefault="00A171D4" w:rsidP="00A171D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370" w:type="dxa"/>
            <w:tcBorders>
              <w:top w:val="nil"/>
              <w:left w:val="nil"/>
              <w:bottom w:val="single" w:sz="4" w:space="0" w:color="auto"/>
              <w:right w:val="single" w:sz="4" w:space="0" w:color="auto"/>
            </w:tcBorders>
            <w:shd w:val="clear" w:color="auto" w:fill="auto"/>
            <w:vAlign w:val="center"/>
            <w:hideMark/>
          </w:tcPr>
          <w:p w14:paraId="4C48EC6A" w14:textId="0137B59F" w:rsidR="00A171D4" w:rsidRPr="00652926" w:rsidRDefault="00A171D4" w:rsidP="00A171D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78" w:type="dxa"/>
            <w:tcBorders>
              <w:top w:val="nil"/>
              <w:left w:val="nil"/>
              <w:bottom w:val="single" w:sz="4" w:space="0" w:color="auto"/>
              <w:right w:val="single" w:sz="4" w:space="0" w:color="auto"/>
            </w:tcBorders>
            <w:shd w:val="clear" w:color="auto" w:fill="auto"/>
            <w:vAlign w:val="center"/>
          </w:tcPr>
          <w:p w14:paraId="24A28EAD" w14:textId="559F9E6F" w:rsidR="00A171D4" w:rsidRPr="009A5B90" w:rsidRDefault="00A171D4" w:rsidP="00A171D4">
            <w:pPr>
              <w:spacing w:line="240" w:lineRule="auto"/>
              <w:rPr>
                <w:rFonts w:ascii="Times New Roman" w:eastAsia="Times New Roman" w:hAnsi="Times New Roman" w:cs="Times New Roman"/>
                <w:sz w:val="20"/>
                <w:szCs w:val="20"/>
                <w:lang w:eastAsia="sk-SK"/>
              </w:rPr>
            </w:pPr>
            <w:r w:rsidRPr="00A171D4">
              <w:rPr>
                <w:rFonts w:ascii="Times New Roman" w:hAnsi="Times New Roman" w:cs="Times New Roman"/>
                <w:color w:val="000000" w:themeColor="text1"/>
                <w:sz w:val="20"/>
                <w:szCs w:val="20"/>
                <w:lang w:eastAsia="sk-SK"/>
              </w:rPr>
              <w:t>Neznáma, definovaná na základe monitoringu</w:t>
            </w:r>
          </w:p>
        </w:tc>
        <w:tc>
          <w:tcPr>
            <w:tcW w:w="5246" w:type="dxa"/>
            <w:tcBorders>
              <w:top w:val="nil"/>
              <w:left w:val="nil"/>
              <w:bottom w:val="single" w:sz="4" w:space="0" w:color="auto"/>
              <w:right w:val="single" w:sz="4" w:space="0" w:color="auto"/>
            </w:tcBorders>
            <w:shd w:val="clear" w:color="auto" w:fill="auto"/>
            <w:noWrap/>
            <w:vAlign w:val="center"/>
            <w:hideMark/>
          </w:tcPr>
          <w:p w14:paraId="0B485978" w14:textId="77777777" w:rsidR="00A171D4" w:rsidRPr="00652926" w:rsidRDefault="00A171D4" w:rsidP="00A171D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1A19D6" w:rsidRPr="00652926" w14:paraId="52BF6F32" w14:textId="77777777" w:rsidTr="00A171D4">
        <w:trPr>
          <w:trHeight w:val="845"/>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2F8F79C4"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370" w:type="dxa"/>
            <w:tcBorders>
              <w:top w:val="nil"/>
              <w:left w:val="nil"/>
              <w:bottom w:val="single" w:sz="4" w:space="0" w:color="auto"/>
              <w:right w:val="single" w:sz="4" w:space="0" w:color="auto"/>
            </w:tcBorders>
            <w:shd w:val="clear" w:color="auto" w:fill="auto"/>
            <w:vAlign w:val="center"/>
            <w:hideMark/>
          </w:tcPr>
          <w:p w14:paraId="2E3F1278"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78" w:type="dxa"/>
            <w:tcBorders>
              <w:top w:val="nil"/>
              <w:left w:val="nil"/>
              <w:bottom w:val="single" w:sz="4" w:space="0" w:color="auto"/>
              <w:right w:val="single" w:sz="4" w:space="0" w:color="auto"/>
            </w:tcBorders>
            <w:shd w:val="clear" w:color="auto" w:fill="auto"/>
            <w:noWrap/>
            <w:vAlign w:val="center"/>
            <w:hideMark/>
          </w:tcPr>
          <w:p w14:paraId="44B45D43"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5246" w:type="dxa"/>
            <w:tcBorders>
              <w:top w:val="nil"/>
              <w:left w:val="nil"/>
              <w:bottom w:val="single" w:sz="4" w:space="0" w:color="auto"/>
              <w:right w:val="single" w:sz="4" w:space="0" w:color="auto"/>
            </w:tcBorders>
            <w:shd w:val="clear" w:color="auto" w:fill="auto"/>
            <w:vAlign w:val="center"/>
            <w:hideMark/>
          </w:tcPr>
          <w:p w14:paraId="566A9ABF"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1A19D6" w:rsidRPr="00652926" w14:paraId="23E8ABBE" w14:textId="77777777" w:rsidTr="00A171D4">
        <w:trPr>
          <w:trHeight w:val="62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9BAE4"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Pr="00652926">
              <w:rPr>
                <w:rFonts w:ascii="Times New Roman" w:eastAsia="Times New Roman" w:hAnsi="Times New Roman" w:cs="Times New Roman"/>
                <w:sz w:val="20"/>
                <w:szCs w:val="20"/>
                <w:lang w:eastAsia="sk-SK"/>
              </w:rPr>
              <w:t xml:space="preserve"> druhov (ryby, korytnačky)</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17237B9F"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474A3E7B"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5246" w:type="dxa"/>
            <w:tcBorders>
              <w:top w:val="single" w:sz="4" w:space="0" w:color="auto"/>
              <w:left w:val="nil"/>
              <w:bottom w:val="single" w:sz="4" w:space="0" w:color="auto"/>
              <w:right w:val="single" w:sz="4" w:space="0" w:color="auto"/>
            </w:tcBorders>
            <w:shd w:val="clear" w:color="auto" w:fill="auto"/>
            <w:noWrap/>
            <w:vAlign w:val="center"/>
            <w:hideMark/>
          </w:tcPr>
          <w:p w14:paraId="064BC59C"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1A19D6" w:rsidRPr="00652926" w14:paraId="3DFFC0F4" w14:textId="77777777" w:rsidTr="00A171D4">
        <w:trPr>
          <w:trHeight w:val="355"/>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6919"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submerznej vegetácie na reprodukčnej lokalite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26F9AC17"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534BB72F"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1ABF7532" w14:textId="77777777" w:rsidR="001A19D6" w:rsidRPr="00652926" w:rsidRDefault="001A19D6" w:rsidP="00B57B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179A168D" w14:textId="77777777" w:rsidR="001A19D6" w:rsidRDefault="001A19D6" w:rsidP="001A19D6"/>
    <w:p w14:paraId="3BBCE0BB" w14:textId="02D8BA4C" w:rsidR="001A19D6" w:rsidRPr="00EF3712" w:rsidRDefault="001A19D6" w:rsidP="001A19D6">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Triturus montandoni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5396" w:type="pct"/>
        <w:tblInd w:w="-244" w:type="dxa"/>
        <w:tblCellMar>
          <w:left w:w="70" w:type="dxa"/>
          <w:right w:w="70" w:type="dxa"/>
        </w:tblCellMar>
        <w:tblLook w:val="04A0" w:firstRow="1" w:lastRow="0" w:firstColumn="1" w:lastColumn="0" w:noHBand="0" w:noVBand="1"/>
      </w:tblPr>
      <w:tblGrid>
        <w:gridCol w:w="1385"/>
        <w:gridCol w:w="1370"/>
        <w:gridCol w:w="1778"/>
        <w:gridCol w:w="5246"/>
      </w:tblGrid>
      <w:tr w:rsidR="001A19D6" w:rsidRPr="00870D1F" w14:paraId="1AAB9DDA" w14:textId="77777777" w:rsidTr="001A19D6">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67EEA" w14:textId="77777777" w:rsidR="001A19D6" w:rsidRPr="00870D1F" w:rsidRDefault="001A19D6"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442F83BD" w14:textId="77777777" w:rsidR="001A19D6" w:rsidRPr="00870D1F" w:rsidRDefault="001A19D6"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6DDDD45B" w14:textId="77777777" w:rsidR="001A19D6" w:rsidRPr="00870D1F" w:rsidRDefault="001A19D6"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72289A12" w14:textId="77777777" w:rsidR="001A19D6" w:rsidRPr="00870D1F" w:rsidRDefault="001A19D6" w:rsidP="00B57B78">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1A19D6" w:rsidRPr="00652926" w14:paraId="5446ACC0" w14:textId="77777777" w:rsidTr="001A19D6">
        <w:trPr>
          <w:trHeight w:val="31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6AAB"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DAFFDFB"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78" w:type="dxa"/>
            <w:tcBorders>
              <w:top w:val="single" w:sz="4" w:space="0" w:color="auto"/>
              <w:left w:val="nil"/>
              <w:bottom w:val="single" w:sz="4" w:space="0" w:color="auto"/>
              <w:right w:val="single" w:sz="4" w:space="0" w:color="auto"/>
            </w:tcBorders>
            <w:shd w:val="clear" w:color="auto" w:fill="auto"/>
            <w:vAlign w:val="center"/>
          </w:tcPr>
          <w:p w14:paraId="63AF7A8C" w14:textId="69DADF5E"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500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5DFD2A25" w14:textId="1E72EC8D"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Zvýšenie početnosti populácie na min. 500 jedincov, v súčasnosti je výskyt 100 až 500 jedincov</w:t>
            </w:r>
            <w:r w:rsidR="00A171D4">
              <w:rPr>
                <w:rFonts w:ascii="Times New Roman" w:eastAsia="Times New Roman" w:hAnsi="Times New Roman" w:cs="Times New Roman"/>
                <w:color w:val="000000"/>
                <w:sz w:val="20"/>
                <w:szCs w:val="20"/>
                <w:lang w:eastAsia="sk-SK"/>
              </w:rPr>
              <w:t xml:space="preserve">, </w:t>
            </w:r>
            <w:r w:rsidR="00A171D4">
              <w:rPr>
                <w:rFonts w:ascii="Times New Roman" w:eastAsia="Times New Roman" w:hAnsi="Times New Roman" w:cs="Times New Roman"/>
                <w:color w:val="000000"/>
                <w:sz w:val="20"/>
                <w:szCs w:val="20"/>
                <w:lang w:eastAsia="sk-SK"/>
              </w:rPr>
              <w:t>potrebný podrobný monitoring stavu populácie</w:t>
            </w:r>
            <w:r w:rsidR="00A171D4">
              <w:rPr>
                <w:rFonts w:ascii="Times New Roman" w:eastAsia="Times New Roman" w:hAnsi="Times New Roman" w:cs="Times New Roman"/>
                <w:color w:val="000000"/>
                <w:sz w:val="20"/>
                <w:szCs w:val="20"/>
                <w:lang w:eastAsia="sk-SK"/>
              </w:rPr>
              <w:t>.</w:t>
            </w:r>
          </w:p>
        </w:tc>
      </w:tr>
      <w:tr w:rsidR="00A171D4" w:rsidRPr="00652926" w14:paraId="65B6C6D4" w14:textId="77777777" w:rsidTr="001A19D6">
        <w:trPr>
          <w:trHeight w:val="1307"/>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365E1D63" w14:textId="77777777" w:rsidR="00A171D4" w:rsidRPr="00652926" w:rsidRDefault="00A171D4" w:rsidP="00A171D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370" w:type="dxa"/>
            <w:tcBorders>
              <w:top w:val="nil"/>
              <w:left w:val="nil"/>
              <w:bottom w:val="single" w:sz="4" w:space="0" w:color="auto"/>
              <w:right w:val="single" w:sz="4" w:space="0" w:color="auto"/>
            </w:tcBorders>
            <w:shd w:val="clear" w:color="auto" w:fill="auto"/>
            <w:vAlign w:val="center"/>
            <w:hideMark/>
          </w:tcPr>
          <w:p w14:paraId="539A3E6C" w14:textId="1E9A7EED" w:rsidR="00A171D4" w:rsidRPr="00652926" w:rsidRDefault="00A171D4" w:rsidP="00A171D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78" w:type="dxa"/>
            <w:tcBorders>
              <w:top w:val="nil"/>
              <w:left w:val="nil"/>
              <w:bottom w:val="single" w:sz="4" w:space="0" w:color="auto"/>
              <w:right w:val="single" w:sz="4" w:space="0" w:color="auto"/>
            </w:tcBorders>
            <w:shd w:val="clear" w:color="auto" w:fill="auto"/>
            <w:vAlign w:val="center"/>
          </w:tcPr>
          <w:p w14:paraId="5F599ECF" w14:textId="1A516475" w:rsidR="00A171D4" w:rsidRPr="009A5B90" w:rsidRDefault="00A171D4" w:rsidP="00A171D4">
            <w:pPr>
              <w:spacing w:line="240" w:lineRule="auto"/>
              <w:rPr>
                <w:rFonts w:ascii="Times New Roman" w:eastAsia="Times New Roman" w:hAnsi="Times New Roman" w:cs="Times New Roman"/>
                <w:sz w:val="20"/>
                <w:szCs w:val="20"/>
                <w:lang w:eastAsia="sk-SK"/>
              </w:rPr>
            </w:pPr>
            <w:r w:rsidRPr="00A171D4">
              <w:rPr>
                <w:rFonts w:ascii="Times New Roman" w:hAnsi="Times New Roman" w:cs="Times New Roman"/>
                <w:color w:val="000000" w:themeColor="text1"/>
                <w:sz w:val="20"/>
                <w:szCs w:val="20"/>
                <w:lang w:eastAsia="sk-SK"/>
              </w:rPr>
              <w:t>Neznáma, definovaná na základe monitoringu</w:t>
            </w:r>
          </w:p>
        </w:tc>
        <w:tc>
          <w:tcPr>
            <w:tcW w:w="5246" w:type="dxa"/>
            <w:tcBorders>
              <w:top w:val="nil"/>
              <w:left w:val="nil"/>
              <w:bottom w:val="single" w:sz="4" w:space="0" w:color="auto"/>
              <w:right w:val="single" w:sz="4" w:space="0" w:color="auto"/>
            </w:tcBorders>
            <w:shd w:val="clear" w:color="auto" w:fill="auto"/>
            <w:noWrap/>
            <w:vAlign w:val="center"/>
            <w:hideMark/>
          </w:tcPr>
          <w:p w14:paraId="0C2E426B" w14:textId="77777777" w:rsidR="00A171D4" w:rsidRPr="00652926" w:rsidRDefault="00A171D4" w:rsidP="00A171D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1A19D6" w:rsidRPr="00652926" w14:paraId="76CBA0D0" w14:textId="77777777" w:rsidTr="001A19D6">
        <w:trPr>
          <w:trHeight w:val="845"/>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2FF6A98E"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370" w:type="dxa"/>
            <w:tcBorders>
              <w:top w:val="nil"/>
              <w:left w:val="nil"/>
              <w:bottom w:val="single" w:sz="4" w:space="0" w:color="auto"/>
              <w:right w:val="single" w:sz="4" w:space="0" w:color="auto"/>
            </w:tcBorders>
            <w:shd w:val="clear" w:color="auto" w:fill="auto"/>
            <w:vAlign w:val="center"/>
            <w:hideMark/>
          </w:tcPr>
          <w:p w14:paraId="24D36DB3"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78" w:type="dxa"/>
            <w:tcBorders>
              <w:top w:val="nil"/>
              <w:left w:val="nil"/>
              <w:bottom w:val="single" w:sz="4" w:space="0" w:color="auto"/>
              <w:right w:val="single" w:sz="4" w:space="0" w:color="auto"/>
            </w:tcBorders>
            <w:shd w:val="clear" w:color="auto" w:fill="auto"/>
            <w:noWrap/>
            <w:vAlign w:val="center"/>
            <w:hideMark/>
          </w:tcPr>
          <w:p w14:paraId="5E243FF2"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5246" w:type="dxa"/>
            <w:tcBorders>
              <w:top w:val="nil"/>
              <w:left w:val="nil"/>
              <w:bottom w:val="single" w:sz="4" w:space="0" w:color="auto"/>
              <w:right w:val="single" w:sz="4" w:space="0" w:color="auto"/>
            </w:tcBorders>
            <w:shd w:val="clear" w:color="auto" w:fill="auto"/>
            <w:vAlign w:val="center"/>
            <w:hideMark/>
          </w:tcPr>
          <w:p w14:paraId="2FB6118A"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1A19D6" w:rsidRPr="00652926" w14:paraId="0935DECB" w14:textId="77777777" w:rsidTr="001A19D6">
        <w:trPr>
          <w:trHeight w:val="620"/>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548EA"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Pr="00652926">
              <w:rPr>
                <w:rFonts w:ascii="Times New Roman" w:eastAsia="Times New Roman" w:hAnsi="Times New Roman" w:cs="Times New Roman"/>
                <w:sz w:val="20"/>
                <w:szCs w:val="20"/>
                <w:lang w:eastAsia="sk-SK"/>
              </w:rPr>
              <w:t xml:space="preserve"> druhov (ryby, korytnačky)</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032B34DE"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2B97E5DE"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5246" w:type="dxa"/>
            <w:tcBorders>
              <w:top w:val="single" w:sz="4" w:space="0" w:color="auto"/>
              <w:left w:val="nil"/>
              <w:bottom w:val="single" w:sz="4" w:space="0" w:color="auto"/>
              <w:right w:val="single" w:sz="4" w:space="0" w:color="auto"/>
            </w:tcBorders>
            <w:shd w:val="clear" w:color="auto" w:fill="auto"/>
            <w:noWrap/>
            <w:vAlign w:val="center"/>
            <w:hideMark/>
          </w:tcPr>
          <w:p w14:paraId="7D5A387C"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1A19D6" w:rsidRPr="00652926" w14:paraId="54B9B655" w14:textId="77777777" w:rsidTr="001A19D6">
        <w:trPr>
          <w:trHeight w:val="355"/>
        </w:trPr>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0BB07"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submerznej vegetácie na reprodukčnej lokalite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0103FEF9"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11593AA7"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272BC1E2" w14:textId="77777777" w:rsidR="001A19D6" w:rsidRPr="00652926" w:rsidRDefault="001A19D6" w:rsidP="001A19D6">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52CBCD92" w14:textId="77777777" w:rsidR="001A19D6" w:rsidRDefault="001A19D6" w:rsidP="00C60C78">
      <w:pPr>
        <w:pStyle w:val="Zkladntext"/>
        <w:widowControl w:val="0"/>
        <w:spacing w:after="120"/>
        <w:ind w:left="360"/>
        <w:jc w:val="both"/>
        <w:rPr>
          <w:b w:val="0"/>
          <w:i/>
          <w:color w:val="000000"/>
        </w:rPr>
      </w:pPr>
    </w:p>
    <w:p w14:paraId="1D38A875" w14:textId="5E8791AE" w:rsidR="00C60C78" w:rsidRPr="00802A9C" w:rsidRDefault="00B247B4"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w:t>
      </w:r>
      <w:r w:rsidR="00C60C78">
        <w:rPr>
          <w:rFonts w:ascii="Times New Roman" w:hAnsi="Times New Roman" w:cs="Times New Roman"/>
          <w:color w:val="000000"/>
        </w:rPr>
        <w:t xml:space="preserve">stavu </w:t>
      </w:r>
      <w:r w:rsidR="00C60C78" w:rsidRPr="00802A9C">
        <w:rPr>
          <w:rFonts w:ascii="Times New Roman" w:hAnsi="Times New Roman" w:cs="Times New Roman"/>
          <w:color w:val="000000"/>
        </w:rPr>
        <w:t xml:space="preserve">druhu </w:t>
      </w:r>
      <w:r w:rsidR="00C60C78" w:rsidRPr="00802A9C">
        <w:rPr>
          <w:rFonts w:ascii="Times New Roman" w:hAnsi="Times New Roman" w:cs="Times New Roman"/>
          <w:b/>
          <w:i/>
          <w:color w:val="000000"/>
          <w:lang w:eastAsia="sk-SK"/>
        </w:rPr>
        <w:t>Rhinolophus</w:t>
      </w:r>
      <w:r w:rsidR="00C60C78" w:rsidRPr="00F60885">
        <w:rPr>
          <w:rFonts w:ascii="Calibri" w:eastAsia="Times New Roman" w:hAnsi="Calibri" w:cs="Calibri"/>
          <w:color w:val="000000"/>
          <w:lang w:eastAsia="sk-SK"/>
        </w:rPr>
        <w:t xml:space="preserve"> </w:t>
      </w:r>
      <w:r w:rsidR="00C60C78">
        <w:rPr>
          <w:rFonts w:ascii="Times New Roman" w:eastAsia="Times New Roman" w:hAnsi="Times New Roman" w:cs="Times New Roman"/>
          <w:b/>
          <w:i/>
          <w:color w:val="000000"/>
          <w:lang w:eastAsia="sk-SK"/>
        </w:rPr>
        <w:t xml:space="preserve">hipposideros </w:t>
      </w:r>
      <w:r w:rsidR="00C60C78">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rsidRPr="00626A09" w14:paraId="30F6E3AF"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2A1C0C" w:rsidRDefault="00C60C78" w:rsidP="00C60C78">
            <w:pPr>
              <w:spacing w:line="240" w:lineRule="auto"/>
              <w:jc w:val="both"/>
              <w:rPr>
                <w:rFonts w:ascii="Times New Roman" w:hAnsi="Times New Roman" w:cs="Times New Roman"/>
                <w:b/>
                <w:sz w:val="20"/>
                <w:szCs w:val="20"/>
                <w:lang w:eastAsia="sk-SK"/>
              </w:rPr>
            </w:pPr>
            <w:r w:rsidRPr="002A1C0C">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3FDBF048" w14:textId="77777777" w:rsidR="00C60C78" w:rsidRPr="002A1C0C" w:rsidRDefault="00C60C78" w:rsidP="00C60C78">
            <w:pPr>
              <w:spacing w:line="240" w:lineRule="auto"/>
              <w:jc w:val="center"/>
              <w:rPr>
                <w:rFonts w:ascii="Times New Roman" w:hAnsi="Times New Roman" w:cs="Times New Roman"/>
                <w:b/>
                <w:sz w:val="20"/>
                <w:szCs w:val="20"/>
                <w:lang w:eastAsia="sk-SK"/>
              </w:rPr>
            </w:pPr>
            <w:r w:rsidRPr="002A1C0C">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739DD0D8" w14:textId="77777777" w:rsidR="00C60C78" w:rsidRPr="002A1C0C" w:rsidRDefault="00C60C78" w:rsidP="00C60C78">
            <w:pPr>
              <w:spacing w:line="240" w:lineRule="auto"/>
              <w:jc w:val="center"/>
              <w:rPr>
                <w:rFonts w:ascii="Times New Roman" w:hAnsi="Times New Roman" w:cs="Times New Roman"/>
                <w:b/>
                <w:sz w:val="20"/>
                <w:szCs w:val="20"/>
                <w:lang w:eastAsia="sk-SK"/>
              </w:rPr>
            </w:pPr>
            <w:r w:rsidRPr="002A1C0C">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0861F4BE" w14:textId="77777777" w:rsidR="00C60C78" w:rsidRPr="002A1C0C" w:rsidRDefault="00C60C78" w:rsidP="00C60C78">
            <w:pPr>
              <w:spacing w:line="240" w:lineRule="auto"/>
              <w:jc w:val="both"/>
              <w:rPr>
                <w:rFonts w:ascii="Times New Roman" w:hAnsi="Times New Roman" w:cs="Times New Roman"/>
                <w:b/>
                <w:sz w:val="20"/>
                <w:szCs w:val="20"/>
                <w:lang w:eastAsia="sk-SK"/>
              </w:rPr>
            </w:pPr>
            <w:r w:rsidRPr="002A1C0C">
              <w:rPr>
                <w:rFonts w:ascii="Times New Roman" w:hAnsi="Times New Roman" w:cs="Times New Roman"/>
                <w:b/>
                <w:sz w:val="20"/>
                <w:szCs w:val="20"/>
                <w:lang w:eastAsia="sk-SK"/>
              </w:rPr>
              <w:t>Doplnkové informácie</w:t>
            </w:r>
          </w:p>
        </w:tc>
      </w:tr>
      <w:tr w:rsidR="00C60C78" w:rsidRPr="00B14339" w14:paraId="103BE38F" w14:textId="77777777" w:rsidTr="00C60C78">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0A896F11" w14:textId="77777777" w:rsidR="00C60C78" w:rsidRPr="00B14339" w:rsidRDefault="00C60C78" w:rsidP="00C60C78">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43B38202" w14:textId="1E6C65AC" w:rsidR="00C60C78" w:rsidRPr="00802A9C" w:rsidRDefault="0001586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Min.20</w:t>
            </w:r>
            <w:r w:rsidR="00E11F14">
              <w:rPr>
                <w:rFonts w:ascii="Times New Roman" w:hAnsi="Times New Roman" w:cs="Times New Roman"/>
                <w:color w:val="000000"/>
                <w:sz w:val="20"/>
                <w:szCs w:val="20"/>
                <w:lang w:eastAsia="sk-SK"/>
              </w:rPr>
              <w:t>0</w:t>
            </w:r>
          </w:p>
        </w:tc>
        <w:tc>
          <w:tcPr>
            <w:tcW w:w="4252" w:type="dxa"/>
            <w:tcBorders>
              <w:top w:val="single" w:sz="4" w:space="0" w:color="auto"/>
              <w:left w:val="nil"/>
              <w:bottom w:val="single" w:sz="4" w:space="0" w:color="auto"/>
              <w:right w:val="single" w:sz="4" w:space="0" w:color="auto"/>
            </w:tcBorders>
            <w:vAlign w:val="center"/>
          </w:tcPr>
          <w:p w14:paraId="588F65A9" w14:textId="544C0A34" w:rsidR="00C60C78" w:rsidRPr="00B14339" w:rsidRDefault="00B247B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(zaznamenanie 2</w:t>
            </w:r>
            <w:r w:rsidR="00C60C78">
              <w:rPr>
                <w:rFonts w:ascii="Times New Roman" w:hAnsi="Times New Roman" w:cs="Times New Roman"/>
                <w:sz w:val="20"/>
                <w:szCs w:val="20"/>
                <w:lang w:eastAsia="sk-SK"/>
              </w:rPr>
              <w:t xml:space="preserve">0 až </w:t>
            </w:r>
            <w:r>
              <w:rPr>
                <w:rFonts w:ascii="Times New Roman" w:hAnsi="Times New Roman" w:cs="Times New Roman"/>
                <w:sz w:val="20"/>
                <w:szCs w:val="20"/>
                <w:lang w:eastAsia="sk-SK"/>
              </w:rPr>
              <w:t>2</w:t>
            </w:r>
            <w:r w:rsidR="00C60C78">
              <w:rPr>
                <w:rFonts w:ascii="Times New Roman" w:hAnsi="Times New Roman" w:cs="Times New Roman"/>
                <w:sz w:val="20"/>
                <w:szCs w:val="20"/>
                <w:lang w:eastAsia="sk-SK"/>
              </w:rPr>
              <w:t>00 jedincov v rámci celého ÚEV na zimoviskách)</w:t>
            </w:r>
            <w:r w:rsidR="006D248B">
              <w:rPr>
                <w:rFonts w:ascii="Times New Roman" w:hAnsi="Times New Roman" w:cs="Times New Roman"/>
                <w:sz w:val="20"/>
                <w:szCs w:val="20"/>
                <w:lang w:eastAsia="sk-SK"/>
              </w:rPr>
              <w:t>.</w:t>
            </w:r>
          </w:p>
        </w:tc>
      </w:tr>
      <w:tr w:rsidR="00C60C78" w:rsidRPr="00B14339" w14:paraId="100214F6" w14:textId="77777777" w:rsidTr="00C60C78">
        <w:trPr>
          <w:trHeight w:val="930"/>
        </w:trPr>
        <w:tc>
          <w:tcPr>
            <w:tcW w:w="1843" w:type="dxa"/>
            <w:tcBorders>
              <w:top w:val="nil"/>
              <w:left w:val="single" w:sz="4" w:space="0" w:color="auto"/>
              <w:bottom w:val="single" w:sz="4" w:space="0" w:color="auto"/>
              <w:right w:val="single" w:sz="4" w:space="0" w:color="auto"/>
            </w:tcBorders>
            <w:vAlign w:val="center"/>
          </w:tcPr>
          <w:p w14:paraId="4E29C712" w14:textId="77777777" w:rsidR="00C60C78" w:rsidRPr="00B14339" w:rsidRDefault="00C60C78" w:rsidP="00C60C78">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33C6E1DE" w14:textId="77777777" w:rsidR="00C60C78" w:rsidRPr="00B14339" w:rsidRDefault="00C60C78" w:rsidP="00C60C78">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6FD3E3CD" w14:textId="49318235" w:rsidR="00C60C78" w:rsidRPr="00B14339" w:rsidRDefault="002A1C0C">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Neznáma, definovaná na základe podrobného prieskumu</w:t>
            </w:r>
          </w:p>
        </w:tc>
        <w:tc>
          <w:tcPr>
            <w:tcW w:w="4252" w:type="dxa"/>
            <w:tcBorders>
              <w:top w:val="nil"/>
              <w:left w:val="nil"/>
              <w:bottom w:val="single" w:sz="4" w:space="0" w:color="auto"/>
              <w:right w:val="single" w:sz="4" w:space="0" w:color="auto"/>
            </w:tcBorders>
            <w:vAlign w:val="center"/>
          </w:tcPr>
          <w:p w14:paraId="2ED72DBA" w14:textId="5EAC71EC" w:rsidR="00C60C78" w:rsidRPr="00B14339" w:rsidRDefault="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6D248B">
              <w:rPr>
                <w:rFonts w:ascii="Times New Roman" w:hAnsi="Times New Roman" w:cs="Times New Roman"/>
                <w:sz w:val="20"/>
                <w:szCs w:val="20"/>
                <w:lang w:eastAsia="sk-SK"/>
              </w:rPr>
              <w:t>. Využíva</w:t>
            </w:r>
            <w:r w:rsidR="000A1CDD">
              <w:rPr>
                <w:rFonts w:ascii="Times New Roman" w:hAnsi="Times New Roman" w:cs="Times New Roman"/>
                <w:sz w:val="20"/>
                <w:szCs w:val="20"/>
                <w:lang w:eastAsia="sk-SK"/>
              </w:rPr>
              <w:t xml:space="preserve"> aj lesné okraje a mozaikovitú</w:t>
            </w:r>
            <w:r w:rsidR="006D248B">
              <w:rPr>
                <w:rFonts w:ascii="Times New Roman" w:hAnsi="Times New Roman" w:cs="Times New Roman"/>
                <w:sz w:val="20"/>
                <w:szCs w:val="20"/>
                <w:lang w:eastAsia="sk-SK"/>
              </w:rPr>
              <w:t xml:space="preserve">  časť krajiny.</w:t>
            </w:r>
          </w:p>
        </w:tc>
      </w:tr>
    </w:tbl>
    <w:p w14:paraId="3AEAD36C" w14:textId="2FBAE31A" w:rsidR="00C60C78" w:rsidRDefault="00C60C78" w:rsidP="00C60C78">
      <w:pPr>
        <w:rPr>
          <w:rFonts w:ascii="Times New Roman" w:hAnsi="Times New Roman"/>
        </w:rPr>
      </w:pPr>
    </w:p>
    <w:p w14:paraId="5B6811FE" w14:textId="77777777" w:rsidR="002A1C0C" w:rsidRDefault="002A1C0C" w:rsidP="00C60C78">
      <w:pPr>
        <w:spacing w:line="240" w:lineRule="auto"/>
        <w:jc w:val="both"/>
        <w:rPr>
          <w:rFonts w:ascii="Times New Roman" w:hAnsi="Times New Roman" w:cs="Times New Roman"/>
          <w:color w:val="000000"/>
        </w:rPr>
      </w:pPr>
    </w:p>
    <w:p w14:paraId="564625E9" w14:textId="77777777" w:rsidR="002A1C0C" w:rsidRDefault="002A1C0C" w:rsidP="00C60C78">
      <w:pPr>
        <w:spacing w:line="240" w:lineRule="auto"/>
        <w:jc w:val="both"/>
        <w:rPr>
          <w:rFonts w:ascii="Times New Roman" w:hAnsi="Times New Roman" w:cs="Times New Roman"/>
          <w:color w:val="000000"/>
        </w:rPr>
      </w:pPr>
    </w:p>
    <w:p w14:paraId="34BA66D0" w14:textId="4287293F"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C60C78" w14:paraId="094F413F" w14:textId="77777777" w:rsidTr="006E263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C66579" w:rsidRDefault="00C60C78" w:rsidP="00C60C78">
            <w:pPr>
              <w:spacing w:line="240" w:lineRule="auto"/>
              <w:jc w:val="both"/>
              <w:rPr>
                <w:rFonts w:ascii="Times New Roman" w:hAnsi="Times New Roman" w:cs="Times New Roman"/>
                <w:b/>
                <w:sz w:val="20"/>
                <w:szCs w:val="20"/>
                <w:lang w:eastAsia="sk-SK"/>
              </w:rPr>
            </w:pPr>
            <w:r w:rsidRPr="00C66579">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F3596F7" w14:textId="77777777" w:rsidR="00C60C78" w:rsidRPr="00C66579" w:rsidRDefault="00C60C78" w:rsidP="00C60C78">
            <w:pPr>
              <w:spacing w:line="240" w:lineRule="auto"/>
              <w:jc w:val="center"/>
              <w:rPr>
                <w:rFonts w:ascii="Times New Roman" w:hAnsi="Times New Roman" w:cs="Times New Roman"/>
                <w:b/>
                <w:sz w:val="20"/>
                <w:szCs w:val="20"/>
                <w:lang w:eastAsia="sk-SK"/>
              </w:rPr>
            </w:pPr>
            <w:r w:rsidRPr="00C66579">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65ED4264" w14:textId="77777777" w:rsidR="00C60C78" w:rsidRPr="00C66579" w:rsidRDefault="00C60C78" w:rsidP="00C60C78">
            <w:pPr>
              <w:spacing w:line="240" w:lineRule="auto"/>
              <w:jc w:val="center"/>
              <w:rPr>
                <w:rFonts w:ascii="Times New Roman" w:hAnsi="Times New Roman" w:cs="Times New Roman"/>
                <w:b/>
                <w:sz w:val="20"/>
                <w:szCs w:val="20"/>
                <w:lang w:eastAsia="sk-SK"/>
              </w:rPr>
            </w:pPr>
            <w:r w:rsidRPr="00C66579">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5A18ED2A" w14:textId="77777777" w:rsidR="00C60C78" w:rsidRPr="00C66579" w:rsidRDefault="00C60C78" w:rsidP="00C60C78">
            <w:pPr>
              <w:spacing w:line="240" w:lineRule="auto"/>
              <w:jc w:val="both"/>
              <w:rPr>
                <w:rFonts w:ascii="Times New Roman" w:hAnsi="Times New Roman" w:cs="Times New Roman"/>
                <w:b/>
                <w:sz w:val="20"/>
                <w:szCs w:val="20"/>
                <w:lang w:eastAsia="sk-SK"/>
              </w:rPr>
            </w:pPr>
            <w:r w:rsidRPr="00C66579">
              <w:rPr>
                <w:rFonts w:ascii="Times New Roman" w:hAnsi="Times New Roman" w:cs="Times New Roman"/>
                <w:b/>
                <w:sz w:val="20"/>
                <w:szCs w:val="20"/>
                <w:lang w:eastAsia="sk-SK"/>
              </w:rPr>
              <w:t>Doplnkové informácie</w:t>
            </w:r>
          </w:p>
        </w:tc>
      </w:tr>
      <w:tr w:rsidR="00C60C78" w14:paraId="1C17C839" w14:textId="77777777" w:rsidTr="006E263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086D153"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525D229B" w14:textId="1C990290" w:rsidR="00C60C78" w:rsidRDefault="008A14E3">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B247B4">
              <w:rPr>
                <w:rFonts w:ascii="Times New Roman" w:hAnsi="Times New Roman" w:cs="Times New Roman"/>
                <w:color w:val="000000"/>
                <w:sz w:val="20"/>
                <w:szCs w:val="20"/>
                <w:lang w:eastAsia="sk-SK"/>
              </w:rPr>
              <w:t>10</w:t>
            </w:r>
            <w:r w:rsidR="006D248B">
              <w:rPr>
                <w:rFonts w:ascii="Times New Roman" w:hAnsi="Times New Roman" w:cs="Times New Roman"/>
                <w:color w:val="000000"/>
                <w:sz w:val="20"/>
                <w:szCs w:val="20"/>
                <w:lang w:eastAsia="sk-SK"/>
              </w:rPr>
              <w:t>0</w:t>
            </w:r>
          </w:p>
        </w:tc>
        <w:tc>
          <w:tcPr>
            <w:tcW w:w="3969" w:type="dxa"/>
            <w:tcBorders>
              <w:top w:val="single" w:sz="4" w:space="0" w:color="auto"/>
              <w:left w:val="nil"/>
              <w:bottom w:val="single" w:sz="4" w:space="0" w:color="auto"/>
              <w:right w:val="single" w:sz="4" w:space="0" w:color="auto"/>
            </w:tcBorders>
            <w:vAlign w:val="center"/>
            <w:hideMark/>
          </w:tcPr>
          <w:p w14:paraId="5A05659B" w14:textId="6E46B98E"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w:t>
            </w:r>
            <w:r w:rsidR="008A14E3">
              <w:rPr>
                <w:rFonts w:ascii="Times New Roman" w:hAnsi="Times New Roman" w:cs="Times New Roman"/>
                <w:sz w:val="20"/>
                <w:szCs w:val="20"/>
                <w:lang w:eastAsia="sk-SK"/>
              </w:rPr>
              <w:t xml:space="preserve">n náhodný výskyt </w:t>
            </w:r>
            <w:r w:rsidR="00B247B4">
              <w:rPr>
                <w:rFonts w:ascii="Times New Roman" w:hAnsi="Times New Roman" w:cs="Times New Roman"/>
                <w:sz w:val="20"/>
                <w:szCs w:val="20"/>
                <w:lang w:eastAsia="sk-SK"/>
              </w:rPr>
              <w:t>(zaznamenanie 2</w:t>
            </w:r>
            <w:r w:rsidR="008A14E3">
              <w:rPr>
                <w:rFonts w:ascii="Times New Roman" w:hAnsi="Times New Roman" w:cs="Times New Roman"/>
                <w:sz w:val="20"/>
                <w:szCs w:val="20"/>
                <w:lang w:eastAsia="sk-SK"/>
              </w:rPr>
              <w:t>0 až 1</w:t>
            </w:r>
            <w:r>
              <w:rPr>
                <w:rFonts w:ascii="Times New Roman" w:hAnsi="Times New Roman" w:cs="Times New Roman"/>
                <w:sz w:val="20"/>
                <w:szCs w:val="20"/>
                <w:lang w:eastAsia="sk-SK"/>
              </w:rPr>
              <w:t>00 jedincov v rámci celého ÚEV na zimoviskách), je potrebný monitoring stavu populácie druhu.</w:t>
            </w:r>
          </w:p>
        </w:tc>
      </w:tr>
      <w:tr w:rsidR="002A1C0C" w14:paraId="6D643AD4" w14:textId="77777777" w:rsidTr="006E2639">
        <w:trPr>
          <w:trHeight w:val="930"/>
        </w:trPr>
        <w:tc>
          <w:tcPr>
            <w:tcW w:w="1843" w:type="dxa"/>
            <w:tcBorders>
              <w:top w:val="nil"/>
              <w:left w:val="single" w:sz="4" w:space="0" w:color="auto"/>
              <w:bottom w:val="single" w:sz="4" w:space="0" w:color="auto"/>
              <w:right w:val="single" w:sz="4" w:space="0" w:color="auto"/>
            </w:tcBorders>
            <w:vAlign w:val="center"/>
            <w:hideMark/>
          </w:tcPr>
          <w:p w14:paraId="13AB592F" w14:textId="77777777" w:rsidR="002A1C0C" w:rsidRDefault="002A1C0C" w:rsidP="002A1C0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F891593" w14:textId="0C022AA2" w:rsidR="002A1C0C" w:rsidRDefault="002A1C0C" w:rsidP="002A1C0C">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390D7667" w14:textId="56C95FB0" w:rsidR="002A1C0C" w:rsidRDefault="002A1C0C" w:rsidP="002A1C0C">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Neznáma, definovaná na základe podrobného prieskumu</w:t>
            </w:r>
          </w:p>
        </w:tc>
        <w:tc>
          <w:tcPr>
            <w:tcW w:w="3969" w:type="dxa"/>
            <w:tcBorders>
              <w:top w:val="nil"/>
              <w:left w:val="nil"/>
              <w:bottom w:val="single" w:sz="4" w:space="0" w:color="auto"/>
              <w:right w:val="single" w:sz="4" w:space="0" w:color="auto"/>
            </w:tcBorders>
            <w:vAlign w:val="center"/>
            <w:hideMark/>
          </w:tcPr>
          <w:p w14:paraId="54842AA1" w14:textId="73A955D6" w:rsidR="002A1C0C" w:rsidRDefault="002A1C0C" w:rsidP="002A1C0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3931B6C6" w14:textId="77777777" w:rsidR="00C60C78" w:rsidRDefault="00C60C78" w:rsidP="00C60C78">
      <w:pPr>
        <w:rPr>
          <w:rFonts w:ascii="Times New Roman" w:hAnsi="Times New Roman"/>
        </w:rPr>
      </w:pPr>
    </w:p>
    <w:p w14:paraId="312EE74A" w14:textId="0AB2FEEE" w:rsidR="00C60C78" w:rsidRPr="00652926" w:rsidRDefault="00C60C78" w:rsidP="00C60C78">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C60C78" w:rsidRPr="00652926" w14:paraId="7A511287" w14:textId="77777777" w:rsidTr="006E2639">
        <w:tc>
          <w:tcPr>
            <w:tcW w:w="1313" w:type="dxa"/>
            <w:tcMar>
              <w:top w:w="100" w:type="dxa"/>
              <w:left w:w="100" w:type="dxa"/>
              <w:bottom w:w="100" w:type="dxa"/>
              <w:right w:w="100" w:type="dxa"/>
            </w:tcMar>
            <w:hideMark/>
          </w:tcPr>
          <w:p w14:paraId="6F6BC863" w14:textId="77777777" w:rsidR="00C60C78" w:rsidRPr="00C66579" w:rsidRDefault="00C60C78" w:rsidP="00C60C78">
            <w:pPr>
              <w:widowControl w:val="0"/>
              <w:spacing w:line="240" w:lineRule="auto"/>
              <w:jc w:val="both"/>
              <w:rPr>
                <w:rFonts w:ascii="Times New Roman" w:hAnsi="Times New Roman" w:cs="Times New Roman"/>
                <w:b/>
                <w:sz w:val="18"/>
                <w:szCs w:val="18"/>
              </w:rPr>
            </w:pPr>
            <w:r w:rsidRPr="00C66579">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14F37B3F" w14:textId="77777777" w:rsidR="00C60C78" w:rsidRPr="00C66579" w:rsidRDefault="00C60C78" w:rsidP="00C60C78">
            <w:pPr>
              <w:widowControl w:val="0"/>
              <w:spacing w:line="240" w:lineRule="auto"/>
              <w:jc w:val="both"/>
              <w:rPr>
                <w:rFonts w:ascii="Times New Roman" w:hAnsi="Times New Roman" w:cs="Times New Roman"/>
                <w:b/>
                <w:sz w:val="18"/>
                <w:szCs w:val="18"/>
              </w:rPr>
            </w:pPr>
            <w:r w:rsidRPr="00C66579">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5BCBEE56" w14:textId="77777777" w:rsidR="00C60C78" w:rsidRPr="00C66579" w:rsidRDefault="00C60C78" w:rsidP="00C60C78">
            <w:pPr>
              <w:widowControl w:val="0"/>
              <w:spacing w:line="240" w:lineRule="auto"/>
              <w:jc w:val="both"/>
              <w:rPr>
                <w:rFonts w:ascii="Times New Roman" w:hAnsi="Times New Roman" w:cs="Times New Roman"/>
                <w:b/>
                <w:sz w:val="18"/>
                <w:szCs w:val="18"/>
              </w:rPr>
            </w:pPr>
            <w:r w:rsidRPr="00C66579">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14:paraId="398339E7" w14:textId="77777777" w:rsidR="00C60C78" w:rsidRPr="00C66579" w:rsidRDefault="00C60C78" w:rsidP="00C60C78">
            <w:pPr>
              <w:widowControl w:val="0"/>
              <w:spacing w:line="240" w:lineRule="auto"/>
              <w:jc w:val="both"/>
              <w:rPr>
                <w:rFonts w:ascii="Times New Roman" w:hAnsi="Times New Roman" w:cs="Times New Roman"/>
                <w:b/>
                <w:sz w:val="18"/>
                <w:szCs w:val="18"/>
              </w:rPr>
            </w:pPr>
            <w:r w:rsidRPr="00C66579">
              <w:rPr>
                <w:rFonts w:ascii="Times New Roman" w:hAnsi="Times New Roman"/>
                <w:b/>
                <w:color w:val="000000"/>
                <w:sz w:val="20"/>
                <w:szCs w:val="20"/>
              </w:rPr>
              <w:t>Poznámky/Doplňujúce informácie</w:t>
            </w:r>
          </w:p>
        </w:tc>
      </w:tr>
      <w:tr w:rsidR="00C60C78" w:rsidRPr="00652926" w14:paraId="696D635A" w14:textId="77777777" w:rsidTr="006E2639">
        <w:trPr>
          <w:trHeight w:val="435"/>
        </w:trPr>
        <w:tc>
          <w:tcPr>
            <w:tcW w:w="1313" w:type="dxa"/>
            <w:tcMar>
              <w:top w:w="100" w:type="dxa"/>
              <w:left w:w="100" w:type="dxa"/>
              <w:bottom w:w="100" w:type="dxa"/>
              <w:right w:w="100" w:type="dxa"/>
            </w:tcMar>
            <w:hideMark/>
          </w:tcPr>
          <w:p w14:paraId="1340CD6A" w14:textId="77777777" w:rsidR="00C60C78" w:rsidRPr="00652926" w:rsidRDefault="00C60C78" w:rsidP="00C60C78">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38152576" w14:textId="77777777" w:rsidR="00C60C78" w:rsidRPr="00652926" w:rsidRDefault="00C60C78" w:rsidP="00C60C78">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1E4B046C" w14:textId="21D64C44" w:rsidR="00C60C78" w:rsidRPr="00652926" w:rsidRDefault="00C60C78" w:rsidP="009216ED">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Viac ako </w:t>
            </w:r>
            <w:r w:rsidR="009216ED">
              <w:rPr>
                <w:rFonts w:ascii="Times New Roman" w:hAnsi="Times New Roman" w:cs="Times New Roman"/>
                <w:sz w:val="18"/>
                <w:szCs w:val="18"/>
              </w:rPr>
              <w:t>2 zaznamenané pobytové znaky</w:t>
            </w:r>
            <w:r>
              <w:rPr>
                <w:rFonts w:ascii="Times New Roman" w:hAnsi="Times New Roman" w:cs="Times New Roman"/>
                <w:sz w:val="18"/>
                <w:szCs w:val="18"/>
              </w:rPr>
              <w:t xml:space="preserve"> na </w:t>
            </w:r>
            <w:r w:rsidR="006E2639">
              <w:rPr>
                <w:rFonts w:ascii="Times New Roman" w:hAnsi="Times New Roman" w:cs="Times New Roman"/>
                <w:sz w:val="18"/>
                <w:szCs w:val="18"/>
              </w:rPr>
              <w:t xml:space="preserve">1 km </w:t>
            </w:r>
            <w:r>
              <w:rPr>
                <w:rFonts w:ascii="Times New Roman" w:hAnsi="Times New Roman" w:cs="Times New Roman"/>
                <w:sz w:val="18"/>
                <w:szCs w:val="18"/>
              </w:rPr>
              <w:t>úseku toku</w:t>
            </w:r>
          </w:p>
        </w:tc>
        <w:tc>
          <w:tcPr>
            <w:tcW w:w="3823" w:type="dxa"/>
            <w:tcMar>
              <w:top w:w="100" w:type="dxa"/>
              <w:left w:w="100" w:type="dxa"/>
              <w:bottom w:w="100" w:type="dxa"/>
              <w:right w:w="100" w:type="dxa"/>
            </w:tcMar>
            <w:hideMark/>
          </w:tcPr>
          <w:p w14:paraId="3EF573EF" w14:textId="3EA0203D" w:rsidR="00C60C78" w:rsidRPr="00652926" w:rsidRDefault="00C60C78" w:rsidP="009216ED">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w:t>
            </w:r>
            <w:r w:rsidR="009216ED">
              <w:rPr>
                <w:rFonts w:ascii="Times New Roman" w:eastAsia="Calibri" w:hAnsi="Times New Roman" w:cs="Times New Roman"/>
                <w:sz w:val="18"/>
                <w:szCs w:val="18"/>
                <w:lang w:eastAsia="en-US"/>
              </w:rPr>
              <w:t xml:space="preserve">do 5 </w:t>
            </w:r>
            <w:r w:rsidRPr="00652926">
              <w:rPr>
                <w:rFonts w:ascii="Times New Roman" w:eastAsia="Calibri" w:hAnsi="Times New Roman" w:cs="Times New Roman"/>
                <w:sz w:val="18"/>
                <w:szCs w:val="18"/>
                <w:lang w:eastAsia="en-US"/>
              </w:rPr>
              <w:t xml:space="preserve">jedincov. </w:t>
            </w:r>
          </w:p>
        </w:tc>
      </w:tr>
      <w:tr w:rsidR="00C60C78" w:rsidRPr="00652926" w14:paraId="3E671C42" w14:textId="77777777" w:rsidTr="006E2639">
        <w:tc>
          <w:tcPr>
            <w:tcW w:w="1313" w:type="dxa"/>
            <w:tcMar>
              <w:top w:w="100" w:type="dxa"/>
              <w:left w:w="100" w:type="dxa"/>
              <w:bottom w:w="100" w:type="dxa"/>
              <w:right w:w="100" w:type="dxa"/>
            </w:tcMar>
            <w:hideMark/>
          </w:tcPr>
          <w:p w14:paraId="24895122" w14:textId="77777777"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42FA4C3C" w14:textId="77777777"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174B6D32" w14:textId="589B3634" w:rsidR="00C60C78" w:rsidRPr="00652926" w:rsidRDefault="007D0E9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134</w:t>
            </w:r>
            <w:r w:rsidR="003033C2">
              <w:rPr>
                <w:rFonts w:ascii="Times New Roman" w:hAnsi="Times New Roman" w:cs="Times New Roman"/>
                <w:sz w:val="18"/>
                <w:szCs w:val="18"/>
              </w:rPr>
              <w:t xml:space="preserve"> </w:t>
            </w:r>
            <w:r w:rsidR="00C60C78">
              <w:rPr>
                <w:rFonts w:ascii="Times New Roman" w:hAnsi="Times New Roman" w:cs="Times New Roman"/>
                <w:sz w:val="18"/>
                <w:szCs w:val="18"/>
              </w:rPr>
              <w:t>km</w:t>
            </w:r>
          </w:p>
        </w:tc>
        <w:tc>
          <w:tcPr>
            <w:tcW w:w="3823" w:type="dxa"/>
            <w:tcMar>
              <w:top w:w="100" w:type="dxa"/>
              <w:left w:w="100" w:type="dxa"/>
              <w:bottom w:w="100" w:type="dxa"/>
              <w:right w:w="100" w:type="dxa"/>
            </w:tcMar>
            <w:hideMark/>
          </w:tcPr>
          <w:p w14:paraId="43A8D102" w14:textId="5E43E9CA" w:rsidR="00C60C78" w:rsidRPr="00652926" w:rsidRDefault="00C60C78" w:rsidP="006E2639">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sidR="006E2639">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6E2639" w:rsidRPr="00652926" w14:paraId="1C202466" w14:textId="77777777" w:rsidTr="006E2639">
        <w:tc>
          <w:tcPr>
            <w:tcW w:w="1313" w:type="dxa"/>
            <w:tcMar>
              <w:top w:w="100" w:type="dxa"/>
              <w:left w:w="100" w:type="dxa"/>
              <w:bottom w:w="100" w:type="dxa"/>
              <w:right w:w="100" w:type="dxa"/>
            </w:tcMar>
          </w:tcPr>
          <w:p w14:paraId="48BE9788" w14:textId="7ADDCD30"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52C80516" w14:textId="2A15AA7E"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5E77FE2C" w14:textId="1C3A6796"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3C5ECE61" w14:textId="07A4A7BC"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6E2639" w:rsidRPr="00652926" w14:paraId="7F85DEC9" w14:textId="77777777" w:rsidTr="006E2639">
        <w:tc>
          <w:tcPr>
            <w:tcW w:w="1313" w:type="dxa"/>
            <w:tcMar>
              <w:top w:w="100" w:type="dxa"/>
              <w:left w:w="100" w:type="dxa"/>
              <w:bottom w:w="100" w:type="dxa"/>
              <w:right w:w="100" w:type="dxa"/>
            </w:tcMar>
            <w:hideMark/>
          </w:tcPr>
          <w:p w14:paraId="14B3E459" w14:textId="477A4025" w:rsidR="006E2639" w:rsidRPr="00652926"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544BF20A" w14:textId="4C28CB04"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5EDC35E1" w14:textId="540144E0"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2853685B" w14:textId="77777777" w:rsidR="006E2639"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6"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p w14:paraId="410BDF64" w14:textId="4A93EF62" w:rsidR="003033C2" w:rsidRPr="00652926" w:rsidRDefault="003033C2" w:rsidP="006E2639">
            <w:pPr>
              <w:widowControl w:val="0"/>
              <w:spacing w:line="240" w:lineRule="auto"/>
              <w:jc w:val="both"/>
              <w:rPr>
                <w:rFonts w:ascii="Times New Roman" w:hAnsi="Times New Roman" w:cs="Times New Roman"/>
                <w:sz w:val="18"/>
                <w:szCs w:val="18"/>
              </w:rPr>
            </w:pPr>
          </w:p>
        </w:tc>
      </w:tr>
    </w:tbl>
    <w:p w14:paraId="4DC0AE98" w14:textId="77777777" w:rsidR="00C60C78" w:rsidRDefault="00C60C78" w:rsidP="00C60C78">
      <w:pPr>
        <w:pStyle w:val="Zkladntext"/>
        <w:widowControl w:val="0"/>
        <w:spacing w:after="120"/>
        <w:jc w:val="both"/>
        <w:rPr>
          <w:b w:val="0"/>
        </w:rPr>
      </w:pPr>
    </w:p>
    <w:p w14:paraId="5F437084" w14:textId="393A89C0" w:rsidR="00C60C78" w:rsidRDefault="00C66579" w:rsidP="006E2639">
      <w:pPr>
        <w:pStyle w:val="Zkladntext"/>
        <w:widowControl w:val="0"/>
        <w:spacing w:after="120"/>
        <w:jc w:val="both"/>
        <w:rPr>
          <w:i/>
          <w:sz w:val="20"/>
          <w:szCs w:val="20"/>
        </w:rPr>
      </w:pPr>
      <w:r>
        <w:rPr>
          <w:b w:val="0"/>
        </w:rPr>
        <w:t>Zacho</w:t>
      </w:r>
      <w:r w:rsidR="009216ED">
        <w:rPr>
          <w:b w:val="0"/>
        </w:rPr>
        <w:t>v</w:t>
      </w:r>
      <w:r>
        <w:rPr>
          <w:b w:val="0"/>
        </w:rPr>
        <w:t>a</w:t>
      </w:r>
      <w:r w:rsidR="009216ED">
        <w:rPr>
          <w:b w:val="0"/>
        </w:rPr>
        <w:t xml:space="preserve">nie </w:t>
      </w:r>
      <w:r w:rsidR="00C60C78">
        <w:rPr>
          <w:b w:val="0"/>
        </w:rPr>
        <w:t xml:space="preserve">stavu druhu </w:t>
      </w:r>
      <w:r w:rsidR="00C60C78" w:rsidRPr="000362A0">
        <w:rPr>
          <w:i/>
        </w:rPr>
        <w:t>Canis lupus</w:t>
      </w:r>
      <w:r w:rsidR="00C60C78">
        <w:rPr>
          <w:b w:val="0"/>
          <w:i/>
        </w:rPr>
        <w:t xml:space="preserve"> </w:t>
      </w:r>
      <w:r w:rsidR="00C60C78" w:rsidRPr="000362A0">
        <w:rPr>
          <w:b w:val="0"/>
        </w:rPr>
        <w:t>za splnenia nasledovných atribútov</w:t>
      </w:r>
      <w:r w:rsidR="006E2639">
        <w:rPr>
          <w:b w:val="0"/>
        </w:rPr>
        <w:t>:</w:t>
      </w:r>
      <w:r w:rsidR="00C60C78">
        <w:rPr>
          <w:sz w:val="20"/>
          <w:szCs w:val="20"/>
        </w:rPr>
        <w:t xml:space="preserve">   </w:t>
      </w:r>
      <w:r w:rsidR="00C60C78">
        <w:rPr>
          <w:i/>
          <w:sz w:val="20"/>
          <w:szCs w:val="20"/>
        </w:rPr>
        <w:t xml:space="preserve">  </w:t>
      </w:r>
    </w:p>
    <w:tbl>
      <w:tblPr>
        <w:tblW w:w="910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1393"/>
        <w:gridCol w:w="4111"/>
      </w:tblGrid>
      <w:tr w:rsidR="00C60C78" w:rsidRPr="000362A0" w14:paraId="63B69354" w14:textId="77777777" w:rsidTr="00C66579">
        <w:tc>
          <w:tcPr>
            <w:tcW w:w="1738" w:type="dxa"/>
            <w:tcMar>
              <w:top w:w="100" w:type="dxa"/>
              <w:left w:w="100" w:type="dxa"/>
              <w:bottom w:w="100" w:type="dxa"/>
              <w:right w:w="100" w:type="dxa"/>
            </w:tcMar>
            <w:hideMark/>
          </w:tcPr>
          <w:p w14:paraId="39406A5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867" w:type="dxa"/>
            <w:tcMar>
              <w:top w:w="100" w:type="dxa"/>
              <w:left w:w="100" w:type="dxa"/>
              <w:bottom w:w="100" w:type="dxa"/>
              <w:right w:w="100" w:type="dxa"/>
            </w:tcMar>
            <w:hideMark/>
          </w:tcPr>
          <w:p w14:paraId="773D7FF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1393" w:type="dxa"/>
            <w:tcMar>
              <w:top w:w="100" w:type="dxa"/>
              <w:left w:w="100" w:type="dxa"/>
              <w:bottom w:w="100" w:type="dxa"/>
              <w:right w:w="100" w:type="dxa"/>
            </w:tcMar>
            <w:hideMark/>
          </w:tcPr>
          <w:p w14:paraId="0D645067"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4111" w:type="dxa"/>
            <w:tcMar>
              <w:top w:w="100" w:type="dxa"/>
              <w:left w:w="100" w:type="dxa"/>
              <w:bottom w:w="100" w:type="dxa"/>
              <w:right w:w="100" w:type="dxa"/>
            </w:tcMar>
            <w:hideMark/>
          </w:tcPr>
          <w:p w14:paraId="5C6D2F25"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2B523C8A" w14:textId="77777777" w:rsidTr="00C66579">
        <w:trPr>
          <w:trHeight w:val="435"/>
        </w:trPr>
        <w:tc>
          <w:tcPr>
            <w:tcW w:w="1738" w:type="dxa"/>
            <w:tcMar>
              <w:top w:w="100" w:type="dxa"/>
              <w:left w:w="100" w:type="dxa"/>
              <w:bottom w:w="100" w:type="dxa"/>
              <w:right w:w="100" w:type="dxa"/>
            </w:tcMar>
            <w:hideMark/>
          </w:tcPr>
          <w:p w14:paraId="6E3EE524"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7DE977EE"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393" w:type="dxa"/>
            <w:tcMar>
              <w:top w:w="100" w:type="dxa"/>
              <w:left w:w="100" w:type="dxa"/>
              <w:bottom w:w="100" w:type="dxa"/>
              <w:right w:w="100" w:type="dxa"/>
            </w:tcMar>
            <w:hideMark/>
          </w:tcPr>
          <w:p w14:paraId="00AAEE5C" w14:textId="5783FB92" w:rsidR="001304C6" w:rsidRPr="00C66579" w:rsidRDefault="001304C6" w:rsidP="00C66579">
            <w:pPr>
              <w:widowControl w:val="0"/>
              <w:spacing w:line="240" w:lineRule="auto"/>
              <w:jc w:val="center"/>
              <w:rPr>
                <w:rFonts w:ascii="Times New Roman" w:hAnsi="Times New Roman" w:cs="Times New Roman"/>
                <w:sz w:val="18"/>
                <w:szCs w:val="18"/>
                <w:vertAlign w:val="superscript"/>
              </w:rPr>
            </w:pPr>
          </w:p>
          <w:p w14:paraId="6D41AF9F" w14:textId="77777777" w:rsidR="001304C6" w:rsidRPr="00C66579" w:rsidRDefault="001304C6" w:rsidP="00C66579">
            <w:pPr>
              <w:jc w:val="center"/>
              <w:rPr>
                <w:rFonts w:ascii="Times New Roman" w:hAnsi="Times New Roman" w:cs="Times New Roman"/>
                <w:sz w:val="18"/>
                <w:szCs w:val="18"/>
              </w:rPr>
            </w:pPr>
          </w:p>
          <w:p w14:paraId="7D56E454" w14:textId="0BFB65FE" w:rsidR="001304C6" w:rsidRPr="00C66579" w:rsidRDefault="001304C6" w:rsidP="00C66579">
            <w:pPr>
              <w:jc w:val="center"/>
              <w:rPr>
                <w:rFonts w:ascii="Times New Roman" w:hAnsi="Times New Roman" w:cs="Times New Roman"/>
                <w:sz w:val="18"/>
                <w:szCs w:val="18"/>
              </w:rPr>
            </w:pPr>
          </w:p>
          <w:p w14:paraId="4684853C" w14:textId="42C4FF25" w:rsidR="00C60C78" w:rsidRPr="00C66579" w:rsidRDefault="001304C6" w:rsidP="00C66579">
            <w:pPr>
              <w:jc w:val="center"/>
              <w:rPr>
                <w:rFonts w:ascii="Times New Roman" w:hAnsi="Times New Roman" w:cs="Times New Roman"/>
                <w:sz w:val="18"/>
                <w:szCs w:val="18"/>
              </w:rPr>
            </w:pPr>
            <w:r w:rsidRPr="00C66579">
              <w:rPr>
                <w:rFonts w:ascii="Times New Roman" w:hAnsi="Times New Roman" w:cs="Times New Roman"/>
                <w:sz w:val="18"/>
                <w:szCs w:val="18"/>
              </w:rPr>
              <w:t>12</w:t>
            </w:r>
          </w:p>
        </w:tc>
        <w:tc>
          <w:tcPr>
            <w:tcW w:w="4111" w:type="dxa"/>
            <w:tcMar>
              <w:top w:w="100" w:type="dxa"/>
              <w:left w:w="100" w:type="dxa"/>
              <w:bottom w:w="100" w:type="dxa"/>
              <w:right w:w="100" w:type="dxa"/>
            </w:tcMar>
            <w:hideMark/>
          </w:tcPr>
          <w:p w14:paraId="3886ED81" w14:textId="0B8309AC" w:rsidR="00C60C78" w:rsidRPr="00C66579" w:rsidRDefault="001304C6" w:rsidP="00C66579">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V súčasnosti  je odhadnutá početnosť populácie vlka dravého na 8 -12 rezidentných jedincov. Je potrebné zvýšenie a zachovanie početnosti tejto populácie na základe manažmentových opatrení pre vlka dravého. Populácia využíva priestor aj mimo UEV.</w:t>
            </w:r>
          </w:p>
        </w:tc>
      </w:tr>
      <w:tr w:rsidR="00C60C78" w:rsidRPr="000362A0" w14:paraId="28244D1E" w14:textId="77777777" w:rsidTr="00C66579">
        <w:tc>
          <w:tcPr>
            <w:tcW w:w="1738" w:type="dxa"/>
            <w:tcMar>
              <w:top w:w="100" w:type="dxa"/>
              <w:left w:w="100" w:type="dxa"/>
              <w:bottom w:w="100" w:type="dxa"/>
              <w:right w:w="100" w:type="dxa"/>
            </w:tcMar>
            <w:hideMark/>
          </w:tcPr>
          <w:p w14:paraId="0CE954CD" w14:textId="0CD4A256"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6E66E7B4" w14:textId="77777777" w:rsidR="00C60C78" w:rsidRPr="006E2639" w:rsidRDefault="00C60C78" w:rsidP="00C60C78">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1393" w:type="dxa"/>
            <w:tcMar>
              <w:top w:w="100" w:type="dxa"/>
              <w:left w:w="100" w:type="dxa"/>
              <w:bottom w:w="100" w:type="dxa"/>
              <w:right w:w="100" w:type="dxa"/>
            </w:tcMar>
            <w:hideMark/>
          </w:tcPr>
          <w:p w14:paraId="7CD3DD2C" w14:textId="3D16C22F" w:rsidR="00C60C78" w:rsidRPr="00C66579" w:rsidRDefault="001304C6" w:rsidP="00C66579">
            <w:pPr>
              <w:widowControl w:val="0"/>
              <w:spacing w:line="240" w:lineRule="auto"/>
              <w:jc w:val="center"/>
              <w:rPr>
                <w:rFonts w:ascii="Times New Roman" w:hAnsi="Times New Roman" w:cs="Times New Roman"/>
                <w:sz w:val="18"/>
                <w:szCs w:val="18"/>
              </w:rPr>
            </w:pPr>
            <w:r w:rsidRPr="00C66579">
              <w:rPr>
                <w:rFonts w:ascii="Times New Roman" w:hAnsi="Times New Roman" w:cs="Times New Roman"/>
                <w:sz w:val="18"/>
                <w:szCs w:val="18"/>
              </w:rPr>
              <w:t>6874</w:t>
            </w:r>
          </w:p>
        </w:tc>
        <w:tc>
          <w:tcPr>
            <w:tcW w:w="4111" w:type="dxa"/>
            <w:tcMar>
              <w:top w:w="100" w:type="dxa"/>
              <w:left w:w="100" w:type="dxa"/>
              <w:bottom w:w="100" w:type="dxa"/>
              <w:right w:w="100" w:type="dxa"/>
            </w:tcMar>
            <w:hideMark/>
          </w:tcPr>
          <w:p w14:paraId="66D8D9B1" w14:textId="283452C4" w:rsidR="00C60C78" w:rsidRPr="00C66579" w:rsidRDefault="00C60C78" w:rsidP="006E2639">
            <w:pPr>
              <w:widowControl w:val="0"/>
              <w:spacing w:line="240" w:lineRule="auto"/>
              <w:rPr>
                <w:rFonts w:ascii="Times New Roman" w:hAnsi="Times New Roman" w:cs="Times New Roman"/>
                <w:sz w:val="18"/>
                <w:szCs w:val="18"/>
                <w:vertAlign w:val="superscript"/>
              </w:rPr>
            </w:pPr>
            <w:r w:rsidRPr="00C66579">
              <w:rPr>
                <w:rFonts w:ascii="Times New Roman" w:hAnsi="Times New Roman" w:cs="Times New Roman"/>
                <w:sz w:val="18"/>
                <w:szCs w:val="18"/>
              </w:rPr>
              <w:t>Výmera potenciálneho biotopu je určená</w:t>
            </w:r>
            <w:r w:rsidR="003033C2" w:rsidRPr="00C66579">
              <w:rPr>
                <w:rFonts w:ascii="Times New Roman" w:hAnsi="Times New Roman" w:cs="Times New Roman"/>
                <w:sz w:val="18"/>
                <w:szCs w:val="18"/>
              </w:rPr>
              <w:t xml:space="preserve"> takmer </w:t>
            </w:r>
            <w:r w:rsidRPr="00C66579">
              <w:rPr>
                <w:rFonts w:ascii="Times New Roman" w:hAnsi="Times New Roman" w:cs="Times New Roman"/>
                <w:sz w:val="18"/>
                <w:szCs w:val="18"/>
              </w:rPr>
              <w:t xml:space="preserve"> na </w:t>
            </w:r>
            <w:r w:rsidR="006E2639" w:rsidRPr="00C66579">
              <w:rPr>
                <w:rFonts w:ascii="Times New Roman" w:hAnsi="Times New Roman" w:cs="Times New Roman"/>
                <w:sz w:val="18"/>
                <w:szCs w:val="18"/>
              </w:rPr>
              <w:t>celé územie ÚEV</w:t>
            </w:r>
            <w:r w:rsidRPr="00C66579">
              <w:rPr>
                <w:rFonts w:ascii="Times New Roman" w:hAnsi="Times New Roman" w:cs="Times New Roman"/>
                <w:sz w:val="18"/>
                <w:szCs w:val="18"/>
              </w:rPr>
              <w:t xml:space="preserve">. </w:t>
            </w:r>
          </w:p>
        </w:tc>
      </w:tr>
      <w:tr w:rsidR="00C60C78" w:rsidRPr="000362A0" w14:paraId="3CFD17E4" w14:textId="77777777" w:rsidTr="00C66579">
        <w:trPr>
          <w:trHeight w:val="371"/>
        </w:trPr>
        <w:tc>
          <w:tcPr>
            <w:tcW w:w="1738" w:type="dxa"/>
            <w:tcMar>
              <w:top w:w="100" w:type="dxa"/>
              <w:left w:w="100" w:type="dxa"/>
              <w:bottom w:w="100" w:type="dxa"/>
              <w:right w:w="100" w:type="dxa"/>
            </w:tcMar>
          </w:tcPr>
          <w:p w14:paraId="475E3727" w14:textId="65AE1114" w:rsidR="00C60C78" w:rsidRPr="002104EF" w:rsidRDefault="00C60C78" w:rsidP="002104EF">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sidR="002104EF">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282DAA30" w14:textId="5E07A0BB" w:rsidR="00C60C78" w:rsidRPr="000362A0" w:rsidRDefault="002104EF" w:rsidP="002104E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393" w:type="dxa"/>
            <w:tcMar>
              <w:top w:w="100" w:type="dxa"/>
              <w:left w:w="100" w:type="dxa"/>
              <w:bottom w:w="100" w:type="dxa"/>
              <w:right w:w="100" w:type="dxa"/>
            </w:tcMar>
          </w:tcPr>
          <w:p w14:paraId="7AE6CCC0" w14:textId="77777777" w:rsidR="00C60C78" w:rsidRPr="00C66579" w:rsidRDefault="00C60C78" w:rsidP="00C60C78">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 xml:space="preserve">Minimálny podiel 70% </w:t>
            </w:r>
          </w:p>
          <w:p w14:paraId="0349CF60" w14:textId="77777777" w:rsidR="00C60C78" w:rsidRPr="00C66579" w:rsidRDefault="00C60C78" w:rsidP="00C60C78">
            <w:pPr>
              <w:widowControl w:val="0"/>
              <w:spacing w:line="240" w:lineRule="auto"/>
              <w:rPr>
                <w:rFonts w:ascii="Times New Roman" w:hAnsi="Times New Roman" w:cs="Times New Roman"/>
                <w:sz w:val="18"/>
                <w:szCs w:val="18"/>
                <w:lang w:val="en"/>
              </w:rPr>
            </w:pPr>
          </w:p>
        </w:tc>
        <w:tc>
          <w:tcPr>
            <w:tcW w:w="4111" w:type="dxa"/>
            <w:tcMar>
              <w:top w:w="100" w:type="dxa"/>
              <w:left w:w="100" w:type="dxa"/>
              <w:bottom w:w="100" w:type="dxa"/>
              <w:right w:w="100" w:type="dxa"/>
            </w:tcMar>
          </w:tcPr>
          <w:p w14:paraId="41A53F76" w14:textId="77777777" w:rsidR="00C60C78" w:rsidRPr="00C66579" w:rsidRDefault="00C60C78" w:rsidP="00C60C78">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Lesy dôležité pre trvalú existenciu druhu.</w:t>
            </w:r>
          </w:p>
          <w:p w14:paraId="079A13FA" w14:textId="30FD4B10" w:rsidR="00C60C78" w:rsidRPr="00C66579" w:rsidRDefault="00C60C78" w:rsidP="00C60C78">
            <w:pPr>
              <w:widowControl w:val="0"/>
              <w:spacing w:line="240" w:lineRule="auto"/>
              <w:rPr>
                <w:rFonts w:ascii="Times New Roman" w:hAnsi="Times New Roman" w:cs="Times New Roman"/>
                <w:sz w:val="18"/>
                <w:szCs w:val="18"/>
              </w:rPr>
            </w:pPr>
          </w:p>
        </w:tc>
      </w:tr>
      <w:tr w:rsidR="002B384F" w:rsidRPr="000362A0" w14:paraId="0D12C643" w14:textId="77777777" w:rsidTr="00C66579">
        <w:trPr>
          <w:trHeight w:val="371"/>
        </w:trPr>
        <w:tc>
          <w:tcPr>
            <w:tcW w:w="1738" w:type="dxa"/>
            <w:tcMar>
              <w:top w:w="100" w:type="dxa"/>
              <w:left w:w="100" w:type="dxa"/>
              <w:bottom w:w="100" w:type="dxa"/>
              <w:right w:w="100" w:type="dxa"/>
            </w:tcMar>
          </w:tcPr>
          <w:p w14:paraId="5E159E2A" w14:textId="32F43669" w:rsidR="002B384F" w:rsidRPr="000362A0"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7E618F4A" w14:textId="5DD82F69" w:rsidR="002B384F" w:rsidRDefault="002B384F" w:rsidP="002B384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1393" w:type="dxa"/>
            <w:tcMar>
              <w:top w:w="100" w:type="dxa"/>
              <w:left w:w="100" w:type="dxa"/>
              <w:bottom w:w="100" w:type="dxa"/>
              <w:right w:w="100" w:type="dxa"/>
            </w:tcMar>
          </w:tcPr>
          <w:p w14:paraId="7FC30882" w14:textId="6AAE9402" w:rsidR="002B384F" w:rsidRPr="00C66579" w:rsidRDefault="002B384F" w:rsidP="00651377">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 xml:space="preserve">Zachované </w:t>
            </w:r>
            <w:r w:rsidR="00651377" w:rsidRPr="00C66579">
              <w:rPr>
                <w:rFonts w:ascii="Times New Roman" w:hAnsi="Times New Roman" w:cs="Times New Roman"/>
                <w:sz w:val="18"/>
                <w:szCs w:val="18"/>
              </w:rPr>
              <w:t xml:space="preserve">všetky migračné </w:t>
            </w:r>
            <w:r w:rsidRPr="00C66579">
              <w:rPr>
                <w:rFonts w:ascii="Times New Roman" w:hAnsi="Times New Roman" w:cs="Times New Roman"/>
                <w:sz w:val="18"/>
                <w:szCs w:val="18"/>
              </w:rPr>
              <w:t xml:space="preserve">migračné koridory </w:t>
            </w:r>
          </w:p>
        </w:tc>
        <w:tc>
          <w:tcPr>
            <w:tcW w:w="4111" w:type="dxa"/>
            <w:tcMar>
              <w:top w:w="100" w:type="dxa"/>
              <w:left w:w="100" w:type="dxa"/>
              <w:bottom w:w="100" w:type="dxa"/>
              <w:right w:w="100" w:type="dxa"/>
            </w:tcMar>
          </w:tcPr>
          <w:p w14:paraId="782A6287" w14:textId="03AECBEE" w:rsidR="002B384F" w:rsidRPr="00C66579" w:rsidRDefault="00230996" w:rsidP="001304C6">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 xml:space="preserve">Nevyhnutné je zabezpečiť funkčné prepojenie populácií s UEV </w:t>
            </w:r>
            <w:r w:rsidR="001304C6" w:rsidRPr="00C66579">
              <w:rPr>
                <w:rFonts w:ascii="Times New Roman" w:hAnsi="Times New Roman" w:cs="Times New Roman"/>
                <w:sz w:val="18"/>
                <w:szCs w:val="18"/>
              </w:rPr>
              <w:t xml:space="preserve">Danová, </w:t>
            </w:r>
            <w:r w:rsidR="004E024A" w:rsidRPr="00C66579">
              <w:rPr>
                <w:rFonts w:ascii="Times New Roman" w:hAnsi="Times New Roman" w:cs="Times New Roman"/>
                <w:sz w:val="18"/>
                <w:szCs w:val="18"/>
              </w:rPr>
              <w:t>UEV Kamenná, UEV Beskyd a UEV Pod Bukovou</w:t>
            </w:r>
          </w:p>
        </w:tc>
      </w:tr>
    </w:tbl>
    <w:p w14:paraId="355FD107" w14:textId="77777777" w:rsidR="00C60C78" w:rsidRDefault="00C60C78" w:rsidP="00C60C78">
      <w:pPr>
        <w:pStyle w:val="Zkladntext"/>
        <w:widowControl w:val="0"/>
        <w:spacing w:after="120"/>
        <w:jc w:val="both"/>
        <w:rPr>
          <w:b w:val="0"/>
          <w:i/>
        </w:rPr>
      </w:pPr>
    </w:p>
    <w:p w14:paraId="1310B112" w14:textId="11F10B40" w:rsidR="00C60C78" w:rsidRDefault="00C60C78" w:rsidP="002104EF">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C60C78" w:rsidRPr="000362A0" w14:paraId="2892BA9D" w14:textId="77777777" w:rsidTr="00DC3906">
        <w:tc>
          <w:tcPr>
            <w:tcW w:w="2268" w:type="dxa"/>
            <w:tcMar>
              <w:top w:w="100" w:type="dxa"/>
              <w:left w:w="100" w:type="dxa"/>
              <w:bottom w:w="100" w:type="dxa"/>
              <w:right w:w="100" w:type="dxa"/>
            </w:tcMar>
            <w:hideMark/>
          </w:tcPr>
          <w:p w14:paraId="0265BE42"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337" w:type="dxa"/>
            <w:tcMar>
              <w:top w:w="100" w:type="dxa"/>
              <w:left w:w="100" w:type="dxa"/>
              <w:bottom w:w="100" w:type="dxa"/>
              <w:right w:w="100" w:type="dxa"/>
            </w:tcMar>
            <w:hideMark/>
          </w:tcPr>
          <w:p w14:paraId="14409EBB"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E161A9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107F01A"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6B2CE36B" w14:textId="77777777" w:rsidTr="00DC3906">
        <w:trPr>
          <w:trHeight w:val="435"/>
        </w:trPr>
        <w:tc>
          <w:tcPr>
            <w:tcW w:w="2268" w:type="dxa"/>
            <w:tcMar>
              <w:top w:w="100" w:type="dxa"/>
              <w:left w:w="100" w:type="dxa"/>
              <w:bottom w:w="100" w:type="dxa"/>
              <w:right w:w="100" w:type="dxa"/>
            </w:tcMar>
            <w:hideMark/>
          </w:tcPr>
          <w:p w14:paraId="200DD01C"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tcMar>
              <w:top w:w="100" w:type="dxa"/>
              <w:left w:w="100" w:type="dxa"/>
              <w:bottom w:w="100" w:type="dxa"/>
              <w:right w:w="100" w:type="dxa"/>
            </w:tcMar>
            <w:hideMark/>
          </w:tcPr>
          <w:p w14:paraId="4CF5948E"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72926F64" w14:textId="77777777" w:rsidR="004E024A" w:rsidRPr="00C66579" w:rsidRDefault="004E024A" w:rsidP="00C60C78">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 xml:space="preserve">              </w:t>
            </w:r>
          </w:p>
          <w:p w14:paraId="0450EDA2" w14:textId="0AABD125" w:rsidR="00C60C78" w:rsidRPr="00C66579" w:rsidRDefault="004E024A" w:rsidP="00C60C78">
            <w:pPr>
              <w:widowControl w:val="0"/>
              <w:spacing w:line="240" w:lineRule="auto"/>
              <w:rPr>
                <w:rFonts w:ascii="Times New Roman" w:hAnsi="Times New Roman" w:cs="Times New Roman"/>
                <w:sz w:val="18"/>
                <w:szCs w:val="18"/>
                <w:vertAlign w:val="superscript"/>
              </w:rPr>
            </w:pPr>
            <w:r w:rsidRPr="00C66579">
              <w:rPr>
                <w:rFonts w:ascii="Times New Roman" w:hAnsi="Times New Roman" w:cs="Times New Roman"/>
                <w:sz w:val="18"/>
                <w:szCs w:val="18"/>
              </w:rPr>
              <w:t xml:space="preserve">                   2</w:t>
            </w:r>
          </w:p>
        </w:tc>
        <w:tc>
          <w:tcPr>
            <w:tcW w:w="3402" w:type="dxa"/>
            <w:tcMar>
              <w:top w:w="100" w:type="dxa"/>
              <w:left w:w="100" w:type="dxa"/>
              <w:bottom w:w="100" w:type="dxa"/>
              <w:right w:w="100" w:type="dxa"/>
            </w:tcMar>
            <w:hideMark/>
          </w:tcPr>
          <w:p w14:paraId="2FB91A26" w14:textId="3A4C4FE0" w:rsidR="0040002C" w:rsidRPr="00C66579" w:rsidRDefault="00415B7F" w:rsidP="00415B7F">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V súčasnosti  je odhadnutá početnosť populácie rysa na 1-2  rezidentných jedincov. Je potrebné zvýšenie a zachovanie početnosti tejto populácie na základe manažmentových opatrení pre rysa ostrovida. Populácia využíva priestor aj mimo UEV.</w:t>
            </w:r>
          </w:p>
        </w:tc>
      </w:tr>
      <w:tr w:rsidR="009216ED" w:rsidRPr="000362A0" w14:paraId="6F9E7980" w14:textId="77777777" w:rsidTr="00DC3906">
        <w:tc>
          <w:tcPr>
            <w:tcW w:w="2268" w:type="dxa"/>
            <w:tcMar>
              <w:top w:w="100" w:type="dxa"/>
              <w:left w:w="100" w:type="dxa"/>
              <w:bottom w:w="100" w:type="dxa"/>
              <w:right w:w="100" w:type="dxa"/>
            </w:tcMar>
            <w:hideMark/>
          </w:tcPr>
          <w:p w14:paraId="341D61E1" w14:textId="075C03B9" w:rsidR="009216ED" w:rsidRPr="000362A0" w:rsidRDefault="009216ED" w:rsidP="009216ED">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tcMar>
              <w:top w:w="100" w:type="dxa"/>
              <w:left w:w="100" w:type="dxa"/>
              <w:bottom w:w="100" w:type="dxa"/>
              <w:right w:w="100" w:type="dxa"/>
            </w:tcMar>
            <w:hideMark/>
          </w:tcPr>
          <w:p w14:paraId="6640BEB1" w14:textId="6A6EB1F1" w:rsidR="009216ED" w:rsidRPr="000362A0" w:rsidRDefault="009216ED" w:rsidP="009216ED">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06828E03" w14:textId="77777777" w:rsidR="004E024A" w:rsidRPr="00C66579" w:rsidRDefault="004E024A" w:rsidP="009216ED">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 xml:space="preserve">             </w:t>
            </w:r>
          </w:p>
          <w:p w14:paraId="5CE070DA" w14:textId="0F4ABF07" w:rsidR="009216ED" w:rsidRPr="00C66579" w:rsidRDefault="004E024A" w:rsidP="009216ED">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 xml:space="preserve">                6874</w:t>
            </w:r>
          </w:p>
        </w:tc>
        <w:tc>
          <w:tcPr>
            <w:tcW w:w="3402" w:type="dxa"/>
            <w:tcMar>
              <w:top w:w="100" w:type="dxa"/>
              <w:left w:w="100" w:type="dxa"/>
              <w:bottom w:w="100" w:type="dxa"/>
              <w:right w:w="100" w:type="dxa"/>
            </w:tcMar>
            <w:hideMark/>
          </w:tcPr>
          <w:p w14:paraId="29565242" w14:textId="4853B384" w:rsidR="009216ED" w:rsidRPr="00C66579" w:rsidRDefault="009216ED" w:rsidP="009216ED">
            <w:pPr>
              <w:widowControl w:val="0"/>
              <w:spacing w:line="240" w:lineRule="auto"/>
              <w:rPr>
                <w:rFonts w:ascii="Times New Roman" w:hAnsi="Times New Roman" w:cs="Times New Roman"/>
                <w:sz w:val="18"/>
                <w:szCs w:val="18"/>
                <w:vertAlign w:val="superscript"/>
              </w:rPr>
            </w:pPr>
            <w:r w:rsidRPr="00C66579">
              <w:rPr>
                <w:rFonts w:ascii="Times New Roman" w:hAnsi="Times New Roman" w:cs="Times New Roman"/>
                <w:sz w:val="18"/>
                <w:szCs w:val="18"/>
              </w:rPr>
              <w:t>Výmera potenciálneho biotopu je stanovená v zachovalom prírodnom prosterdí. Najmä lesy  a neurbanizovaná mozaikovitá krajina.  Druh citlivý na hustotu osídlenia a vyrušovanie.</w:t>
            </w:r>
          </w:p>
        </w:tc>
      </w:tr>
      <w:tr w:rsidR="009216ED" w:rsidRPr="000362A0" w14:paraId="6002CBF4" w14:textId="77777777" w:rsidTr="00DC3906">
        <w:tc>
          <w:tcPr>
            <w:tcW w:w="2268" w:type="dxa"/>
            <w:tcMar>
              <w:top w:w="100" w:type="dxa"/>
              <w:left w:w="100" w:type="dxa"/>
              <w:bottom w:w="100" w:type="dxa"/>
              <w:right w:w="100" w:type="dxa"/>
            </w:tcMar>
          </w:tcPr>
          <w:p w14:paraId="1415A388" w14:textId="4BC360D2" w:rsidR="009216ED" w:rsidRPr="000362A0" w:rsidRDefault="009216ED" w:rsidP="009216ED">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tcMar>
              <w:top w:w="100" w:type="dxa"/>
              <w:left w:w="100" w:type="dxa"/>
              <w:bottom w:w="100" w:type="dxa"/>
              <w:right w:w="100" w:type="dxa"/>
            </w:tcMar>
          </w:tcPr>
          <w:p w14:paraId="1D2F655C" w14:textId="216623AB" w:rsidR="009216ED" w:rsidRPr="000362A0" w:rsidRDefault="009216ED" w:rsidP="009216ED">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3E5042CE" w14:textId="22F03C4E" w:rsidR="009216ED" w:rsidRPr="00C66579" w:rsidRDefault="009216ED" w:rsidP="009216ED">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 xml:space="preserve">Zachované všetky migračné migračné koridory </w:t>
            </w:r>
          </w:p>
        </w:tc>
        <w:tc>
          <w:tcPr>
            <w:tcW w:w="3402" w:type="dxa"/>
            <w:tcMar>
              <w:top w:w="100" w:type="dxa"/>
              <w:left w:w="100" w:type="dxa"/>
              <w:bottom w:w="100" w:type="dxa"/>
              <w:right w:w="100" w:type="dxa"/>
            </w:tcMar>
          </w:tcPr>
          <w:p w14:paraId="281F9E25" w14:textId="7357E8F3" w:rsidR="009216ED" w:rsidRPr="00C66579" w:rsidRDefault="004E024A" w:rsidP="009216ED">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Nevyhnutné je zabezpečiť funkčné prepojenie populácií s UEV Danová, UEV Kamenná, UEV Beskyd a UEV Pod Bukovou</w:t>
            </w:r>
          </w:p>
        </w:tc>
      </w:tr>
    </w:tbl>
    <w:p w14:paraId="704C246C" w14:textId="77777777" w:rsidR="002B384F" w:rsidRDefault="002B384F" w:rsidP="004C1BD8">
      <w:pPr>
        <w:pStyle w:val="Zkladntext"/>
        <w:widowControl w:val="0"/>
        <w:spacing w:after="120"/>
        <w:jc w:val="both"/>
        <w:rPr>
          <w:b w:val="0"/>
        </w:rPr>
      </w:pPr>
    </w:p>
    <w:p w14:paraId="6F6617D4" w14:textId="3500871D" w:rsidR="00C60C78" w:rsidRPr="004C1BD8" w:rsidRDefault="00DC3906" w:rsidP="004C1BD8">
      <w:pPr>
        <w:pStyle w:val="Zkladntext"/>
        <w:widowControl w:val="0"/>
        <w:spacing w:after="120"/>
        <w:jc w:val="both"/>
        <w:rPr>
          <w:b w:val="0"/>
        </w:rPr>
      </w:pPr>
      <w:r>
        <w:rPr>
          <w:b w:val="0"/>
        </w:rPr>
        <w:t>Zachovanie</w:t>
      </w:r>
      <w:r w:rsidR="00C60C78">
        <w:rPr>
          <w:b w:val="0"/>
        </w:rPr>
        <w:t xml:space="preserve"> stavu druhu </w:t>
      </w:r>
      <w:r w:rsidR="00C60C78">
        <w:rPr>
          <w:i/>
        </w:rPr>
        <w:t xml:space="preserve">Ursus arctos </w:t>
      </w:r>
      <w:r w:rsidR="00C60C78" w:rsidRPr="000362A0">
        <w:rPr>
          <w:b w:val="0"/>
        </w:rPr>
        <w:t>za splnenia nasledovných atribútov</w:t>
      </w:r>
      <w:r w:rsidR="00C60C78">
        <w:rPr>
          <w:b w:val="0"/>
        </w:rPr>
        <w:t>.</w:t>
      </w:r>
      <w:r w:rsidR="00C60C78">
        <w:rPr>
          <w:sz w:val="20"/>
          <w:szCs w:val="20"/>
        </w:rPr>
        <w:t xml:space="preserve">  </w:t>
      </w:r>
      <w:r w:rsidR="00C60C78">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60C78" w:rsidRPr="000362A0" w14:paraId="79A7E988" w14:textId="77777777" w:rsidTr="00DC3906">
        <w:tc>
          <w:tcPr>
            <w:tcW w:w="1738" w:type="dxa"/>
            <w:tcMar>
              <w:top w:w="100" w:type="dxa"/>
              <w:left w:w="100" w:type="dxa"/>
              <w:bottom w:w="100" w:type="dxa"/>
              <w:right w:w="100" w:type="dxa"/>
            </w:tcMar>
            <w:hideMark/>
          </w:tcPr>
          <w:p w14:paraId="3AAD0E89"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867" w:type="dxa"/>
            <w:tcMar>
              <w:top w:w="100" w:type="dxa"/>
              <w:left w:w="100" w:type="dxa"/>
              <w:bottom w:w="100" w:type="dxa"/>
              <w:right w:w="100" w:type="dxa"/>
            </w:tcMar>
            <w:hideMark/>
          </w:tcPr>
          <w:p w14:paraId="1C13749D"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16D7285"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4ECF16BB"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313905E6" w14:textId="77777777" w:rsidTr="00DC3906">
        <w:trPr>
          <w:trHeight w:val="435"/>
        </w:trPr>
        <w:tc>
          <w:tcPr>
            <w:tcW w:w="1738" w:type="dxa"/>
            <w:tcMar>
              <w:top w:w="100" w:type="dxa"/>
              <w:left w:w="100" w:type="dxa"/>
              <w:bottom w:w="100" w:type="dxa"/>
              <w:right w:w="100" w:type="dxa"/>
            </w:tcMar>
            <w:hideMark/>
          </w:tcPr>
          <w:p w14:paraId="39B7124C"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3F45CC3F"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28BCA2F3" w14:textId="77777777" w:rsidR="00415B7F" w:rsidRPr="00C66579" w:rsidRDefault="00415B7F" w:rsidP="00C60C78">
            <w:pPr>
              <w:widowControl w:val="0"/>
              <w:spacing w:line="240" w:lineRule="auto"/>
              <w:rPr>
                <w:rFonts w:ascii="Times New Roman" w:hAnsi="Times New Roman" w:cs="Times New Roman"/>
                <w:sz w:val="18"/>
                <w:szCs w:val="18"/>
              </w:rPr>
            </w:pPr>
          </w:p>
          <w:p w14:paraId="66829C13" w14:textId="77777777" w:rsidR="00415B7F" w:rsidRPr="00C66579" w:rsidRDefault="00415B7F" w:rsidP="00C60C78">
            <w:pPr>
              <w:widowControl w:val="0"/>
              <w:spacing w:line="240" w:lineRule="auto"/>
              <w:rPr>
                <w:rFonts w:ascii="Times New Roman" w:hAnsi="Times New Roman" w:cs="Times New Roman"/>
                <w:sz w:val="18"/>
                <w:szCs w:val="18"/>
              </w:rPr>
            </w:pPr>
          </w:p>
          <w:p w14:paraId="73B9502B" w14:textId="1AF16CB2" w:rsidR="00C60C78" w:rsidRPr="00C66579" w:rsidRDefault="00415B7F" w:rsidP="00C60C78">
            <w:pPr>
              <w:widowControl w:val="0"/>
              <w:spacing w:line="240" w:lineRule="auto"/>
              <w:rPr>
                <w:rFonts w:ascii="Times New Roman" w:hAnsi="Times New Roman" w:cs="Times New Roman"/>
                <w:sz w:val="18"/>
                <w:szCs w:val="18"/>
                <w:vertAlign w:val="superscript"/>
              </w:rPr>
            </w:pPr>
            <w:r w:rsidRPr="00C66579">
              <w:rPr>
                <w:rFonts w:ascii="Times New Roman" w:hAnsi="Times New Roman" w:cs="Times New Roman"/>
                <w:sz w:val="18"/>
                <w:szCs w:val="18"/>
              </w:rPr>
              <w:t xml:space="preserve">                    </w:t>
            </w:r>
            <w:r w:rsidR="008A14E3" w:rsidRPr="00C66579">
              <w:rPr>
                <w:rFonts w:ascii="Times New Roman" w:hAnsi="Times New Roman" w:cs="Times New Roman"/>
                <w:sz w:val="18"/>
                <w:szCs w:val="18"/>
              </w:rPr>
              <w:t>2</w:t>
            </w:r>
          </w:p>
        </w:tc>
        <w:tc>
          <w:tcPr>
            <w:tcW w:w="3402" w:type="dxa"/>
            <w:tcMar>
              <w:top w:w="100" w:type="dxa"/>
              <w:left w:w="100" w:type="dxa"/>
              <w:bottom w:w="100" w:type="dxa"/>
              <w:right w:w="100" w:type="dxa"/>
            </w:tcMar>
            <w:hideMark/>
          </w:tcPr>
          <w:p w14:paraId="2745862C" w14:textId="74ADCC0F" w:rsidR="00C60C78" w:rsidRPr="00C66579" w:rsidRDefault="00415B7F" w:rsidP="00415B7F">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V súčasnosti  je odhadnutá početnosť populácie medveďa na 1-2 rezidentných jedincov. Je potrebné zachovanie početnosti tejto populácie na základe manažmentových opatrení pre medveďa hnedého. Populácia využíva priestor aj mimo UEV.</w:t>
            </w:r>
          </w:p>
        </w:tc>
      </w:tr>
      <w:tr w:rsidR="009216ED" w:rsidRPr="000362A0" w14:paraId="2B1A3B7B" w14:textId="77777777" w:rsidTr="00DC3906">
        <w:tc>
          <w:tcPr>
            <w:tcW w:w="1738" w:type="dxa"/>
            <w:tcMar>
              <w:top w:w="100" w:type="dxa"/>
              <w:left w:w="100" w:type="dxa"/>
              <w:bottom w:w="100" w:type="dxa"/>
              <w:right w:w="100" w:type="dxa"/>
            </w:tcMar>
            <w:hideMark/>
          </w:tcPr>
          <w:p w14:paraId="73A42011" w14:textId="7AA94098" w:rsidR="009216ED" w:rsidRPr="000362A0" w:rsidRDefault="009216ED" w:rsidP="009216ED">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7A6F325E" w14:textId="50686A34" w:rsidR="009216ED" w:rsidRPr="000362A0" w:rsidRDefault="009216ED" w:rsidP="009216ED">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258F680B" w14:textId="77777777" w:rsidR="00415B7F" w:rsidRPr="00C66579" w:rsidRDefault="00415B7F" w:rsidP="009216ED">
            <w:pPr>
              <w:widowControl w:val="0"/>
              <w:spacing w:line="240" w:lineRule="auto"/>
              <w:rPr>
                <w:rFonts w:ascii="Times New Roman" w:hAnsi="Times New Roman" w:cs="Times New Roman"/>
                <w:sz w:val="18"/>
                <w:szCs w:val="18"/>
              </w:rPr>
            </w:pPr>
          </w:p>
          <w:p w14:paraId="0B49F2D1" w14:textId="77777777" w:rsidR="00415B7F" w:rsidRPr="00C66579" w:rsidRDefault="00415B7F" w:rsidP="009216ED">
            <w:pPr>
              <w:widowControl w:val="0"/>
              <w:spacing w:line="240" w:lineRule="auto"/>
              <w:rPr>
                <w:rFonts w:ascii="Times New Roman" w:hAnsi="Times New Roman" w:cs="Times New Roman"/>
                <w:sz w:val="18"/>
                <w:szCs w:val="18"/>
              </w:rPr>
            </w:pPr>
          </w:p>
          <w:p w14:paraId="16EC4CA4" w14:textId="696EDC43" w:rsidR="009216ED" w:rsidRPr="00C66579" w:rsidRDefault="00415B7F" w:rsidP="009216ED">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 xml:space="preserve">                 6874</w:t>
            </w:r>
          </w:p>
        </w:tc>
        <w:tc>
          <w:tcPr>
            <w:tcW w:w="3402" w:type="dxa"/>
            <w:tcMar>
              <w:top w:w="100" w:type="dxa"/>
              <w:left w:w="100" w:type="dxa"/>
              <w:bottom w:w="100" w:type="dxa"/>
              <w:right w:w="100" w:type="dxa"/>
            </w:tcMar>
            <w:hideMark/>
          </w:tcPr>
          <w:p w14:paraId="0244F93D" w14:textId="1313A120" w:rsidR="009216ED" w:rsidRPr="00C66579" w:rsidRDefault="007F0A08" w:rsidP="007F0A08">
            <w:pPr>
              <w:widowControl w:val="0"/>
              <w:spacing w:line="240" w:lineRule="auto"/>
              <w:rPr>
                <w:rFonts w:ascii="Times New Roman" w:hAnsi="Times New Roman" w:cs="Times New Roman"/>
                <w:sz w:val="18"/>
                <w:szCs w:val="18"/>
                <w:vertAlign w:val="superscript"/>
              </w:rPr>
            </w:pPr>
            <w:r w:rsidRPr="00C66579">
              <w:rPr>
                <w:rFonts w:ascii="Times New Roman" w:hAnsi="Times New Roman" w:cs="Times New Roman"/>
                <w:sz w:val="18"/>
                <w:szCs w:val="18"/>
              </w:rPr>
              <w:t xml:space="preserve">Výmera potenciálneho biotopu je určená takmer  na celé územie ÚEV. </w:t>
            </w:r>
            <w:r w:rsidR="009216ED" w:rsidRPr="00C66579">
              <w:rPr>
                <w:rFonts w:ascii="Times New Roman" w:hAnsi="Times New Roman" w:cs="Times New Roman"/>
                <w:sz w:val="18"/>
                <w:szCs w:val="18"/>
              </w:rPr>
              <w:t>Po</w:t>
            </w:r>
            <w:r>
              <w:rPr>
                <w:rFonts w:ascii="Times New Roman" w:hAnsi="Times New Roman" w:cs="Times New Roman"/>
                <w:sz w:val="18"/>
                <w:szCs w:val="18"/>
              </w:rPr>
              <w:t>t</w:t>
            </w:r>
            <w:r w:rsidR="009216ED" w:rsidRPr="00C66579">
              <w:rPr>
                <w:rFonts w:ascii="Times New Roman" w:hAnsi="Times New Roman" w:cs="Times New Roman"/>
                <w:sz w:val="18"/>
                <w:szCs w:val="18"/>
              </w:rPr>
              <w:t>ravne je viazaný  najmä na staré prirodzené porasty.</w:t>
            </w:r>
            <w:r w:rsidR="00C66579">
              <w:rPr>
                <w:rFonts w:ascii="Times New Roman" w:hAnsi="Times New Roman" w:cs="Times New Roman"/>
                <w:sz w:val="18"/>
                <w:szCs w:val="18"/>
              </w:rPr>
              <w:t xml:space="preserve"> </w:t>
            </w:r>
            <w:r>
              <w:rPr>
                <w:rFonts w:ascii="Times New Roman" w:hAnsi="Times New Roman" w:cs="Times New Roman"/>
                <w:sz w:val="18"/>
                <w:szCs w:val="18"/>
              </w:rPr>
              <w:t>Plocha</w:t>
            </w:r>
            <w:r w:rsidR="009216ED" w:rsidRPr="00C66579">
              <w:rPr>
                <w:rFonts w:ascii="Times New Roman" w:hAnsi="Times New Roman" w:cs="Times New Roman"/>
                <w:sz w:val="18"/>
                <w:szCs w:val="18"/>
              </w:rPr>
              <w:t xml:space="preserve"> je determinovaná najmä množsvom vhodnej potravy a v</w:t>
            </w:r>
            <w:bookmarkStart w:id="0" w:name="_GoBack"/>
            <w:bookmarkEnd w:id="0"/>
            <w:r w:rsidR="009216ED" w:rsidRPr="00C66579">
              <w:rPr>
                <w:rFonts w:ascii="Times New Roman" w:hAnsi="Times New Roman" w:cs="Times New Roman"/>
                <w:sz w:val="18"/>
                <w:szCs w:val="18"/>
              </w:rPr>
              <w:t xml:space="preserve">hodných miest kde nachádza kľud počas obdobia zimovania a reprodukcie.  </w:t>
            </w:r>
          </w:p>
        </w:tc>
      </w:tr>
      <w:tr w:rsidR="009216ED" w:rsidRPr="000362A0" w14:paraId="0ECB96C1" w14:textId="77777777" w:rsidTr="00DC3906">
        <w:tc>
          <w:tcPr>
            <w:tcW w:w="1738" w:type="dxa"/>
            <w:tcMar>
              <w:top w:w="100" w:type="dxa"/>
              <w:left w:w="100" w:type="dxa"/>
              <w:bottom w:w="100" w:type="dxa"/>
              <w:right w:w="100" w:type="dxa"/>
            </w:tcMar>
          </w:tcPr>
          <w:p w14:paraId="2ABCADA6" w14:textId="6A09B705" w:rsidR="009216ED" w:rsidRPr="000362A0" w:rsidRDefault="009216ED" w:rsidP="009216ED">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235E76D3" w14:textId="381CD05C" w:rsidR="009216ED" w:rsidRPr="000362A0" w:rsidRDefault="009216ED" w:rsidP="009216ED">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A0134FF" w14:textId="52972CD7" w:rsidR="009216ED" w:rsidRPr="00C66579" w:rsidRDefault="009216ED" w:rsidP="009216ED">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 xml:space="preserve">Zachované všetky migračné migračné koridory </w:t>
            </w:r>
          </w:p>
        </w:tc>
        <w:tc>
          <w:tcPr>
            <w:tcW w:w="3402" w:type="dxa"/>
            <w:tcMar>
              <w:top w:w="100" w:type="dxa"/>
              <w:left w:w="100" w:type="dxa"/>
              <w:bottom w:w="100" w:type="dxa"/>
              <w:right w:w="100" w:type="dxa"/>
            </w:tcMar>
          </w:tcPr>
          <w:p w14:paraId="1B5B0B42" w14:textId="6F55DD21" w:rsidR="009216ED" w:rsidRPr="00C66579" w:rsidRDefault="009216ED" w:rsidP="00415B7F">
            <w:pPr>
              <w:widowControl w:val="0"/>
              <w:spacing w:line="240" w:lineRule="auto"/>
              <w:rPr>
                <w:rFonts w:ascii="Times New Roman" w:hAnsi="Times New Roman" w:cs="Times New Roman"/>
                <w:sz w:val="18"/>
                <w:szCs w:val="18"/>
              </w:rPr>
            </w:pPr>
            <w:r w:rsidRPr="00C66579">
              <w:rPr>
                <w:rFonts w:ascii="Times New Roman" w:hAnsi="Times New Roman" w:cs="Times New Roman"/>
                <w:sz w:val="18"/>
                <w:szCs w:val="18"/>
              </w:rPr>
              <w:t>Nevyhnutné je zabezpečiť</w:t>
            </w:r>
            <w:r w:rsidR="00415B7F" w:rsidRPr="00C66579">
              <w:rPr>
                <w:rFonts w:ascii="Times New Roman" w:hAnsi="Times New Roman" w:cs="Times New Roman"/>
                <w:sz w:val="18"/>
                <w:szCs w:val="18"/>
              </w:rPr>
              <w:t xml:space="preserve"> funkčné prepojenie populácií s UEV Danová, UEV Kamenná, UEV Beskyd a UEV Pod Bukovou</w:t>
            </w:r>
          </w:p>
        </w:tc>
      </w:tr>
    </w:tbl>
    <w:p w14:paraId="57E5FECA" w14:textId="59E520DE" w:rsidR="00C60C78" w:rsidRDefault="00C60C78" w:rsidP="00C60C78">
      <w:pPr>
        <w:pStyle w:val="Zkladntext"/>
        <w:widowControl w:val="0"/>
        <w:spacing w:after="120"/>
        <w:jc w:val="both"/>
        <w:rPr>
          <w:b w:val="0"/>
          <w:i/>
        </w:rPr>
      </w:pPr>
    </w:p>
    <w:sectPr w:rsidR="00C60C78"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071A6"/>
    <w:rsid w:val="0001518F"/>
    <w:rsid w:val="00015868"/>
    <w:rsid w:val="0002231E"/>
    <w:rsid w:val="00024F35"/>
    <w:rsid w:val="000302C7"/>
    <w:rsid w:val="00032289"/>
    <w:rsid w:val="00034AE7"/>
    <w:rsid w:val="00050E37"/>
    <w:rsid w:val="00052428"/>
    <w:rsid w:val="000573E5"/>
    <w:rsid w:val="00086B26"/>
    <w:rsid w:val="00090147"/>
    <w:rsid w:val="000936F4"/>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304C6"/>
    <w:rsid w:val="00164911"/>
    <w:rsid w:val="00165F46"/>
    <w:rsid w:val="00166A90"/>
    <w:rsid w:val="00177940"/>
    <w:rsid w:val="00186C3C"/>
    <w:rsid w:val="00195E53"/>
    <w:rsid w:val="001A19D6"/>
    <w:rsid w:val="001B4A5C"/>
    <w:rsid w:val="001C4290"/>
    <w:rsid w:val="001D51FF"/>
    <w:rsid w:val="001E128A"/>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A1C0C"/>
    <w:rsid w:val="002B384F"/>
    <w:rsid w:val="002B3C46"/>
    <w:rsid w:val="002B6826"/>
    <w:rsid w:val="002B6F1C"/>
    <w:rsid w:val="002D0706"/>
    <w:rsid w:val="002D311A"/>
    <w:rsid w:val="002E2777"/>
    <w:rsid w:val="002F0EBF"/>
    <w:rsid w:val="002F2ED0"/>
    <w:rsid w:val="002F7BBC"/>
    <w:rsid w:val="003033C2"/>
    <w:rsid w:val="0031424B"/>
    <w:rsid w:val="0031447D"/>
    <w:rsid w:val="00320662"/>
    <w:rsid w:val="003302C8"/>
    <w:rsid w:val="00342CE7"/>
    <w:rsid w:val="00344403"/>
    <w:rsid w:val="00346369"/>
    <w:rsid w:val="00354686"/>
    <w:rsid w:val="003564D4"/>
    <w:rsid w:val="00362332"/>
    <w:rsid w:val="00364B32"/>
    <w:rsid w:val="00366DB1"/>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15B7F"/>
    <w:rsid w:val="004234CB"/>
    <w:rsid w:val="00437F58"/>
    <w:rsid w:val="0044179B"/>
    <w:rsid w:val="004502A3"/>
    <w:rsid w:val="00455620"/>
    <w:rsid w:val="00457B36"/>
    <w:rsid w:val="00460393"/>
    <w:rsid w:val="0046690B"/>
    <w:rsid w:val="0047109F"/>
    <w:rsid w:val="004767B7"/>
    <w:rsid w:val="00485650"/>
    <w:rsid w:val="0048574A"/>
    <w:rsid w:val="00493071"/>
    <w:rsid w:val="004969DA"/>
    <w:rsid w:val="00496DC2"/>
    <w:rsid w:val="004B4835"/>
    <w:rsid w:val="004B59B0"/>
    <w:rsid w:val="004C1BD8"/>
    <w:rsid w:val="004C5D19"/>
    <w:rsid w:val="004E024A"/>
    <w:rsid w:val="004E6C10"/>
    <w:rsid w:val="004F232E"/>
    <w:rsid w:val="004F6CBA"/>
    <w:rsid w:val="005007DD"/>
    <w:rsid w:val="00506BD5"/>
    <w:rsid w:val="00552897"/>
    <w:rsid w:val="00553C56"/>
    <w:rsid w:val="00555FDD"/>
    <w:rsid w:val="00567493"/>
    <w:rsid w:val="00576006"/>
    <w:rsid w:val="00582857"/>
    <w:rsid w:val="005845D6"/>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4147B"/>
    <w:rsid w:val="00645F5F"/>
    <w:rsid w:val="00651377"/>
    <w:rsid w:val="00652933"/>
    <w:rsid w:val="00653B45"/>
    <w:rsid w:val="0066146B"/>
    <w:rsid w:val="00664DE6"/>
    <w:rsid w:val="00686099"/>
    <w:rsid w:val="0069367E"/>
    <w:rsid w:val="00694CC4"/>
    <w:rsid w:val="006A4CFD"/>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5411"/>
    <w:rsid w:val="00754F13"/>
    <w:rsid w:val="00762151"/>
    <w:rsid w:val="007629DC"/>
    <w:rsid w:val="007657C5"/>
    <w:rsid w:val="00767DD6"/>
    <w:rsid w:val="00775056"/>
    <w:rsid w:val="007823C5"/>
    <w:rsid w:val="00791978"/>
    <w:rsid w:val="007920A8"/>
    <w:rsid w:val="00796656"/>
    <w:rsid w:val="00797552"/>
    <w:rsid w:val="007B1022"/>
    <w:rsid w:val="007B1AD9"/>
    <w:rsid w:val="007B475E"/>
    <w:rsid w:val="007B4FB4"/>
    <w:rsid w:val="007C1A4C"/>
    <w:rsid w:val="007D0E98"/>
    <w:rsid w:val="007D40A6"/>
    <w:rsid w:val="007D40D2"/>
    <w:rsid w:val="007E2059"/>
    <w:rsid w:val="007E459E"/>
    <w:rsid w:val="007E604B"/>
    <w:rsid w:val="007F0A08"/>
    <w:rsid w:val="007F7A92"/>
    <w:rsid w:val="00802A9C"/>
    <w:rsid w:val="00807BA2"/>
    <w:rsid w:val="00813456"/>
    <w:rsid w:val="00823954"/>
    <w:rsid w:val="0082510D"/>
    <w:rsid w:val="008341E1"/>
    <w:rsid w:val="008343C9"/>
    <w:rsid w:val="00836ADE"/>
    <w:rsid w:val="008451CF"/>
    <w:rsid w:val="008606FF"/>
    <w:rsid w:val="00867CB1"/>
    <w:rsid w:val="0087049F"/>
    <w:rsid w:val="00872553"/>
    <w:rsid w:val="00872EFB"/>
    <w:rsid w:val="008752DD"/>
    <w:rsid w:val="00885A70"/>
    <w:rsid w:val="0088758C"/>
    <w:rsid w:val="00891E37"/>
    <w:rsid w:val="00891FD6"/>
    <w:rsid w:val="00893409"/>
    <w:rsid w:val="00897AF0"/>
    <w:rsid w:val="008A14E3"/>
    <w:rsid w:val="008A27F9"/>
    <w:rsid w:val="008A37C1"/>
    <w:rsid w:val="008B115B"/>
    <w:rsid w:val="008B352B"/>
    <w:rsid w:val="008C1F5A"/>
    <w:rsid w:val="008C7D99"/>
    <w:rsid w:val="008E014A"/>
    <w:rsid w:val="008E1527"/>
    <w:rsid w:val="008E7005"/>
    <w:rsid w:val="008E7D44"/>
    <w:rsid w:val="008F0D59"/>
    <w:rsid w:val="008F2889"/>
    <w:rsid w:val="008F6AFB"/>
    <w:rsid w:val="00912626"/>
    <w:rsid w:val="00920153"/>
    <w:rsid w:val="009216ED"/>
    <w:rsid w:val="009473DF"/>
    <w:rsid w:val="00950EF8"/>
    <w:rsid w:val="00951614"/>
    <w:rsid w:val="009571F2"/>
    <w:rsid w:val="009614A8"/>
    <w:rsid w:val="00961F3E"/>
    <w:rsid w:val="00962279"/>
    <w:rsid w:val="009623F9"/>
    <w:rsid w:val="00974AE8"/>
    <w:rsid w:val="009834A7"/>
    <w:rsid w:val="00990354"/>
    <w:rsid w:val="009947E2"/>
    <w:rsid w:val="009A5B90"/>
    <w:rsid w:val="009B0621"/>
    <w:rsid w:val="009B20EF"/>
    <w:rsid w:val="009B7E2B"/>
    <w:rsid w:val="009C53B8"/>
    <w:rsid w:val="009D1C8C"/>
    <w:rsid w:val="009E02C4"/>
    <w:rsid w:val="009E03C2"/>
    <w:rsid w:val="00A1487C"/>
    <w:rsid w:val="00A156DD"/>
    <w:rsid w:val="00A171D4"/>
    <w:rsid w:val="00A20785"/>
    <w:rsid w:val="00A22209"/>
    <w:rsid w:val="00A455BC"/>
    <w:rsid w:val="00A60984"/>
    <w:rsid w:val="00A7784C"/>
    <w:rsid w:val="00A840CC"/>
    <w:rsid w:val="00AA7ABF"/>
    <w:rsid w:val="00AC2AC0"/>
    <w:rsid w:val="00AC77FB"/>
    <w:rsid w:val="00AD0193"/>
    <w:rsid w:val="00AD2D3F"/>
    <w:rsid w:val="00AE0B49"/>
    <w:rsid w:val="00AE4272"/>
    <w:rsid w:val="00AE6C2D"/>
    <w:rsid w:val="00AF3064"/>
    <w:rsid w:val="00AF498E"/>
    <w:rsid w:val="00AF5EF4"/>
    <w:rsid w:val="00B02BEF"/>
    <w:rsid w:val="00B035A7"/>
    <w:rsid w:val="00B049FF"/>
    <w:rsid w:val="00B11970"/>
    <w:rsid w:val="00B13020"/>
    <w:rsid w:val="00B14339"/>
    <w:rsid w:val="00B14E7C"/>
    <w:rsid w:val="00B247B4"/>
    <w:rsid w:val="00B26BD2"/>
    <w:rsid w:val="00B31B3C"/>
    <w:rsid w:val="00B4603C"/>
    <w:rsid w:val="00B47CC0"/>
    <w:rsid w:val="00B54A76"/>
    <w:rsid w:val="00B57B78"/>
    <w:rsid w:val="00B668A7"/>
    <w:rsid w:val="00B83296"/>
    <w:rsid w:val="00B856A2"/>
    <w:rsid w:val="00B94EAD"/>
    <w:rsid w:val="00B960E4"/>
    <w:rsid w:val="00BA15D7"/>
    <w:rsid w:val="00BB3162"/>
    <w:rsid w:val="00BB4BFD"/>
    <w:rsid w:val="00BB6404"/>
    <w:rsid w:val="00BC1AA8"/>
    <w:rsid w:val="00BC2408"/>
    <w:rsid w:val="00BC3D9D"/>
    <w:rsid w:val="00BC7E07"/>
    <w:rsid w:val="00BD1A0F"/>
    <w:rsid w:val="00BD6C68"/>
    <w:rsid w:val="00BE3E35"/>
    <w:rsid w:val="00BF167C"/>
    <w:rsid w:val="00C01360"/>
    <w:rsid w:val="00C04BBF"/>
    <w:rsid w:val="00C20D29"/>
    <w:rsid w:val="00C31382"/>
    <w:rsid w:val="00C329BB"/>
    <w:rsid w:val="00C339AB"/>
    <w:rsid w:val="00C358AA"/>
    <w:rsid w:val="00C36ADC"/>
    <w:rsid w:val="00C37522"/>
    <w:rsid w:val="00C41BF5"/>
    <w:rsid w:val="00C448C0"/>
    <w:rsid w:val="00C477E0"/>
    <w:rsid w:val="00C5187F"/>
    <w:rsid w:val="00C60C78"/>
    <w:rsid w:val="00C64382"/>
    <w:rsid w:val="00C66579"/>
    <w:rsid w:val="00C76BD3"/>
    <w:rsid w:val="00C76ED1"/>
    <w:rsid w:val="00C80345"/>
    <w:rsid w:val="00C80ABC"/>
    <w:rsid w:val="00C82B3E"/>
    <w:rsid w:val="00C94B05"/>
    <w:rsid w:val="00CA01FC"/>
    <w:rsid w:val="00CA5EA2"/>
    <w:rsid w:val="00CC031A"/>
    <w:rsid w:val="00CC34CB"/>
    <w:rsid w:val="00CF17C6"/>
    <w:rsid w:val="00CF3016"/>
    <w:rsid w:val="00CF3AB6"/>
    <w:rsid w:val="00CF57E4"/>
    <w:rsid w:val="00D029EB"/>
    <w:rsid w:val="00D07019"/>
    <w:rsid w:val="00D11D5A"/>
    <w:rsid w:val="00D12282"/>
    <w:rsid w:val="00D2008B"/>
    <w:rsid w:val="00D232DC"/>
    <w:rsid w:val="00D33C1D"/>
    <w:rsid w:val="00D3463D"/>
    <w:rsid w:val="00D42108"/>
    <w:rsid w:val="00D477C1"/>
    <w:rsid w:val="00D63747"/>
    <w:rsid w:val="00D67A86"/>
    <w:rsid w:val="00D71C47"/>
    <w:rsid w:val="00D74DEC"/>
    <w:rsid w:val="00D75C06"/>
    <w:rsid w:val="00D7658D"/>
    <w:rsid w:val="00D830B0"/>
    <w:rsid w:val="00D92646"/>
    <w:rsid w:val="00DA527B"/>
    <w:rsid w:val="00DA5BD4"/>
    <w:rsid w:val="00DC3906"/>
    <w:rsid w:val="00DC4EAA"/>
    <w:rsid w:val="00DC746C"/>
    <w:rsid w:val="00DC787C"/>
    <w:rsid w:val="00DD7BDA"/>
    <w:rsid w:val="00DE2342"/>
    <w:rsid w:val="00DE78D1"/>
    <w:rsid w:val="00DF58DF"/>
    <w:rsid w:val="00DF67B7"/>
    <w:rsid w:val="00DF7EDF"/>
    <w:rsid w:val="00E07FF1"/>
    <w:rsid w:val="00E11F14"/>
    <w:rsid w:val="00E1627A"/>
    <w:rsid w:val="00E21186"/>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F031B8"/>
    <w:rsid w:val="00F1313D"/>
    <w:rsid w:val="00F133CE"/>
    <w:rsid w:val="00F17982"/>
    <w:rsid w:val="00F27E5F"/>
    <w:rsid w:val="00F3116E"/>
    <w:rsid w:val="00F363B6"/>
    <w:rsid w:val="00F410A3"/>
    <w:rsid w:val="00F762FE"/>
    <w:rsid w:val="00F910DB"/>
    <w:rsid w:val="00F9346A"/>
    <w:rsid w:val="00F9735A"/>
    <w:rsid w:val="00FA021F"/>
    <w:rsid w:val="00FA18DF"/>
    <w:rsid w:val="00FA66FD"/>
    <w:rsid w:val="00FB34EF"/>
    <w:rsid w:val="00FC6B45"/>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character" w:styleId="PouitHypertextovPrepojenie">
    <w:name w:val="FollowedHyperlink"/>
    <w:basedOn w:val="Predvolenpsmoodseku"/>
    <w:uiPriority w:val="99"/>
    <w:semiHidden/>
    <w:unhideWhenUsed/>
    <w:rsid w:val="007629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543058791">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737389800">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743F-4E07-43A7-9FE1-3A77CD6A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5080</Words>
  <Characters>28957</Characters>
  <Application>Microsoft Office Word</Application>
  <DocSecurity>0</DocSecurity>
  <Lines>241</Lines>
  <Paragraphs>67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7</cp:revision>
  <cp:lastPrinted>2023-01-24T08:47:00Z</cp:lastPrinted>
  <dcterms:created xsi:type="dcterms:W3CDTF">2023-11-08T14:53:00Z</dcterms:created>
  <dcterms:modified xsi:type="dcterms:W3CDTF">2023-11-08T15:14:00Z</dcterms:modified>
</cp:coreProperties>
</file>