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7BCA1FA9" w:rsidR="00E43A23" w:rsidRDefault="00730310" w:rsidP="00E43A23">
      <w:pPr>
        <w:pStyle w:val="Popis"/>
        <w:keepNext/>
        <w:spacing w:after="0"/>
        <w:rPr>
          <w:b/>
          <w:bCs/>
          <w:i w:val="0"/>
          <w:color w:val="auto"/>
          <w:sz w:val="28"/>
          <w:szCs w:val="28"/>
        </w:rPr>
      </w:pPr>
      <w:r>
        <w:rPr>
          <w:b/>
          <w:bCs/>
          <w:i w:val="0"/>
          <w:color w:val="auto"/>
          <w:sz w:val="28"/>
          <w:szCs w:val="28"/>
        </w:rPr>
        <w:t>SKUEV0035</w:t>
      </w:r>
      <w:r w:rsidR="00E43A23" w:rsidRPr="00700F12">
        <w:rPr>
          <w:b/>
          <w:bCs/>
          <w:i w:val="0"/>
          <w:color w:val="auto"/>
          <w:sz w:val="28"/>
          <w:szCs w:val="28"/>
        </w:rPr>
        <w:t xml:space="preserve"> </w:t>
      </w:r>
      <w:r>
        <w:rPr>
          <w:b/>
          <w:bCs/>
          <w:i w:val="0"/>
          <w:color w:val="auto"/>
          <w:sz w:val="28"/>
          <w:szCs w:val="28"/>
        </w:rPr>
        <w:t>Čebovská lesostep</w:t>
      </w:r>
    </w:p>
    <w:p w14:paraId="142D8165" w14:textId="30C9C1DB" w:rsidR="00730310" w:rsidRDefault="00730310" w:rsidP="00730310"/>
    <w:p w14:paraId="471EB0F2" w14:textId="14F5BB2F" w:rsidR="00730310" w:rsidRPr="00730310" w:rsidRDefault="00730310" w:rsidP="00730310">
      <w:pPr>
        <w:rPr>
          <w:szCs w:val="24"/>
        </w:rPr>
      </w:pPr>
      <w:r w:rsidRPr="00730310">
        <w:rPr>
          <w:b/>
          <w:szCs w:val="24"/>
        </w:rPr>
        <w:t>Ciele ochrany:</w:t>
      </w:r>
    </w:p>
    <w:p w14:paraId="7F28AD17" w14:textId="4268C160" w:rsidR="00FE11A1" w:rsidRPr="00BA75B0" w:rsidRDefault="00730310" w:rsidP="00FE11A1">
      <w:pPr>
        <w:rPr>
          <w:szCs w:val="24"/>
        </w:rPr>
      </w:pPr>
      <w:r>
        <w:rPr>
          <w:color w:val="000000"/>
          <w:szCs w:val="24"/>
        </w:rPr>
        <w:t xml:space="preserve">Zachovanie </w:t>
      </w:r>
      <w:r w:rsidR="00FE11A1" w:rsidRPr="00BA75B0">
        <w:rPr>
          <w:color w:val="000000"/>
          <w:szCs w:val="24"/>
        </w:rPr>
        <w:t xml:space="preserve">stavu biotopu </w:t>
      </w:r>
      <w:r w:rsidR="00FE11A1" w:rsidRPr="00BA75B0">
        <w:rPr>
          <w:b/>
          <w:color w:val="000000"/>
          <w:szCs w:val="24"/>
        </w:rPr>
        <w:t xml:space="preserve">Ls2.2 </w:t>
      </w:r>
      <w:r w:rsidR="00FE11A1" w:rsidRPr="00BA75B0">
        <w:rPr>
          <w:b/>
          <w:bCs/>
          <w:color w:val="000000"/>
          <w:szCs w:val="24"/>
          <w:shd w:val="clear" w:color="auto" w:fill="FFFFFF"/>
        </w:rPr>
        <w:t>(</w:t>
      </w:r>
      <w:r w:rsidR="00FE11A1" w:rsidRPr="00BA75B0">
        <w:rPr>
          <w:b/>
          <w:color w:val="000000"/>
          <w:szCs w:val="24"/>
          <w:lang w:eastAsia="sk-SK"/>
        </w:rPr>
        <w:t>91G0*</w:t>
      </w:r>
      <w:r w:rsidR="00FE11A1" w:rsidRPr="00BA75B0">
        <w:rPr>
          <w:b/>
          <w:bCs/>
          <w:color w:val="000000"/>
          <w:szCs w:val="24"/>
          <w:shd w:val="clear" w:color="auto" w:fill="FFFFFF"/>
        </w:rPr>
        <w:t xml:space="preserve">) </w:t>
      </w:r>
      <w:r>
        <w:rPr>
          <w:b/>
          <w:bCs/>
          <w:color w:val="000000"/>
          <w:szCs w:val="24"/>
          <w:shd w:val="clear" w:color="auto" w:fill="FFFFFF"/>
        </w:rPr>
        <w:t>P</w:t>
      </w:r>
      <w:r w:rsidR="00FE11A1" w:rsidRPr="00BA75B0">
        <w:rPr>
          <w:b/>
          <w:bCs/>
          <w:color w:val="000000"/>
          <w:szCs w:val="24"/>
          <w:shd w:val="clear" w:color="auto" w:fill="FFFFFF"/>
        </w:rPr>
        <w:t>anónske dubovo-hrabové lesy</w:t>
      </w:r>
      <w:r w:rsidR="00FE11A1" w:rsidRPr="00BA75B0">
        <w:rPr>
          <w:bCs/>
          <w:color w:val="000000"/>
          <w:szCs w:val="24"/>
          <w:shd w:val="clear" w:color="auto" w:fill="FFFFFF"/>
        </w:rPr>
        <w:t xml:space="preserve"> </w:t>
      </w:r>
      <w:r w:rsidR="00FE11A1" w:rsidRPr="00BA75B0">
        <w:rPr>
          <w:color w:val="000000"/>
          <w:szCs w:val="24"/>
        </w:rPr>
        <w:t>za splnenia nasledovných atribútov</w:t>
      </w:r>
      <w:r w:rsidR="00FE11A1" w:rsidRPr="00BA75B0">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870D1F" w14:paraId="0088FC4B" w14:textId="77777777" w:rsidTr="00A56FBE">
        <w:trPr>
          <w:jc w:val="center"/>
        </w:trPr>
        <w:tc>
          <w:tcPr>
            <w:tcW w:w="1754" w:type="dxa"/>
            <w:tcMar>
              <w:top w:w="100" w:type="dxa"/>
              <w:left w:w="100" w:type="dxa"/>
              <w:bottom w:w="100" w:type="dxa"/>
              <w:right w:w="100" w:type="dxa"/>
            </w:tcMar>
          </w:tcPr>
          <w:p w14:paraId="56854CE8" w14:textId="77777777" w:rsidR="00FE11A1" w:rsidRPr="00870D1F" w:rsidRDefault="00FE11A1" w:rsidP="00625435">
            <w:pPr>
              <w:widowControl w:val="0"/>
              <w:jc w:val="center"/>
              <w:rPr>
                <w:b/>
                <w:color w:val="000000"/>
                <w:sz w:val="18"/>
                <w:szCs w:val="18"/>
              </w:rPr>
            </w:pPr>
            <w:r w:rsidRPr="00870D1F">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870D1F" w:rsidRDefault="00FE11A1" w:rsidP="00625435">
            <w:pPr>
              <w:widowControl w:val="0"/>
              <w:jc w:val="center"/>
              <w:rPr>
                <w:b/>
                <w:color w:val="000000"/>
                <w:sz w:val="18"/>
                <w:szCs w:val="18"/>
              </w:rPr>
            </w:pPr>
            <w:r w:rsidRPr="00870D1F">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870D1F" w:rsidRDefault="00FE11A1" w:rsidP="00625435">
            <w:pPr>
              <w:widowControl w:val="0"/>
              <w:jc w:val="center"/>
              <w:rPr>
                <w:b/>
                <w:color w:val="000000"/>
                <w:sz w:val="18"/>
                <w:szCs w:val="18"/>
              </w:rPr>
            </w:pPr>
            <w:r w:rsidRPr="00870D1F">
              <w:rPr>
                <w:b/>
                <w:color w:val="000000"/>
                <w:sz w:val="18"/>
                <w:szCs w:val="18"/>
              </w:rPr>
              <w:t>Cieľová hodnota</w:t>
            </w:r>
          </w:p>
        </w:tc>
        <w:tc>
          <w:tcPr>
            <w:tcW w:w="4504" w:type="dxa"/>
            <w:tcMar>
              <w:top w:w="100" w:type="dxa"/>
              <w:left w:w="100" w:type="dxa"/>
              <w:bottom w:w="100" w:type="dxa"/>
              <w:right w:w="100" w:type="dxa"/>
            </w:tcMar>
          </w:tcPr>
          <w:p w14:paraId="4E507AEF" w14:textId="77777777" w:rsidR="00FE11A1" w:rsidRPr="00870D1F" w:rsidRDefault="00FE11A1" w:rsidP="00625435">
            <w:pPr>
              <w:widowControl w:val="0"/>
              <w:jc w:val="center"/>
              <w:rPr>
                <w:b/>
                <w:color w:val="000000"/>
                <w:sz w:val="18"/>
                <w:szCs w:val="18"/>
              </w:rPr>
            </w:pPr>
            <w:r w:rsidRPr="00870D1F">
              <w:rPr>
                <w:b/>
                <w:color w:val="000000"/>
                <w:sz w:val="18"/>
                <w:szCs w:val="18"/>
              </w:rPr>
              <w:t>Doplnkové informácie</w:t>
            </w:r>
          </w:p>
        </w:tc>
      </w:tr>
      <w:tr w:rsidR="00A56FBE" w:rsidRPr="00870D1F" w14:paraId="107FE613" w14:textId="77777777" w:rsidTr="00A56FBE">
        <w:trPr>
          <w:trHeight w:val="270"/>
          <w:jc w:val="center"/>
        </w:trPr>
        <w:tc>
          <w:tcPr>
            <w:tcW w:w="1754" w:type="dxa"/>
            <w:tcMar>
              <w:top w:w="100" w:type="dxa"/>
              <w:left w:w="100" w:type="dxa"/>
              <w:bottom w:w="100" w:type="dxa"/>
              <w:right w:w="100" w:type="dxa"/>
            </w:tcMar>
          </w:tcPr>
          <w:p w14:paraId="22437814" w14:textId="77777777" w:rsidR="00A56FBE" w:rsidRPr="00870D1F" w:rsidRDefault="00A56FBE" w:rsidP="00A56FBE">
            <w:pPr>
              <w:widowControl w:val="0"/>
              <w:rPr>
                <w:color w:val="000000"/>
                <w:sz w:val="18"/>
                <w:szCs w:val="18"/>
              </w:rPr>
            </w:pPr>
            <w:r w:rsidRPr="00870D1F">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A56FBE" w:rsidRPr="00870D1F" w:rsidRDefault="00A56FBE" w:rsidP="00A56FBE">
            <w:pPr>
              <w:widowControl w:val="0"/>
              <w:jc w:val="center"/>
              <w:rPr>
                <w:color w:val="000000"/>
                <w:sz w:val="18"/>
                <w:szCs w:val="18"/>
              </w:rPr>
            </w:pPr>
            <w:r w:rsidRPr="00870D1F">
              <w:rPr>
                <w:color w:val="000000"/>
                <w:sz w:val="18"/>
                <w:szCs w:val="18"/>
              </w:rPr>
              <w:t>ha</w:t>
            </w:r>
          </w:p>
        </w:tc>
        <w:tc>
          <w:tcPr>
            <w:tcW w:w="1333" w:type="dxa"/>
            <w:tcMar>
              <w:top w:w="100" w:type="dxa"/>
              <w:left w:w="100" w:type="dxa"/>
              <w:bottom w:w="100" w:type="dxa"/>
              <w:right w:w="100" w:type="dxa"/>
            </w:tcMar>
          </w:tcPr>
          <w:p w14:paraId="05DF7569" w14:textId="0D468EC9" w:rsidR="00A56FBE" w:rsidRPr="00870D1F" w:rsidRDefault="00730310" w:rsidP="00A56FBE">
            <w:pPr>
              <w:widowControl w:val="0"/>
              <w:jc w:val="center"/>
              <w:rPr>
                <w:color w:val="000000"/>
                <w:sz w:val="18"/>
                <w:szCs w:val="18"/>
              </w:rPr>
            </w:pPr>
            <w:r>
              <w:rPr>
                <w:color w:val="000000"/>
                <w:sz w:val="18"/>
                <w:szCs w:val="18"/>
              </w:rPr>
              <w:t>46</w:t>
            </w:r>
            <w:r w:rsidR="00A56FBE">
              <w:rPr>
                <w:color w:val="000000"/>
                <w:sz w:val="18"/>
                <w:szCs w:val="18"/>
              </w:rPr>
              <w:t xml:space="preserve"> ha</w:t>
            </w:r>
          </w:p>
        </w:tc>
        <w:tc>
          <w:tcPr>
            <w:tcW w:w="4504" w:type="dxa"/>
            <w:tcMar>
              <w:top w:w="100" w:type="dxa"/>
              <w:left w:w="100" w:type="dxa"/>
              <w:bottom w:w="100" w:type="dxa"/>
              <w:right w:w="100" w:type="dxa"/>
            </w:tcMar>
          </w:tcPr>
          <w:p w14:paraId="68A802CA" w14:textId="4B401DC5" w:rsidR="00A56FBE" w:rsidRPr="00870D1F" w:rsidRDefault="00A56FBE" w:rsidP="00A56FBE">
            <w:pPr>
              <w:widowControl w:val="0"/>
              <w:rPr>
                <w:color w:val="000000"/>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FE11A1" w:rsidRPr="00870D1F" w14:paraId="1256C7EA" w14:textId="77777777" w:rsidTr="00A56FBE">
        <w:trPr>
          <w:trHeight w:val="179"/>
          <w:jc w:val="center"/>
        </w:trPr>
        <w:tc>
          <w:tcPr>
            <w:tcW w:w="1754" w:type="dxa"/>
            <w:tcMar>
              <w:top w:w="100" w:type="dxa"/>
              <w:left w:w="100" w:type="dxa"/>
              <w:bottom w:w="100" w:type="dxa"/>
              <w:right w:w="100" w:type="dxa"/>
            </w:tcMar>
          </w:tcPr>
          <w:p w14:paraId="15AA2B3D" w14:textId="77777777" w:rsidR="00FE11A1" w:rsidRPr="00870D1F" w:rsidRDefault="00FE11A1" w:rsidP="00625435">
            <w:pPr>
              <w:rPr>
                <w:color w:val="000000"/>
                <w:sz w:val="18"/>
                <w:szCs w:val="18"/>
              </w:rPr>
            </w:pPr>
            <w:r w:rsidRPr="00870D1F">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870D1F" w:rsidRDefault="00FE11A1" w:rsidP="00625435">
            <w:pPr>
              <w:rPr>
                <w:color w:val="000000"/>
                <w:sz w:val="18"/>
                <w:szCs w:val="18"/>
              </w:rPr>
            </w:pPr>
            <w:r w:rsidRPr="00870D1F">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870D1F" w:rsidRDefault="00FE11A1" w:rsidP="00625435">
            <w:pPr>
              <w:jc w:val="center"/>
              <w:rPr>
                <w:color w:val="000000"/>
                <w:sz w:val="18"/>
                <w:szCs w:val="18"/>
                <w:highlight w:val="yellow"/>
              </w:rPr>
            </w:pPr>
            <w:r w:rsidRPr="00870D1F">
              <w:rPr>
                <w:color w:val="000000"/>
                <w:sz w:val="18"/>
                <w:szCs w:val="18"/>
              </w:rPr>
              <w:t>najmenej 80 %</w:t>
            </w:r>
          </w:p>
          <w:p w14:paraId="5721051E" w14:textId="77777777" w:rsidR="00FE11A1" w:rsidRPr="00870D1F" w:rsidRDefault="00FE11A1" w:rsidP="00625435">
            <w:pPr>
              <w:jc w:val="center"/>
              <w:rPr>
                <w:color w:val="000000"/>
                <w:sz w:val="18"/>
                <w:szCs w:val="18"/>
              </w:rPr>
            </w:pPr>
          </w:p>
        </w:tc>
        <w:tc>
          <w:tcPr>
            <w:tcW w:w="4504" w:type="dxa"/>
            <w:tcMar>
              <w:top w:w="100" w:type="dxa"/>
              <w:left w:w="100" w:type="dxa"/>
              <w:bottom w:w="100" w:type="dxa"/>
              <w:right w:w="100" w:type="dxa"/>
            </w:tcMar>
          </w:tcPr>
          <w:p w14:paraId="28CE28FD" w14:textId="77777777" w:rsidR="00FE11A1" w:rsidRPr="00870D1F" w:rsidRDefault="00FE11A1" w:rsidP="00625435">
            <w:pPr>
              <w:rPr>
                <w:color w:val="000000"/>
                <w:sz w:val="18"/>
                <w:szCs w:val="18"/>
              </w:rPr>
            </w:pPr>
            <w:r w:rsidRPr="00870D1F">
              <w:rPr>
                <w:color w:val="000000"/>
                <w:sz w:val="18"/>
                <w:szCs w:val="18"/>
              </w:rPr>
              <w:t>Charakteristická druhová skladba:</w:t>
            </w:r>
          </w:p>
          <w:p w14:paraId="08074AA1" w14:textId="77777777" w:rsidR="00FE11A1" w:rsidRPr="00870D1F" w:rsidRDefault="00FE11A1" w:rsidP="00625435">
            <w:pPr>
              <w:autoSpaceDE w:val="0"/>
              <w:autoSpaceDN w:val="0"/>
              <w:adjustRightInd w:val="0"/>
              <w:rPr>
                <w:color w:val="000000"/>
                <w:sz w:val="18"/>
                <w:szCs w:val="18"/>
              </w:rPr>
            </w:pPr>
            <w:r w:rsidRPr="00870D1F">
              <w:rPr>
                <w:i/>
                <w:color w:val="000000"/>
                <w:sz w:val="18"/>
                <w:szCs w:val="18"/>
              </w:rPr>
              <w:t xml:space="preserve">Acer campestre, A. platanoides,  A. tataricum,  </w:t>
            </w:r>
            <w:r w:rsidRPr="00870D1F">
              <w:rPr>
                <w:b/>
                <w:i/>
                <w:color w:val="000000"/>
                <w:sz w:val="18"/>
                <w:szCs w:val="18"/>
              </w:rPr>
              <w:t>Carpinus betulus</w:t>
            </w:r>
            <w:r w:rsidRPr="00870D1F">
              <w:rPr>
                <w:i/>
                <w:color w:val="000000"/>
                <w:sz w:val="18"/>
                <w:szCs w:val="18"/>
              </w:rPr>
              <w:t xml:space="preserve">, Cerasus avium, Fraxinus angustifolia </w:t>
            </w:r>
            <w:r w:rsidRPr="00870D1F">
              <w:rPr>
                <w:color w:val="000000"/>
                <w:sz w:val="18"/>
                <w:szCs w:val="18"/>
              </w:rPr>
              <w:t>subsp.</w:t>
            </w:r>
            <w:r w:rsidRPr="00870D1F">
              <w:rPr>
                <w:i/>
                <w:color w:val="000000"/>
                <w:sz w:val="18"/>
                <w:szCs w:val="18"/>
              </w:rPr>
              <w:t xml:space="preserve"> danubialis,</w:t>
            </w:r>
            <w:r w:rsidRPr="00870D1F">
              <w:rPr>
                <w:color w:val="000000"/>
                <w:sz w:val="18"/>
                <w:szCs w:val="18"/>
              </w:rPr>
              <w:t xml:space="preserve"> </w:t>
            </w:r>
            <w:r w:rsidRPr="00870D1F">
              <w:rPr>
                <w:i/>
                <w:color w:val="000000"/>
                <w:sz w:val="18"/>
                <w:szCs w:val="18"/>
              </w:rPr>
              <w:t xml:space="preserve">F. excelsior,  Quercus cerris*, Q. petraea </w:t>
            </w:r>
            <w:r w:rsidRPr="00870D1F">
              <w:rPr>
                <w:color w:val="000000"/>
                <w:sz w:val="18"/>
                <w:szCs w:val="18"/>
              </w:rPr>
              <w:t>agg*</w:t>
            </w:r>
            <w:r w:rsidRPr="00870D1F">
              <w:rPr>
                <w:i/>
                <w:color w:val="000000"/>
                <w:sz w:val="18"/>
                <w:szCs w:val="18"/>
              </w:rPr>
              <w:t xml:space="preserve">, Q. pubescens* </w:t>
            </w:r>
            <w:r w:rsidRPr="00870D1F">
              <w:rPr>
                <w:color w:val="000000"/>
                <w:sz w:val="18"/>
                <w:szCs w:val="18"/>
              </w:rPr>
              <w:t xml:space="preserve">agg, </w:t>
            </w:r>
            <w:r w:rsidRPr="00870D1F">
              <w:rPr>
                <w:i/>
                <w:color w:val="000000"/>
                <w:sz w:val="18"/>
                <w:szCs w:val="18"/>
              </w:rPr>
              <w:t xml:space="preserve"> </w:t>
            </w:r>
            <w:r w:rsidRPr="00870D1F">
              <w:rPr>
                <w:b/>
                <w:i/>
                <w:color w:val="000000"/>
                <w:sz w:val="18"/>
                <w:szCs w:val="18"/>
              </w:rPr>
              <w:t xml:space="preserve">Q. robur </w:t>
            </w:r>
            <w:r w:rsidRPr="00870D1F">
              <w:rPr>
                <w:b/>
                <w:color w:val="000000"/>
                <w:sz w:val="18"/>
                <w:szCs w:val="18"/>
              </w:rPr>
              <w:t>agg*</w:t>
            </w:r>
            <w:r w:rsidRPr="00870D1F">
              <w:rPr>
                <w:color w:val="000000"/>
                <w:sz w:val="18"/>
                <w:szCs w:val="18"/>
              </w:rPr>
              <w:t>.,</w:t>
            </w:r>
            <w:r w:rsidRPr="00870D1F">
              <w:rPr>
                <w:i/>
                <w:color w:val="000000"/>
                <w:sz w:val="18"/>
                <w:szCs w:val="18"/>
              </w:rPr>
              <w:t xml:space="preserve"> Populus alba, Sorbus </w:t>
            </w:r>
            <w:r w:rsidRPr="00870D1F">
              <w:rPr>
                <w:color w:val="000000"/>
                <w:sz w:val="18"/>
                <w:szCs w:val="18"/>
              </w:rPr>
              <w:t>spp.,</w:t>
            </w:r>
            <w:r w:rsidRPr="00870D1F">
              <w:rPr>
                <w:i/>
                <w:color w:val="000000"/>
                <w:sz w:val="18"/>
                <w:szCs w:val="18"/>
              </w:rPr>
              <w:t xml:space="preserve"> Tilia cordata, T. platyphyllos, Ulmus laevis, Ulmus minor</w:t>
            </w:r>
            <w:r w:rsidRPr="00870D1F">
              <w:rPr>
                <w:color w:val="000000"/>
                <w:sz w:val="18"/>
                <w:szCs w:val="18"/>
              </w:rPr>
              <w:t>.</w:t>
            </w:r>
          </w:p>
          <w:p w14:paraId="1AC6B85D" w14:textId="77777777" w:rsidR="00FE11A1" w:rsidRPr="00870D1F" w:rsidRDefault="00FE11A1" w:rsidP="00625435">
            <w:pPr>
              <w:autoSpaceDE w:val="0"/>
              <w:autoSpaceDN w:val="0"/>
              <w:adjustRightInd w:val="0"/>
              <w:rPr>
                <w:i/>
                <w:color w:val="000000"/>
                <w:sz w:val="18"/>
                <w:szCs w:val="18"/>
              </w:rPr>
            </w:pPr>
            <w:r w:rsidRPr="00870D1F">
              <w:rPr>
                <w:i/>
                <w:color w:val="000000"/>
                <w:sz w:val="18"/>
                <w:szCs w:val="18"/>
              </w:rPr>
              <w:t>Cornus mas, Euonymus verrucosus, Ligustrum vulgare, Prunus spinosa.</w:t>
            </w:r>
          </w:p>
          <w:p w14:paraId="549B9243" w14:textId="77777777" w:rsidR="00FE11A1" w:rsidRPr="00870D1F" w:rsidRDefault="00FE11A1" w:rsidP="00625435">
            <w:pPr>
              <w:autoSpaceDE w:val="0"/>
              <w:autoSpaceDN w:val="0"/>
              <w:adjustRightInd w:val="0"/>
              <w:rPr>
                <w:color w:val="000000"/>
                <w:sz w:val="18"/>
                <w:szCs w:val="18"/>
              </w:rPr>
            </w:pPr>
            <w:r w:rsidRPr="00870D1F">
              <w:rPr>
                <w:color w:val="000000"/>
                <w:sz w:val="18"/>
                <w:szCs w:val="18"/>
              </w:rPr>
              <w:t>*(</w:t>
            </w:r>
            <w:r w:rsidRPr="00870D1F">
              <w:rPr>
                <w:b/>
                <w:i/>
                <w:color w:val="000000"/>
                <w:sz w:val="18"/>
                <w:szCs w:val="18"/>
              </w:rPr>
              <w:t>Quercus robur</w:t>
            </w:r>
            <w:r w:rsidRPr="00870D1F">
              <w:rPr>
                <w:color w:val="000000"/>
                <w:sz w:val="18"/>
                <w:szCs w:val="18"/>
              </w:rPr>
              <w:t xml:space="preserve"> a/alebo </w:t>
            </w:r>
            <w:r w:rsidRPr="00870D1F">
              <w:rPr>
                <w:i/>
                <w:color w:val="000000"/>
                <w:sz w:val="18"/>
                <w:szCs w:val="18"/>
              </w:rPr>
              <w:t xml:space="preserve">Quercus petraea </w:t>
            </w:r>
            <w:r w:rsidRPr="00870D1F">
              <w:rPr>
                <w:color w:val="000000"/>
                <w:sz w:val="18"/>
                <w:szCs w:val="18"/>
              </w:rPr>
              <w:t>a/alebo </w:t>
            </w:r>
            <w:r w:rsidRPr="00870D1F">
              <w:rPr>
                <w:i/>
                <w:color w:val="000000"/>
                <w:sz w:val="18"/>
                <w:szCs w:val="18"/>
              </w:rPr>
              <w:t xml:space="preserve">Quercus pubescens </w:t>
            </w:r>
            <w:r w:rsidRPr="00870D1F">
              <w:rPr>
                <w:color w:val="000000"/>
                <w:sz w:val="18"/>
                <w:szCs w:val="18"/>
              </w:rPr>
              <w:t xml:space="preserve">a/alebo </w:t>
            </w:r>
            <w:r w:rsidRPr="00870D1F">
              <w:rPr>
                <w:i/>
                <w:color w:val="000000"/>
                <w:sz w:val="18"/>
                <w:szCs w:val="18"/>
              </w:rPr>
              <w:t xml:space="preserve">Quercus cerris  </w:t>
            </w:r>
            <w:r w:rsidRPr="00870D1F">
              <w:rPr>
                <w:color w:val="000000"/>
                <w:sz w:val="18"/>
                <w:szCs w:val="18"/>
              </w:rPr>
              <w:t>minimálne 30%)</w:t>
            </w:r>
          </w:p>
          <w:p w14:paraId="6F47034E" w14:textId="77777777" w:rsidR="00FE11A1" w:rsidRPr="00870D1F" w:rsidRDefault="00FE11A1" w:rsidP="00625435">
            <w:pPr>
              <w:rPr>
                <w:i/>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FE11A1" w:rsidRPr="00870D1F" w14:paraId="02866580" w14:textId="77777777" w:rsidTr="00A56FBE">
        <w:trPr>
          <w:trHeight w:val="173"/>
          <w:jc w:val="center"/>
        </w:trPr>
        <w:tc>
          <w:tcPr>
            <w:tcW w:w="1754" w:type="dxa"/>
            <w:tcMar>
              <w:top w:w="100" w:type="dxa"/>
              <w:left w:w="100" w:type="dxa"/>
              <w:bottom w:w="100" w:type="dxa"/>
              <w:right w:w="100" w:type="dxa"/>
            </w:tcMar>
          </w:tcPr>
          <w:p w14:paraId="26402A29" w14:textId="77777777" w:rsidR="00FE11A1" w:rsidRPr="00870D1F" w:rsidRDefault="00FE11A1" w:rsidP="00625435">
            <w:pPr>
              <w:rPr>
                <w:color w:val="000000"/>
                <w:sz w:val="18"/>
                <w:szCs w:val="18"/>
              </w:rPr>
            </w:pPr>
            <w:r w:rsidRPr="00870D1F">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870D1F" w:rsidRDefault="00FE11A1" w:rsidP="00625435">
            <w:pPr>
              <w:rPr>
                <w:color w:val="000000"/>
                <w:sz w:val="18"/>
                <w:szCs w:val="18"/>
              </w:rPr>
            </w:pPr>
            <w:r w:rsidRPr="00870D1F">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870D1F" w:rsidRDefault="00FE11A1" w:rsidP="00625435">
            <w:pPr>
              <w:jc w:val="center"/>
              <w:rPr>
                <w:color w:val="000000"/>
                <w:sz w:val="18"/>
                <w:szCs w:val="18"/>
              </w:rPr>
            </w:pPr>
            <w:r w:rsidRPr="00870D1F">
              <w:rPr>
                <w:color w:val="000000"/>
                <w:sz w:val="18"/>
                <w:szCs w:val="18"/>
              </w:rPr>
              <w:t>najmenej 3</w:t>
            </w:r>
          </w:p>
        </w:tc>
        <w:tc>
          <w:tcPr>
            <w:tcW w:w="4504" w:type="dxa"/>
            <w:tcMar>
              <w:top w:w="100" w:type="dxa"/>
              <w:left w:w="100" w:type="dxa"/>
              <w:bottom w:w="100" w:type="dxa"/>
              <w:right w:w="100" w:type="dxa"/>
            </w:tcMar>
          </w:tcPr>
          <w:p w14:paraId="4AD9F135" w14:textId="77777777" w:rsidR="00FE11A1" w:rsidRPr="00870D1F" w:rsidRDefault="00FE11A1" w:rsidP="00625435">
            <w:pPr>
              <w:rPr>
                <w:color w:val="000000"/>
                <w:sz w:val="18"/>
                <w:szCs w:val="18"/>
              </w:rPr>
            </w:pPr>
            <w:r w:rsidRPr="00870D1F">
              <w:rPr>
                <w:color w:val="000000"/>
                <w:sz w:val="18"/>
                <w:szCs w:val="18"/>
              </w:rPr>
              <w:t>Charakteristická druhová skladba:</w:t>
            </w:r>
          </w:p>
          <w:p w14:paraId="2607564C" w14:textId="77777777" w:rsidR="00FE11A1" w:rsidRPr="00870D1F" w:rsidRDefault="00FE11A1" w:rsidP="00625435">
            <w:pPr>
              <w:rPr>
                <w:i/>
                <w:color w:val="000000"/>
                <w:sz w:val="18"/>
                <w:szCs w:val="18"/>
              </w:rPr>
            </w:pPr>
            <w:r w:rsidRPr="00870D1F">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870D1F" w14:paraId="615B8534" w14:textId="77777777" w:rsidTr="00A56FBE">
        <w:trPr>
          <w:trHeight w:val="114"/>
          <w:jc w:val="center"/>
        </w:trPr>
        <w:tc>
          <w:tcPr>
            <w:tcW w:w="1754" w:type="dxa"/>
            <w:tcMar>
              <w:top w:w="100" w:type="dxa"/>
              <w:left w:w="100" w:type="dxa"/>
              <w:bottom w:w="100" w:type="dxa"/>
              <w:right w:w="100" w:type="dxa"/>
            </w:tcMar>
          </w:tcPr>
          <w:p w14:paraId="78F08257" w14:textId="77777777" w:rsidR="00FE11A1" w:rsidRPr="00870D1F" w:rsidRDefault="00FE11A1" w:rsidP="00625435">
            <w:pPr>
              <w:rPr>
                <w:color w:val="000000"/>
                <w:sz w:val="18"/>
                <w:szCs w:val="18"/>
              </w:rPr>
            </w:pPr>
            <w:r w:rsidRPr="00870D1F">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870D1F" w:rsidRDefault="00FE11A1" w:rsidP="00625435">
            <w:pPr>
              <w:rPr>
                <w:color w:val="000000"/>
                <w:sz w:val="18"/>
                <w:szCs w:val="18"/>
              </w:rPr>
            </w:pPr>
            <w:r w:rsidRPr="00870D1F">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870D1F" w:rsidRDefault="00FE11A1" w:rsidP="00625435">
            <w:pPr>
              <w:jc w:val="center"/>
              <w:rPr>
                <w:color w:val="000000"/>
                <w:sz w:val="18"/>
                <w:szCs w:val="18"/>
              </w:rPr>
            </w:pPr>
            <w:r w:rsidRPr="00870D1F">
              <w:rPr>
                <w:color w:val="000000"/>
                <w:sz w:val="18"/>
                <w:szCs w:val="18"/>
              </w:rPr>
              <w:t>Menej ako 1</w:t>
            </w:r>
          </w:p>
        </w:tc>
        <w:tc>
          <w:tcPr>
            <w:tcW w:w="4504" w:type="dxa"/>
            <w:tcMar>
              <w:top w:w="100" w:type="dxa"/>
              <w:left w:w="100" w:type="dxa"/>
              <w:bottom w:w="100" w:type="dxa"/>
              <w:right w:w="100" w:type="dxa"/>
            </w:tcMar>
            <w:vAlign w:val="bottom"/>
          </w:tcPr>
          <w:p w14:paraId="290935A3" w14:textId="77777777" w:rsidR="00FE11A1" w:rsidRPr="00870D1F" w:rsidRDefault="00FE11A1" w:rsidP="00625435">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FE11A1" w:rsidRPr="00870D1F" w14:paraId="447DE8C8" w14:textId="77777777" w:rsidTr="00A56FBE">
        <w:trPr>
          <w:trHeight w:val="114"/>
          <w:jc w:val="center"/>
        </w:trPr>
        <w:tc>
          <w:tcPr>
            <w:tcW w:w="1754" w:type="dxa"/>
            <w:tcMar>
              <w:top w:w="100" w:type="dxa"/>
              <w:left w:w="100" w:type="dxa"/>
              <w:bottom w:w="100" w:type="dxa"/>
              <w:right w:w="100" w:type="dxa"/>
            </w:tcMar>
          </w:tcPr>
          <w:p w14:paraId="0F1217AD" w14:textId="77777777" w:rsidR="00FE11A1" w:rsidRPr="00870D1F" w:rsidRDefault="00FE11A1" w:rsidP="00625435">
            <w:pPr>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870D1F" w:rsidRDefault="00FE11A1" w:rsidP="00625435">
            <w:pP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333" w:type="dxa"/>
            <w:tcMar>
              <w:top w:w="100" w:type="dxa"/>
              <w:left w:w="100" w:type="dxa"/>
              <w:bottom w:w="100" w:type="dxa"/>
              <w:right w:w="100" w:type="dxa"/>
            </w:tcMar>
          </w:tcPr>
          <w:p w14:paraId="0D77EC2C" w14:textId="77777777" w:rsidR="00FE11A1" w:rsidRPr="00870D1F" w:rsidRDefault="00FE11A1" w:rsidP="00625435">
            <w:pPr>
              <w:jc w:val="center"/>
              <w:rPr>
                <w:color w:val="000000"/>
                <w:sz w:val="18"/>
                <w:szCs w:val="18"/>
              </w:rPr>
            </w:pPr>
            <w:r w:rsidRPr="00870D1F">
              <w:rPr>
                <w:color w:val="000000"/>
                <w:sz w:val="18"/>
                <w:szCs w:val="18"/>
              </w:rPr>
              <w:t>najmenej 40</w:t>
            </w:r>
          </w:p>
          <w:p w14:paraId="7F594384" w14:textId="77777777" w:rsidR="00FE11A1" w:rsidRPr="00870D1F" w:rsidRDefault="00FE11A1" w:rsidP="00625435">
            <w:pPr>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4504"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870D1F">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1156E52A" w14:textId="77777777" w:rsidR="00E43A23" w:rsidRPr="00B6615B" w:rsidRDefault="00E43A23" w:rsidP="00E43A23">
      <w:pPr>
        <w:pStyle w:val="Zkladntext"/>
        <w:widowControl w:val="0"/>
        <w:jc w:val="both"/>
        <w:rPr>
          <w:b w:val="0"/>
        </w:rPr>
      </w:pPr>
    </w:p>
    <w:p w14:paraId="189D6D3A" w14:textId="7FD9E50C" w:rsidR="00E43A23" w:rsidRPr="00B6615B" w:rsidRDefault="00730310" w:rsidP="00E43A23">
      <w:pPr>
        <w:ind w:hanging="142"/>
        <w:rPr>
          <w:b/>
        </w:rPr>
      </w:pPr>
      <w:r>
        <w:t xml:space="preserve">Zachovanie </w:t>
      </w:r>
      <w:r w:rsidR="00E43A23" w:rsidRPr="00B6615B">
        <w:t xml:space="preserve">stavu biotopu </w:t>
      </w:r>
      <w:r w:rsidR="00E43A23" w:rsidRPr="00B6615B">
        <w:rPr>
          <w:b/>
        </w:rPr>
        <w:t>Ls4</w:t>
      </w:r>
      <w:r w:rsidR="00E43A23" w:rsidRPr="00B6615B">
        <w:rPr>
          <w:b/>
          <w:szCs w:val="24"/>
        </w:rPr>
        <w:t xml:space="preserve"> (</w:t>
      </w:r>
      <w:r w:rsidR="00EA179B">
        <w:rPr>
          <w:b/>
          <w:szCs w:val="24"/>
        </w:rPr>
        <w:t>*</w:t>
      </w:r>
      <w:r w:rsidR="00E43A23" w:rsidRPr="00B6615B">
        <w:rPr>
          <w:b/>
          <w:szCs w:val="24"/>
        </w:rPr>
        <w:t xml:space="preserve">9180) Lipovo-javorové sutinové lesy </w:t>
      </w:r>
      <w:r w:rsidR="00E43A23" w:rsidRPr="00B6615B">
        <w:rPr>
          <w:szCs w:val="24"/>
        </w:rPr>
        <w:t>za splnenia nasledovných atribútov:</w:t>
      </w:r>
      <w:r w:rsidR="00E43A23"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66310B7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A7414FF"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02566D0E" w14:textId="77777777" w:rsidR="00E43A23" w:rsidRPr="00B6615B" w:rsidRDefault="00E43A23" w:rsidP="00E43A23">
            <w:pPr>
              <w:widowControl w:val="0"/>
              <w:jc w:val="center"/>
              <w:rPr>
                <w:b/>
                <w:sz w:val="18"/>
                <w:szCs w:val="18"/>
              </w:rPr>
            </w:pPr>
            <w:r w:rsidRPr="00B6615B">
              <w:rPr>
                <w:b/>
                <w:sz w:val="18"/>
                <w:szCs w:val="18"/>
              </w:rPr>
              <w:t>Mera</w:t>
            </w:r>
            <w:r>
              <w:rPr>
                <w:b/>
                <w:sz w:val="18"/>
                <w:szCs w:val="18"/>
              </w:rPr>
              <w:t>t</w:t>
            </w:r>
            <w:r w:rsidRPr="00B6615B">
              <w:rPr>
                <w:b/>
                <w:sz w:val="18"/>
                <w:szCs w:val="18"/>
              </w:rPr>
              <w: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A27393"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B389EC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6F21F769" w14:textId="77777777" w:rsidTr="00A56FBE">
        <w:trPr>
          <w:trHeight w:val="8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2C5A2" w14:textId="77777777" w:rsidR="00A56FBE" w:rsidRPr="00B6615B" w:rsidRDefault="00A56FBE" w:rsidP="00A56FBE">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477B2" w14:textId="77777777" w:rsidR="00A56FBE" w:rsidRPr="00B6615B" w:rsidRDefault="00A56FBE" w:rsidP="00A56FBE">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0C913" w14:textId="15368874" w:rsidR="00A56FBE" w:rsidRPr="00B6615B" w:rsidRDefault="00730310" w:rsidP="00A56FBE">
            <w:pPr>
              <w:widowControl w:val="0"/>
              <w:jc w:val="center"/>
              <w:rPr>
                <w:sz w:val="18"/>
                <w:szCs w:val="18"/>
              </w:rPr>
            </w:pPr>
            <w:r>
              <w:rPr>
                <w:sz w:val="18"/>
                <w:szCs w:val="18"/>
              </w:rPr>
              <w:t>2,</w:t>
            </w:r>
            <w:r w:rsidR="00A56FBE">
              <w:rPr>
                <w:sz w:val="18"/>
                <w:szCs w:val="18"/>
              </w:rPr>
              <w:t>3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50EAD7B" w14:textId="45F30DAE" w:rsidR="00A56FBE" w:rsidRPr="00B6615B" w:rsidRDefault="00A56FBE" w:rsidP="00A56FB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w:t>
            </w:r>
            <w:r>
              <w:rPr>
                <w:color w:val="000000"/>
                <w:sz w:val="18"/>
                <w:szCs w:val="18"/>
              </w:rPr>
              <w:lastRenderedPageBreak/>
              <w:t>v ÚEV)</w:t>
            </w:r>
            <w:r w:rsidRPr="00775056">
              <w:rPr>
                <w:color w:val="000000"/>
                <w:sz w:val="18"/>
                <w:szCs w:val="18"/>
              </w:rPr>
              <w:t xml:space="preserve">. </w:t>
            </w:r>
          </w:p>
        </w:tc>
      </w:tr>
      <w:tr w:rsidR="00E43A23" w:rsidRPr="00B6615B" w14:paraId="7A4EB737"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1D6C09" w14:textId="77777777" w:rsidR="00E43A23" w:rsidRPr="00B6615B" w:rsidRDefault="00E43A23" w:rsidP="00E43A23">
            <w:pPr>
              <w:jc w:val="center"/>
              <w:rPr>
                <w:sz w:val="18"/>
                <w:szCs w:val="18"/>
              </w:rPr>
            </w:pPr>
            <w:r w:rsidRPr="00B6615B">
              <w:rPr>
                <w:sz w:val="18"/>
                <w:szCs w:val="18"/>
              </w:rPr>
              <w:lastRenderedPageBreak/>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65688"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F28143" w14:textId="77777777" w:rsidR="00E43A23" w:rsidRPr="00B6615B" w:rsidRDefault="00E43A23" w:rsidP="00E43A23">
            <w:pPr>
              <w:jc w:val="center"/>
              <w:rPr>
                <w:sz w:val="18"/>
                <w:szCs w:val="18"/>
              </w:rPr>
            </w:pPr>
            <w:r w:rsidRPr="00B6615B">
              <w:rPr>
                <w:sz w:val="18"/>
                <w:szCs w:val="18"/>
              </w:rPr>
              <w:t>najmenej 90 %</w:t>
            </w:r>
          </w:p>
          <w:p w14:paraId="0D55C9B9" w14:textId="77777777" w:rsidR="00E43A23" w:rsidRPr="00B6615B" w:rsidRDefault="00E43A23" w:rsidP="00E43A23">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2884A4" w14:textId="77777777" w:rsidR="00E43A23" w:rsidRPr="00B6615B" w:rsidRDefault="00E43A23" w:rsidP="00E43A23">
            <w:pPr>
              <w:jc w:val="center"/>
              <w:rPr>
                <w:sz w:val="18"/>
                <w:szCs w:val="18"/>
              </w:rPr>
            </w:pPr>
            <w:r w:rsidRPr="00B6615B">
              <w:rPr>
                <w:sz w:val="18"/>
                <w:szCs w:val="18"/>
              </w:rPr>
              <w:t>Charakteristická druhová skladba:</w:t>
            </w:r>
          </w:p>
          <w:p w14:paraId="40755787" w14:textId="77777777" w:rsidR="00E43A23" w:rsidRPr="00B6615B" w:rsidRDefault="00E43A23" w:rsidP="00E43A23">
            <w:pPr>
              <w:jc w:val="center"/>
              <w:rPr>
                <w:b/>
                <w:sz w:val="18"/>
                <w:szCs w:val="18"/>
              </w:rPr>
            </w:pPr>
            <w:r w:rsidRPr="00B6615B">
              <w:rPr>
                <w:sz w:val="18"/>
                <w:szCs w:val="18"/>
              </w:rPr>
              <w:t>3. lvs:</w:t>
            </w:r>
            <w:r w:rsidRPr="00B6615B">
              <w:rPr>
                <w:rFonts w:eastAsia="Times New Roman"/>
                <w:i/>
                <w:szCs w:val="24"/>
                <w:lang w:eastAsia="sk-SK"/>
              </w:rPr>
              <w:t xml:space="preserve"> </w:t>
            </w:r>
            <w:r w:rsidRPr="00B6615B">
              <w:rPr>
                <w:i/>
                <w:sz w:val="18"/>
                <w:szCs w:val="18"/>
              </w:rPr>
              <w:t>Abies alba &lt;10</w:t>
            </w:r>
            <w:r>
              <w:rPr>
                <w:i/>
                <w:sz w:val="18"/>
                <w:szCs w:val="18"/>
              </w:rPr>
              <w:t xml:space="preserve"> </w:t>
            </w:r>
            <w:r w:rsidRPr="00B6615B">
              <w:rPr>
                <w:i/>
                <w:sz w:val="18"/>
                <w:szCs w:val="18"/>
              </w:rPr>
              <w:t>%, Acer campestre,</w:t>
            </w:r>
            <w:r w:rsidRPr="00B6615B">
              <w:rPr>
                <w:b/>
                <w:i/>
                <w:sz w:val="18"/>
                <w:szCs w:val="18"/>
              </w:rPr>
              <w:t xml:space="preserve"> A. platanoides</w:t>
            </w:r>
            <w:r w:rsidRPr="00B6615B">
              <w:rPr>
                <w:i/>
                <w:sz w:val="18"/>
                <w:szCs w:val="18"/>
              </w:rPr>
              <w:t xml:space="preserve">, A. pseudoplatanus, Carpinus betulus, Cerasus avium,  </w:t>
            </w:r>
            <w:r w:rsidRPr="00B6615B">
              <w:rPr>
                <w:b/>
                <w:i/>
                <w:sz w:val="18"/>
                <w:szCs w:val="18"/>
              </w:rPr>
              <w:t>Fagus sylvatica</w:t>
            </w:r>
            <w:r w:rsidRPr="00B6615B">
              <w:rPr>
                <w:i/>
                <w:sz w:val="18"/>
                <w:szCs w:val="18"/>
              </w:rPr>
              <w:t>, Fraxinus excelsior,  Pinus sylvestris &lt;5</w:t>
            </w:r>
            <w:r>
              <w:rPr>
                <w:i/>
                <w:sz w:val="18"/>
                <w:szCs w:val="18"/>
              </w:rPr>
              <w:t xml:space="preserve"> </w:t>
            </w:r>
            <w:r w:rsidRPr="00B6615B">
              <w:rPr>
                <w:i/>
                <w:sz w:val="18"/>
                <w:szCs w:val="18"/>
              </w:rPr>
              <w:t xml:space="preserve">%, </w:t>
            </w:r>
            <w:r w:rsidRPr="00B6615B">
              <w:rPr>
                <w:b/>
                <w:i/>
                <w:sz w:val="18"/>
                <w:szCs w:val="18"/>
              </w:rPr>
              <w:t xml:space="preserve">Q. petraea </w:t>
            </w:r>
            <w:r w:rsidRPr="00B6615B">
              <w:rPr>
                <w:b/>
                <w:sz w:val="18"/>
                <w:szCs w:val="18"/>
              </w:rPr>
              <w:t>agg</w:t>
            </w:r>
            <w:r w:rsidRPr="00B6615B">
              <w:rPr>
                <w:i/>
                <w:sz w:val="18"/>
                <w:szCs w:val="18"/>
              </w:rPr>
              <w:t>,,</w:t>
            </w:r>
            <w:r w:rsidRPr="00B6615B">
              <w:rPr>
                <w:b/>
                <w:i/>
                <w:sz w:val="18"/>
                <w:szCs w:val="18"/>
              </w:rPr>
              <w:t xml:space="preserve"> </w:t>
            </w:r>
            <w:r w:rsidRPr="00B6615B">
              <w:rPr>
                <w:i/>
                <w:sz w:val="18"/>
                <w:szCs w:val="18"/>
              </w:rPr>
              <w:t xml:space="preserve">Q. pubescens </w:t>
            </w:r>
            <w:r w:rsidRPr="00B6615B">
              <w:rPr>
                <w:sz w:val="18"/>
                <w:szCs w:val="18"/>
              </w:rPr>
              <w:t>agg,</w:t>
            </w:r>
            <w:r w:rsidRPr="00B6615B">
              <w:rPr>
                <w:i/>
                <w:sz w:val="18"/>
                <w:szCs w:val="18"/>
              </w:rPr>
              <w:t xml:space="preserve"> 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 U. minor</w:t>
            </w:r>
            <w:r w:rsidRPr="00B6615B">
              <w:rPr>
                <w:sz w:val="18"/>
                <w:szCs w:val="18"/>
              </w:rPr>
              <w:t>.</w:t>
            </w:r>
          </w:p>
          <w:p w14:paraId="70ABA89C" w14:textId="77777777" w:rsidR="00E43A23" w:rsidRPr="00B6615B" w:rsidRDefault="00E43A23" w:rsidP="00E43A23">
            <w:pPr>
              <w:jc w:val="center"/>
              <w:rPr>
                <w:b/>
                <w:sz w:val="18"/>
                <w:szCs w:val="18"/>
              </w:rPr>
            </w:pPr>
            <w:r w:rsidRPr="00B6615B">
              <w:rPr>
                <w:sz w:val="18"/>
                <w:szCs w:val="18"/>
              </w:rPr>
              <w:t>4. lvs:</w:t>
            </w:r>
            <w:r w:rsidRPr="00B6615B">
              <w:rPr>
                <w:rFonts w:eastAsia="Times New Roman"/>
                <w:i/>
                <w:szCs w:val="24"/>
                <w:lang w:eastAsia="sk-SK"/>
              </w:rPr>
              <w:t xml:space="preserve"> </w:t>
            </w:r>
            <w:r w:rsidRPr="00B6615B">
              <w:rPr>
                <w:i/>
                <w:sz w:val="18"/>
                <w:szCs w:val="18"/>
              </w:rPr>
              <w:t>Abies alba &lt;20</w:t>
            </w:r>
            <w:r>
              <w:rPr>
                <w:i/>
                <w:sz w:val="18"/>
                <w:szCs w:val="18"/>
              </w:rPr>
              <w:t xml:space="preserve"> </w:t>
            </w:r>
            <w:r w:rsidRPr="00B6615B">
              <w:rPr>
                <w:i/>
                <w:sz w:val="18"/>
                <w:szCs w:val="18"/>
              </w:rPr>
              <w:t>%, Acer campestre,</w:t>
            </w:r>
            <w:r w:rsidRPr="00B6615B">
              <w:rPr>
                <w:b/>
                <w:i/>
                <w:sz w:val="18"/>
                <w:szCs w:val="18"/>
              </w:rPr>
              <w:t xml:space="preserve"> A. platanoides, A. pseudoplatanus</w:t>
            </w:r>
            <w:r w:rsidRPr="00B6615B">
              <w:rPr>
                <w:i/>
                <w:sz w:val="18"/>
                <w:szCs w:val="18"/>
              </w:rPr>
              <w:t xml:space="preserve">,  Carpinus betulus, Cerasus avium,  </w:t>
            </w:r>
            <w:r w:rsidRPr="00B6615B">
              <w:rPr>
                <w:b/>
                <w:i/>
                <w:sz w:val="18"/>
                <w:szCs w:val="18"/>
              </w:rPr>
              <w:t>Fagus sylvatica</w:t>
            </w:r>
            <w:r w:rsidRPr="00B6615B">
              <w:rPr>
                <w:i/>
                <w:sz w:val="18"/>
                <w:szCs w:val="18"/>
              </w:rPr>
              <w:t>, Fraxinus excelsior, Larix decidua &lt;5</w:t>
            </w:r>
            <w:r>
              <w:rPr>
                <w:i/>
                <w:sz w:val="18"/>
                <w:szCs w:val="18"/>
              </w:rPr>
              <w:t xml:space="preserve"> </w:t>
            </w:r>
            <w:r w:rsidRPr="00B6615B">
              <w:rPr>
                <w:i/>
                <w:sz w:val="18"/>
                <w:szCs w:val="18"/>
              </w:rPr>
              <w:t>%, Picea abies &lt;5</w:t>
            </w:r>
            <w:r>
              <w:rPr>
                <w:i/>
                <w:sz w:val="18"/>
                <w:szCs w:val="18"/>
              </w:rPr>
              <w:t xml:space="preserve"> </w:t>
            </w:r>
            <w:r w:rsidRPr="00B6615B">
              <w:rPr>
                <w:i/>
                <w:sz w:val="18"/>
                <w:szCs w:val="18"/>
              </w:rPr>
              <w:t>%, Pinus sylvestris &lt;10</w:t>
            </w:r>
            <w:r>
              <w:rPr>
                <w:i/>
                <w:sz w:val="18"/>
                <w:szCs w:val="18"/>
              </w:rPr>
              <w:t xml:space="preserve"> </w:t>
            </w:r>
            <w:r w:rsidRPr="00B6615B">
              <w:rPr>
                <w:i/>
                <w:sz w:val="18"/>
                <w:szCs w:val="18"/>
              </w:rPr>
              <w:t xml:space="preserve">%, Q. petraea </w:t>
            </w:r>
            <w:r w:rsidRPr="00B6615B">
              <w:rPr>
                <w:sz w:val="18"/>
                <w:szCs w:val="18"/>
              </w:rPr>
              <w:t>agg</w:t>
            </w:r>
            <w:r w:rsidRPr="00B6615B">
              <w:rPr>
                <w:i/>
                <w:sz w:val="18"/>
                <w:szCs w:val="18"/>
              </w:rPr>
              <w:t>,</w:t>
            </w:r>
            <w:r w:rsidRPr="00B6615B">
              <w:rPr>
                <w:b/>
                <w:i/>
                <w:sz w:val="18"/>
                <w:szCs w:val="18"/>
              </w:rPr>
              <w:t xml:space="preserve"> </w:t>
            </w:r>
            <w:r w:rsidRPr="00B6615B">
              <w:rPr>
                <w:i/>
                <w:sz w:val="18"/>
                <w:szCs w:val="18"/>
              </w:rPr>
              <w:t xml:space="preserve">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w:t>
            </w:r>
            <w:r w:rsidRPr="00B6615B">
              <w:rPr>
                <w:sz w:val="18"/>
                <w:szCs w:val="18"/>
              </w:rPr>
              <w:t>.</w:t>
            </w:r>
          </w:p>
          <w:p w14:paraId="04706F52" w14:textId="77777777" w:rsidR="00E43A23" w:rsidRPr="00B6615B" w:rsidRDefault="00E43A23" w:rsidP="00E43A23">
            <w:pPr>
              <w:jc w:val="center"/>
              <w:rPr>
                <w:sz w:val="18"/>
                <w:szCs w:val="18"/>
              </w:rPr>
            </w:pPr>
            <w:r w:rsidRPr="00B6615B">
              <w:rPr>
                <w:sz w:val="18"/>
                <w:szCs w:val="18"/>
              </w:rPr>
              <w:t>5. lvs:</w:t>
            </w:r>
            <w:r w:rsidRPr="00B6615B">
              <w:rPr>
                <w:rFonts w:eastAsia="Times New Roman"/>
                <w:b/>
                <w:i/>
                <w:szCs w:val="24"/>
                <w:lang w:eastAsia="sk-SK"/>
              </w:rPr>
              <w:t xml:space="preserve"> </w:t>
            </w: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 platanoides,</w:t>
            </w:r>
            <w:r w:rsidRPr="00B6615B">
              <w:rPr>
                <w:b/>
                <w:i/>
                <w:sz w:val="18"/>
                <w:szCs w:val="18"/>
              </w:rPr>
              <w:t xml:space="preserve"> A. pseudoplatanus,</w:t>
            </w:r>
            <w:r w:rsidRPr="00B6615B">
              <w:rPr>
                <w:i/>
                <w:sz w:val="18"/>
                <w:szCs w:val="18"/>
              </w:rPr>
              <w:t xml:space="preserve"> </w:t>
            </w:r>
            <w:r w:rsidRPr="00B6615B">
              <w:rPr>
                <w:b/>
                <w:i/>
                <w:sz w:val="18"/>
                <w:szCs w:val="18"/>
              </w:rPr>
              <w:t>Fagus sylvatica</w:t>
            </w:r>
            <w:r w:rsidRPr="00B6615B">
              <w:rPr>
                <w:i/>
                <w:sz w:val="18"/>
                <w:szCs w:val="18"/>
              </w:rPr>
              <w:t xml:space="preserve">, </w:t>
            </w:r>
            <w:r w:rsidRPr="00B6615B">
              <w:rPr>
                <w:b/>
                <w:i/>
                <w:sz w:val="18"/>
                <w:szCs w:val="18"/>
              </w:rPr>
              <w:t>Fraxinus excelsior</w:t>
            </w:r>
            <w:r w:rsidRPr="00B6615B">
              <w:rPr>
                <w:i/>
                <w:sz w:val="18"/>
                <w:szCs w:val="18"/>
              </w:rPr>
              <w:t>, Larix decidua &lt;10</w:t>
            </w:r>
            <w:r>
              <w:rPr>
                <w:i/>
                <w:sz w:val="18"/>
                <w:szCs w:val="18"/>
              </w:rPr>
              <w:t xml:space="preserve"> </w:t>
            </w:r>
            <w:r w:rsidRPr="00B6615B">
              <w:rPr>
                <w:i/>
                <w:sz w:val="18"/>
                <w:szCs w:val="18"/>
              </w:rPr>
              <w:t>%, Picea abies &lt;15</w:t>
            </w:r>
            <w:r>
              <w:rPr>
                <w:i/>
                <w:sz w:val="18"/>
                <w:szCs w:val="18"/>
              </w:rPr>
              <w:t> </w:t>
            </w:r>
            <w:r w:rsidRPr="00B6615B">
              <w:rPr>
                <w:i/>
                <w:sz w:val="18"/>
                <w:szCs w:val="18"/>
              </w:rPr>
              <w:t>%, Pinus sylvestris &lt;10</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Taxus baccata , Tilia cordata,</w:t>
            </w:r>
            <w:r w:rsidRPr="00B6615B">
              <w:rPr>
                <w:b/>
                <w:i/>
                <w:sz w:val="18"/>
                <w:szCs w:val="18"/>
              </w:rPr>
              <w:t xml:space="preserve"> T. platyphyllos, </w:t>
            </w:r>
            <w:r w:rsidRPr="00B6615B">
              <w:rPr>
                <w:i/>
                <w:sz w:val="18"/>
                <w:szCs w:val="18"/>
              </w:rPr>
              <w:t>Ulmus glabra</w:t>
            </w:r>
            <w:r w:rsidRPr="00B6615B">
              <w:rPr>
                <w:sz w:val="18"/>
                <w:szCs w:val="18"/>
              </w:rPr>
              <w:t>.</w:t>
            </w:r>
          </w:p>
          <w:p w14:paraId="686B5FFF" w14:textId="77777777" w:rsidR="00E43A23" w:rsidRPr="00B6615B" w:rsidRDefault="00E43A23" w:rsidP="00301394">
            <w:pP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27FF703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7A34E"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0B796"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FBD94"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88033" w14:textId="77777777" w:rsidR="00E43A23" w:rsidRPr="00B6615B" w:rsidRDefault="00E43A23" w:rsidP="00E43A23">
            <w:pPr>
              <w:jc w:val="center"/>
              <w:rPr>
                <w:sz w:val="18"/>
                <w:szCs w:val="18"/>
              </w:rPr>
            </w:pPr>
            <w:r w:rsidRPr="00B6615B">
              <w:rPr>
                <w:sz w:val="18"/>
                <w:szCs w:val="18"/>
              </w:rPr>
              <w:t>Charakteristická druhová skladba:</w:t>
            </w:r>
          </w:p>
          <w:p w14:paraId="6D2B0F86" w14:textId="77777777" w:rsidR="00E43A23" w:rsidRPr="00B6615B" w:rsidRDefault="00E43A23" w:rsidP="00E43A23">
            <w:pPr>
              <w:jc w:val="center"/>
              <w:rPr>
                <w:sz w:val="18"/>
                <w:szCs w:val="18"/>
              </w:rPr>
            </w:pPr>
            <w:r w:rsidRPr="00B6615B">
              <w:rPr>
                <w:i/>
                <w:sz w:val="18"/>
                <w:szCs w:val="18"/>
              </w:rPr>
              <w:t>Aconitum moldavicum (</w:t>
            </w:r>
            <w:r w:rsidRPr="00B6615B">
              <w:rPr>
                <w:sz w:val="18"/>
                <w:szCs w:val="18"/>
              </w:rPr>
              <w:t>endemit</w:t>
            </w:r>
            <w:r w:rsidRPr="00B6615B">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B6615B">
              <w:rPr>
                <w:sz w:val="18"/>
                <w:szCs w:val="18"/>
              </w:rPr>
              <w:t>endemit</w:t>
            </w:r>
            <w:r w:rsidRPr="00B6615B">
              <w:rPr>
                <w:i/>
                <w:sz w:val="18"/>
                <w:szCs w:val="18"/>
              </w:rPr>
              <w:t xml:space="preserve">), Lamium maculatum, </w:t>
            </w:r>
            <w:r w:rsidRPr="00B6615B">
              <w:rPr>
                <w:b/>
                <w:i/>
                <w:sz w:val="18"/>
                <w:szCs w:val="18"/>
              </w:rPr>
              <w:t>Lunaria rediviva, Mercurialis perenis</w:t>
            </w:r>
            <w:r w:rsidRPr="00B6615B">
              <w:rPr>
                <w:i/>
                <w:sz w:val="18"/>
                <w:szCs w:val="18"/>
              </w:rPr>
              <w:t>, Phyllitis scolopendrium, Polystichum aculeatum, Urtica dioica, Ribes alpinum</w:t>
            </w:r>
            <w:r w:rsidRPr="00B6615B">
              <w:rPr>
                <w:sz w:val="18"/>
                <w:szCs w:val="18"/>
              </w:rPr>
              <w:t>.</w:t>
            </w:r>
          </w:p>
        </w:tc>
      </w:tr>
      <w:tr w:rsidR="00E43A23" w:rsidRPr="00B6615B" w14:paraId="72B8FA2A"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063B8"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7E41BE"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ACDCD5" w14:textId="77777777" w:rsidR="00E43A23" w:rsidRPr="00B6615B" w:rsidRDefault="00E43A23" w:rsidP="00E43A23">
            <w:pPr>
              <w:jc w:val="center"/>
              <w:rPr>
                <w:sz w:val="18"/>
                <w:szCs w:val="18"/>
              </w:rPr>
            </w:pPr>
            <w:r w:rsidRPr="00B6615B">
              <w:rPr>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A0A3CF" w14:textId="77777777" w:rsidR="00E43A23" w:rsidRPr="00B6615B" w:rsidRDefault="00E43A23" w:rsidP="00E43A23">
            <w:pPr>
              <w:jc w:val="center"/>
              <w:rPr>
                <w:sz w:val="18"/>
                <w:szCs w:val="18"/>
              </w:rPr>
            </w:pPr>
            <w:r w:rsidRPr="00B6615B">
              <w:rPr>
                <w:sz w:val="18"/>
                <w:szCs w:val="18"/>
              </w:rPr>
              <w:t>Bez zastúpenia alochtónnych/inváznych druhov drevín a bylín.</w:t>
            </w:r>
          </w:p>
        </w:tc>
      </w:tr>
      <w:tr w:rsidR="00E43A23" w:rsidRPr="00B6615B" w14:paraId="3CA79849" w14:textId="77777777" w:rsidTr="00E43A23">
        <w:trPr>
          <w:trHeight w:val="56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1FF6A"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05D8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61AE1D" w14:textId="77777777" w:rsidR="00E43A23" w:rsidRPr="00B6615B" w:rsidRDefault="00E43A23" w:rsidP="00E43A23">
            <w:pPr>
              <w:jc w:val="center"/>
              <w:rPr>
                <w:sz w:val="18"/>
                <w:szCs w:val="18"/>
              </w:rPr>
            </w:pPr>
            <w:r w:rsidRPr="00B6615B">
              <w:rPr>
                <w:sz w:val="18"/>
                <w:szCs w:val="18"/>
              </w:rPr>
              <w:t>Viac ako 40</w:t>
            </w:r>
          </w:p>
          <w:p w14:paraId="32613187"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5DB36" w14:textId="77777777" w:rsidR="00E43A23" w:rsidRPr="00B6615B" w:rsidRDefault="00E43A23" w:rsidP="00E43A23">
            <w:pPr>
              <w:jc w:val="center"/>
              <w:rPr>
                <w:sz w:val="18"/>
                <w:szCs w:val="18"/>
              </w:rPr>
            </w:pPr>
            <w:r w:rsidRPr="00B6615B">
              <w:rPr>
                <w:sz w:val="18"/>
                <w:szCs w:val="18"/>
              </w:rPr>
              <w:t>Zabezpečenie udržania prítomnosti odumretého dreva na ploche biotopu v danom objeme.</w:t>
            </w:r>
          </w:p>
        </w:tc>
      </w:tr>
    </w:tbl>
    <w:p w14:paraId="3EBC3A5E" w14:textId="77777777" w:rsidR="00EA179B" w:rsidRDefault="00EA179B" w:rsidP="00E43A23">
      <w:pPr>
        <w:pStyle w:val="Zkladntext"/>
        <w:widowControl w:val="0"/>
        <w:spacing w:after="120"/>
        <w:jc w:val="both"/>
        <w:rPr>
          <w:b w:val="0"/>
          <w:lang w:val="sk-SK"/>
        </w:rPr>
      </w:pPr>
    </w:p>
    <w:p w14:paraId="44B7B3EC" w14:textId="6535098C" w:rsidR="00E43A23" w:rsidRPr="00B6615B" w:rsidRDefault="00730310"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Ls3.1 </w:t>
      </w:r>
      <w:r w:rsidR="00E43A23" w:rsidRPr="00B6615B">
        <w:rPr>
          <w:bCs w:val="0"/>
          <w:shd w:val="clear" w:color="auto" w:fill="FFFFFF"/>
        </w:rPr>
        <w:t>(</w:t>
      </w:r>
      <w:r w:rsidR="00A56FBE">
        <w:rPr>
          <w:bCs w:val="0"/>
          <w:shd w:val="clear" w:color="auto" w:fill="FFFFFF"/>
          <w:lang w:val="sk-SK"/>
        </w:rPr>
        <w:t>*</w:t>
      </w:r>
      <w:r w:rsidR="00E43A23" w:rsidRPr="00B6615B">
        <w:rPr>
          <w:lang w:eastAsia="sk-SK"/>
        </w:rPr>
        <w:t>91H0</w:t>
      </w:r>
      <w:r w:rsidR="00E43A23" w:rsidRPr="00B6615B">
        <w:rPr>
          <w:bCs w:val="0"/>
          <w:shd w:val="clear" w:color="auto" w:fill="FFFFFF"/>
        </w:rPr>
        <w:t xml:space="preserve">) </w:t>
      </w:r>
      <w:r w:rsidR="00E43A23" w:rsidRPr="00B6615B">
        <w:t>Teplomilné panónske dubové lesy</w:t>
      </w:r>
      <w:r w:rsidR="00E43A23" w:rsidRPr="00B6615B">
        <w:rPr>
          <w:b w:val="0"/>
        </w:rPr>
        <w:t xml:space="preserve"> za splnenia nasledovných atribútov</w:t>
      </w:r>
      <w:r w:rsidR="00E43A23" w:rsidRPr="00B6615B">
        <w:rPr>
          <w:b w:val="0"/>
          <w:shd w:val="clear" w:color="auto" w:fill="FFFFFF"/>
        </w:rPr>
        <w:t xml:space="preserve">: </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366"/>
        <w:gridCol w:w="1262"/>
        <w:gridCol w:w="1487"/>
        <w:gridCol w:w="3947"/>
      </w:tblGrid>
      <w:tr w:rsidR="00E43A23" w:rsidRPr="00B6615B" w14:paraId="525FF7A2" w14:textId="77777777" w:rsidTr="00EA179B">
        <w:tc>
          <w:tcPr>
            <w:tcW w:w="2444"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5"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4114"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48D84C20" w14:textId="77777777" w:rsidTr="00EA179B">
        <w:trPr>
          <w:trHeight w:val="34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A56FBE" w:rsidRPr="00B6615B" w:rsidRDefault="00A56FBE" w:rsidP="00A56FBE">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A56FBE" w:rsidRPr="00B6615B" w:rsidRDefault="00A56FBE" w:rsidP="00A56FBE">
            <w:pPr>
              <w:widowControl w:val="0"/>
              <w:jc w:val="center"/>
              <w:rPr>
                <w:sz w:val="18"/>
                <w:szCs w:val="18"/>
              </w:rPr>
            </w:pP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735F85C5" w:rsidR="00A56FBE" w:rsidRPr="00B6615B" w:rsidRDefault="00A56FBE" w:rsidP="00730310">
            <w:pPr>
              <w:widowControl w:val="0"/>
              <w:jc w:val="center"/>
              <w:rPr>
                <w:sz w:val="18"/>
                <w:szCs w:val="18"/>
              </w:rPr>
            </w:pPr>
            <w:r>
              <w:rPr>
                <w:sz w:val="18"/>
                <w:szCs w:val="18"/>
              </w:rPr>
              <w:t>7</w:t>
            </w:r>
            <w:r w:rsidR="00730310">
              <w:rPr>
                <w:sz w:val="18"/>
                <w:szCs w:val="18"/>
              </w:rPr>
              <w:t>,69</w:t>
            </w:r>
            <w:r>
              <w:rPr>
                <w:sz w:val="18"/>
                <w:szCs w:val="18"/>
              </w:rPr>
              <w:t xml:space="preserve"> ha</w:t>
            </w:r>
          </w:p>
        </w:tc>
        <w:tc>
          <w:tcPr>
            <w:tcW w:w="4114" w:type="dxa"/>
            <w:tcBorders>
              <w:top w:val="single" w:sz="4" w:space="0" w:color="000001"/>
              <w:left w:val="single" w:sz="4" w:space="0" w:color="000001"/>
              <w:bottom w:val="single" w:sz="4" w:space="0" w:color="000001"/>
              <w:right w:val="single" w:sz="4" w:space="0" w:color="000001"/>
            </w:tcBorders>
            <w:shd w:val="clear" w:color="auto" w:fill="auto"/>
          </w:tcPr>
          <w:p w14:paraId="09EF9FF6" w14:textId="77A679EB" w:rsidR="00A56FBE" w:rsidRPr="00B6615B" w:rsidRDefault="00A56FBE" w:rsidP="00A56FB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E43A23" w:rsidRPr="00B6615B" w14:paraId="7F8AE6CB" w14:textId="77777777" w:rsidTr="00EA179B">
        <w:trPr>
          <w:trHeight w:val="17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41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EA179B">
        <w:trPr>
          <w:trHeight w:val="17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41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EA179B">
        <w:trPr>
          <w:trHeight w:val="114"/>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41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EA179B">
        <w:trPr>
          <w:trHeight w:val="81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06D945B2" w14:textId="56ACFB1B" w:rsidR="00E43A23" w:rsidRPr="00B6615B" w:rsidRDefault="00E43A23" w:rsidP="00E43A23">
            <w:pPr>
              <w:jc w:val="center"/>
              <w:rPr>
                <w:sz w:val="18"/>
                <w:szCs w:val="18"/>
              </w:rPr>
            </w:pPr>
            <w:r w:rsidRPr="00B6615B">
              <w:rPr>
                <w:sz w:val="18"/>
                <w:szCs w:val="18"/>
              </w:rPr>
              <w:t>rovnomerne po celej ploch</w:t>
            </w:r>
            <w:r w:rsidR="00A56FBE">
              <w:rPr>
                <w:sz w:val="18"/>
                <w:szCs w:val="18"/>
              </w:rPr>
              <w:t>e</w:t>
            </w:r>
          </w:p>
        </w:tc>
        <w:tc>
          <w:tcPr>
            <w:tcW w:w="41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5335DB91" w14:textId="4760F613" w:rsidR="00E43A23" w:rsidRPr="00911FBF" w:rsidRDefault="00730310" w:rsidP="00E43A23">
      <w:pPr>
        <w:pStyle w:val="Zkladntext"/>
        <w:widowControl w:val="0"/>
        <w:spacing w:after="120"/>
        <w:jc w:val="both"/>
        <w:rPr>
          <w:b w:val="0"/>
        </w:rPr>
      </w:pPr>
      <w:r>
        <w:rPr>
          <w:b w:val="0"/>
          <w:lang w:val="sk-SK"/>
        </w:rPr>
        <w:t xml:space="preserve">Zachovanie </w:t>
      </w:r>
      <w:r w:rsidR="00E43A23" w:rsidRPr="005E58E4">
        <w:rPr>
          <w:b w:val="0"/>
        </w:rPr>
        <w:t>stavu</w:t>
      </w:r>
      <w:r w:rsidR="00E43A23" w:rsidRPr="00B6615B">
        <w:t xml:space="preserve"> </w:t>
      </w:r>
      <w:r w:rsidR="00E43A23" w:rsidRPr="00B6615B">
        <w:rPr>
          <w:b w:val="0"/>
        </w:rPr>
        <w:t>biotopu</w:t>
      </w:r>
      <w:r w:rsidR="00E43A23">
        <w:rPr>
          <w:b w:val="0"/>
          <w:lang w:val="sk-SK"/>
        </w:rPr>
        <w:t xml:space="preserve"> </w:t>
      </w:r>
      <w:r w:rsidR="00625435">
        <w:rPr>
          <w:lang w:val="sk-SK"/>
        </w:rPr>
        <w:t>Lk</w:t>
      </w:r>
      <w:r w:rsidR="00E43A23" w:rsidRPr="00911FBF">
        <w:rPr>
          <w:lang w:val="sk-SK"/>
        </w:rPr>
        <w:t>1</w:t>
      </w:r>
      <w:r w:rsidR="00E43A23" w:rsidRPr="00911FBF">
        <w:t xml:space="preserve"> </w:t>
      </w:r>
      <w:r w:rsidR="00E43A23" w:rsidRPr="00911FBF">
        <w:rPr>
          <w:lang w:val="sk-SK"/>
        </w:rPr>
        <w:t>(</w:t>
      </w:r>
      <w:r w:rsidR="00E43A23" w:rsidRPr="00911FBF">
        <w:t>6510</w:t>
      </w:r>
      <w:r w:rsidR="00E43A23" w:rsidRPr="00911FBF">
        <w:rPr>
          <w:lang w:val="sk-SK"/>
        </w:rPr>
        <w:t>)</w:t>
      </w:r>
      <w:r w:rsidR="00E43A23" w:rsidRPr="00911FBF">
        <w:t xml:space="preserve"> Nížinné a podhorské kosné lúky</w:t>
      </w:r>
      <w:r w:rsidR="00E43A23" w:rsidRPr="00B6615B">
        <w:t xml:space="preserve"> </w:t>
      </w:r>
      <w:r w:rsidR="00E43A23" w:rsidRPr="00911FB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4"/>
        <w:gridCol w:w="1213"/>
        <w:gridCol w:w="4795"/>
      </w:tblGrid>
      <w:tr w:rsidR="00E43A23" w:rsidRPr="00B6615B" w14:paraId="60E60D38"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54353AD1" w14:textId="77777777" w:rsidR="00E43A23" w:rsidRPr="00B6615B" w:rsidRDefault="00E43A23" w:rsidP="00E43A23">
            <w:pPr>
              <w:jc w:val="center"/>
              <w:rPr>
                <w:rFonts w:eastAsia="Times New Roman"/>
                <w:sz w:val="20"/>
                <w:szCs w:val="20"/>
                <w:lang w:eastAsia="sk-SK"/>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91E4868" w14:textId="77777777" w:rsidR="00E43A23" w:rsidRPr="00B6615B" w:rsidRDefault="00E43A23" w:rsidP="00E43A23">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39CC8783" w14:textId="77777777" w:rsidR="00E43A23" w:rsidRPr="00B6615B" w:rsidRDefault="00E43A23" w:rsidP="00E43A23">
            <w:pPr>
              <w:jc w:val="center"/>
              <w:rPr>
                <w:rFonts w:eastAsia="Times New Roman"/>
                <w:sz w:val="20"/>
                <w:szCs w:val="20"/>
                <w:lang w:eastAsia="sk-SK"/>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76777C3C" w14:textId="77777777" w:rsidR="00E43A23" w:rsidRPr="00B6615B" w:rsidRDefault="00E43A23" w:rsidP="00E43A23">
            <w:pPr>
              <w:jc w:val="center"/>
              <w:rPr>
                <w:rFonts w:eastAsia="Times New Roman"/>
                <w:sz w:val="20"/>
                <w:szCs w:val="20"/>
                <w:lang w:eastAsia="sk-SK"/>
              </w:rPr>
            </w:pPr>
            <w:r w:rsidRPr="00B6615B">
              <w:rPr>
                <w:b/>
                <w:sz w:val="20"/>
                <w:szCs w:val="20"/>
              </w:rPr>
              <w:t>Doplnkové informácie</w:t>
            </w:r>
          </w:p>
        </w:tc>
      </w:tr>
      <w:tr w:rsidR="00E43A23" w:rsidRPr="00B6615B" w14:paraId="60A6F680"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60E4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BADEFE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1AD9BA41" w14:textId="5FCDD92E" w:rsidR="00E43A23" w:rsidRPr="00B6615B" w:rsidRDefault="00730310" w:rsidP="007E17F5">
            <w:pPr>
              <w:jc w:val="center"/>
              <w:rPr>
                <w:rFonts w:eastAsia="Times New Roman"/>
                <w:sz w:val="20"/>
                <w:szCs w:val="20"/>
                <w:lang w:eastAsia="sk-SK"/>
              </w:rPr>
            </w:pPr>
            <w:r>
              <w:rPr>
                <w:rFonts w:eastAsia="Times New Roman"/>
                <w:sz w:val="20"/>
                <w:szCs w:val="20"/>
                <w:lang w:eastAsia="sk-SK"/>
              </w:rPr>
              <w:t>7,69</w:t>
            </w:r>
            <w:r w:rsidR="00E43A23">
              <w:rPr>
                <w:rFonts w:eastAsia="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2DCB05B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Udržať výmeru biotopu</w:t>
            </w:r>
          </w:p>
        </w:tc>
      </w:tr>
      <w:tr w:rsidR="00E43A23" w:rsidRPr="00B6615B" w14:paraId="5C1A3211" w14:textId="77777777" w:rsidTr="00E43A23">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004B6F1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8F23A2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FAD876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2F2FE96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43A23" w:rsidRPr="00B6615B" w14:paraId="2D415A38" w14:textId="77777777" w:rsidTr="00E43A23">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3FF969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2F41AFBF"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5FFFA8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483B7D4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E43A23" w:rsidRPr="00B6615B" w14:paraId="1043C151" w14:textId="77777777" w:rsidTr="00E43A23">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F2ED8E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34314F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F8830C8" w14:textId="67C485DE"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15%</w:t>
            </w:r>
            <w:r w:rsidR="00EA179B">
              <w:rPr>
                <w:rFonts w:eastAsia="Times New Roman"/>
                <w:sz w:val="20"/>
                <w:szCs w:val="20"/>
                <w:lang w:eastAsia="sk-SK"/>
              </w:rPr>
              <w:t xml:space="preserve"> nepôvodných a menej ako 1 % inváznych druhov</w:t>
            </w:r>
          </w:p>
        </w:tc>
        <w:tc>
          <w:tcPr>
            <w:tcW w:w="5201" w:type="dxa"/>
            <w:tcBorders>
              <w:bottom w:val="single" w:sz="4" w:space="0" w:color="00000A"/>
              <w:right w:val="single" w:sz="4" w:space="0" w:color="00000A"/>
            </w:tcBorders>
            <w:shd w:val="clear" w:color="auto" w:fill="auto"/>
            <w:vAlign w:val="center"/>
          </w:tcPr>
          <w:p w14:paraId="66C43575" w14:textId="77777777" w:rsidR="00E43A23" w:rsidRPr="00B6615B" w:rsidRDefault="00E43A23" w:rsidP="00E43A23">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Calamagrostis epigejos, Solidago canadensis, Solidago gigantea, Stenactis annua</w:t>
            </w:r>
          </w:p>
        </w:tc>
      </w:tr>
    </w:tbl>
    <w:p w14:paraId="125C04EA" w14:textId="4D8D861D" w:rsidR="00E43A23" w:rsidRDefault="00E43A23" w:rsidP="00E43A23">
      <w:pPr>
        <w:rPr>
          <w:szCs w:val="24"/>
        </w:rPr>
      </w:pPr>
    </w:p>
    <w:p w14:paraId="4C9AB346" w14:textId="03DC762E" w:rsidR="00625435" w:rsidRPr="00FA68E1" w:rsidRDefault="00730310" w:rsidP="00625435">
      <w:pPr>
        <w:rPr>
          <w:color w:val="000000"/>
          <w:szCs w:val="24"/>
        </w:rPr>
      </w:pPr>
      <w:r>
        <w:rPr>
          <w:color w:val="000000"/>
          <w:szCs w:val="24"/>
        </w:rPr>
        <w:t xml:space="preserve">Zachovanie </w:t>
      </w:r>
      <w:r w:rsidR="00625435" w:rsidRPr="00FA68E1">
        <w:rPr>
          <w:color w:val="000000"/>
          <w:szCs w:val="24"/>
        </w:rPr>
        <w:t xml:space="preserve">stavu biotopu </w:t>
      </w:r>
      <w:r w:rsidR="00625435" w:rsidRPr="00FA68E1">
        <w:rPr>
          <w:b/>
          <w:color w:val="000000"/>
          <w:szCs w:val="24"/>
        </w:rPr>
        <w:t xml:space="preserve">Tr2 (6240*) </w:t>
      </w:r>
      <w:r w:rsidR="00625435" w:rsidRPr="00FA68E1">
        <w:rPr>
          <w:rFonts w:eastAsia="Times New Roman"/>
          <w:b/>
          <w:szCs w:val="24"/>
          <w:lang w:eastAsia="sk-SK"/>
        </w:rPr>
        <w:t xml:space="preserve">Subpanónske travinnobylinné porasty </w:t>
      </w:r>
      <w:r w:rsidR="00625435"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625435" w:rsidRPr="00FA68E1" w14:paraId="1C3FF247" w14:textId="77777777" w:rsidTr="00E434CB">
        <w:trPr>
          <w:trHeight w:val="705"/>
        </w:trPr>
        <w:tc>
          <w:tcPr>
            <w:tcW w:w="1799" w:type="dxa"/>
            <w:shd w:val="clear" w:color="auto" w:fill="auto"/>
            <w:hideMark/>
          </w:tcPr>
          <w:p w14:paraId="5321C2D7"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513C8FFD"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1B6CCD9B"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38186DFA"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Poznámky/Doplňujúce informácie</w:t>
            </w:r>
          </w:p>
        </w:tc>
      </w:tr>
      <w:tr w:rsidR="00625435" w:rsidRPr="00FA68E1" w14:paraId="33ED70B4" w14:textId="77777777" w:rsidTr="00E434CB">
        <w:trPr>
          <w:trHeight w:val="290"/>
        </w:trPr>
        <w:tc>
          <w:tcPr>
            <w:tcW w:w="1799" w:type="dxa"/>
            <w:shd w:val="clear" w:color="auto" w:fill="auto"/>
            <w:vAlign w:val="center"/>
            <w:hideMark/>
          </w:tcPr>
          <w:p w14:paraId="5C3E5B3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5F3D58F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4F8BDB38" w14:textId="6DCD16F5" w:rsidR="00625435" w:rsidRPr="00FA68E1" w:rsidRDefault="000046FD" w:rsidP="00625435">
            <w:pPr>
              <w:rPr>
                <w:rFonts w:eastAsia="Times New Roman"/>
                <w:color w:val="000000"/>
                <w:sz w:val="20"/>
                <w:szCs w:val="20"/>
                <w:lang w:eastAsia="sk-SK"/>
              </w:rPr>
            </w:pPr>
            <w:r>
              <w:rPr>
                <w:rFonts w:eastAsia="Times New Roman"/>
                <w:color w:val="000000"/>
                <w:sz w:val="20"/>
                <w:szCs w:val="20"/>
                <w:lang w:eastAsia="sk-SK"/>
              </w:rPr>
              <w:t>0,</w:t>
            </w:r>
            <w:r w:rsidR="00730310">
              <w:rPr>
                <w:rFonts w:eastAsia="Times New Roman"/>
                <w:color w:val="000000"/>
                <w:sz w:val="20"/>
                <w:szCs w:val="20"/>
                <w:lang w:eastAsia="sk-SK"/>
              </w:rPr>
              <w:t>3</w:t>
            </w:r>
            <w:r>
              <w:rPr>
                <w:rFonts w:eastAsia="Times New Roman"/>
                <w:color w:val="000000"/>
                <w:sz w:val="20"/>
                <w:szCs w:val="20"/>
                <w:lang w:eastAsia="sk-SK"/>
              </w:rPr>
              <w:t>7</w:t>
            </w:r>
          </w:p>
        </w:tc>
        <w:tc>
          <w:tcPr>
            <w:tcW w:w="5196" w:type="dxa"/>
            <w:shd w:val="clear" w:color="auto" w:fill="auto"/>
            <w:vAlign w:val="center"/>
            <w:hideMark/>
          </w:tcPr>
          <w:p w14:paraId="4365D01B"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625435" w:rsidRPr="00FA68E1" w14:paraId="5CF153A2" w14:textId="77777777" w:rsidTr="00E434CB">
        <w:trPr>
          <w:trHeight w:val="563"/>
        </w:trPr>
        <w:tc>
          <w:tcPr>
            <w:tcW w:w="1799" w:type="dxa"/>
            <w:shd w:val="clear" w:color="auto" w:fill="auto"/>
            <w:vAlign w:val="center"/>
            <w:hideMark/>
          </w:tcPr>
          <w:p w14:paraId="37097B83"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01D42D6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43DF8A7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71CF9ED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Charakteristické/typické druhy:  </w:t>
            </w:r>
          </w:p>
          <w:p w14:paraId="450E9EDD" w14:textId="77777777" w:rsidR="00625435" w:rsidRPr="00FA68E1" w:rsidRDefault="00625435" w:rsidP="00625435">
            <w:pPr>
              <w:rPr>
                <w:rFonts w:eastAsia="Times New Roman"/>
                <w:color w:val="000000"/>
                <w:sz w:val="20"/>
                <w:szCs w:val="20"/>
                <w:lang w:eastAsia="sk-SK"/>
              </w:rPr>
            </w:pPr>
            <w:r w:rsidRPr="00FA68E1">
              <w:rPr>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625435" w:rsidRPr="00FA68E1" w14:paraId="2BC301CE" w14:textId="77777777" w:rsidTr="00E434CB">
        <w:trPr>
          <w:trHeight w:val="290"/>
        </w:trPr>
        <w:tc>
          <w:tcPr>
            <w:tcW w:w="1799" w:type="dxa"/>
            <w:shd w:val="clear" w:color="auto" w:fill="auto"/>
            <w:vAlign w:val="center"/>
            <w:hideMark/>
          </w:tcPr>
          <w:p w14:paraId="3122556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0D332B4F"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7F1135D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524B3F2A"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625435" w:rsidRPr="00FA68E1" w14:paraId="29ED65EB" w14:textId="77777777" w:rsidTr="00E434CB">
        <w:trPr>
          <w:trHeight w:val="404"/>
        </w:trPr>
        <w:tc>
          <w:tcPr>
            <w:tcW w:w="1799" w:type="dxa"/>
            <w:shd w:val="clear" w:color="auto" w:fill="auto"/>
            <w:vAlign w:val="center"/>
            <w:hideMark/>
          </w:tcPr>
          <w:p w14:paraId="7329039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077C9EB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52E09B2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0DAC2EFD" w14:textId="77777777" w:rsidR="00625435" w:rsidRPr="00FA68E1" w:rsidRDefault="00625435" w:rsidP="00625435">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219345E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136BA84A" w14:textId="2844BDAB" w:rsidR="00625435" w:rsidRDefault="00625435" w:rsidP="00625435">
      <w:pPr>
        <w:rPr>
          <w:color w:val="000000"/>
          <w:szCs w:val="24"/>
        </w:rPr>
      </w:pPr>
    </w:p>
    <w:p w14:paraId="5496F6A1" w14:textId="77777777"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715" w:type="dxa"/>
        <w:tblInd w:w="-289" w:type="dxa"/>
        <w:tblCellMar>
          <w:left w:w="70" w:type="dxa"/>
          <w:right w:w="70" w:type="dxa"/>
        </w:tblCellMar>
        <w:tblLook w:val="04A0" w:firstRow="1" w:lastRow="0" w:firstColumn="1" w:lastColumn="0" w:noHBand="0" w:noVBand="1"/>
      </w:tblPr>
      <w:tblGrid>
        <w:gridCol w:w="1560"/>
        <w:gridCol w:w="1843"/>
        <w:gridCol w:w="1276"/>
        <w:gridCol w:w="5036"/>
      </w:tblGrid>
      <w:tr w:rsidR="00730E44" w:rsidRPr="00652926" w14:paraId="3002B1E9" w14:textId="77777777" w:rsidTr="00EA179B">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Parameter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Cieľová hodnota</w:t>
            </w:r>
          </w:p>
        </w:tc>
        <w:tc>
          <w:tcPr>
            <w:tcW w:w="5036"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Doplnkové informácie</w:t>
            </w:r>
          </w:p>
        </w:tc>
      </w:tr>
      <w:tr w:rsidR="00730E44" w:rsidRPr="00652926" w14:paraId="3A2ABD7D" w14:textId="77777777" w:rsidTr="00EA179B">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veľkosť populácie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Druhom obsadené stromy – počet stromov/ha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min. 1 strom/ha</w:t>
            </w:r>
          </w:p>
        </w:tc>
        <w:tc>
          <w:tcPr>
            <w:tcW w:w="5036"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777BFB1A" w:rsidR="00730E44" w:rsidRPr="00652926" w:rsidRDefault="00730E44" w:rsidP="00730E44">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B74D27">
              <w:rPr>
                <w:rFonts w:eastAsia="Times New Roman"/>
                <w:sz w:val="20"/>
                <w:szCs w:val="20"/>
                <w:lang w:eastAsia="sk-SK"/>
              </w:rPr>
              <w:t>veľkosť populácie 1</w:t>
            </w:r>
            <w:r>
              <w:rPr>
                <w:rFonts w:eastAsia="Times New Roman"/>
                <w:sz w:val="20"/>
                <w:szCs w:val="20"/>
                <w:lang w:eastAsia="sk-SK"/>
              </w:rPr>
              <w:t xml:space="preserve">0 – </w:t>
            </w:r>
            <w:r w:rsidR="00B74D27">
              <w:rPr>
                <w:rFonts w:eastAsia="Times New Roman"/>
                <w:sz w:val="20"/>
                <w:szCs w:val="20"/>
                <w:lang w:eastAsia="sk-SK"/>
              </w:rPr>
              <w:t>5</w:t>
            </w:r>
            <w:r>
              <w:rPr>
                <w:rFonts w:eastAsia="Times New Roman"/>
                <w:sz w:val="20"/>
                <w:szCs w:val="20"/>
                <w:lang w:eastAsia="sk-SK"/>
              </w:rPr>
              <w:t xml:space="preserve">0 </w:t>
            </w:r>
            <w:r w:rsidRPr="00652926">
              <w:rPr>
                <w:rFonts w:eastAsia="Times New Roman"/>
                <w:sz w:val="20"/>
                <w:szCs w:val="20"/>
                <w:lang w:eastAsia="sk-SK"/>
              </w:rPr>
              <w:t>jedincov (aktuál</w:t>
            </w:r>
            <w:r w:rsidR="00A56FBE">
              <w:rPr>
                <w:rFonts w:eastAsia="Times New Roman"/>
                <w:sz w:val="20"/>
                <w:szCs w:val="20"/>
                <w:lang w:eastAsia="sk-SK"/>
              </w:rPr>
              <w:t>n</w:t>
            </w:r>
            <w:r w:rsidRPr="00652926">
              <w:rPr>
                <w:rFonts w:eastAsia="Times New Roman"/>
                <w:sz w:val="20"/>
                <w:szCs w:val="20"/>
                <w:lang w:eastAsia="sk-SK"/>
              </w:rPr>
              <w:t>y údaj / z SDF)</w:t>
            </w:r>
          </w:p>
        </w:tc>
      </w:tr>
      <w:tr w:rsidR="00730E44" w:rsidRPr="00652926" w14:paraId="2DF293E0" w14:textId="77777777" w:rsidTr="00EA179B">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rozloha biotopu výskytu</w:t>
            </w:r>
          </w:p>
        </w:tc>
        <w:tc>
          <w:tcPr>
            <w:tcW w:w="1843" w:type="dxa"/>
            <w:tcBorders>
              <w:top w:val="nil"/>
              <w:left w:val="nil"/>
              <w:bottom w:val="single" w:sz="4" w:space="0" w:color="auto"/>
              <w:right w:val="single" w:sz="4" w:space="0" w:color="auto"/>
            </w:tcBorders>
            <w:shd w:val="clear" w:color="auto" w:fill="auto"/>
            <w:noWrap/>
            <w:vAlign w:val="center"/>
            <w:hideMark/>
          </w:tcPr>
          <w:p w14:paraId="5F88E8A8" w14:textId="27E8721B" w:rsidR="00730E44" w:rsidRPr="00652926" w:rsidRDefault="00730E44" w:rsidP="00241559">
            <w:pPr>
              <w:jc w:val="center"/>
              <w:rPr>
                <w:rFonts w:eastAsia="Times New Roman"/>
                <w:sz w:val="20"/>
                <w:szCs w:val="20"/>
                <w:lang w:eastAsia="sk-SK"/>
              </w:rPr>
            </w:pPr>
            <w:r w:rsidRPr="00652926">
              <w:rPr>
                <w:rFonts w:eastAsia="Times New Roman"/>
                <w:sz w:val="20"/>
                <w:szCs w:val="20"/>
                <w:lang w:eastAsia="sk-SK"/>
              </w:rPr>
              <w:t>ha</w:t>
            </w:r>
          </w:p>
        </w:tc>
        <w:tc>
          <w:tcPr>
            <w:tcW w:w="1276" w:type="dxa"/>
            <w:tcBorders>
              <w:top w:val="nil"/>
              <w:left w:val="nil"/>
              <w:bottom w:val="single" w:sz="4" w:space="0" w:color="auto"/>
              <w:right w:val="single" w:sz="4" w:space="0" w:color="auto"/>
            </w:tcBorders>
            <w:shd w:val="clear" w:color="auto" w:fill="auto"/>
            <w:noWrap/>
            <w:vAlign w:val="center"/>
            <w:hideMark/>
          </w:tcPr>
          <w:p w14:paraId="22525CE2" w14:textId="439A46A8" w:rsidR="00730E44" w:rsidRPr="0066146B" w:rsidRDefault="00241559" w:rsidP="00241559">
            <w:pPr>
              <w:jc w:val="center"/>
              <w:rPr>
                <w:rFonts w:eastAsia="Times New Roman"/>
                <w:sz w:val="20"/>
                <w:szCs w:val="20"/>
                <w:lang w:eastAsia="sk-SK"/>
              </w:rPr>
            </w:pPr>
            <w:r>
              <w:rPr>
                <w:color w:val="000000"/>
                <w:sz w:val="20"/>
                <w:szCs w:val="20"/>
                <w:lang w:eastAsia="sk-SK"/>
              </w:rPr>
              <w:t>53</w:t>
            </w:r>
            <w:r w:rsidR="00A56FBE">
              <w:rPr>
                <w:color w:val="000000"/>
                <w:sz w:val="20"/>
                <w:szCs w:val="20"/>
                <w:lang w:eastAsia="sk-SK"/>
              </w:rPr>
              <w:t xml:space="preserve"> ha</w:t>
            </w:r>
          </w:p>
        </w:tc>
        <w:tc>
          <w:tcPr>
            <w:tcW w:w="5036"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62543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7F72AC20" w:rsidR="00730E44" w:rsidRPr="00652926" w:rsidRDefault="00730E44" w:rsidP="00625435">
            <w:pPr>
              <w:rPr>
                <w:rFonts w:eastAsia="Times New Roman"/>
                <w:sz w:val="20"/>
                <w:szCs w:val="20"/>
                <w:lang w:eastAsia="sk-SK"/>
              </w:rPr>
            </w:pPr>
            <w:r>
              <w:rPr>
                <w:rFonts w:eastAsia="Times New Roman"/>
                <w:sz w:val="20"/>
                <w:szCs w:val="20"/>
                <w:lang w:eastAsia="sk-SK"/>
              </w:rPr>
              <w:t>Potrebné dosiahnuť zastúpenie star</w:t>
            </w:r>
            <w:r w:rsidR="00A56FBE">
              <w:rPr>
                <w:rFonts w:eastAsia="Times New Roman"/>
                <w:sz w:val="20"/>
                <w:szCs w:val="20"/>
                <w:lang w:eastAsia="sk-SK"/>
              </w:rPr>
              <w:t>ších porastov na väčšine územia – ide o odhadovanú výmeru biotopu na základe dostupných údajov, ktorá bude spresnená po dodaní podkladov z terénneho mapovania</w:t>
            </w:r>
          </w:p>
        </w:tc>
      </w:tr>
      <w:tr w:rsidR="00730E44" w:rsidRPr="00652926" w14:paraId="2EBD62F1" w14:textId="77777777" w:rsidTr="00EA179B">
        <w:trPr>
          <w:trHeight w:val="6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625435">
            <w:pPr>
              <w:rPr>
                <w:rFonts w:eastAsia="Times New Roman"/>
                <w:sz w:val="20"/>
                <w:szCs w:val="20"/>
                <w:lang w:eastAsia="sk-SK"/>
              </w:rPr>
            </w:pPr>
            <w:r>
              <w:rPr>
                <w:rFonts w:eastAsia="Times New Roman"/>
                <w:sz w:val="20"/>
                <w:szCs w:val="20"/>
                <w:lang w:eastAsia="sk-SK"/>
              </w:rPr>
              <w:t xml:space="preserve">Kvalita biotopu </w:t>
            </w:r>
          </w:p>
        </w:tc>
        <w:tc>
          <w:tcPr>
            <w:tcW w:w="1843"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276"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5036"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625435">
            <w:pPr>
              <w:rPr>
                <w:rFonts w:eastAsia="Times New Roman"/>
                <w:sz w:val="20"/>
                <w:szCs w:val="20"/>
                <w:lang w:eastAsia="sk-SK"/>
              </w:rPr>
            </w:pPr>
            <w:r>
              <w:rPr>
                <w:rFonts w:eastAsia="Times New Roman"/>
                <w:sz w:val="20"/>
                <w:szCs w:val="20"/>
                <w:lang w:eastAsia="sk-SK"/>
              </w:rPr>
              <w:t>Dosiahnuť považovaný počet starších stromov na ha.</w:t>
            </w:r>
          </w:p>
        </w:tc>
      </w:tr>
    </w:tbl>
    <w:p w14:paraId="243D3582" w14:textId="77777777" w:rsidR="00BF5D05" w:rsidRDefault="00BF5D05" w:rsidP="00E43A23"/>
    <w:p w14:paraId="569F1294" w14:textId="77777777" w:rsidR="00350199" w:rsidRPr="00802A9C" w:rsidRDefault="00350199" w:rsidP="00350199">
      <w:pPr>
        <w:rPr>
          <w:color w:val="000000"/>
        </w:rPr>
      </w:pPr>
      <w:r>
        <w:rPr>
          <w:color w:val="000000"/>
        </w:rPr>
        <w:t xml:space="preserve">Zlepšenie stavu </w:t>
      </w:r>
      <w:r w:rsidRPr="00802A9C">
        <w:rPr>
          <w:color w:val="000000"/>
        </w:rPr>
        <w:t xml:space="preserve">druhu </w:t>
      </w:r>
      <w:r w:rsidRPr="00802A9C">
        <w:rPr>
          <w:b/>
          <w:i/>
          <w:color w:val="000000"/>
          <w:lang w:eastAsia="sk-SK"/>
        </w:rPr>
        <w:t>Rhinolophus</w:t>
      </w:r>
      <w:r w:rsidRPr="00F60885">
        <w:rPr>
          <w:rFonts w:ascii="Calibri" w:eastAsia="Times New Roman" w:hAnsi="Calibri" w:cs="Calibri"/>
          <w:color w:val="000000"/>
          <w:lang w:eastAsia="sk-SK"/>
        </w:rPr>
        <w:t xml:space="preserve"> </w:t>
      </w:r>
      <w:r>
        <w:rPr>
          <w:rFonts w:eastAsia="Times New Roman"/>
          <w:b/>
          <w:i/>
          <w:color w:val="000000"/>
          <w:lang w:eastAsia="sk-SK"/>
        </w:rPr>
        <w:t xml:space="preserve">hipposideros </w:t>
      </w:r>
      <w:r>
        <w:rPr>
          <w:color w:val="000000"/>
          <w:lang w:eastAsia="sk-SK"/>
        </w:rPr>
        <w:t>za splnenia nasledovných atribútov.</w:t>
      </w:r>
    </w:p>
    <w:tbl>
      <w:tblPr>
        <w:tblW w:w="9419" w:type="dxa"/>
        <w:tblInd w:w="-68" w:type="dxa"/>
        <w:tblCellMar>
          <w:left w:w="70" w:type="dxa"/>
          <w:right w:w="70" w:type="dxa"/>
        </w:tblCellMar>
        <w:tblLook w:val="00A0" w:firstRow="1" w:lastRow="0" w:firstColumn="1" w:lastColumn="0" w:noHBand="0" w:noVBand="0"/>
      </w:tblPr>
      <w:tblGrid>
        <w:gridCol w:w="1843"/>
        <w:gridCol w:w="1418"/>
        <w:gridCol w:w="1701"/>
        <w:gridCol w:w="4457"/>
      </w:tblGrid>
      <w:tr w:rsidR="00350199" w:rsidRPr="00626A09" w14:paraId="47E2119A" w14:textId="77777777" w:rsidTr="00EA179B">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0F46E8BF" w14:textId="77777777" w:rsidR="00350199" w:rsidRPr="003071C9" w:rsidRDefault="00350199" w:rsidP="00350199">
            <w:pPr>
              <w:rPr>
                <w:b/>
                <w:sz w:val="20"/>
                <w:szCs w:val="20"/>
                <w:lang w:eastAsia="sk-SK"/>
              </w:rPr>
            </w:pPr>
            <w:r w:rsidRPr="003071C9">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2E5B97CB" w14:textId="77777777" w:rsidR="00350199" w:rsidRPr="003071C9" w:rsidRDefault="00350199" w:rsidP="00350199">
            <w:pPr>
              <w:jc w:val="center"/>
              <w:rPr>
                <w:b/>
                <w:sz w:val="20"/>
                <w:szCs w:val="20"/>
                <w:lang w:eastAsia="sk-SK"/>
              </w:rPr>
            </w:pPr>
            <w:r w:rsidRPr="003071C9">
              <w:rPr>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0ADB0743" w14:textId="77777777" w:rsidR="00350199" w:rsidRPr="003071C9" w:rsidRDefault="00350199" w:rsidP="00350199">
            <w:pPr>
              <w:jc w:val="center"/>
              <w:rPr>
                <w:b/>
                <w:sz w:val="20"/>
                <w:szCs w:val="20"/>
                <w:lang w:eastAsia="sk-SK"/>
              </w:rPr>
            </w:pPr>
            <w:r w:rsidRPr="003071C9">
              <w:rPr>
                <w:b/>
                <w:sz w:val="20"/>
                <w:szCs w:val="20"/>
                <w:lang w:eastAsia="sk-SK"/>
              </w:rPr>
              <w:t>Cieľová hodnota</w:t>
            </w:r>
          </w:p>
        </w:tc>
        <w:tc>
          <w:tcPr>
            <w:tcW w:w="4457" w:type="dxa"/>
            <w:tcBorders>
              <w:top w:val="single" w:sz="4" w:space="0" w:color="auto"/>
              <w:left w:val="nil"/>
              <w:bottom w:val="single" w:sz="4" w:space="0" w:color="auto"/>
              <w:right w:val="single" w:sz="4" w:space="0" w:color="auto"/>
            </w:tcBorders>
            <w:vAlign w:val="center"/>
          </w:tcPr>
          <w:p w14:paraId="0FB257E1" w14:textId="77777777" w:rsidR="00350199" w:rsidRPr="003071C9" w:rsidRDefault="00350199" w:rsidP="00350199">
            <w:pPr>
              <w:rPr>
                <w:b/>
                <w:sz w:val="20"/>
                <w:szCs w:val="20"/>
                <w:lang w:eastAsia="sk-SK"/>
              </w:rPr>
            </w:pPr>
            <w:r w:rsidRPr="003071C9">
              <w:rPr>
                <w:b/>
                <w:sz w:val="20"/>
                <w:szCs w:val="20"/>
                <w:lang w:eastAsia="sk-SK"/>
              </w:rPr>
              <w:t>Doplnkové informácie</w:t>
            </w:r>
          </w:p>
        </w:tc>
      </w:tr>
      <w:tr w:rsidR="00350199" w:rsidRPr="00B14339" w14:paraId="1345D3C8" w14:textId="77777777" w:rsidTr="00EA179B">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46CA29FF" w14:textId="77777777" w:rsidR="00350199" w:rsidRPr="00B14339" w:rsidRDefault="00350199" w:rsidP="00350199">
            <w:pPr>
              <w:rPr>
                <w:sz w:val="20"/>
                <w:szCs w:val="20"/>
                <w:lang w:eastAsia="sk-SK"/>
              </w:rPr>
            </w:pPr>
            <w:r w:rsidRPr="00B14339">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54B9E870" w14:textId="77777777" w:rsidR="00350199" w:rsidRPr="00B14339" w:rsidRDefault="00350199" w:rsidP="00350199">
            <w:pPr>
              <w:jc w:val="center"/>
              <w:rPr>
                <w:sz w:val="20"/>
                <w:szCs w:val="20"/>
                <w:lang w:eastAsia="sk-SK"/>
              </w:rPr>
            </w:pPr>
            <w:r>
              <w:rPr>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7B16F17E" w14:textId="0EB61C06" w:rsidR="00350199" w:rsidRPr="00802A9C" w:rsidRDefault="00B74D27" w:rsidP="00350199">
            <w:pPr>
              <w:jc w:val="center"/>
              <w:rPr>
                <w:color w:val="000000"/>
                <w:sz w:val="20"/>
                <w:szCs w:val="20"/>
                <w:lang w:eastAsia="sk-SK"/>
              </w:rPr>
            </w:pPr>
            <w:r>
              <w:rPr>
                <w:color w:val="000000"/>
                <w:sz w:val="20"/>
                <w:szCs w:val="20"/>
                <w:lang w:eastAsia="sk-SK"/>
              </w:rPr>
              <w:t>Min. 3</w:t>
            </w:r>
            <w:r w:rsidR="00350199">
              <w:rPr>
                <w:color w:val="000000"/>
                <w:sz w:val="20"/>
                <w:szCs w:val="20"/>
                <w:lang w:eastAsia="sk-SK"/>
              </w:rPr>
              <w:t>0</w:t>
            </w:r>
          </w:p>
        </w:tc>
        <w:tc>
          <w:tcPr>
            <w:tcW w:w="4457" w:type="dxa"/>
            <w:tcBorders>
              <w:top w:val="single" w:sz="4" w:space="0" w:color="auto"/>
              <w:left w:val="nil"/>
              <w:bottom w:val="single" w:sz="4" w:space="0" w:color="auto"/>
              <w:right w:val="single" w:sz="4" w:space="0" w:color="auto"/>
            </w:tcBorders>
            <w:vAlign w:val="center"/>
          </w:tcPr>
          <w:p w14:paraId="3A3B62B0" w14:textId="1EA101D4" w:rsidR="00350199" w:rsidRPr="00B14339" w:rsidRDefault="00350199" w:rsidP="00B74D27">
            <w:pPr>
              <w:rPr>
                <w:sz w:val="20"/>
                <w:szCs w:val="20"/>
                <w:lang w:eastAsia="sk-SK"/>
              </w:rPr>
            </w:pPr>
            <w:r>
              <w:rPr>
                <w:sz w:val="20"/>
                <w:szCs w:val="20"/>
                <w:lang w:eastAsia="sk-SK"/>
              </w:rPr>
              <w:t>O</w:t>
            </w:r>
            <w:r w:rsidRPr="004F232E">
              <w:rPr>
                <w:sz w:val="20"/>
                <w:szCs w:val="20"/>
                <w:lang w:eastAsia="sk-SK"/>
              </w:rPr>
              <w:t xml:space="preserve">dhaduje sa </w:t>
            </w:r>
            <w:r>
              <w:rPr>
                <w:sz w:val="20"/>
                <w:szCs w:val="20"/>
                <w:lang w:eastAsia="sk-SK"/>
              </w:rPr>
              <w:t xml:space="preserve">len náhodný výskyt (zaznamenanie </w:t>
            </w:r>
            <w:r w:rsidR="00B74D27">
              <w:rPr>
                <w:sz w:val="20"/>
                <w:szCs w:val="20"/>
                <w:lang w:eastAsia="sk-SK"/>
              </w:rPr>
              <w:t>do 3</w:t>
            </w:r>
            <w:r>
              <w:rPr>
                <w:sz w:val="20"/>
                <w:szCs w:val="20"/>
                <w:lang w:eastAsia="sk-SK"/>
              </w:rPr>
              <w:t>0 jedincov v rámci celého ÚEV na zimoviskách), je potrebný monitoring stavu populácie druhu.</w:t>
            </w:r>
          </w:p>
        </w:tc>
      </w:tr>
      <w:tr w:rsidR="00350199" w:rsidRPr="00B14339" w14:paraId="630F9220" w14:textId="77777777" w:rsidTr="00EA179B">
        <w:trPr>
          <w:trHeight w:val="930"/>
        </w:trPr>
        <w:tc>
          <w:tcPr>
            <w:tcW w:w="1843" w:type="dxa"/>
            <w:tcBorders>
              <w:top w:val="nil"/>
              <w:left w:val="single" w:sz="4" w:space="0" w:color="auto"/>
              <w:bottom w:val="single" w:sz="4" w:space="0" w:color="auto"/>
              <w:right w:val="single" w:sz="4" w:space="0" w:color="auto"/>
            </w:tcBorders>
            <w:vAlign w:val="center"/>
          </w:tcPr>
          <w:p w14:paraId="78DA4AF6" w14:textId="47C75A4A" w:rsidR="00350199" w:rsidRPr="00B14339" w:rsidRDefault="00350199" w:rsidP="00732D92">
            <w:pPr>
              <w:rPr>
                <w:sz w:val="20"/>
                <w:szCs w:val="20"/>
                <w:lang w:eastAsia="sk-SK"/>
              </w:rPr>
            </w:pPr>
            <w:r>
              <w:rPr>
                <w:sz w:val="20"/>
                <w:szCs w:val="20"/>
                <w:lang w:eastAsia="sk-SK"/>
              </w:rPr>
              <w:t xml:space="preserve">Počet </w:t>
            </w:r>
            <w:r w:rsidR="00732D92">
              <w:rPr>
                <w:sz w:val="20"/>
                <w:szCs w:val="20"/>
                <w:lang w:eastAsia="sk-SK"/>
              </w:rPr>
              <w:t>podzemných</w:t>
            </w:r>
            <w:r>
              <w:rPr>
                <w:sz w:val="20"/>
                <w:szCs w:val="20"/>
                <w:lang w:eastAsia="sk-SK"/>
              </w:rPr>
              <w:t xml:space="preserve"> priestorov s výskytom zimovísk druhu</w:t>
            </w:r>
          </w:p>
        </w:tc>
        <w:tc>
          <w:tcPr>
            <w:tcW w:w="1418" w:type="dxa"/>
            <w:tcBorders>
              <w:top w:val="nil"/>
              <w:left w:val="nil"/>
              <w:bottom w:val="single" w:sz="4" w:space="0" w:color="auto"/>
              <w:right w:val="single" w:sz="4" w:space="0" w:color="auto"/>
            </w:tcBorders>
            <w:vAlign w:val="center"/>
          </w:tcPr>
          <w:p w14:paraId="697ABF1E" w14:textId="77777777" w:rsidR="00350199" w:rsidRPr="00B14339" w:rsidRDefault="00350199" w:rsidP="00350199">
            <w:pPr>
              <w:jc w:val="center"/>
              <w:rPr>
                <w:sz w:val="20"/>
                <w:szCs w:val="20"/>
                <w:lang w:eastAsia="sk-SK"/>
              </w:rPr>
            </w:pPr>
            <w:r>
              <w:rPr>
                <w:sz w:val="20"/>
                <w:szCs w:val="20"/>
                <w:lang w:eastAsia="sk-SK"/>
              </w:rPr>
              <w:t>počet</w:t>
            </w:r>
          </w:p>
        </w:tc>
        <w:tc>
          <w:tcPr>
            <w:tcW w:w="1701" w:type="dxa"/>
            <w:tcBorders>
              <w:top w:val="nil"/>
              <w:left w:val="nil"/>
              <w:bottom w:val="single" w:sz="4" w:space="0" w:color="auto"/>
              <w:right w:val="single" w:sz="4" w:space="0" w:color="auto"/>
            </w:tcBorders>
            <w:vAlign w:val="center"/>
          </w:tcPr>
          <w:p w14:paraId="2502D690" w14:textId="6BBAE815" w:rsidR="00350199" w:rsidRPr="006E2639" w:rsidRDefault="00993423" w:rsidP="00EA179B">
            <w:pPr>
              <w:jc w:val="center"/>
              <w:rPr>
                <w:sz w:val="20"/>
                <w:szCs w:val="20"/>
                <w:lang w:eastAsia="sk-SK"/>
              </w:rPr>
            </w:pPr>
            <w:r>
              <w:rPr>
                <w:sz w:val="20"/>
                <w:szCs w:val="20"/>
                <w:lang w:eastAsia="sk-SK"/>
              </w:rPr>
              <w:t>Min. 1</w:t>
            </w:r>
            <w:bookmarkStart w:id="0" w:name="_GoBack"/>
            <w:bookmarkEnd w:id="0"/>
          </w:p>
        </w:tc>
        <w:tc>
          <w:tcPr>
            <w:tcW w:w="4457" w:type="dxa"/>
            <w:tcBorders>
              <w:top w:val="nil"/>
              <w:left w:val="nil"/>
              <w:bottom w:val="single" w:sz="4" w:space="0" w:color="auto"/>
              <w:right w:val="single" w:sz="4" w:space="0" w:color="auto"/>
            </w:tcBorders>
            <w:vAlign w:val="center"/>
          </w:tcPr>
          <w:p w14:paraId="78EE2508" w14:textId="2ECCD59D" w:rsidR="00350199" w:rsidRPr="006E2639" w:rsidRDefault="00EA179B" w:rsidP="00350199">
            <w:pPr>
              <w:rPr>
                <w:sz w:val="20"/>
                <w:szCs w:val="20"/>
                <w:lang w:eastAsia="sk-SK"/>
              </w:rPr>
            </w:pPr>
            <w:r>
              <w:rPr>
                <w:sz w:val="20"/>
                <w:szCs w:val="20"/>
                <w:lang w:eastAsia="sk-SK"/>
              </w:rPr>
              <w:t>V súčasnosti evidujeme v závislosti od roku 1 - 3 známe</w:t>
            </w:r>
            <w:r w:rsidR="003071C9">
              <w:rPr>
                <w:sz w:val="20"/>
                <w:szCs w:val="20"/>
                <w:lang w:eastAsia="sk-SK"/>
              </w:rPr>
              <w:t xml:space="preserve"> výskyt</w:t>
            </w:r>
            <w:r>
              <w:rPr>
                <w:sz w:val="20"/>
                <w:szCs w:val="20"/>
                <w:lang w:eastAsia="sk-SK"/>
              </w:rPr>
              <w:t>y</w:t>
            </w:r>
            <w:r w:rsidR="00350199" w:rsidRPr="006E2639">
              <w:rPr>
                <w:sz w:val="20"/>
                <w:szCs w:val="20"/>
                <w:lang w:eastAsia="sk-SK"/>
              </w:rPr>
              <w:t xml:space="preserve"> zimoviska uvedeného druhu.</w:t>
            </w:r>
          </w:p>
        </w:tc>
      </w:tr>
      <w:tr w:rsidR="00350199" w:rsidRPr="00B14339" w14:paraId="5D2590C0" w14:textId="77777777" w:rsidTr="00EA179B">
        <w:trPr>
          <w:trHeight w:val="930"/>
        </w:trPr>
        <w:tc>
          <w:tcPr>
            <w:tcW w:w="1843" w:type="dxa"/>
            <w:tcBorders>
              <w:top w:val="nil"/>
              <w:left w:val="single" w:sz="4" w:space="0" w:color="auto"/>
              <w:bottom w:val="single" w:sz="4" w:space="0" w:color="auto"/>
              <w:right w:val="single" w:sz="4" w:space="0" w:color="auto"/>
            </w:tcBorders>
            <w:vAlign w:val="center"/>
          </w:tcPr>
          <w:p w14:paraId="6765B6F4" w14:textId="77777777" w:rsidR="00350199" w:rsidRPr="00B14339" w:rsidRDefault="00350199" w:rsidP="00350199">
            <w:pPr>
              <w:rPr>
                <w:sz w:val="20"/>
                <w:szCs w:val="20"/>
                <w:lang w:eastAsia="sk-SK"/>
              </w:rPr>
            </w:pPr>
            <w:r w:rsidRPr="00B14339">
              <w:rPr>
                <w:sz w:val="20"/>
                <w:szCs w:val="20"/>
                <w:lang w:eastAsia="sk-SK"/>
              </w:rPr>
              <w:t>Rozl</w:t>
            </w:r>
            <w:r>
              <w:rPr>
                <w:sz w:val="20"/>
                <w:szCs w:val="20"/>
                <w:lang w:eastAsia="sk-SK"/>
              </w:rPr>
              <w:t xml:space="preserve">oha potenciálneho potravného </w:t>
            </w:r>
            <w:r w:rsidRPr="00B14339">
              <w:rPr>
                <w:sz w:val="20"/>
                <w:szCs w:val="20"/>
                <w:lang w:eastAsia="sk-SK"/>
              </w:rPr>
              <w:t>biotopu</w:t>
            </w:r>
            <w:r w:rsidRPr="00B14339">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4428ACF8" w14:textId="77777777" w:rsidR="00350199" w:rsidRPr="00B14339" w:rsidRDefault="00350199" w:rsidP="00350199">
            <w:pPr>
              <w:jc w:val="center"/>
              <w:rPr>
                <w:sz w:val="20"/>
                <w:szCs w:val="20"/>
                <w:lang w:eastAsia="sk-SK"/>
              </w:rPr>
            </w:pPr>
            <w:r w:rsidRPr="00B14339">
              <w:rPr>
                <w:sz w:val="20"/>
                <w:szCs w:val="20"/>
                <w:lang w:eastAsia="sk-SK"/>
              </w:rPr>
              <w:t>ha</w:t>
            </w:r>
          </w:p>
        </w:tc>
        <w:tc>
          <w:tcPr>
            <w:tcW w:w="1701" w:type="dxa"/>
            <w:tcBorders>
              <w:top w:val="nil"/>
              <w:left w:val="nil"/>
              <w:bottom w:val="single" w:sz="4" w:space="0" w:color="auto"/>
              <w:right w:val="single" w:sz="4" w:space="0" w:color="auto"/>
            </w:tcBorders>
            <w:vAlign w:val="center"/>
          </w:tcPr>
          <w:p w14:paraId="6780895F" w14:textId="5A2AE53C" w:rsidR="00350199" w:rsidRPr="00B14339" w:rsidRDefault="00CA3AE6" w:rsidP="00CA3AE6">
            <w:pPr>
              <w:jc w:val="center"/>
              <w:rPr>
                <w:sz w:val="20"/>
                <w:szCs w:val="20"/>
                <w:lang w:eastAsia="sk-SK"/>
              </w:rPr>
            </w:pPr>
            <w:r>
              <w:rPr>
                <w:color w:val="000000"/>
                <w:sz w:val="20"/>
                <w:szCs w:val="20"/>
                <w:lang w:eastAsia="sk-SK"/>
              </w:rPr>
              <w:t>150</w:t>
            </w:r>
          </w:p>
        </w:tc>
        <w:tc>
          <w:tcPr>
            <w:tcW w:w="4457" w:type="dxa"/>
            <w:tcBorders>
              <w:top w:val="nil"/>
              <w:left w:val="nil"/>
              <w:bottom w:val="single" w:sz="4" w:space="0" w:color="auto"/>
              <w:right w:val="single" w:sz="4" w:space="0" w:color="auto"/>
            </w:tcBorders>
            <w:vAlign w:val="center"/>
          </w:tcPr>
          <w:p w14:paraId="4922F533" w14:textId="604B09D7" w:rsidR="00350199" w:rsidRPr="00B14339" w:rsidRDefault="00350199" w:rsidP="00350199">
            <w:pPr>
              <w:rPr>
                <w:sz w:val="20"/>
                <w:szCs w:val="20"/>
                <w:lang w:eastAsia="sk-SK"/>
              </w:rPr>
            </w:pPr>
            <w:r>
              <w:rPr>
                <w:sz w:val="20"/>
                <w:szCs w:val="20"/>
                <w:lang w:eastAsia="sk-SK"/>
              </w:rPr>
              <w:t>Lesné biotopy v území – poskytujú lokality na rozmnožovanie, potravné biotopy a úkrytové biotopy</w:t>
            </w:r>
            <w:r w:rsidR="003071C9">
              <w:rPr>
                <w:sz w:val="20"/>
                <w:szCs w:val="20"/>
                <w:lang w:eastAsia="sk-SK"/>
              </w:rPr>
              <w:t xml:space="preserve"> </w:t>
            </w:r>
            <w:r w:rsidR="003071C9">
              <w:rPr>
                <w:rFonts w:eastAsia="Times New Roman"/>
                <w:sz w:val="20"/>
                <w:szCs w:val="20"/>
                <w:lang w:eastAsia="sk-SK"/>
              </w:rPr>
              <w:t>– ide o odhadovanú výmeru biotopu na základe dostupných údajov, ktorá bude spresnená po dodaní podkladov z terénneho mapovania</w:t>
            </w:r>
          </w:p>
        </w:tc>
      </w:tr>
    </w:tbl>
    <w:p w14:paraId="052EECD2" w14:textId="77777777" w:rsidR="00350199" w:rsidRDefault="00350199" w:rsidP="00350199"/>
    <w:sectPr w:rsidR="003501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1F0B2" w14:textId="77777777" w:rsidR="006A2CD4" w:rsidRDefault="006A2CD4" w:rsidP="00A516AA">
      <w:pPr>
        <w:spacing w:after="0"/>
      </w:pPr>
      <w:r>
        <w:separator/>
      </w:r>
    </w:p>
  </w:endnote>
  <w:endnote w:type="continuationSeparator" w:id="0">
    <w:p w14:paraId="649AD483" w14:textId="77777777" w:rsidR="006A2CD4" w:rsidRDefault="006A2CD4" w:rsidP="00A51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28B60" w14:textId="77777777" w:rsidR="006A2CD4" w:rsidRDefault="006A2CD4" w:rsidP="00A516AA">
      <w:pPr>
        <w:spacing w:after="0"/>
      </w:pPr>
      <w:r>
        <w:separator/>
      </w:r>
    </w:p>
  </w:footnote>
  <w:footnote w:type="continuationSeparator" w:id="0">
    <w:p w14:paraId="587E6A7E" w14:textId="77777777" w:rsidR="006A2CD4" w:rsidRDefault="006A2CD4" w:rsidP="00A516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A4F43"/>
    <w:rsid w:val="00241559"/>
    <w:rsid w:val="002429B2"/>
    <w:rsid w:val="002B4A6D"/>
    <w:rsid w:val="00301394"/>
    <w:rsid w:val="003071C9"/>
    <w:rsid w:val="0034343B"/>
    <w:rsid w:val="00343535"/>
    <w:rsid w:val="00350199"/>
    <w:rsid w:val="0036159F"/>
    <w:rsid w:val="003D3CB1"/>
    <w:rsid w:val="004D243E"/>
    <w:rsid w:val="004F7434"/>
    <w:rsid w:val="00524033"/>
    <w:rsid w:val="005336D5"/>
    <w:rsid w:val="00625435"/>
    <w:rsid w:val="006373A5"/>
    <w:rsid w:val="006879C3"/>
    <w:rsid w:val="006A2CD4"/>
    <w:rsid w:val="006C1712"/>
    <w:rsid w:val="00700F12"/>
    <w:rsid w:val="00723DDF"/>
    <w:rsid w:val="00730310"/>
    <w:rsid w:val="00730E44"/>
    <w:rsid w:val="00732D92"/>
    <w:rsid w:val="00734DA9"/>
    <w:rsid w:val="007B2A99"/>
    <w:rsid w:val="007E17F5"/>
    <w:rsid w:val="008164C6"/>
    <w:rsid w:val="008C1B97"/>
    <w:rsid w:val="009248FD"/>
    <w:rsid w:val="00993423"/>
    <w:rsid w:val="009959ED"/>
    <w:rsid w:val="009C4997"/>
    <w:rsid w:val="009D7D89"/>
    <w:rsid w:val="00A06BA0"/>
    <w:rsid w:val="00A37802"/>
    <w:rsid w:val="00A516AA"/>
    <w:rsid w:val="00A56FBE"/>
    <w:rsid w:val="00A64F08"/>
    <w:rsid w:val="00AB2F48"/>
    <w:rsid w:val="00B74D27"/>
    <w:rsid w:val="00BF5D05"/>
    <w:rsid w:val="00C50285"/>
    <w:rsid w:val="00CA3AE6"/>
    <w:rsid w:val="00CD4D9B"/>
    <w:rsid w:val="00D97258"/>
    <w:rsid w:val="00E208D4"/>
    <w:rsid w:val="00E22B9F"/>
    <w:rsid w:val="00E30B59"/>
    <w:rsid w:val="00E434CB"/>
    <w:rsid w:val="00E43A23"/>
    <w:rsid w:val="00EA179B"/>
    <w:rsid w:val="00EA1DAE"/>
    <w:rsid w:val="00EE5EEB"/>
    <w:rsid w:val="00EF1686"/>
    <w:rsid w:val="00F81C18"/>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1209076469">
      <w:bodyDiv w:val="1"/>
      <w:marLeft w:val="0"/>
      <w:marRight w:val="0"/>
      <w:marTop w:val="0"/>
      <w:marBottom w:val="0"/>
      <w:divBdr>
        <w:top w:val="none" w:sz="0" w:space="0" w:color="auto"/>
        <w:left w:val="none" w:sz="0" w:space="0" w:color="auto"/>
        <w:bottom w:val="none" w:sz="0" w:space="0" w:color="auto"/>
        <w:right w:val="none" w:sz="0" w:space="0" w:color="auto"/>
      </w:divBdr>
    </w:div>
    <w:div w:id="1585601317">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E12FA-9948-4D1B-86CF-715314FA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1672</Words>
  <Characters>9535</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9</cp:revision>
  <dcterms:created xsi:type="dcterms:W3CDTF">2023-12-18T09:47:00Z</dcterms:created>
  <dcterms:modified xsi:type="dcterms:W3CDTF">2024-01-11T14:22:00Z</dcterms:modified>
</cp:coreProperties>
</file>