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59DC5" w14:textId="77777777" w:rsidR="004B31CF" w:rsidRDefault="000A27DA" w:rsidP="003A7E4A">
      <w:pPr>
        <w:keepNext/>
        <w:keepLines/>
        <w:spacing w:after="240"/>
        <w:jc w:val="both"/>
        <w:outlineLvl w:val="1"/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</w:pPr>
      <w:bookmarkStart w:id="0" w:name="_Toc22288977"/>
      <w:bookmarkStart w:id="1" w:name="_Toc27156365"/>
      <w:bookmarkStart w:id="2" w:name="_GoBack"/>
      <w:r w:rsidRPr="003A7E4A"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>SKCHVU</w:t>
      </w:r>
      <w:r w:rsidR="00872CE4" w:rsidRPr="003A7E4A"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>005</w:t>
      </w:r>
      <w:bookmarkEnd w:id="2"/>
      <w:r w:rsidR="006F1CAE" w:rsidRPr="003A7E4A"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 xml:space="preserve"> </w:t>
      </w:r>
      <w:bookmarkEnd w:id="0"/>
      <w:bookmarkEnd w:id="1"/>
      <w:r w:rsidR="00872CE4" w:rsidRPr="003A7E4A"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>Dolné Považie</w:t>
      </w:r>
      <w:r w:rsidR="004B31CF"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 xml:space="preserve"> </w:t>
      </w:r>
    </w:p>
    <w:p w14:paraId="7E6C725B" w14:textId="195C9B51" w:rsidR="000A27DA" w:rsidRPr="003A7E4A" w:rsidRDefault="004B31CF" w:rsidP="003A7E4A">
      <w:pPr>
        <w:keepNext/>
        <w:keepLines/>
        <w:spacing w:after="240"/>
        <w:jc w:val="both"/>
        <w:outlineLvl w:val="1"/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</w:pPr>
      <w:r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>C</w:t>
      </w:r>
      <w:r w:rsidR="006F1CAE" w:rsidRPr="003A7E4A"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>iele ochrany</w:t>
      </w:r>
      <w:r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  <w:t>:</w:t>
      </w:r>
    </w:p>
    <w:p w14:paraId="400B965D" w14:textId="7B4E2CFF" w:rsidR="00BA096F" w:rsidRPr="003A7E4A" w:rsidRDefault="00BA096F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Zvýšiť a následne udržať populáciu druhu 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sokol červenonohý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Falco vespertinus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atribútov:</w:t>
      </w:r>
    </w:p>
    <w:p w14:paraId="17944B39" w14:textId="77777777" w:rsidR="00BA096F" w:rsidRPr="003A7E4A" w:rsidRDefault="00BA096F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</w:p>
    <w:tbl>
      <w:tblPr>
        <w:tblW w:w="9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3"/>
        <w:gridCol w:w="1540"/>
        <w:gridCol w:w="1701"/>
        <w:gridCol w:w="3608"/>
      </w:tblGrid>
      <w:tr w:rsidR="00BA096F" w:rsidRPr="003A7E4A" w14:paraId="78284FA3" w14:textId="77777777" w:rsidTr="00EE60F3">
        <w:trPr>
          <w:trHeight w:val="269"/>
        </w:trPr>
        <w:tc>
          <w:tcPr>
            <w:tcW w:w="2283" w:type="dxa"/>
            <w:shd w:val="clear" w:color="auto" w:fill="D9D9D9"/>
          </w:tcPr>
          <w:p w14:paraId="2F169097" w14:textId="77777777" w:rsidR="00BA096F" w:rsidRPr="003A7E4A" w:rsidRDefault="00BA096F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540" w:type="dxa"/>
            <w:shd w:val="clear" w:color="auto" w:fill="D9D9D9"/>
          </w:tcPr>
          <w:p w14:paraId="0FB5C441" w14:textId="77777777" w:rsidR="00BA096F" w:rsidRPr="003A7E4A" w:rsidRDefault="00BA096F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701" w:type="dxa"/>
            <w:shd w:val="clear" w:color="auto" w:fill="D9D9D9"/>
          </w:tcPr>
          <w:p w14:paraId="4B36AB75" w14:textId="77777777" w:rsidR="00BA096F" w:rsidRPr="003A7E4A" w:rsidRDefault="00BA096F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608" w:type="dxa"/>
            <w:shd w:val="clear" w:color="auto" w:fill="D9D9D9"/>
          </w:tcPr>
          <w:p w14:paraId="0B5C8A0A" w14:textId="77777777" w:rsidR="00BA096F" w:rsidRPr="003A7E4A" w:rsidRDefault="00BA096F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BA096F" w:rsidRPr="003A7E4A" w14:paraId="222C2413" w14:textId="77777777" w:rsidTr="00EE60F3">
        <w:trPr>
          <w:trHeight w:val="441"/>
        </w:trPr>
        <w:tc>
          <w:tcPr>
            <w:tcW w:w="2283" w:type="dxa"/>
          </w:tcPr>
          <w:p w14:paraId="3D840E49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Veľkosť populácie druhu</w:t>
            </w:r>
          </w:p>
          <w:p w14:paraId="0E24D9EB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36C8C637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Počet  hniezdnych  párov </w:t>
            </w:r>
          </w:p>
        </w:tc>
        <w:tc>
          <w:tcPr>
            <w:tcW w:w="1701" w:type="dxa"/>
            <w:shd w:val="clear" w:color="auto" w:fill="auto"/>
          </w:tcPr>
          <w:p w14:paraId="4F690E83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min. 3 - 6  hniezdnych párov </w:t>
            </w:r>
          </w:p>
        </w:tc>
        <w:tc>
          <w:tcPr>
            <w:tcW w:w="3608" w:type="dxa"/>
            <w:shd w:val="clear" w:color="auto" w:fill="auto"/>
          </w:tcPr>
          <w:p w14:paraId="0C5E8BF6" w14:textId="2A0F85C3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Zvýšiť veľkosť hniezdnej populácie na úrovni min. 3 - 6  hniezdnych párov</w:t>
            </w:r>
            <w:r w:rsidR="00EE60F3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, v súčasnosti evidovaný počet do 3 hniezdnych párov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.</w:t>
            </w:r>
          </w:p>
        </w:tc>
      </w:tr>
      <w:tr w:rsidR="00BA096F" w:rsidRPr="003A7E4A" w14:paraId="7A1ABE0A" w14:textId="77777777" w:rsidTr="00EE60F3">
        <w:trPr>
          <w:trHeight w:val="418"/>
        </w:trPr>
        <w:tc>
          <w:tcPr>
            <w:tcW w:w="2283" w:type="dxa"/>
          </w:tcPr>
          <w:p w14:paraId="1270C03A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Veľkosť  hniezdneho a potravného biotopu</w:t>
            </w:r>
          </w:p>
          <w:p w14:paraId="0A8B23F3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16EEE192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Výmera (v ha) </w:t>
            </w:r>
          </w:p>
        </w:tc>
        <w:tc>
          <w:tcPr>
            <w:tcW w:w="1701" w:type="dxa"/>
            <w:shd w:val="clear" w:color="auto" w:fill="auto"/>
          </w:tcPr>
          <w:p w14:paraId="65504BAB" w14:textId="2DE481B5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min. </w:t>
            </w:r>
            <w:r w:rsidR="003A7E4A"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60 ha</w:t>
            </w:r>
          </w:p>
        </w:tc>
        <w:tc>
          <w:tcPr>
            <w:tcW w:w="3608" w:type="dxa"/>
            <w:shd w:val="clear" w:color="auto" w:fill="auto"/>
          </w:tcPr>
          <w:p w14:paraId="5473D0B6" w14:textId="51FB7F19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Udržanie výmery krajinných prvkov v mozaikovitej krajine min.</w:t>
            </w:r>
            <w:r w:rsidR="003A7E4A"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60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 ha mozaikovitej krajiny (vetrolamy, poľné lesíky)</w:t>
            </w:r>
          </w:p>
        </w:tc>
      </w:tr>
      <w:tr w:rsidR="00BA096F" w:rsidRPr="003A7E4A" w14:paraId="4FBFD881" w14:textId="77777777" w:rsidTr="00EE60F3">
        <w:trPr>
          <w:trHeight w:val="394"/>
        </w:trPr>
        <w:tc>
          <w:tcPr>
            <w:tcW w:w="2283" w:type="dxa"/>
          </w:tcPr>
          <w:p w14:paraId="6EF9835C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Štruktúra hniezdneho  biotopu</w:t>
            </w:r>
          </w:p>
          <w:p w14:paraId="753158D4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540" w:type="dxa"/>
          </w:tcPr>
          <w:p w14:paraId="0129B953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Výmera (v ha)</w:t>
            </w:r>
          </w:p>
        </w:tc>
        <w:tc>
          <w:tcPr>
            <w:tcW w:w="1701" w:type="dxa"/>
            <w:shd w:val="clear" w:color="auto" w:fill="auto"/>
          </w:tcPr>
          <w:p w14:paraId="38B765D1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min. 10 % </w:t>
            </w:r>
          </w:p>
        </w:tc>
        <w:tc>
          <w:tcPr>
            <w:tcW w:w="3608" w:type="dxa"/>
            <w:shd w:val="clear" w:color="auto" w:fill="auto"/>
          </w:tcPr>
          <w:p w14:paraId="6EC9D366" w14:textId="3B4F10A6" w:rsidR="00BA096F" w:rsidRPr="003A7E4A" w:rsidRDefault="00BA096F" w:rsidP="00E46D07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Zastúpenie vetrolamov a poľných lesíkov</w:t>
            </w:r>
            <w:r w:rsidR="00EE60F3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v rámci hniezdneho biotopu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s hniezdami havranovitých vtákov (</w:t>
            </w:r>
            <w:r w:rsidRPr="003A7E4A">
              <w:rPr>
                <w:rFonts w:ascii="Times New Roman" w:eastAsia="Times New Roman" w:hAnsi="Times New Roman" w:cs="Times New Roman"/>
                <w:bCs/>
                <w:i/>
                <w:color w:val="231F20"/>
                <w:sz w:val="20"/>
                <w:szCs w:val="20"/>
              </w:rPr>
              <w:t>Pica pica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a </w:t>
            </w:r>
            <w:r w:rsidRPr="003A7E4A">
              <w:rPr>
                <w:rFonts w:ascii="Times New Roman" w:eastAsia="Times New Roman" w:hAnsi="Times New Roman" w:cs="Times New Roman"/>
                <w:bCs/>
                <w:i/>
                <w:color w:val="231F20"/>
                <w:sz w:val="20"/>
                <w:szCs w:val="20"/>
              </w:rPr>
              <w:t>Corvus corax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); aspoň 1 kolónia havranov poľných </w:t>
            </w:r>
          </w:p>
        </w:tc>
      </w:tr>
      <w:tr w:rsidR="00BA096F" w:rsidRPr="003A7E4A" w14:paraId="7B2BB38A" w14:textId="77777777" w:rsidTr="00EE60F3">
        <w:trPr>
          <w:trHeight w:val="394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1AECC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Štruktúra potravného biotopu</w:t>
            </w:r>
          </w:p>
          <w:p w14:paraId="25FB8B19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40065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Výmera (v ha)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FF304" w14:textId="77777777" w:rsidR="00BA096F" w:rsidRPr="003A7E4A" w:rsidRDefault="00BA096F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min. 15 - 20 % </w:t>
            </w:r>
          </w:p>
        </w:tc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AF81" w14:textId="44A57E35" w:rsidR="00BA096F" w:rsidRPr="003A7E4A" w:rsidRDefault="00BA096F" w:rsidP="00EE60F3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Minimálne</w:t>
            </w:r>
            <w:r w:rsidR="00EE60F3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</w:t>
            </w:r>
            <w:r w:rsidR="003A7E4A" w:rsidRPr="00E46D07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15 až 20 %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trvalých trávnych porastov, pasienkov, lucerny, kosných lúk, úhorov a obilných porastov spolu a v jesennom období obsahuje minimálne 30 až 50 % nepooraných plôch strnísk</w:t>
            </w:r>
            <w:r w:rsidR="00EE60F3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v rámci potravného biotopu</w:t>
            </w:r>
          </w:p>
        </w:tc>
      </w:tr>
    </w:tbl>
    <w:p w14:paraId="5693A081" w14:textId="77777777" w:rsidR="00BA096F" w:rsidRPr="003A7E4A" w:rsidRDefault="00BA096F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C32AA3E" w14:textId="1A924597" w:rsidR="00BA096F" w:rsidRPr="003A7E4A" w:rsidRDefault="00BA096F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Zvýšiť a následne udržať populáciu druhu 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krakľa belasá </w:t>
      </w:r>
      <w:r w:rsidRPr="003A7E4A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Coracias garrulus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atribútov:</w:t>
      </w:r>
    </w:p>
    <w:p w14:paraId="2EB9E637" w14:textId="77777777" w:rsidR="00BA096F" w:rsidRPr="003A7E4A" w:rsidRDefault="00BA096F" w:rsidP="003A7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559"/>
        <w:gridCol w:w="1405"/>
        <w:gridCol w:w="4407"/>
      </w:tblGrid>
      <w:tr w:rsidR="00BA096F" w:rsidRPr="003A7E4A" w14:paraId="440BFF4A" w14:textId="77777777" w:rsidTr="002D5243">
        <w:trPr>
          <w:trHeight w:hRule="exact" w:val="397"/>
          <w:jc w:val="center"/>
        </w:trPr>
        <w:tc>
          <w:tcPr>
            <w:tcW w:w="16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CC18FB8" w14:textId="77777777" w:rsidR="00BA096F" w:rsidRPr="003A7E4A" w:rsidRDefault="00BA096F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8B3411D" w14:textId="77777777" w:rsidR="00BA096F" w:rsidRPr="003A7E4A" w:rsidRDefault="00BA096F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40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FD5C303" w14:textId="77777777" w:rsidR="00BA096F" w:rsidRPr="003A7E4A" w:rsidRDefault="00BA096F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440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36A71CE3" w14:textId="77777777" w:rsidR="00BA096F" w:rsidRPr="003A7E4A" w:rsidRDefault="00BA096F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BA096F" w:rsidRPr="003A7E4A" w14:paraId="705E5BF7" w14:textId="77777777" w:rsidTr="002D524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4D9705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A76C31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Počet hniezdnych párov </w:t>
            </w:r>
          </w:p>
        </w:tc>
        <w:tc>
          <w:tcPr>
            <w:tcW w:w="14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E5151" w14:textId="18ABA34A" w:rsidR="00BA096F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5 - 10</w:t>
            </w:r>
            <w:r w:rsidR="00BA096F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hniezdnych párov</w:t>
            </w:r>
          </w:p>
        </w:tc>
        <w:tc>
          <w:tcPr>
            <w:tcW w:w="440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26F22" w14:textId="2A7D4A83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Zvýšenie počtu hniezdnych párov a následné udržanie veľkosti populácie na úrovni 5 – 10 hniezdnych párov</w:t>
            </w:r>
            <w:r w:rsidR="00EE60F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zo súčasného počtu do 5 hniezdnych párov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BA096F" w:rsidRPr="003A7E4A" w14:paraId="36AC338A" w14:textId="77777777" w:rsidTr="002D524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FB133B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a 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1DAC0E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Výmera (ha) hniezdneho biotopu</w:t>
            </w:r>
          </w:p>
        </w:tc>
        <w:tc>
          <w:tcPr>
            <w:tcW w:w="14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5E6508" w14:textId="7555DAC4" w:rsidR="00BA096F" w:rsidRPr="003A7E4A" w:rsidRDefault="00EE60F3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in.</w:t>
            </w:r>
            <w:r w:rsidR="00597F58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1000 ha</w:t>
            </w:r>
          </w:p>
          <w:p w14:paraId="7256DCD6" w14:textId="77777777" w:rsidR="00BA096F" w:rsidRPr="003A7E4A" w:rsidRDefault="00BA096F" w:rsidP="003A7E4A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630464" w14:textId="79DCE5B8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Zabezpečenie min. 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  <w:r w:rsidR="00597F58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ha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hniezdneho biotopu, predovšetkým topoľové aleje, vysoké solitérne stromy (podrast pod stromami pravidelne kosený a odstraňovanie sukcesných zárastov krovísk). </w:t>
            </w:r>
          </w:p>
        </w:tc>
      </w:tr>
      <w:tr w:rsidR="00BA096F" w:rsidRPr="003A7E4A" w14:paraId="18C587CD" w14:textId="77777777" w:rsidTr="002D5243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420C5A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potravného biotopu</w:t>
            </w:r>
          </w:p>
        </w:tc>
        <w:tc>
          <w:tcPr>
            <w:tcW w:w="155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E09CA9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Výmera (ha) nelesnej plochy</w:t>
            </w:r>
          </w:p>
        </w:tc>
        <w:tc>
          <w:tcPr>
            <w:tcW w:w="140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6A934" w14:textId="00C8AFAC" w:rsidR="00BA096F" w:rsidRPr="003A7E4A" w:rsidRDefault="00EE60F3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in. </w:t>
            </w:r>
            <w:r w:rsidR="00604F2A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1000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</w:t>
            </w:r>
          </w:p>
          <w:p w14:paraId="25F6175E" w14:textId="77777777" w:rsidR="00BA096F" w:rsidRPr="003A7E4A" w:rsidRDefault="00BA096F" w:rsidP="003A7E4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0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EB4511" w14:textId="1365D075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Udržanie min.</w:t>
            </w:r>
            <w:r w:rsidR="00604F2A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1000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04F2A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ha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nelesných plôch s pestovanými plodinami s obnaženým pôdnym povrchom, lucernoviská, lúky, pasienky, slaniská.</w:t>
            </w:r>
          </w:p>
        </w:tc>
      </w:tr>
    </w:tbl>
    <w:p w14:paraId="0A702E4A" w14:textId="77777777" w:rsidR="00BA096F" w:rsidRPr="003A7E4A" w:rsidRDefault="00BA096F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1CDCB5" w14:textId="04819B15" w:rsidR="00BA096F" w:rsidRPr="003A7E4A" w:rsidRDefault="00BA096F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Udržať populáciu druhu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kaňa močiarna 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</w:t>
      </w:r>
      <w:r w:rsidRPr="003A7E4A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Circus aeruginosus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</w:t>
      </w:r>
      <w:r w:rsidR="00EE60F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367"/>
        <w:gridCol w:w="1559"/>
        <w:gridCol w:w="4445"/>
      </w:tblGrid>
      <w:tr w:rsidR="00BA096F" w:rsidRPr="003A7E4A" w14:paraId="77DE7F42" w14:textId="77777777" w:rsidTr="002D5243">
        <w:trPr>
          <w:trHeight w:hRule="exact" w:val="340"/>
          <w:jc w:val="center"/>
        </w:trPr>
        <w:tc>
          <w:tcPr>
            <w:tcW w:w="173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4BCC0C" w14:textId="77777777" w:rsidR="00BA096F" w:rsidRPr="003A7E4A" w:rsidRDefault="00BA096F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36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DF95FE" w14:textId="77777777" w:rsidR="00BA096F" w:rsidRPr="003A7E4A" w:rsidRDefault="00BA096F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55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C89FC82" w14:textId="77777777" w:rsidR="00BA096F" w:rsidRPr="003A7E4A" w:rsidRDefault="00BA096F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44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A8B96E" w14:textId="77777777" w:rsidR="00BA096F" w:rsidRPr="003A7E4A" w:rsidRDefault="00BA096F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BA096F" w:rsidRPr="003A7E4A" w14:paraId="1B2880F1" w14:textId="77777777" w:rsidTr="002D5243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C50010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A02DAA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04DA62" w14:textId="38FFD3E7" w:rsidR="00BA096F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30 </w:t>
            </w:r>
            <w:r w:rsidR="00BA096F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</w:t>
            </w:r>
          </w:p>
        </w:tc>
        <w:tc>
          <w:tcPr>
            <w:tcW w:w="4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3A8C64" w14:textId="5BB06203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Udržanie početnosti populácie na min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30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párov.</w:t>
            </w:r>
          </w:p>
        </w:tc>
      </w:tr>
      <w:tr w:rsidR="00BA096F" w:rsidRPr="003A7E4A" w14:paraId="3C1A3958" w14:textId="77777777" w:rsidTr="002D5243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E76242" w14:textId="160B551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Veľkosť hniezdneho biotopu druhu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B18478" w14:textId="4BCC172A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Výmera (ha)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3F199" w14:textId="0C097568" w:rsidR="00BA096F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1000 ha</w:t>
            </w:r>
          </w:p>
          <w:p w14:paraId="4AC833C1" w14:textId="77777777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763D4A" w14:textId="634664AD" w:rsidR="00BA096F" w:rsidRPr="003A7E4A" w:rsidDel="005047AF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Udržanie min. výmery stálych mokradí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(s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 stabilizovaným vodným režimom</w:t>
            </w:r>
            <w:r w:rsidR="002D52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na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20 % územia, zastúpenie periodických mokradí minimálne na 10 % z celkovej rozlohy CHVÚ</w:t>
            </w:r>
          </w:p>
        </w:tc>
      </w:tr>
      <w:tr w:rsidR="00BA096F" w:rsidRPr="003A7E4A" w14:paraId="005AC32A" w14:textId="77777777" w:rsidTr="002D5243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16A961" w14:textId="0056F21B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Štruktúra potravného biotopu</w:t>
            </w:r>
          </w:p>
        </w:tc>
        <w:tc>
          <w:tcPr>
            <w:tcW w:w="136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6CC1DB" w14:textId="2292931C" w:rsidR="00BA096F" w:rsidRPr="003A7E4A" w:rsidRDefault="00BA096F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Percentuálny podiel 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55E3AC" w14:textId="1AB5B10F" w:rsidR="00BA096F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20 - 30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0C13A8" w14:textId="16EDB3AC" w:rsidR="00BA096F" w:rsidRPr="003A7E4A" w:rsidRDefault="002D5243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Udržanie min. 20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30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  <w:r w:rsidR="00BA096F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trvalých trávnych porastov, pasienkov, lucerny, kosných lúk a úhorov spolu a v jesennom období obsahuje minimálne 50 % nepooraných plôch strnísk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 celkovej rozlohy CHVÚ</w:t>
            </w:r>
          </w:p>
        </w:tc>
      </w:tr>
    </w:tbl>
    <w:p w14:paraId="3BC72E10" w14:textId="77777777" w:rsidR="002D5243" w:rsidRDefault="002D5243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47244FA" w14:textId="38129411" w:rsidR="00657631" w:rsidRPr="003A7E4A" w:rsidRDefault="00657631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Zvýšiť a následne udržať populáciu druhu 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ľabtuška poľná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Anthus campestris)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p w14:paraId="5ECD1059" w14:textId="77777777" w:rsidR="00657631" w:rsidRPr="003A7E4A" w:rsidRDefault="00657631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9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1729"/>
        <w:gridCol w:w="1276"/>
        <w:gridCol w:w="3880"/>
      </w:tblGrid>
      <w:tr w:rsidR="00657631" w:rsidRPr="003A7E4A" w14:paraId="45F1D204" w14:textId="77777777" w:rsidTr="002D5243">
        <w:trPr>
          <w:trHeight w:val="268"/>
        </w:trPr>
        <w:tc>
          <w:tcPr>
            <w:tcW w:w="2235" w:type="dxa"/>
            <w:shd w:val="clear" w:color="auto" w:fill="D9D9D9"/>
          </w:tcPr>
          <w:p w14:paraId="7BF904F7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29" w:type="dxa"/>
            <w:shd w:val="clear" w:color="auto" w:fill="D9D9D9"/>
          </w:tcPr>
          <w:p w14:paraId="1B406162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276" w:type="dxa"/>
            <w:shd w:val="clear" w:color="auto" w:fill="D9D9D9"/>
          </w:tcPr>
          <w:p w14:paraId="0FE4A494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880" w:type="dxa"/>
            <w:shd w:val="clear" w:color="auto" w:fill="D9D9D9"/>
          </w:tcPr>
          <w:p w14:paraId="518A692D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657631" w:rsidRPr="003A7E4A" w14:paraId="0AC40270" w14:textId="77777777" w:rsidTr="002D5243">
        <w:trPr>
          <w:trHeight w:val="440"/>
        </w:trPr>
        <w:tc>
          <w:tcPr>
            <w:tcW w:w="2235" w:type="dxa"/>
          </w:tcPr>
          <w:p w14:paraId="6912C828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druhu</w:t>
            </w:r>
          </w:p>
        </w:tc>
        <w:tc>
          <w:tcPr>
            <w:tcW w:w="1729" w:type="dxa"/>
          </w:tcPr>
          <w:p w14:paraId="1095852B" w14:textId="6D236DD6" w:rsidR="00657631" w:rsidRPr="003A7E4A" w:rsidRDefault="00657631" w:rsidP="002D524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hniezdnych párov</w:t>
            </w:r>
          </w:p>
        </w:tc>
        <w:tc>
          <w:tcPr>
            <w:tcW w:w="1276" w:type="dxa"/>
          </w:tcPr>
          <w:p w14:paraId="532285E8" w14:textId="05DBECA2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 w:rsid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20 - 3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hniezdnych párov</w:t>
            </w:r>
            <w:r w:rsidR="001C32E3"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880" w:type="dxa"/>
          </w:tcPr>
          <w:p w14:paraId="6E77F377" w14:textId="47695FA1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Zvýšenie a udržanie početnosti populácie na min. </w:t>
            </w:r>
            <w:r w:rsid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20 - 3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 hniezdnych párov</w:t>
            </w:r>
          </w:p>
        </w:tc>
      </w:tr>
      <w:tr w:rsidR="00657631" w:rsidRPr="003A7E4A" w14:paraId="39A3FB2D" w14:textId="77777777" w:rsidTr="002D5243">
        <w:trPr>
          <w:trHeight w:val="417"/>
        </w:trPr>
        <w:tc>
          <w:tcPr>
            <w:tcW w:w="2235" w:type="dxa"/>
          </w:tcPr>
          <w:p w14:paraId="1C9E2CE0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hniezdneho a potravného biotopu</w:t>
            </w:r>
          </w:p>
        </w:tc>
        <w:tc>
          <w:tcPr>
            <w:tcW w:w="1729" w:type="dxa"/>
          </w:tcPr>
          <w:p w14:paraId="7B2C4AF6" w14:textId="77777777" w:rsidR="00657631" w:rsidRPr="003A7E4A" w:rsidRDefault="00657631" w:rsidP="002D524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(ha) trávnych porastov</w:t>
            </w:r>
          </w:p>
        </w:tc>
        <w:tc>
          <w:tcPr>
            <w:tcW w:w="1276" w:type="dxa"/>
          </w:tcPr>
          <w:p w14:paraId="6D44CB68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2 000  ha</w:t>
            </w:r>
          </w:p>
        </w:tc>
        <w:tc>
          <w:tcPr>
            <w:tcW w:w="3880" w:type="dxa"/>
          </w:tcPr>
          <w:p w14:paraId="033C415B" w14:textId="4F255969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Zabezpečenie výmery hniezdneho biotopu TTP na rozlohe min. 2</w:t>
            </w:r>
            <w:r w:rsidR="002D52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000</w:t>
            </w:r>
            <w:r w:rsidR="002D52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(lúky, úhory, slaniská, okraje ťažobných priestorov štrkopieskov a pieskov, agrocenózy s vhodnými riedkymi plodinami (jačmeň, mladé kukuričné a slnečnicové polia, repoviská a pod.) a obnaženou pôdou aspoň na 3 – 5 % rozlohy CHVÚ</w:t>
            </w:r>
          </w:p>
        </w:tc>
      </w:tr>
      <w:tr w:rsidR="00657631" w:rsidRPr="003A7E4A" w14:paraId="3E60BD6A" w14:textId="77777777" w:rsidTr="002D5243">
        <w:trPr>
          <w:trHeight w:val="417"/>
        </w:trPr>
        <w:tc>
          <w:tcPr>
            <w:tcW w:w="2235" w:type="dxa"/>
          </w:tcPr>
          <w:p w14:paraId="62E7D340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hniezdneho a potravného biotopu</w:t>
            </w:r>
          </w:p>
        </w:tc>
        <w:tc>
          <w:tcPr>
            <w:tcW w:w="1729" w:type="dxa"/>
          </w:tcPr>
          <w:p w14:paraId="72A0304A" w14:textId="77777777" w:rsidR="00657631" w:rsidRPr="003A7E4A" w:rsidRDefault="00657631" w:rsidP="002D524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Dĺžka (m) biopásov</w:t>
            </w:r>
          </w:p>
        </w:tc>
        <w:tc>
          <w:tcPr>
            <w:tcW w:w="1276" w:type="dxa"/>
          </w:tcPr>
          <w:p w14:paraId="06697242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200  m</w:t>
            </w:r>
          </w:p>
        </w:tc>
        <w:tc>
          <w:tcPr>
            <w:tcW w:w="3880" w:type="dxa"/>
          </w:tcPr>
          <w:p w14:paraId="16510CB2" w14:textId="53865704" w:rsidR="00657631" w:rsidRPr="003A7E4A" w:rsidRDefault="00657631" w:rsidP="002D524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Zabezpečenie min. dĺžky biopásov alebo medzí širokých aspoň 12 metrov osiatych ďatelinotrávnou, trávno</w:t>
            </w:r>
            <w:r w:rsidR="002D52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bylinnou či bylinnou zmesou kosenými po hniezdnom období.</w:t>
            </w:r>
          </w:p>
        </w:tc>
      </w:tr>
      <w:tr w:rsidR="00657631" w:rsidRPr="003A7E4A" w14:paraId="7A5703BD" w14:textId="77777777" w:rsidTr="002D5243">
        <w:trPr>
          <w:trHeight w:val="393"/>
        </w:trPr>
        <w:tc>
          <w:tcPr>
            <w:tcW w:w="2235" w:type="dxa"/>
          </w:tcPr>
          <w:p w14:paraId="204F608E" w14:textId="77777777" w:rsidR="00657631" w:rsidRPr="003A7E4A" w:rsidRDefault="00657631" w:rsidP="003A7E4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Štruktúra hniezdneho a potravného biotopu</w:t>
            </w:r>
          </w:p>
        </w:tc>
        <w:tc>
          <w:tcPr>
            <w:tcW w:w="1729" w:type="dxa"/>
          </w:tcPr>
          <w:p w14:paraId="2037E148" w14:textId="77777777" w:rsidR="00657631" w:rsidRPr="003A7E4A" w:rsidRDefault="00657631" w:rsidP="002D5243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Podiel (%) kosených lúk</w:t>
            </w:r>
          </w:p>
        </w:tc>
        <w:tc>
          <w:tcPr>
            <w:tcW w:w="1276" w:type="dxa"/>
          </w:tcPr>
          <w:p w14:paraId="1ACA5BC1" w14:textId="77777777" w:rsidR="00657631" w:rsidRPr="003A7E4A" w:rsidRDefault="00657631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Min. 20-30  %</w:t>
            </w:r>
          </w:p>
        </w:tc>
        <w:tc>
          <w:tcPr>
            <w:tcW w:w="3880" w:type="dxa"/>
          </w:tcPr>
          <w:p w14:paraId="602EB15C" w14:textId="77777777" w:rsidR="00657631" w:rsidRPr="003A7E4A" w:rsidRDefault="00657631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Udržaný min. podiel občasne, resp. neskôr kosených lúk, bez prihnojovania a postrekov (dostatok potravy pre druh).</w:t>
            </w:r>
          </w:p>
        </w:tc>
      </w:tr>
    </w:tbl>
    <w:p w14:paraId="158A5EB4" w14:textId="77777777" w:rsidR="002D5243" w:rsidRDefault="002D5243" w:rsidP="003A7E4A">
      <w:pPr>
        <w:keepNext/>
        <w:keepLines/>
        <w:spacing w:after="24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A10EB4" w14:textId="05F4A5D4" w:rsidR="00872CE4" w:rsidRPr="003A7E4A" w:rsidRDefault="00A96BF2" w:rsidP="003A7E4A">
      <w:pPr>
        <w:keepNext/>
        <w:keepLines/>
        <w:spacing w:after="240"/>
        <w:jc w:val="both"/>
        <w:outlineLvl w:val="1"/>
        <w:rPr>
          <w:rFonts w:ascii="Times New Roman" w:eastAsiaTheme="majorEastAsia" w:hAnsi="Times New Roman" w:cs="Times New Roman"/>
          <w:b/>
          <w:bCs/>
          <w:sz w:val="30"/>
          <w:szCs w:val="26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Udržať populáciu druhu </w:t>
      </w:r>
      <w:r w:rsidR="00872CE4"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prepelica poľná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872CE4"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Coturnix coturnix)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1"/>
        <w:gridCol w:w="1703"/>
        <w:gridCol w:w="1418"/>
        <w:gridCol w:w="3758"/>
      </w:tblGrid>
      <w:tr w:rsidR="00872CE4" w:rsidRPr="003A7E4A" w14:paraId="583A5D15" w14:textId="77777777" w:rsidTr="002D5243">
        <w:trPr>
          <w:trHeight w:val="280"/>
        </w:trPr>
        <w:tc>
          <w:tcPr>
            <w:tcW w:w="2261" w:type="dxa"/>
            <w:shd w:val="clear" w:color="auto" w:fill="D9D9D9"/>
          </w:tcPr>
          <w:p w14:paraId="09387E64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703" w:type="dxa"/>
            <w:shd w:val="clear" w:color="auto" w:fill="D9D9D9"/>
          </w:tcPr>
          <w:p w14:paraId="57557774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418" w:type="dxa"/>
            <w:shd w:val="clear" w:color="auto" w:fill="D9D9D9"/>
          </w:tcPr>
          <w:p w14:paraId="04D46EAB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758" w:type="dxa"/>
            <w:shd w:val="clear" w:color="auto" w:fill="D9D9D9"/>
          </w:tcPr>
          <w:p w14:paraId="64A63B35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72CE4" w:rsidRPr="003A7E4A" w14:paraId="74C96A87" w14:textId="77777777" w:rsidTr="002D5243">
        <w:trPr>
          <w:trHeight w:val="457"/>
        </w:trPr>
        <w:tc>
          <w:tcPr>
            <w:tcW w:w="2261" w:type="dxa"/>
          </w:tcPr>
          <w:p w14:paraId="5211DFFF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populácie druhu</w:t>
            </w:r>
          </w:p>
        </w:tc>
        <w:tc>
          <w:tcPr>
            <w:tcW w:w="1703" w:type="dxa"/>
          </w:tcPr>
          <w:p w14:paraId="12CB0CA9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volajúcich samcov</w:t>
            </w:r>
          </w:p>
        </w:tc>
        <w:tc>
          <w:tcPr>
            <w:tcW w:w="1418" w:type="dxa"/>
          </w:tcPr>
          <w:p w14:paraId="12B16CC4" w14:textId="5F6387D4" w:rsidR="00872CE4" w:rsidRPr="003A7E4A" w:rsidRDefault="00872CE4" w:rsidP="00E46D0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Min. </w:t>
            </w:r>
            <w:r w:rsidR="001C32E3"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– 100 volajúcich samcov</w:t>
            </w:r>
          </w:p>
        </w:tc>
        <w:tc>
          <w:tcPr>
            <w:tcW w:w="3758" w:type="dxa"/>
          </w:tcPr>
          <w:p w14:paraId="3BA6459D" w14:textId="42733389" w:rsidR="00872CE4" w:rsidRPr="003A7E4A" w:rsidRDefault="00657631" w:rsidP="00E46D07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872CE4"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držanie početnosti populácie na min. </w:t>
            </w:r>
            <w:r w:rsidR="00E46D0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50 - 100</w:t>
            </w:r>
            <w:r w:rsidR="00872CE4"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volajúcich samcov</w:t>
            </w:r>
          </w:p>
        </w:tc>
      </w:tr>
      <w:tr w:rsidR="00872CE4" w:rsidRPr="003A7E4A" w14:paraId="68DBAE70" w14:textId="77777777" w:rsidTr="002D5243">
        <w:trPr>
          <w:trHeight w:val="434"/>
        </w:trPr>
        <w:tc>
          <w:tcPr>
            <w:tcW w:w="2261" w:type="dxa"/>
          </w:tcPr>
          <w:p w14:paraId="6E08BCB8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hniezdneho a potravného biotopu</w:t>
            </w:r>
          </w:p>
        </w:tc>
        <w:tc>
          <w:tcPr>
            <w:tcW w:w="1703" w:type="dxa"/>
          </w:tcPr>
          <w:p w14:paraId="603CCC76" w14:textId="77777777" w:rsidR="00872CE4" w:rsidRPr="003A7E4A" w:rsidRDefault="00872CE4" w:rsidP="002D524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(ha) trávnych porastov</w:t>
            </w:r>
          </w:p>
        </w:tc>
        <w:tc>
          <w:tcPr>
            <w:tcW w:w="1418" w:type="dxa"/>
          </w:tcPr>
          <w:p w14:paraId="177CC12F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2 000  ha</w:t>
            </w:r>
          </w:p>
        </w:tc>
        <w:tc>
          <w:tcPr>
            <w:tcW w:w="3758" w:type="dxa"/>
          </w:tcPr>
          <w:p w14:paraId="280BD449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Zabezpečenie výmery hniezdneho biotopu TTP na rozlohe min. 2 000 ha s občasne kosenými lúkami, ktoré budú potravnými a hniezdnymi biotopmi.</w:t>
            </w:r>
          </w:p>
        </w:tc>
      </w:tr>
      <w:tr w:rsidR="00872CE4" w:rsidRPr="003A7E4A" w14:paraId="00C23A09" w14:textId="77777777" w:rsidTr="002D5243">
        <w:trPr>
          <w:trHeight w:val="434"/>
        </w:trPr>
        <w:tc>
          <w:tcPr>
            <w:tcW w:w="2261" w:type="dxa"/>
          </w:tcPr>
          <w:p w14:paraId="4EBFE830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Veľkosť hniezdneho a potravného biotopu</w:t>
            </w:r>
          </w:p>
        </w:tc>
        <w:tc>
          <w:tcPr>
            <w:tcW w:w="1703" w:type="dxa"/>
          </w:tcPr>
          <w:p w14:paraId="333B49B0" w14:textId="77777777" w:rsidR="00872CE4" w:rsidRPr="003A7E4A" w:rsidRDefault="00872CE4" w:rsidP="002D524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Dĺžka (m) biopásov</w:t>
            </w:r>
          </w:p>
        </w:tc>
        <w:tc>
          <w:tcPr>
            <w:tcW w:w="1418" w:type="dxa"/>
          </w:tcPr>
          <w:p w14:paraId="0486AD06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Min. 200  m</w:t>
            </w:r>
          </w:p>
        </w:tc>
        <w:tc>
          <w:tcPr>
            <w:tcW w:w="3758" w:type="dxa"/>
          </w:tcPr>
          <w:p w14:paraId="3DA8689E" w14:textId="545CBBB5" w:rsidR="00872CE4" w:rsidRPr="003A7E4A" w:rsidRDefault="00872CE4" w:rsidP="002D5243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Zabezpečenie min. dĺžky biopásov alebo medzí širokých aspoň 12 metrov osiatych ďatelinotrávnou, trávno</w:t>
            </w:r>
            <w:r w:rsidR="002D524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-</w:t>
            </w: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bylinnou či bylinnou zmesou kosenými po hniezdnom období.</w:t>
            </w:r>
          </w:p>
        </w:tc>
      </w:tr>
      <w:tr w:rsidR="00872CE4" w:rsidRPr="003A7E4A" w14:paraId="7AEF6F39" w14:textId="77777777" w:rsidTr="002D5243">
        <w:trPr>
          <w:trHeight w:val="409"/>
        </w:trPr>
        <w:tc>
          <w:tcPr>
            <w:tcW w:w="2261" w:type="dxa"/>
          </w:tcPr>
          <w:p w14:paraId="36392D6F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Štruktúra hniezdneho a potravného biotopu</w:t>
            </w:r>
          </w:p>
        </w:tc>
        <w:tc>
          <w:tcPr>
            <w:tcW w:w="1703" w:type="dxa"/>
          </w:tcPr>
          <w:p w14:paraId="4A90BDB6" w14:textId="77777777" w:rsidR="00872CE4" w:rsidRPr="003A7E4A" w:rsidRDefault="00872CE4" w:rsidP="002D5243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Podiel (%) kosených lúk</w:t>
            </w:r>
          </w:p>
        </w:tc>
        <w:tc>
          <w:tcPr>
            <w:tcW w:w="1418" w:type="dxa"/>
          </w:tcPr>
          <w:p w14:paraId="2DCAD1E0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Min. 20-30  %</w:t>
            </w:r>
          </w:p>
        </w:tc>
        <w:tc>
          <w:tcPr>
            <w:tcW w:w="3758" w:type="dxa"/>
          </w:tcPr>
          <w:p w14:paraId="58E24149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Udržaný min. podiel občasne, resp. neskôr kosených lúk, bez prihnojovania a postrekov (dostatok potravy pre druh).</w:t>
            </w:r>
          </w:p>
        </w:tc>
      </w:tr>
    </w:tbl>
    <w:p w14:paraId="2192F384" w14:textId="4C4D3BC9" w:rsidR="00A96BF2" w:rsidRPr="003A7E4A" w:rsidRDefault="00A96BF2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C9D68D" w14:textId="77777777" w:rsidR="002D5243" w:rsidRDefault="002D5243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4017B99" w14:textId="785FEB11" w:rsidR="00657631" w:rsidRPr="003A7E4A" w:rsidRDefault="00657631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Udržať populáciu druhu 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>rybárik riečny (</w:t>
      </w:r>
      <w:r w:rsidRPr="003A7E4A">
        <w:rPr>
          <w:rFonts w:ascii="Times New Roman" w:eastAsia="Times New Roman" w:hAnsi="Times New Roman" w:cs="Times New Roman"/>
          <w:b/>
          <w:i/>
          <w:sz w:val="24"/>
          <w:szCs w:val="24"/>
        </w:rPr>
        <w:t>Alcedo athis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A7E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5"/>
        <w:gridCol w:w="1792"/>
        <w:gridCol w:w="1985"/>
        <w:gridCol w:w="3735"/>
      </w:tblGrid>
      <w:tr w:rsidR="00657631" w:rsidRPr="003A7E4A" w14:paraId="54403BC7" w14:textId="77777777" w:rsidTr="002D5243">
        <w:trPr>
          <w:trHeight w:hRule="exact" w:val="397"/>
          <w:jc w:val="center"/>
        </w:trPr>
        <w:tc>
          <w:tcPr>
            <w:tcW w:w="159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EF7154" w14:textId="77777777" w:rsidR="00657631" w:rsidRPr="003A7E4A" w:rsidRDefault="00657631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79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B67B4" w14:textId="77777777" w:rsidR="00657631" w:rsidRPr="003A7E4A" w:rsidRDefault="00657631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98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6231C" w14:textId="77777777" w:rsidR="00657631" w:rsidRPr="003A7E4A" w:rsidRDefault="00657631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373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1D9DEC" w14:textId="77777777" w:rsidR="00657631" w:rsidRPr="003A7E4A" w:rsidRDefault="00657631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657631" w:rsidRPr="003A7E4A" w14:paraId="299CF729" w14:textId="77777777" w:rsidTr="002D5243">
        <w:trPr>
          <w:trHeight w:hRule="exact" w:val="1188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2215A" w14:textId="77777777" w:rsidR="00657631" w:rsidRPr="003A7E4A" w:rsidRDefault="00657631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64E4A" w14:textId="77777777" w:rsidR="00657631" w:rsidRPr="003A7E4A" w:rsidRDefault="00657631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 (obsadených teritórií)</w:t>
            </w:r>
          </w:p>
        </w:tc>
        <w:tc>
          <w:tcPr>
            <w:tcW w:w="1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6497E" w14:textId="64389DF0" w:rsidR="00657631" w:rsidRPr="003A7E4A" w:rsidRDefault="003A7E4A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18 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</w:t>
            </w:r>
            <w:r w:rsidR="002D52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iezdnych párov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E5418" w14:textId="5306DE0D" w:rsidR="00657631" w:rsidRPr="003A7E4A" w:rsidRDefault="00657631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Udržanie početnosti populácie na min.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hniezdnych párov.</w:t>
            </w:r>
          </w:p>
        </w:tc>
      </w:tr>
      <w:tr w:rsidR="00657631" w:rsidRPr="003A7E4A" w14:paraId="502152A4" w14:textId="77777777" w:rsidTr="002D5243">
        <w:trPr>
          <w:trHeight w:hRule="exact" w:val="1859"/>
          <w:jc w:val="center"/>
        </w:trPr>
        <w:tc>
          <w:tcPr>
            <w:tcW w:w="159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29C97" w14:textId="77777777" w:rsidR="00657631" w:rsidRPr="003A7E4A" w:rsidRDefault="00657631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biotopu</w:t>
            </w:r>
          </w:p>
        </w:tc>
        <w:tc>
          <w:tcPr>
            <w:tcW w:w="179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E0548" w14:textId="77777777" w:rsidR="00657631" w:rsidRPr="003A7E4A" w:rsidRDefault="00657631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Počet kolmých stien v dĺžke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25 m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08059" w14:textId="67D0B08B" w:rsid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00B0F0"/>
              </w:rPr>
            </w:pPr>
          </w:p>
          <w:p w14:paraId="4D1D4604" w14:textId="39DE8602" w:rsidR="00657631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46D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 k</w:t>
            </w:r>
            <w:r w:rsidR="00657631" w:rsidRPr="00E46D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olmých</w:t>
            </w:r>
            <w:r w:rsidR="00657631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hlinitých stien v dĺžke &gt; 25 m na tokoch vzdialených každá od seba min. kilometer</w:t>
            </w:r>
          </w:p>
        </w:tc>
        <w:tc>
          <w:tcPr>
            <w:tcW w:w="3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3DD65" w14:textId="69DFE574" w:rsidR="00657631" w:rsidRPr="003A7E4A" w:rsidRDefault="00657631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Zabezpečenie dosiahnutia veľkosti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vhodného hniezdneho biotopu na 20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kolmých hlinitých stenách v dĺžke min. 25 m na tokoch vzdialených každá od seba min. kilometer (min. 60 % vodných tokoch). Potravný biotop je vlastný tok pri hlinitých stenách.</w:t>
            </w:r>
          </w:p>
        </w:tc>
      </w:tr>
    </w:tbl>
    <w:p w14:paraId="18AAC31F" w14:textId="77777777" w:rsidR="00834843" w:rsidRPr="003A7E4A" w:rsidRDefault="00834843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1CEFEC" w14:textId="3A23EF96" w:rsidR="00872CE4" w:rsidRPr="003A7E4A" w:rsidRDefault="00872CE4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Udržať populáciu druhu </w:t>
      </w:r>
      <w:r w:rsidR="002D524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ďatľ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a hnedkavého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Dendrocopos syriacus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atribútov:</w:t>
      </w:r>
    </w:p>
    <w:tbl>
      <w:tblPr>
        <w:tblW w:w="9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1374"/>
        <w:gridCol w:w="1559"/>
        <w:gridCol w:w="3988"/>
      </w:tblGrid>
      <w:tr w:rsidR="00872CE4" w:rsidRPr="003A7E4A" w14:paraId="44F51C30" w14:textId="77777777" w:rsidTr="002D5243">
        <w:trPr>
          <w:trHeight w:val="270"/>
        </w:trPr>
        <w:tc>
          <w:tcPr>
            <w:tcW w:w="2307" w:type="dxa"/>
            <w:shd w:val="clear" w:color="auto" w:fill="D9D9D9"/>
          </w:tcPr>
          <w:p w14:paraId="7E5A5C9A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Parameter</w:t>
            </w:r>
          </w:p>
        </w:tc>
        <w:tc>
          <w:tcPr>
            <w:tcW w:w="1374" w:type="dxa"/>
            <w:shd w:val="clear" w:color="auto" w:fill="D9D9D9"/>
          </w:tcPr>
          <w:p w14:paraId="6B9F8265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Merateľnosť</w:t>
            </w:r>
          </w:p>
        </w:tc>
        <w:tc>
          <w:tcPr>
            <w:tcW w:w="1559" w:type="dxa"/>
            <w:shd w:val="clear" w:color="auto" w:fill="D9D9D9"/>
          </w:tcPr>
          <w:p w14:paraId="615A3FAC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Cieľová hodnota</w:t>
            </w:r>
          </w:p>
        </w:tc>
        <w:tc>
          <w:tcPr>
            <w:tcW w:w="3988" w:type="dxa"/>
            <w:shd w:val="clear" w:color="auto" w:fill="D9D9D9"/>
          </w:tcPr>
          <w:p w14:paraId="5E498160" w14:textId="77777777" w:rsidR="00872CE4" w:rsidRPr="003A7E4A" w:rsidRDefault="00872CE4" w:rsidP="003A7E4A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A7E4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Doplnkové informácie</w:t>
            </w:r>
          </w:p>
        </w:tc>
      </w:tr>
      <w:tr w:rsidR="00872CE4" w:rsidRPr="003A7E4A" w14:paraId="1A670037" w14:textId="77777777" w:rsidTr="002D5243">
        <w:trPr>
          <w:trHeight w:val="442"/>
        </w:trPr>
        <w:tc>
          <w:tcPr>
            <w:tcW w:w="2307" w:type="dxa"/>
          </w:tcPr>
          <w:p w14:paraId="0A472EE3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Veľkosť populácie druhu</w:t>
            </w:r>
          </w:p>
          <w:p w14:paraId="67DE7EF2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5DB90ADD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Počet  hniezdnych  párov </w:t>
            </w:r>
          </w:p>
        </w:tc>
        <w:tc>
          <w:tcPr>
            <w:tcW w:w="1559" w:type="dxa"/>
          </w:tcPr>
          <w:p w14:paraId="1EE2B148" w14:textId="7A3035C6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min.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  <w:r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0  hniezdnych párov </w:t>
            </w:r>
          </w:p>
        </w:tc>
        <w:tc>
          <w:tcPr>
            <w:tcW w:w="3988" w:type="dxa"/>
          </w:tcPr>
          <w:p w14:paraId="79B7C755" w14:textId="0307B1AD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Udržanie početnosti populácie na úrovni min.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5</w:t>
            </w: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0  hniezdnych párov.</w:t>
            </w:r>
          </w:p>
        </w:tc>
      </w:tr>
      <w:tr w:rsidR="00872CE4" w:rsidRPr="003A7E4A" w14:paraId="013F4603" w14:textId="77777777" w:rsidTr="002D5243">
        <w:trPr>
          <w:trHeight w:val="419"/>
        </w:trPr>
        <w:tc>
          <w:tcPr>
            <w:tcW w:w="2307" w:type="dxa"/>
          </w:tcPr>
          <w:p w14:paraId="7C800D07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Veľkosť  hniezdneho a potravného biotopu</w:t>
            </w:r>
          </w:p>
          <w:p w14:paraId="5780B795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000FBAA8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Výmera (v ha) </w:t>
            </w:r>
          </w:p>
        </w:tc>
        <w:tc>
          <w:tcPr>
            <w:tcW w:w="1559" w:type="dxa"/>
          </w:tcPr>
          <w:p w14:paraId="7678653E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min. 60  ha</w:t>
            </w:r>
          </w:p>
        </w:tc>
        <w:tc>
          <w:tcPr>
            <w:tcW w:w="3988" w:type="dxa"/>
          </w:tcPr>
          <w:p w14:paraId="03D0EDCB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Udržanie výmery krajinných prvkov v mozaikovitej krajine min. 60  ha mozaikovitej krajiny (sady, záhrady, parky, stromoradia)</w:t>
            </w:r>
          </w:p>
        </w:tc>
      </w:tr>
      <w:tr w:rsidR="00872CE4" w:rsidRPr="003A7E4A" w14:paraId="2AA01121" w14:textId="77777777" w:rsidTr="002D5243">
        <w:trPr>
          <w:trHeight w:val="395"/>
        </w:trPr>
        <w:tc>
          <w:tcPr>
            <w:tcW w:w="2307" w:type="dxa"/>
          </w:tcPr>
          <w:p w14:paraId="736D9C95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Štruktúra hniezdneho  biotopu</w:t>
            </w:r>
          </w:p>
          <w:p w14:paraId="4F1CE283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</w:p>
        </w:tc>
        <w:tc>
          <w:tcPr>
            <w:tcW w:w="1374" w:type="dxa"/>
          </w:tcPr>
          <w:p w14:paraId="222A8DA3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Podiel (v %) vhodných dutinových stromov</w:t>
            </w:r>
          </w:p>
        </w:tc>
        <w:tc>
          <w:tcPr>
            <w:tcW w:w="1559" w:type="dxa"/>
          </w:tcPr>
          <w:p w14:paraId="55887C15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min. 10 % </w:t>
            </w:r>
          </w:p>
        </w:tc>
        <w:tc>
          <w:tcPr>
            <w:tcW w:w="3988" w:type="dxa"/>
          </w:tcPr>
          <w:p w14:paraId="700D119C" w14:textId="04E75523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>Sady, záhrady, parky, stromoradia a solitérne stromy s podielom vhodných dutinových stromov minimálne 10 %</w:t>
            </w:r>
            <w:r w:rsidR="002D5243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</w:rPr>
              <w:t xml:space="preserve"> z výmery biotopu</w:t>
            </w:r>
          </w:p>
          <w:p w14:paraId="406981A9" w14:textId="77777777" w:rsidR="00872CE4" w:rsidRPr="003A7E4A" w:rsidRDefault="00872CE4" w:rsidP="003A7E4A">
            <w:pPr>
              <w:widowControl w:val="0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</w:tr>
    </w:tbl>
    <w:p w14:paraId="49FB6636" w14:textId="77777777" w:rsidR="00872CE4" w:rsidRPr="003A7E4A" w:rsidRDefault="00872CE4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2991623" w14:textId="42E738BB" w:rsidR="00872CE4" w:rsidRPr="003A7E4A" w:rsidRDefault="00872CE4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Udržať populáciu druhu 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>pŕhľaviar čiernohlavý (</w:t>
      </w:r>
      <w:r w:rsidRPr="003A7E4A">
        <w:rPr>
          <w:rFonts w:ascii="Times New Roman" w:eastAsia="Times New Roman" w:hAnsi="Times New Roman" w:cs="Times New Roman"/>
          <w:b/>
          <w:i/>
          <w:sz w:val="24"/>
          <w:szCs w:val="24"/>
        </w:rPr>
        <w:t>Saxicola rubicola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)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tbl>
      <w:tblPr>
        <w:tblW w:w="9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276"/>
        <w:gridCol w:w="4887"/>
      </w:tblGrid>
      <w:tr w:rsidR="00872CE4" w:rsidRPr="003A7E4A" w14:paraId="0B00F9D0" w14:textId="77777777" w:rsidTr="006525A2">
        <w:trPr>
          <w:trHeight w:hRule="exact" w:val="397"/>
          <w:jc w:val="center"/>
        </w:trPr>
        <w:tc>
          <w:tcPr>
            <w:tcW w:w="155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31E37F9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5626A4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276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791563F3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488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4A86394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72CE4" w:rsidRPr="003A7E4A" w14:paraId="170AC47E" w14:textId="77777777" w:rsidTr="006525A2">
        <w:trPr>
          <w:trHeight w:hRule="exact" w:val="773"/>
          <w:jc w:val="center"/>
        </w:trPr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C5A42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F6A93" w14:textId="0996F849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(obsadených teritórií)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C83FA7" w14:textId="4D726FFA" w:rsidR="00872CE4" w:rsidRPr="003A7E4A" w:rsidRDefault="00533CCE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až  100 hniezdiacich párov</w:t>
            </w:r>
          </w:p>
        </w:tc>
        <w:tc>
          <w:tcPr>
            <w:tcW w:w="48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EB0A1" w14:textId="245821C9" w:rsidR="00872CE4" w:rsidRPr="003A7E4A" w:rsidRDefault="003A7E4A" w:rsidP="00E46D0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Udržanie veľ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kosti populácie na</w:t>
            </w:r>
            <w:r w:rsidR="00872CE4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úrovni min. </w:t>
            </w:r>
            <w:r w:rsidR="00E46D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 až 100</w:t>
            </w:r>
            <w:r w:rsidR="00872CE4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hniezdnych párov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(obsadených teritórií)</w:t>
            </w:r>
          </w:p>
        </w:tc>
      </w:tr>
      <w:tr w:rsidR="00872CE4" w:rsidRPr="003A7E4A" w14:paraId="7B6C3682" w14:textId="77777777" w:rsidTr="006525A2">
        <w:trPr>
          <w:trHeight w:hRule="exact" w:val="1026"/>
          <w:jc w:val="center"/>
        </w:trPr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0CB81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a potravného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BC10B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Výmera (ha)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2D8C84" w14:textId="22339895" w:rsidR="00872CE4" w:rsidRPr="003A7E4A" w:rsidRDefault="00872CE4" w:rsidP="006525A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5 000 ha</w:t>
            </w:r>
            <w:r w:rsidR="00891567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48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748701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Zabezpečenie dostatočnej výmery vhodného hniezdneho a potravného biotopu.</w:t>
            </w:r>
          </w:p>
        </w:tc>
      </w:tr>
      <w:tr w:rsidR="00872CE4" w:rsidRPr="003A7E4A" w14:paraId="60749D25" w14:textId="77777777" w:rsidTr="006525A2">
        <w:trPr>
          <w:trHeight w:hRule="exact" w:val="1751"/>
          <w:jc w:val="center"/>
        </w:trPr>
        <w:tc>
          <w:tcPr>
            <w:tcW w:w="155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410E4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8B173" w14:textId="1D94A047" w:rsidR="00872CE4" w:rsidRPr="003A7E4A" w:rsidRDefault="00EC01EC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Percentuálny podiel %</w:t>
            </w:r>
            <w:r w:rsidR="00872CE4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7C7294" w14:textId="5A71D451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E46D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10 – 20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% </w:t>
            </w:r>
          </w:p>
          <w:p w14:paraId="254468FD" w14:textId="77777777" w:rsidR="00872CE4" w:rsidRPr="003A7E4A" w:rsidRDefault="00872CE4" w:rsidP="003A7E4A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8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7C87DA" w14:textId="1B8F7829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Zabezpečenie vhodnej štruktúry a dostatočnej výmery hniezdnych a potravných biotopov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Otvorená poľnohospodárska krajina s extenzívne využívanými lúkami, pasienkami, medzami, priekopami, hrádzami, násypmi, ruderálnymi a devastovanými plochami tvorí 10 – 20 % výmery CHVÚ</w:t>
            </w:r>
          </w:p>
        </w:tc>
      </w:tr>
    </w:tbl>
    <w:p w14:paraId="4CB7E190" w14:textId="76F2FF70" w:rsidR="00872CE4" w:rsidRPr="003A7E4A" w:rsidRDefault="00872CE4" w:rsidP="003A7E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7A7B6FF" w14:textId="77777777" w:rsidR="006525A2" w:rsidRDefault="006525A2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599EC5" w14:textId="6A018712" w:rsidR="00872CE4" w:rsidRPr="003A7E4A" w:rsidRDefault="00872CE4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Udržať populáciu druhu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pipíška chochlatá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Pr="003A7E4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Galerida cristata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) za splnenia nasledovných atribútov: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9"/>
        <w:gridCol w:w="1982"/>
        <w:gridCol w:w="1561"/>
        <w:gridCol w:w="3828"/>
      </w:tblGrid>
      <w:tr w:rsidR="00872CE4" w:rsidRPr="003A7E4A" w14:paraId="4D006B85" w14:textId="77777777" w:rsidTr="006525A2">
        <w:trPr>
          <w:trHeight w:hRule="exact" w:val="397"/>
          <w:jc w:val="center"/>
        </w:trPr>
        <w:tc>
          <w:tcPr>
            <w:tcW w:w="169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F0E9264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982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12DCDF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56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B028FB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3828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C211A72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72CE4" w:rsidRPr="003A7E4A" w14:paraId="480C683C" w14:textId="77777777" w:rsidTr="006525A2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299A92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1B90ED" w14:textId="53D30A1D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Počet hniezdnych párov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(obsadených teritórií)</w:t>
            </w:r>
          </w:p>
        </w:tc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93D5A7" w14:textId="7BB603B0" w:rsidR="00872CE4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150 </w:t>
            </w:r>
            <w:r w:rsidR="00872CE4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</w:t>
            </w: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81D65" w14:textId="61C8A622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Udržanie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počtu min. </w:t>
            </w:r>
            <w:r w:rsidR="003A7E4A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hniezdnych párov (obsadených teritórií).</w:t>
            </w:r>
          </w:p>
        </w:tc>
      </w:tr>
      <w:tr w:rsidR="00872CE4" w:rsidRPr="003A7E4A" w14:paraId="263BC238" w14:textId="77777777" w:rsidTr="006525A2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0796A6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a potravného biotopu</w:t>
            </w:r>
          </w:p>
        </w:tc>
        <w:tc>
          <w:tcPr>
            <w:tcW w:w="198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2B1169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Výmera (ha) hniezdneho biotopu</w:t>
            </w:r>
          </w:p>
        </w:tc>
        <w:tc>
          <w:tcPr>
            <w:tcW w:w="156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4797F9" w14:textId="4E51BD0E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viac ako 5 000 ha</w:t>
            </w:r>
            <w:r w:rsidR="00891567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14:paraId="119E1975" w14:textId="77777777" w:rsidR="00872CE4" w:rsidRPr="003A7E4A" w:rsidRDefault="00872CE4" w:rsidP="003A7E4A">
            <w:pPr>
              <w:spacing w:after="200" w:line="276" w:lineRule="auto"/>
              <w:ind w:firstLine="708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34F07" w14:textId="1C9F74FA" w:rsidR="00872CE4" w:rsidRPr="003A7E4A" w:rsidRDefault="00EC01EC" w:rsidP="006525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Udržanie výmery min. 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 ha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trvalých trávnych porastov, lúk, úhorov, slanísk, okraje ťažobných priestorov štrkopieskov a pieskov, okraje intravilánov a 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br/>
              <w:t>poľnohospodárskych dvorov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ktoré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sú prítomné aspoň na 3 – 5 % rozlohy CHVÚ</w:t>
            </w:r>
          </w:p>
        </w:tc>
      </w:tr>
      <w:tr w:rsidR="00872CE4" w:rsidRPr="003A7E4A" w14:paraId="11A220E4" w14:textId="77777777" w:rsidTr="006525A2">
        <w:trPr>
          <w:trHeight w:val="270"/>
          <w:jc w:val="center"/>
        </w:trPr>
        <w:tc>
          <w:tcPr>
            <w:tcW w:w="169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6AFCA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potravného biotopu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E2C33A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Výmera (ha) nelesnej plochy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566449" w14:textId="03577EB0" w:rsidR="003A7E4A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00B0F0"/>
              </w:rPr>
            </w:pPr>
          </w:p>
          <w:p w14:paraId="2E688906" w14:textId="399C6EE0" w:rsidR="00872CE4" w:rsidRPr="003A7E4A" w:rsidRDefault="00891567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 ha</w:t>
            </w:r>
          </w:p>
          <w:p w14:paraId="7B5D75E1" w14:textId="77777777" w:rsidR="00872CE4" w:rsidRPr="003A7E4A" w:rsidRDefault="00872CE4" w:rsidP="003A7E4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2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803C9D" w14:textId="430CEEB4" w:rsidR="00872CE4" w:rsidRPr="003A7E4A" w:rsidRDefault="006525A2" w:rsidP="006525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Na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minimálne 15 až 20 %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 rámci na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5000 ha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zabezpečiť zastúpenie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trvalých trávnych porastov, pasienkov, lucerny, úhorov, riedkych poľnohospodárskych plodín s obnaženou pôdou, nespevnené poľné cesty</w:t>
            </w:r>
          </w:p>
        </w:tc>
      </w:tr>
      <w:tr w:rsidR="00872CE4" w:rsidRPr="003A7E4A" w14:paraId="69CA2F59" w14:textId="77777777" w:rsidTr="006525A2">
        <w:trPr>
          <w:trHeight w:val="270"/>
          <w:jc w:val="center"/>
        </w:trPr>
        <w:tc>
          <w:tcPr>
            <w:tcW w:w="1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D473BE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68FA3E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Percento (%) zastúpenia krajinných prvkov</w:t>
            </w:r>
          </w:p>
        </w:tc>
        <w:tc>
          <w:tcPr>
            <w:tcW w:w="15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54FB88" w14:textId="34973EBD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 10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38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427689" w14:textId="0AE7917D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Mozaikovitá poľnohospodárska krajina s rozptýlenou nelesnou drevinovou vegetáciou a zastúpením krajinných prvkov na úrovni minimálne 10 %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z výmery biotopu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</w:tbl>
    <w:p w14:paraId="0C875169" w14:textId="77777777" w:rsidR="00872CE4" w:rsidRPr="003A7E4A" w:rsidRDefault="00872CE4" w:rsidP="003A7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F6684A8" w14:textId="77777777" w:rsidR="00834843" w:rsidRPr="003A7E4A" w:rsidRDefault="00834843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Udržať populáciu druhu</w:t>
      </w:r>
      <w:r w:rsidR="00872CE4"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penica jarabá (</w:t>
      </w:r>
      <w:r w:rsidR="00872CE4" w:rsidRPr="003A7E4A">
        <w:rPr>
          <w:rFonts w:ascii="Times New Roman" w:eastAsia="Times New Roman" w:hAnsi="Times New Roman" w:cs="Times New Roman"/>
          <w:b/>
          <w:i/>
          <w:sz w:val="24"/>
          <w:szCs w:val="24"/>
        </w:rPr>
        <w:t>Sylvia nisoria</w:t>
      </w:r>
      <w:r w:rsidR="00872CE4" w:rsidRPr="003A7E4A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za splnenia nasledovných atribútov:</w:t>
      </w:r>
    </w:p>
    <w:p w14:paraId="3E4AE816" w14:textId="37DFCA74" w:rsidR="00872CE4" w:rsidRPr="003A7E4A" w:rsidRDefault="00872CE4" w:rsidP="003A7E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1843"/>
        <w:gridCol w:w="1417"/>
        <w:gridCol w:w="4539"/>
      </w:tblGrid>
      <w:tr w:rsidR="00872CE4" w:rsidRPr="003A7E4A" w14:paraId="1ADEF4E4" w14:textId="77777777" w:rsidTr="006525A2">
        <w:trPr>
          <w:trHeight w:hRule="exact" w:val="397"/>
          <w:jc w:val="center"/>
        </w:trPr>
        <w:tc>
          <w:tcPr>
            <w:tcW w:w="1271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AB65DA5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843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13371FD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DA8B1BA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4539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BB71CF6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72CE4" w:rsidRPr="003A7E4A" w14:paraId="7C2150E1" w14:textId="77777777" w:rsidTr="006525A2">
        <w:trPr>
          <w:trHeight w:val="270"/>
          <w:jc w:val="center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659B67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07B0AF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20390" w14:textId="4EA3EA92" w:rsidR="00872CE4" w:rsidRPr="003A7E4A" w:rsidRDefault="00EC01EC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533CCE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 až 200 hniezdnych párov</w:t>
            </w: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F8AEC" w14:textId="0D3F12A6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Udržať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veľkosť populácie na minimálne 100 až 200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hniezdnych párov.</w:t>
            </w:r>
          </w:p>
        </w:tc>
      </w:tr>
      <w:tr w:rsidR="00872CE4" w:rsidRPr="003A7E4A" w14:paraId="5915D46C" w14:textId="77777777" w:rsidTr="006525A2">
        <w:trPr>
          <w:trHeight w:val="270"/>
          <w:jc w:val="center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28BD14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hniezdneho a potravného biotopu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EA6D20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Výmera (ha) vhodných biotopov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693BB2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viac ako 5 000 ha</w:t>
            </w:r>
          </w:p>
          <w:p w14:paraId="0223D1B1" w14:textId="77777777" w:rsidR="00872CE4" w:rsidRPr="003A7E4A" w:rsidRDefault="00872CE4" w:rsidP="003A7E4A">
            <w:pPr>
              <w:spacing w:after="200"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330255B" w14:textId="25B48C9A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Zabezpečenie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5000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ha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výmery vhodných biotopov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tzn.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extenzívne využívané trávnaté plochy s dostatkom tŕnitých krov sú na 50 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–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7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0 % rozlohy vhodných biotopov</w:t>
            </w:r>
          </w:p>
        </w:tc>
      </w:tr>
      <w:tr w:rsidR="00872CE4" w:rsidRPr="003A7E4A" w14:paraId="6F4883A2" w14:textId="77777777" w:rsidTr="006525A2">
        <w:trPr>
          <w:trHeight w:val="270"/>
          <w:jc w:val="center"/>
        </w:trPr>
        <w:tc>
          <w:tcPr>
            <w:tcW w:w="1271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32534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Štruktúra hniezdneho a potravného biotopu</w:t>
            </w:r>
          </w:p>
        </w:tc>
        <w:tc>
          <w:tcPr>
            <w:tcW w:w="184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36F9EF" w14:textId="14395644" w:rsidR="00872CE4" w:rsidRPr="003A7E4A" w:rsidRDefault="00872CE4" w:rsidP="006525A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Výmera (ha) kultúrnej krajiny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F0895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viac ako 5 000 ha</w:t>
            </w:r>
          </w:p>
          <w:p w14:paraId="14993644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3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C39C1A" w14:textId="7876B139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Zabezpečenie vhodnej štruktúry a dostatočnej výmery h</w:t>
            </w:r>
            <w:r w:rsidR="006525A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niezdnych a potravných biotopov </w:t>
            </w:r>
            <w:r w:rsidR="006525A2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s dostatkom starých solitérov, staré sady, záhrady, parky, vinice so starými stromami s dostatočným krovinatým zárastom</w:t>
            </w:r>
          </w:p>
        </w:tc>
      </w:tr>
    </w:tbl>
    <w:p w14:paraId="4BEED729" w14:textId="77777777" w:rsidR="00872CE4" w:rsidRPr="003A7E4A" w:rsidRDefault="00872CE4" w:rsidP="003A7E4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A2E97EE" w14:textId="5D80BFE6" w:rsidR="00872CE4" w:rsidRPr="003A7E4A" w:rsidRDefault="00EC01EC" w:rsidP="003A7E4A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Zvýšiť a následne u</w:t>
      </w:r>
      <w:r w:rsidR="00834843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>držať populáciu druhu</w:t>
      </w:r>
      <w:r w:rsidR="00834843"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72CE4" w:rsidRPr="003A7E4A">
        <w:rPr>
          <w:rFonts w:ascii="Times New Roman" w:eastAsia="Times New Roman" w:hAnsi="Times New Roman" w:cs="Times New Roman"/>
          <w:b/>
          <w:sz w:val="24"/>
          <w:szCs w:val="24"/>
        </w:rPr>
        <w:t xml:space="preserve">strakoš kolesár </w:t>
      </w:r>
      <w:r w:rsidR="00872CE4"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</w:t>
      </w:r>
      <w:r w:rsidR="00872CE4" w:rsidRPr="003A7E4A">
        <w:rPr>
          <w:rFonts w:ascii="Times New Roman" w:eastAsia="Times New Roman" w:hAnsi="Times New Roman" w:cs="Times New Roman"/>
          <w:b/>
          <w:i/>
          <w:sz w:val="24"/>
          <w:szCs w:val="24"/>
          <w:lang w:eastAsia="sk-SK"/>
        </w:rPr>
        <w:t>Lanius minor</w:t>
      </w:r>
      <w:r w:rsidR="00872CE4" w:rsidRPr="003A7E4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</w:t>
      </w:r>
      <w:r w:rsidR="00834843" w:rsidRPr="003A7E4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za splnenia nasledovných atribútov: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37"/>
        <w:gridCol w:w="1377"/>
        <w:gridCol w:w="1417"/>
        <w:gridCol w:w="4577"/>
      </w:tblGrid>
      <w:tr w:rsidR="00872CE4" w:rsidRPr="003A7E4A" w14:paraId="70C0045A" w14:textId="77777777" w:rsidTr="000C5DA8">
        <w:trPr>
          <w:trHeight w:hRule="exact" w:val="340"/>
          <w:jc w:val="center"/>
        </w:trPr>
        <w:tc>
          <w:tcPr>
            <w:tcW w:w="173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877494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Parameter</w:t>
            </w:r>
          </w:p>
        </w:tc>
        <w:tc>
          <w:tcPr>
            <w:tcW w:w="13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9039EB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Merateľnosť</w:t>
            </w:r>
          </w:p>
        </w:tc>
        <w:tc>
          <w:tcPr>
            <w:tcW w:w="141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AB248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Cieľová hodnota</w:t>
            </w:r>
          </w:p>
        </w:tc>
        <w:tc>
          <w:tcPr>
            <w:tcW w:w="4577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639B0" w14:textId="77777777" w:rsidR="00872CE4" w:rsidRPr="003A7E4A" w:rsidRDefault="00872CE4" w:rsidP="003A7E4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Doplnkové informácie</w:t>
            </w:r>
          </w:p>
        </w:tc>
      </w:tr>
      <w:tr w:rsidR="00872CE4" w:rsidRPr="003A7E4A" w14:paraId="7E4C0CB1" w14:textId="77777777" w:rsidTr="000C5DA8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73F4B9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Veľkosť populácie druhu</w:t>
            </w:r>
          </w:p>
        </w:tc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8012C8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Počet hniezdnych párov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D57A0" w14:textId="250FE17C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min.</w:t>
            </w:r>
            <w:r w:rsidR="00533CCE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 až 20 hniezd. párov</w:t>
            </w:r>
          </w:p>
        </w:tc>
        <w:tc>
          <w:tcPr>
            <w:tcW w:w="45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F76E38" w14:textId="20075523" w:rsidR="00872CE4" w:rsidRPr="003A7E4A" w:rsidRDefault="00EC01EC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Zvýšiť a následne udržať v</w:t>
            </w:r>
            <w:r w:rsid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eľkosť populácie na úrovni min. 5 až 20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hniezdnych párov.</w:t>
            </w:r>
          </w:p>
        </w:tc>
      </w:tr>
      <w:tr w:rsidR="00872CE4" w:rsidRPr="003A7E4A" w14:paraId="22FE96CF" w14:textId="77777777" w:rsidTr="000C5DA8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8FE4E7" w14:textId="4BCA16B5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Veľkosť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hniezdneho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biotopu druhu</w:t>
            </w:r>
          </w:p>
        </w:tc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4D3C79" w14:textId="099E5E77" w:rsidR="00872CE4" w:rsidRPr="003A7E4A" w:rsidRDefault="00EC01EC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Výmera (ha) 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15BD88" w14:textId="4CCC7734" w:rsidR="00872CE4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 </w:t>
            </w:r>
            <w:r w:rsidR="001E3508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 ha</w:t>
            </w:r>
          </w:p>
          <w:p w14:paraId="3414E080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F55D07" w14:textId="79FF1731" w:rsidR="00872CE4" w:rsidRPr="003A7E4A" w:rsidDel="005047AF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Udržanie min.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3A7E4A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2000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ha </w:t>
            </w: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výmery 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topoľových a agátových alejí, vhodné vysoké solitérne stromy (podrast pod stromami je pravidelne kosený a sukcesné zárasty krovísk sa priebežne odstraňujú)</w:t>
            </w:r>
          </w:p>
        </w:tc>
      </w:tr>
      <w:tr w:rsidR="00872CE4" w:rsidRPr="00872CE4" w14:paraId="1F86916C" w14:textId="77777777" w:rsidTr="000C5DA8">
        <w:trPr>
          <w:trHeight w:val="20"/>
          <w:jc w:val="center"/>
        </w:trPr>
        <w:tc>
          <w:tcPr>
            <w:tcW w:w="173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C3EB2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Štruktúra hniezdneho a potravného biotopu</w:t>
            </w:r>
          </w:p>
        </w:tc>
        <w:tc>
          <w:tcPr>
            <w:tcW w:w="13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2DEEAE" w14:textId="77777777" w:rsidR="00872CE4" w:rsidRPr="003A7E4A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Percentuálny podiel krovitej vegetácie</w:t>
            </w:r>
          </w:p>
        </w:tc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2A7601" w14:textId="2DC334C0" w:rsidR="00872CE4" w:rsidRPr="003A7E4A" w:rsidRDefault="003A7E4A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Min. 10 </w:t>
            </w:r>
            <w:r w:rsidR="00872CE4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%</w:t>
            </w:r>
          </w:p>
        </w:tc>
        <w:tc>
          <w:tcPr>
            <w:tcW w:w="457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DFAAC" w14:textId="4A29B494" w:rsidR="00872CE4" w:rsidRPr="00872CE4" w:rsidRDefault="00872CE4" w:rsidP="003A7E4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Mozaikovitá poľnohospodárska krajina s rozptýlenou</w:t>
            </w:r>
            <w:r w:rsidR="00EC01EC" w:rsidRPr="003A7E4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nelesnou drevinovou vegetáciou. </w:t>
            </w:r>
          </w:p>
        </w:tc>
      </w:tr>
    </w:tbl>
    <w:p w14:paraId="194747E5" w14:textId="66CC6633" w:rsidR="00872CE4" w:rsidRDefault="00872CE4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79B354" w14:textId="39E18092" w:rsidR="000A27DA" w:rsidRDefault="000A27DA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6565F8" w14:textId="77777777" w:rsidR="000A27DA" w:rsidRPr="006F1CAE" w:rsidRDefault="000A27DA" w:rsidP="003A7E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sectPr w:rsidR="000A27DA" w:rsidRPr="006F1CAE" w:rsidSect="009244B4"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Mono">
    <w:panose1 w:val="00000000000000000000"/>
    <w:charset w:val="EE"/>
    <w:family w:val="modern"/>
    <w:notTrueType/>
    <w:pitch w:val="fixed"/>
    <w:sig w:usb0="00000007" w:usb1="00000000" w:usb2="00000000" w:usb3="00000000" w:csb0="00000003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411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font422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4"/>
    <w:lvl w:ilvl="0">
      <w:start w:val="1"/>
      <w:numFmt w:val="decimal"/>
      <w:lvlText w:val="1.%1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C4AC7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/>
      </w:pPr>
      <w:rPr>
        <w:rFonts w:cs="Times New Roman"/>
      </w:rPr>
    </w:lvl>
  </w:abstractNum>
  <w:abstractNum w:abstractNumId="3" w15:restartNumberingAfterBreak="0">
    <w:nsid w:val="0000000D"/>
    <w:multiLevelType w:val="multilevel"/>
    <w:tmpl w:val="9A6CB6E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color w:val="231F20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/>
      </w:pPr>
      <w:rPr>
        <w:rFonts w:cs="Times New Roman"/>
      </w:rPr>
    </w:lvl>
  </w:abstractNum>
  <w:abstractNum w:abstractNumId="4" w15:restartNumberingAfterBreak="0">
    <w:nsid w:val="111D2BD5"/>
    <w:multiLevelType w:val="multilevel"/>
    <w:tmpl w:val="A1281D7E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1163407F"/>
    <w:multiLevelType w:val="multilevel"/>
    <w:tmpl w:val="347CEA9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16294F6E"/>
    <w:multiLevelType w:val="multilevel"/>
    <w:tmpl w:val="0C4AC7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/>
      </w:pPr>
      <w:rPr>
        <w:rFonts w:cs="Times New Roman"/>
      </w:rPr>
    </w:lvl>
  </w:abstractNum>
  <w:abstractNum w:abstractNumId="7" w15:restartNumberingAfterBreak="0">
    <w:nsid w:val="201A506B"/>
    <w:multiLevelType w:val="multilevel"/>
    <w:tmpl w:val="C584EE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8" w15:restartNumberingAfterBreak="0">
    <w:nsid w:val="20DC5ABD"/>
    <w:multiLevelType w:val="multilevel"/>
    <w:tmpl w:val="09AE9A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8"/>
      <w:numFmt w:val="decimal"/>
      <w:isLgl/>
      <w:lvlText w:val="%1.%2."/>
      <w:lvlJc w:val="left"/>
      <w:pPr>
        <w:ind w:left="855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upperRoman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9" w15:restartNumberingAfterBreak="0">
    <w:nsid w:val="26123965"/>
    <w:multiLevelType w:val="multilevel"/>
    <w:tmpl w:val="0C4AC7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/>
      </w:pPr>
      <w:rPr>
        <w:rFonts w:cs="Times New Roman"/>
      </w:rPr>
    </w:lvl>
  </w:abstractNum>
  <w:abstractNum w:abstractNumId="10" w15:restartNumberingAfterBreak="0">
    <w:nsid w:val="269E4652"/>
    <w:multiLevelType w:val="multilevel"/>
    <w:tmpl w:val="0C4AC7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/>
      </w:pPr>
      <w:rPr>
        <w:rFonts w:cs="Times New Roman"/>
      </w:rPr>
    </w:lvl>
  </w:abstractNum>
  <w:abstractNum w:abstractNumId="11" w15:restartNumberingAfterBreak="0">
    <w:nsid w:val="276A359D"/>
    <w:multiLevelType w:val="hybridMultilevel"/>
    <w:tmpl w:val="156294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F3457"/>
    <w:multiLevelType w:val="multilevel"/>
    <w:tmpl w:val="5DEA66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13" w15:restartNumberingAfterBreak="0">
    <w:nsid w:val="3F1A7675"/>
    <w:multiLevelType w:val="hybridMultilevel"/>
    <w:tmpl w:val="7E7279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9E3C61"/>
    <w:multiLevelType w:val="multilevel"/>
    <w:tmpl w:val="31D073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15" w15:restartNumberingAfterBreak="0">
    <w:nsid w:val="41B03CB5"/>
    <w:multiLevelType w:val="multilevel"/>
    <w:tmpl w:val="723E23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16" w15:restartNumberingAfterBreak="0">
    <w:nsid w:val="5FB44F92"/>
    <w:multiLevelType w:val="multilevel"/>
    <w:tmpl w:val="031C988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</w:abstractNum>
  <w:abstractNum w:abstractNumId="17" w15:restartNumberingAfterBreak="0">
    <w:nsid w:val="60D91FC6"/>
    <w:multiLevelType w:val="multilevel"/>
    <w:tmpl w:val="0C4AC7FE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hint="default"/>
        <w:b/>
        <w:color w:val="00000A"/>
        <w:sz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/>
      </w:pPr>
      <w:rPr>
        <w:rFonts w:cs="Times New Roman"/>
      </w:rPr>
    </w:lvl>
  </w:abstractNum>
  <w:abstractNum w:abstractNumId="18" w15:restartNumberingAfterBreak="0">
    <w:nsid w:val="612D3869"/>
    <w:multiLevelType w:val="multilevel"/>
    <w:tmpl w:val="A0DED45E"/>
    <w:lvl w:ilvl="0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0A451C"/>
    <w:multiLevelType w:val="hybridMultilevel"/>
    <w:tmpl w:val="2A463540"/>
    <w:lvl w:ilvl="0" w:tplc="B43605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5B2702"/>
    <w:multiLevelType w:val="hybridMultilevel"/>
    <w:tmpl w:val="83D04A3A"/>
    <w:lvl w:ilvl="0" w:tplc="D37CD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8659A"/>
    <w:multiLevelType w:val="multilevel"/>
    <w:tmpl w:val="2E3AC452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2" w15:restartNumberingAfterBreak="0">
    <w:nsid w:val="76393AB5"/>
    <w:multiLevelType w:val="hybridMultilevel"/>
    <w:tmpl w:val="41C6B766"/>
    <w:lvl w:ilvl="0" w:tplc="BA88697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25C9E"/>
    <w:multiLevelType w:val="multilevel"/>
    <w:tmpl w:val="BE6E35DC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"/>
  </w:num>
  <w:num w:numId="3">
    <w:abstractNumId w:val="19"/>
  </w:num>
  <w:num w:numId="4">
    <w:abstractNumId w:val="0"/>
  </w:num>
  <w:num w:numId="5">
    <w:abstractNumId w:val="1"/>
  </w:num>
  <w:num w:numId="6">
    <w:abstractNumId w:val="17"/>
  </w:num>
  <w:num w:numId="7">
    <w:abstractNumId w:val="9"/>
  </w:num>
  <w:num w:numId="8">
    <w:abstractNumId w:val="10"/>
  </w:num>
  <w:num w:numId="9">
    <w:abstractNumId w:val="6"/>
  </w:num>
  <w:num w:numId="10">
    <w:abstractNumId w:val="8"/>
  </w:num>
  <w:num w:numId="11">
    <w:abstractNumId w:val="15"/>
  </w:num>
  <w:num w:numId="12">
    <w:abstractNumId w:val="7"/>
  </w:num>
  <w:num w:numId="13">
    <w:abstractNumId w:val="16"/>
  </w:num>
  <w:num w:numId="14">
    <w:abstractNumId w:val="12"/>
  </w:num>
  <w:num w:numId="15">
    <w:abstractNumId w:val="14"/>
  </w:num>
  <w:num w:numId="16">
    <w:abstractNumId w:val="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8"/>
  </w:num>
  <w:num w:numId="21">
    <w:abstractNumId w:val="21"/>
  </w:num>
  <w:num w:numId="22">
    <w:abstractNumId w:val="4"/>
  </w:num>
  <w:num w:numId="23">
    <w:abstractNumId w:val="22"/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0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AE"/>
    <w:rsid w:val="0003188E"/>
    <w:rsid w:val="00032583"/>
    <w:rsid w:val="00040EA0"/>
    <w:rsid w:val="0007039B"/>
    <w:rsid w:val="000A27DA"/>
    <w:rsid w:val="000C5DA8"/>
    <w:rsid w:val="0014582F"/>
    <w:rsid w:val="001C32E3"/>
    <w:rsid w:val="001E3508"/>
    <w:rsid w:val="001F02C9"/>
    <w:rsid w:val="002B4157"/>
    <w:rsid w:val="002D5243"/>
    <w:rsid w:val="002E6021"/>
    <w:rsid w:val="002F3473"/>
    <w:rsid w:val="00305BB2"/>
    <w:rsid w:val="003A7E4A"/>
    <w:rsid w:val="003B1979"/>
    <w:rsid w:val="003E5DE2"/>
    <w:rsid w:val="003F1F1B"/>
    <w:rsid w:val="00413E79"/>
    <w:rsid w:val="004B31CF"/>
    <w:rsid w:val="004E3912"/>
    <w:rsid w:val="005006A5"/>
    <w:rsid w:val="00533CCE"/>
    <w:rsid w:val="00595A14"/>
    <w:rsid w:val="00597F58"/>
    <w:rsid w:val="00604F2A"/>
    <w:rsid w:val="006131D7"/>
    <w:rsid w:val="006525A2"/>
    <w:rsid w:val="00657631"/>
    <w:rsid w:val="006769FB"/>
    <w:rsid w:val="00685189"/>
    <w:rsid w:val="006F1CAE"/>
    <w:rsid w:val="00767A63"/>
    <w:rsid w:val="007A2E8D"/>
    <w:rsid w:val="007F3E11"/>
    <w:rsid w:val="00805A2A"/>
    <w:rsid w:val="00834843"/>
    <w:rsid w:val="00845145"/>
    <w:rsid w:val="00872CE4"/>
    <w:rsid w:val="00891567"/>
    <w:rsid w:val="008B3A92"/>
    <w:rsid w:val="009033E4"/>
    <w:rsid w:val="009244B4"/>
    <w:rsid w:val="00975F07"/>
    <w:rsid w:val="009E48C2"/>
    <w:rsid w:val="00A96BF2"/>
    <w:rsid w:val="00AA30C5"/>
    <w:rsid w:val="00B04316"/>
    <w:rsid w:val="00B069BD"/>
    <w:rsid w:val="00B474A7"/>
    <w:rsid w:val="00B83787"/>
    <w:rsid w:val="00BA0246"/>
    <w:rsid w:val="00BA096F"/>
    <w:rsid w:val="00BC5C7F"/>
    <w:rsid w:val="00CB2DF3"/>
    <w:rsid w:val="00D11629"/>
    <w:rsid w:val="00D368F8"/>
    <w:rsid w:val="00DC1AC3"/>
    <w:rsid w:val="00DC24B0"/>
    <w:rsid w:val="00E01D6B"/>
    <w:rsid w:val="00E41E2B"/>
    <w:rsid w:val="00E46D07"/>
    <w:rsid w:val="00EC01EC"/>
    <w:rsid w:val="00EE60F3"/>
    <w:rsid w:val="00F02B2C"/>
    <w:rsid w:val="00F03023"/>
    <w:rsid w:val="00F329B1"/>
    <w:rsid w:val="00F804DD"/>
    <w:rsid w:val="00FB17AE"/>
    <w:rsid w:val="00FB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15D81"/>
  <w15:docId w15:val="{15CC9C11-171C-4589-979A-E22968C6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aliases w:val="Nadpis 1."/>
    <w:basedOn w:val="Normlny"/>
    <w:next w:val="Normlny"/>
    <w:link w:val="Nadpis1Char"/>
    <w:uiPriority w:val="9"/>
    <w:qFormat/>
    <w:rsid w:val="006F1CAE"/>
    <w:pPr>
      <w:keepNext/>
      <w:spacing w:after="360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36"/>
      <w:szCs w:val="32"/>
      <w:lang w:eastAsia="sk-SK"/>
    </w:rPr>
  </w:style>
  <w:style w:type="paragraph" w:styleId="Nadpis2">
    <w:name w:val="heading 2"/>
    <w:aliases w:val="Nadpis 1.1"/>
    <w:basedOn w:val="Normlny"/>
    <w:link w:val="Nadpis2Char"/>
    <w:uiPriority w:val="9"/>
    <w:unhideWhenUsed/>
    <w:qFormat/>
    <w:rsid w:val="006F1CAE"/>
    <w:pPr>
      <w:keepNext/>
      <w:keepLines/>
      <w:spacing w:after="240"/>
      <w:jc w:val="both"/>
      <w:outlineLvl w:val="1"/>
    </w:pPr>
    <w:rPr>
      <w:rFonts w:ascii="Times New Roman" w:eastAsiaTheme="majorEastAsia" w:hAnsi="Times New Roman" w:cs="Times New Roman"/>
      <w:b/>
      <w:bCs/>
      <w:sz w:val="30"/>
      <w:szCs w:val="26"/>
      <w:lang w:eastAsia="sk-SK"/>
    </w:rPr>
  </w:style>
  <w:style w:type="paragraph" w:styleId="Nadpis3">
    <w:name w:val="heading 3"/>
    <w:aliases w:val="Nadpis 1.1.1"/>
    <w:basedOn w:val="Normlny"/>
    <w:next w:val="Normlny"/>
    <w:link w:val="Nadpis3Char"/>
    <w:autoRedefine/>
    <w:uiPriority w:val="9"/>
    <w:unhideWhenUsed/>
    <w:qFormat/>
    <w:rsid w:val="006F1CAE"/>
    <w:pPr>
      <w:keepNext/>
      <w:keepLines/>
      <w:spacing w:after="0" w:line="240" w:lineRule="auto"/>
      <w:outlineLvl w:val="2"/>
    </w:pPr>
    <w:rPr>
      <w:rFonts w:ascii="Times New Roman" w:eastAsiaTheme="majorEastAsia" w:hAnsi="Times New Roman" w:cs="Times New Roman"/>
      <w:b/>
      <w:bCs/>
      <w:sz w:val="28"/>
      <w:szCs w:val="28"/>
      <w:lang w:eastAsia="sk-SK"/>
    </w:rPr>
  </w:style>
  <w:style w:type="paragraph" w:styleId="Nadpis4">
    <w:name w:val="heading 4"/>
    <w:aliases w:val="Nadpis 1.1.1.1"/>
    <w:basedOn w:val="Normlny"/>
    <w:next w:val="Normlny"/>
    <w:link w:val="Nadpis4Char"/>
    <w:autoRedefine/>
    <w:uiPriority w:val="9"/>
    <w:unhideWhenUsed/>
    <w:qFormat/>
    <w:rsid w:val="006F1CAE"/>
    <w:pPr>
      <w:keepNext/>
      <w:keepLines/>
      <w:spacing w:after="120"/>
      <w:jc w:val="both"/>
      <w:outlineLvl w:val="3"/>
    </w:pPr>
    <w:rPr>
      <w:rFonts w:ascii="Times New Roman" w:eastAsiaTheme="majorEastAsia" w:hAnsi="Times New Roman" w:cs="Times New Roman"/>
      <w:b/>
      <w:i/>
      <w:iCs/>
      <w:color w:val="000000" w:themeColor="text1"/>
      <w:sz w:val="24"/>
      <w:u w:val="single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6F1CAE"/>
    <w:pPr>
      <w:keepNext/>
      <w:keepLines/>
      <w:spacing w:before="200" w:after="0"/>
      <w:jc w:val="both"/>
      <w:outlineLvl w:val="4"/>
    </w:pPr>
    <w:rPr>
      <w:rFonts w:asciiTheme="majorHAnsi" w:eastAsiaTheme="majorEastAsia" w:hAnsiTheme="majorHAnsi" w:cs="Times New Roman"/>
      <w:color w:val="1F4D78" w:themeColor="accent1" w:themeShade="7F"/>
      <w:sz w:val="24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6F1CAE"/>
    <w:pPr>
      <w:spacing w:before="240" w:after="60" w:line="276" w:lineRule="auto"/>
      <w:outlineLvl w:val="5"/>
    </w:pPr>
    <w:rPr>
      <w:rFonts w:ascii="Calibri" w:eastAsia="Times New Roman" w:hAnsi="Calibri" w:cs="Times New Roman"/>
      <w:b/>
      <w:color w:val="231F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. Char"/>
    <w:basedOn w:val="Predvolenpsmoodseku"/>
    <w:link w:val="Nadpis1"/>
    <w:uiPriority w:val="9"/>
    <w:qFormat/>
    <w:rsid w:val="006F1CAE"/>
    <w:rPr>
      <w:rFonts w:ascii="Times New Roman" w:eastAsia="Times New Roman" w:hAnsi="Times New Roman" w:cs="Times New Roman"/>
      <w:b/>
      <w:bCs/>
      <w:kern w:val="32"/>
      <w:sz w:val="36"/>
      <w:szCs w:val="32"/>
      <w:lang w:eastAsia="sk-SK"/>
    </w:rPr>
  </w:style>
  <w:style w:type="character" w:customStyle="1" w:styleId="Nadpis2Char">
    <w:name w:val="Nadpis 2 Char"/>
    <w:aliases w:val="Nadpis 1.1 Char"/>
    <w:basedOn w:val="Predvolenpsmoodseku"/>
    <w:link w:val="Nadpis2"/>
    <w:uiPriority w:val="9"/>
    <w:qFormat/>
    <w:rsid w:val="006F1CAE"/>
    <w:rPr>
      <w:rFonts w:ascii="Times New Roman" w:eastAsiaTheme="majorEastAsia" w:hAnsi="Times New Roman" w:cs="Times New Roman"/>
      <w:b/>
      <w:bCs/>
      <w:sz w:val="30"/>
      <w:szCs w:val="26"/>
      <w:lang w:eastAsia="sk-SK"/>
    </w:rPr>
  </w:style>
  <w:style w:type="character" w:customStyle="1" w:styleId="Nadpis3Char">
    <w:name w:val="Nadpis 3 Char"/>
    <w:aliases w:val="Nadpis 1.1.1 Char"/>
    <w:basedOn w:val="Predvolenpsmoodseku"/>
    <w:link w:val="Nadpis3"/>
    <w:uiPriority w:val="9"/>
    <w:qFormat/>
    <w:rsid w:val="006F1CAE"/>
    <w:rPr>
      <w:rFonts w:ascii="Times New Roman" w:eastAsiaTheme="majorEastAsia" w:hAnsi="Times New Roman" w:cs="Times New Roman"/>
      <w:b/>
      <w:bCs/>
      <w:sz w:val="28"/>
      <w:szCs w:val="28"/>
      <w:lang w:eastAsia="sk-SK"/>
    </w:rPr>
  </w:style>
  <w:style w:type="character" w:customStyle="1" w:styleId="Nadpis4Char">
    <w:name w:val="Nadpis 4 Char"/>
    <w:aliases w:val="Nadpis 1.1.1.1 Char"/>
    <w:basedOn w:val="Predvolenpsmoodseku"/>
    <w:link w:val="Nadpis4"/>
    <w:uiPriority w:val="9"/>
    <w:qFormat/>
    <w:rsid w:val="006F1CAE"/>
    <w:rPr>
      <w:rFonts w:ascii="Times New Roman" w:eastAsiaTheme="majorEastAsia" w:hAnsi="Times New Roman" w:cs="Times New Roman"/>
      <w:b/>
      <w:i/>
      <w:iCs/>
      <w:color w:val="000000" w:themeColor="text1"/>
      <w:sz w:val="24"/>
      <w:u w:val="single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qFormat/>
    <w:rsid w:val="006F1CAE"/>
    <w:rPr>
      <w:rFonts w:asciiTheme="majorHAnsi" w:eastAsiaTheme="majorEastAsia" w:hAnsiTheme="majorHAnsi" w:cs="Times New Roman"/>
      <w:color w:val="1F4D78" w:themeColor="accent1" w:themeShade="7F"/>
      <w:sz w:val="24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qFormat/>
    <w:rsid w:val="006F1CAE"/>
    <w:rPr>
      <w:rFonts w:ascii="Calibri" w:eastAsia="Times New Roman" w:hAnsi="Calibri" w:cs="Times New Roman"/>
      <w:b/>
      <w:color w:val="231F20"/>
    </w:rPr>
  </w:style>
  <w:style w:type="paragraph" w:styleId="Textbubliny">
    <w:name w:val="Balloon Text"/>
    <w:basedOn w:val="Normlny"/>
    <w:link w:val="TextbublinyChar"/>
    <w:uiPriority w:val="99"/>
    <w:unhideWhenUsed/>
    <w:qFormat/>
    <w:rsid w:val="006F1CAE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sid w:val="006F1CAE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qFormat/>
    <w:rsid w:val="006F1CAE"/>
    <w:pPr>
      <w:spacing w:after="120"/>
      <w:ind w:left="720"/>
      <w:contextualSpacing/>
      <w:jc w:val="both"/>
    </w:pPr>
    <w:rPr>
      <w:rFonts w:eastAsia="Times New Roman" w:cs="Times New Roman"/>
      <w:sz w:val="24"/>
    </w:rPr>
  </w:style>
  <w:style w:type="paragraph" w:styleId="Hlavika">
    <w:name w:val="header"/>
    <w:basedOn w:val="Normlny"/>
    <w:link w:val="HlavikaChar"/>
    <w:uiPriority w:val="99"/>
    <w:rsid w:val="006F1C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6F1CAE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Mriekatabuky">
    <w:name w:val="Table Grid"/>
    <w:basedOn w:val="Normlnatabuka"/>
    <w:uiPriority w:val="59"/>
    <w:rsid w:val="006F1CAE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F1CAE"/>
    <w:rPr>
      <w:rFonts w:cs="Times New Roman"/>
      <w:color w:val="0563C1" w:themeColor="hyperlink"/>
      <w:u w:val="single"/>
    </w:rPr>
  </w:style>
  <w:style w:type="character" w:customStyle="1" w:styleId="fontphotographer">
    <w:name w:val="font_photographer"/>
    <w:basedOn w:val="Predvolenpsmoodseku"/>
    <w:qFormat/>
    <w:rsid w:val="006F1CAE"/>
    <w:rPr>
      <w:rFonts w:cs="Times New Roman"/>
    </w:rPr>
  </w:style>
  <w:style w:type="paragraph" w:styleId="Zkladntext">
    <w:name w:val="Body Text"/>
    <w:basedOn w:val="Normlny"/>
    <w:link w:val="ZkladntextChar"/>
    <w:uiPriority w:val="99"/>
    <w:unhideWhenUsed/>
    <w:rsid w:val="006F1CAE"/>
    <w:pPr>
      <w:spacing w:after="120" w:line="276" w:lineRule="auto"/>
    </w:pPr>
    <w:rPr>
      <w:rFonts w:eastAsia="Times New Roman" w:cs="Times New Roman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6F1CAE"/>
    <w:rPr>
      <w:rFonts w:eastAsia="Times New Roman" w:cs="Times New Roman"/>
    </w:rPr>
  </w:style>
  <w:style w:type="character" w:customStyle="1" w:styleId="st">
    <w:name w:val="st"/>
    <w:basedOn w:val="Predvolenpsmoodseku"/>
    <w:qFormat/>
    <w:rsid w:val="006F1CAE"/>
    <w:rPr>
      <w:rFonts w:cs="Times New Roman"/>
    </w:rPr>
  </w:style>
  <w:style w:type="character" w:styleId="Zvraznenie">
    <w:name w:val="Emphasis"/>
    <w:basedOn w:val="Predvolenpsmoodseku"/>
    <w:uiPriority w:val="20"/>
    <w:qFormat/>
    <w:rsid w:val="006F1CAE"/>
    <w:rPr>
      <w:rFonts w:cs="Times New Roman"/>
      <w:i/>
      <w:iCs/>
    </w:rPr>
  </w:style>
  <w:style w:type="paragraph" w:customStyle="1" w:styleId="Predformtovantext">
    <w:name w:val="Predformátovaný text"/>
    <w:basedOn w:val="Normlny"/>
    <w:qFormat/>
    <w:rsid w:val="006F1CAE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kern w:val="1"/>
      <w:sz w:val="20"/>
      <w:szCs w:val="20"/>
      <w:lang w:eastAsia="zh-CN" w:bidi="hi-IN"/>
    </w:rPr>
  </w:style>
  <w:style w:type="character" w:styleId="Siln">
    <w:name w:val="Strong"/>
    <w:basedOn w:val="Predvolenpsmoodseku"/>
    <w:uiPriority w:val="22"/>
    <w:qFormat/>
    <w:rsid w:val="006F1CAE"/>
    <w:rPr>
      <w:rFonts w:ascii="Times Roman" w:hAnsi="Times Roman"/>
      <w:b/>
      <w:sz w:val="24"/>
    </w:rPr>
  </w:style>
  <w:style w:type="character" w:customStyle="1" w:styleId="notranslate">
    <w:name w:val="notranslate"/>
    <w:basedOn w:val="Predvolenpsmoodseku"/>
    <w:qFormat/>
    <w:rsid w:val="006F1CAE"/>
    <w:rPr>
      <w:rFonts w:cs="Times New Roman"/>
    </w:rPr>
  </w:style>
  <w:style w:type="character" w:customStyle="1" w:styleId="label-text">
    <w:name w:val="label-text"/>
    <w:basedOn w:val="Predvolenpsmoodseku"/>
    <w:qFormat/>
    <w:rsid w:val="006F1CAE"/>
    <w:rPr>
      <w:rFonts w:cs="Times New Roman"/>
    </w:rPr>
  </w:style>
  <w:style w:type="paragraph" w:customStyle="1" w:styleId="WW-Zkladntext21">
    <w:name w:val="WW-Základní text 21"/>
    <w:basedOn w:val="Normlny"/>
    <w:qFormat/>
    <w:rsid w:val="006F1C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cs-CZ" w:eastAsia="ar-SA"/>
    </w:rPr>
  </w:style>
  <w:style w:type="paragraph" w:customStyle="1" w:styleId="Zkladntext21">
    <w:name w:val="Základný text 21"/>
    <w:basedOn w:val="Normlny"/>
    <w:qFormat/>
    <w:rsid w:val="006F1CAE"/>
    <w:pPr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WW-Zkladntext3">
    <w:name w:val="WW-Základní text 3"/>
    <w:basedOn w:val="Normlny"/>
    <w:qFormat/>
    <w:rsid w:val="006F1CAE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color w:val="000000"/>
      <w:sz w:val="20"/>
      <w:szCs w:val="24"/>
      <w:lang w:eastAsia="ar-SA"/>
    </w:rPr>
  </w:style>
  <w:style w:type="paragraph" w:customStyle="1" w:styleId="WW-Zkladntextodsazen3">
    <w:name w:val="WW-Základní text odsazený 3"/>
    <w:basedOn w:val="Normlny"/>
    <w:qFormat/>
    <w:rsid w:val="006F1CAE"/>
    <w:pPr>
      <w:suppressAutoHyphens/>
      <w:spacing w:after="0" w:line="240" w:lineRule="auto"/>
      <w:ind w:left="993" w:hanging="284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character" w:customStyle="1" w:styleId="WW8Num1z0">
    <w:name w:val="WW8Num1z0"/>
    <w:qFormat/>
    <w:rsid w:val="006F1CAE"/>
  </w:style>
  <w:style w:type="character" w:customStyle="1" w:styleId="WW8Num1z1">
    <w:name w:val="WW8Num1z1"/>
    <w:qFormat/>
    <w:rsid w:val="006F1CAE"/>
  </w:style>
  <w:style w:type="character" w:customStyle="1" w:styleId="WW8Num1z2">
    <w:name w:val="WW8Num1z2"/>
    <w:qFormat/>
    <w:rsid w:val="006F1CAE"/>
  </w:style>
  <w:style w:type="character" w:customStyle="1" w:styleId="WW8Num1z3">
    <w:name w:val="WW8Num1z3"/>
    <w:qFormat/>
    <w:rsid w:val="006F1CAE"/>
  </w:style>
  <w:style w:type="character" w:customStyle="1" w:styleId="WW8Num1z4">
    <w:name w:val="WW8Num1z4"/>
    <w:qFormat/>
    <w:rsid w:val="006F1CAE"/>
  </w:style>
  <w:style w:type="character" w:customStyle="1" w:styleId="WW8Num1z5">
    <w:name w:val="WW8Num1z5"/>
    <w:qFormat/>
    <w:rsid w:val="006F1CAE"/>
  </w:style>
  <w:style w:type="character" w:customStyle="1" w:styleId="WW8Num1z6">
    <w:name w:val="WW8Num1z6"/>
    <w:qFormat/>
    <w:rsid w:val="006F1CAE"/>
  </w:style>
  <w:style w:type="character" w:customStyle="1" w:styleId="WW8Num1z7">
    <w:name w:val="WW8Num1z7"/>
    <w:qFormat/>
    <w:rsid w:val="006F1CAE"/>
  </w:style>
  <w:style w:type="character" w:customStyle="1" w:styleId="WW8Num1z8">
    <w:name w:val="WW8Num1z8"/>
    <w:qFormat/>
    <w:rsid w:val="006F1CAE"/>
  </w:style>
  <w:style w:type="character" w:customStyle="1" w:styleId="WW8Num2z0">
    <w:name w:val="WW8Num2z0"/>
    <w:qFormat/>
    <w:rsid w:val="006F1CAE"/>
  </w:style>
  <w:style w:type="character" w:customStyle="1" w:styleId="WW8Num2z1">
    <w:name w:val="WW8Num2z1"/>
    <w:qFormat/>
    <w:rsid w:val="006F1CAE"/>
  </w:style>
  <w:style w:type="character" w:customStyle="1" w:styleId="WW8Num2z2">
    <w:name w:val="WW8Num2z2"/>
    <w:qFormat/>
    <w:rsid w:val="006F1CAE"/>
  </w:style>
  <w:style w:type="character" w:customStyle="1" w:styleId="WW8Num2z3">
    <w:name w:val="WW8Num2z3"/>
    <w:qFormat/>
    <w:rsid w:val="006F1CAE"/>
  </w:style>
  <w:style w:type="character" w:customStyle="1" w:styleId="WW8Num2z4">
    <w:name w:val="WW8Num2z4"/>
    <w:qFormat/>
    <w:rsid w:val="006F1CAE"/>
  </w:style>
  <w:style w:type="character" w:customStyle="1" w:styleId="WW8Num2z5">
    <w:name w:val="WW8Num2z5"/>
    <w:qFormat/>
    <w:rsid w:val="006F1CAE"/>
  </w:style>
  <w:style w:type="character" w:customStyle="1" w:styleId="WW8Num2z6">
    <w:name w:val="WW8Num2z6"/>
    <w:qFormat/>
    <w:rsid w:val="006F1CAE"/>
  </w:style>
  <w:style w:type="character" w:customStyle="1" w:styleId="WW8Num2z7">
    <w:name w:val="WW8Num2z7"/>
    <w:qFormat/>
    <w:rsid w:val="006F1CAE"/>
  </w:style>
  <w:style w:type="character" w:customStyle="1" w:styleId="WW8Num2z8">
    <w:name w:val="WW8Num2z8"/>
    <w:qFormat/>
    <w:rsid w:val="006F1CAE"/>
  </w:style>
  <w:style w:type="character" w:customStyle="1" w:styleId="WW8Num3z0">
    <w:name w:val="WW8Num3z0"/>
    <w:qFormat/>
    <w:rsid w:val="006F1CAE"/>
  </w:style>
  <w:style w:type="character" w:customStyle="1" w:styleId="WW8Num3z1">
    <w:name w:val="WW8Num3z1"/>
    <w:qFormat/>
    <w:rsid w:val="006F1CAE"/>
  </w:style>
  <w:style w:type="character" w:customStyle="1" w:styleId="WW8Num3z2">
    <w:name w:val="WW8Num3z2"/>
    <w:qFormat/>
    <w:rsid w:val="006F1CAE"/>
  </w:style>
  <w:style w:type="character" w:customStyle="1" w:styleId="WW8Num3z3">
    <w:name w:val="WW8Num3z3"/>
    <w:qFormat/>
    <w:rsid w:val="006F1CAE"/>
  </w:style>
  <w:style w:type="character" w:customStyle="1" w:styleId="WW8Num3z4">
    <w:name w:val="WW8Num3z4"/>
    <w:qFormat/>
    <w:rsid w:val="006F1CAE"/>
  </w:style>
  <w:style w:type="character" w:customStyle="1" w:styleId="WW8Num3z5">
    <w:name w:val="WW8Num3z5"/>
    <w:qFormat/>
    <w:rsid w:val="006F1CAE"/>
  </w:style>
  <w:style w:type="character" w:customStyle="1" w:styleId="WW8Num3z6">
    <w:name w:val="WW8Num3z6"/>
    <w:qFormat/>
    <w:rsid w:val="006F1CAE"/>
  </w:style>
  <w:style w:type="character" w:customStyle="1" w:styleId="WW8Num3z7">
    <w:name w:val="WW8Num3z7"/>
    <w:qFormat/>
    <w:rsid w:val="006F1CAE"/>
  </w:style>
  <w:style w:type="character" w:customStyle="1" w:styleId="WW8Num3z8">
    <w:name w:val="WW8Num3z8"/>
    <w:qFormat/>
    <w:rsid w:val="006F1CAE"/>
  </w:style>
  <w:style w:type="character" w:customStyle="1" w:styleId="WW8Num4z0">
    <w:name w:val="WW8Num4z0"/>
    <w:qFormat/>
    <w:rsid w:val="006F1CAE"/>
    <w:rPr>
      <w:rFonts w:ascii="Symbol" w:hAnsi="Symbol"/>
      <w:lang w:val="sk-SK" w:eastAsia="x-none"/>
    </w:rPr>
  </w:style>
  <w:style w:type="character" w:customStyle="1" w:styleId="WW8Num5z0">
    <w:name w:val="WW8Num5z0"/>
    <w:qFormat/>
    <w:rsid w:val="006F1CAE"/>
    <w:rPr>
      <w:rFonts w:ascii="Arial" w:hAnsi="Arial"/>
    </w:rPr>
  </w:style>
  <w:style w:type="character" w:customStyle="1" w:styleId="WW8Num5z1">
    <w:name w:val="WW8Num5z1"/>
    <w:qFormat/>
    <w:rsid w:val="006F1CAE"/>
    <w:rPr>
      <w:rFonts w:ascii="Courier New" w:hAnsi="Courier New"/>
    </w:rPr>
  </w:style>
  <w:style w:type="character" w:customStyle="1" w:styleId="WW8Num5z2">
    <w:name w:val="WW8Num5z2"/>
    <w:qFormat/>
    <w:rsid w:val="006F1CAE"/>
    <w:rPr>
      <w:rFonts w:ascii="Wingdings" w:hAnsi="Wingdings"/>
    </w:rPr>
  </w:style>
  <w:style w:type="character" w:customStyle="1" w:styleId="WW8Num5z3">
    <w:name w:val="WW8Num5z3"/>
    <w:qFormat/>
    <w:rsid w:val="006F1CAE"/>
    <w:rPr>
      <w:rFonts w:ascii="Symbol" w:hAnsi="Symbol"/>
    </w:rPr>
  </w:style>
  <w:style w:type="character" w:customStyle="1" w:styleId="WW8Num6z0">
    <w:name w:val="WW8Num6z0"/>
    <w:qFormat/>
    <w:rsid w:val="006F1CAE"/>
    <w:rPr>
      <w:rFonts w:ascii="Arial" w:hAnsi="Arial"/>
      <w:color w:val="ED7D31"/>
    </w:rPr>
  </w:style>
  <w:style w:type="character" w:customStyle="1" w:styleId="WW8Num6z1">
    <w:name w:val="WW8Num6z1"/>
    <w:qFormat/>
    <w:rsid w:val="006F1CAE"/>
    <w:rPr>
      <w:rFonts w:ascii="Courier New" w:hAnsi="Courier New"/>
    </w:rPr>
  </w:style>
  <w:style w:type="character" w:customStyle="1" w:styleId="WW8Num6z2">
    <w:name w:val="WW8Num6z2"/>
    <w:qFormat/>
    <w:rsid w:val="006F1CAE"/>
    <w:rPr>
      <w:rFonts w:ascii="Wingdings" w:hAnsi="Wingdings"/>
    </w:rPr>
  </w:style>
  <w:style w:type="character" w:customStyle="1" w:styleId="WW8Num6z3">
    <w:name w:val="WW8Num6z3"/>
    <w:qFormat/>
    <w:rsid w:val="006F1CAE"/>
    <w:rPr>
      <w:rFonts w:ascii="Symbol" w:hAnsi="Symbol"/>
    </w:rPr>
  </w:style>
  <w:style w:type="character" w:customStyle="1" w:styleId="WW8Num7z0">
    <w:name w:val="WW8Num7z0"/>
    <w:qFormat/>
    <w:rsid w:val="006F1CAE"/>
    <w:rPr>
      <w:rFonts w:ascii="Symbol" w:hAnsi="Symbol"/>
      <w:lang w:val="sk-SK" w:eastAsia="x-none"/>
    </w:rPr>
  </w:style>
  <w:style w:type="character" w:customStyle="1" w:styleId="WW8Num7z1">
    <w:name w:val="WW8Num7z1"/>
    <w:qFormat/>
    <w:rsid w:val="006F1CAE"/>
    <w:rPr>
      <w:rFonts w:ascii="Courier New" w:hAnsi="Courier New"/>
    </w:rPr>
  </w:style>
  <w:style w:type="character" w:customStyle="1" w:styleId="WW8Num7z2">
    <w:name w:val="WW8Num7z2"/>
    <w:qFormat/>
    <w:rsid w:val="006F1CAE"/>
    <w:rPr>
      <w:rFonts w:ascii="Wingdings" w:hAnsi="Wingdings"/>
    </w:rPr>
  </w:style>
  <w:style w:type="character" w:customStyle="1" w:styleId="Predvolenpsmoodseku5">
    <w:name w:val="Predvolené písmo odseku5"/>
    <w:qFormat/>
    <w:rsid w:val="006F1CAE"/>
  </w:style>
  <w:style w:type="character" w:customStyle="1" w:styleId="WW8Num5z4">
    <w:name w:val="WW8Num5z4"/>
    <w:qFormat/>
    <w:rsid w:val="006F1CAE"/>
  </w:style>
  <w:style w:type="character" w:customStyle="1" w:styleId="WW8Num5z5">
    <w:name w:val="WW8Num5z5"/>
    <w:qFormat/>
    <w:rsid w:val="006F1CAE"/>
  </w:style>
  <w:style w:type="character" w:customStyle="1" w:styleId="WW8Num5z6">
    <w:name w:val="WW8Num5z6"/>
    <w:qFormat/>
    <w:rsid w:val="006F1CAE"/>
  </w:style>
  <w:style w:type="character" w:customStyle="1" w:styleId="WW8Num5z7">
    <w:name w:val="WW8Num5z7"/>
    <w:qFormat/>
    <w:rsid w:val="006F1CAE"/>
  </w:style>
  <w:style w:type="character" w:customStyle="1" w:styleId="WW8Num5z8">
    <w:name w:val="WW8Num5z8"/>
    <w:qFormat/>
    <w:rsid w:val="006F1CAE"/>
  </w:style>
  <w:style w:type="character" w:customStyle="1" w:styleId="Predvolenpsmoodseku4">
    <w:name w:val="Predvolené písmo odseku4"/>
    <w:qFormat/>
    <w:rsid w:val="006F1CAE"/>
  </w:style>
  <w:style w:type="character" w:customStyle="1" w:styleId="WW8Num4z1">
    <w:name w:val="WW8Num4z1"/>
    <w:qFormat/>
    <w:rsid w:val="006F1CAE"/>
    <w:rPr>
      <w:rFonts w:ascii="Courier New" w:hAnsi="Courier New"/>
    </w:rPr>
  </w:style>
  <w:style w:type="character" w:customStyle="1" w:styleId="WW8Num4z2">
    <w:name w:val="WW8Num4z2"/>
    <w:qFormat/>
    <w:rsid w:val="006F1CAE"/>
    <w:rPr>
      <w:rFonts w:ascii="Wingdings" w:hAnsi="Wingdings"/>
    </w:rPr>
  </w:style>
  <w:style w:type="character" w:customStyle="1" w:styleId="WW8Num4z3">
    <w:name w:val="WW8Num4z3"/>
    <w:qFormat/>
    <w:rsid w:val="006F1CAE"/>
    <w:rPr>
      <w:rFonts w:ascii="Symbol" w:hAnsi="Symbol"/>
    </w:rPr>
  </w:style>
  <w:style w:type="character" w:customStyle="1" w:styleId="WW8Num6z4">
    <w:name w:val="WW8Num6z4"/>
    <w:qFormat/>
    <w:rsid w:val="006F1CAE"/>
  </w:style>
  <w:style w:type="character" w:customStyle="1" w:styleId="WW8Num6z5">
    <w:name w:val="WW8Num6z5"/>
    <w:qFormat/>
    <w:rsid w:val="006F1CAE"/>
  </w:style>
  <w:style w:type="character" w:customStyle="1" w:styleId="WW8Num6z6">
    <w:name w:val="WW8Num6z6"/>
    <w:qFormat/>
    <w:rsid w:val="006F1CAE"/>
  </w:style>
  <w:style w:type="character" w:customStyle="1" w:styleId="WW8Num6z7">
    <w:name w:val="WW8Num6z7"/>
    <w:qFormat/>
    <w:rsid w:val="006F1CAE"/>
  </w:style>
  <w:style w:type="character" w:customStyle="1" w:styleId="WW8Num6z8">
    <w:name w:val="WW8Num6z8"/>
    <w:qFormat/>
    <w:rsid w:val="006F1CAE"/>
  </w:style>
  <w:style w:type="character" w:customStyle="1" w:styleId="WW8Num7z3">
    <w:name w:val="WW8Num7z3"/>
    <w:qFormat/>
    <w:rsid w:val="006F1CAE"/>
    <w:rPr>
      <w:rFonts w:ascii="Symbol" w:hAnsi="Symbol"/>
    </w:rPr>
  </w:style>
  <w:style w:type="character" w:customStyle="1" w:styleId="WW8Num8z0">
    <w:name w:val="WW8Num8z0"/>
    <w:qFormat/>
    <w:rsid w:val="006F1CAE"/>
  </w:style>
  <w:style w:type="character" w:customStyle="1" w:styleId="WW8Num8z1">
    <w:name w:val="WW8Num8z1"/>
    <w:qFormat/>
    <w:rsid w:val="006F1CAE"/>
  </w:style>
  <w:style w:type="character" w:customStyle="1" w:styleId="WW8Num8z2">
    <w:name w:val="WW8Num8z2"/>
    <w:qFormat/>
    <w:rsid w:val="006F1CAE"/>
  </w:style>
  <w:style w:type="character" w:customStyle="1" w:styleId="WW8Num8z3">
    <w:name w:val="WW8Num8z3"/>
    <w:qFormat/>
    <w:rsid w:val="006F1CAE"/>
  </w:style>
  <w:style w:type="character" w:customStyle="1" w:styleId="WW8Num8z4">
    <w:name w:val="WW8Num8z4"/>
    <w:qFormat/>
    <w:rsid w:val="006F1CAE"/>
  </w:style>
  <w:style w:type="character" w:customStyle="1" w:styleId="WW8Num8z5">
    <w:name w:val="WW8Num8z5"/>
    <w:qFormat/>
    <w:rsid w:val="006F1CAE"/>
  </w:style>
  <w:style w:type="character" w:customStyle="1" w:styleId="WW8Num8z6">
    <w:name w:val="WW8Num8z6"/>
    <w:qFormat/>
    <w:rsid w:val="006F1CAE"/>
  </w:style>
  <w:style w:type="character" w:customStyle="1" w:styleId="WW8Num8z7">
    <w:name w:val="WW8Num8z7"/>
    <w:qFormat/>
    <w:rsid w:val="006F1CAE"/>
  </w:style>
  <w:style w:type="character" w:customStyle="1" w:styleId="WW8Num8z8">
    <w:name w:val="WW8Num8z8"/>
    <w:qFormat/>
    <w:rsid w:val="006F1CAE"/>
  </w:style>
  <w:style w:type="character" w:customStyle="1" w:styleId="WW8Num9z0">
    <w:name w:val="WW8Num9z0"/>
    <w:qFormat/>
    <w:rsid w:val="006F1CAE"/>
  </w:style>
  <w:style w:type="character" w:customStyle="1" w:styleId="WW8Num9z1">
    <w:name w:val="WW8Num9z1"/>
    <w:qFormat/>
    <w:rsid w:val="006F1CAE"/>
  </w:style>
  <w:style w:type="character" w:customStyle="1" w:styleId="WW8Num9z2">
    <w:name w:val="WW8Num9z2"/>
    <w:qFormat/>
    <w:rsid w:val="006F1CAE"/>
  </w:style>
  <w:style w:type="character" w:customStyle="1" w:styleId="WW8Num9z3">
    <w:name w:val="WW8Num9z3"/>
    <w:qFormat/>
    <w:rsid w:val="006F1CAE"/>
  </w:style>
  <w:style w:type="character" w:customStyle="1" w:styleId="WW8Num9z4">
    <w:name w:val="WW8Num9z4"/>
    <w:qFormat/>
    <w:rsid w:val="006F1CAE"/>
  </w:style>
  <w:style w:type="character" w:customStyle="1" w:styleId="WW8Num9z5">
    <w:name w:val="WW8Num9z5"/>
    <w:qFormat/>
    <w:rsid w:val="006F1CAE"/>
  </w:style>
  <w:style w:type="character" w:customStyle="1" w:styleId="WW8Num9z6">
    <w:name w:val="WW8Num9z6"/>
    <w:qFormat/>
    <w:rsid w:val="006F1CAE"/>
  </w:style>
  <w:style w:type="character" w:customStyle="1" w:styleId="WW8Num9z7">
    <w:name w:val="WW8Num9z7"/>
    <w:qFormat/>
    <w:rsid w:val="006F1CAE"/>
  </w:style>
  <w:style w:type="character" w:customStyle="1" w:styleId="WW8Num9z8">
    <w:name w:val="WW8Num9z8"/>
    <w:qFormat/>
    <w:rsid w:val="006F1CAE"/>
  </w:style>
  <w:style w:type="character" w:customStyle="1" w:styleId="WW8Num10z0">
    <w:name w:val="WW8Num10z0"/>
    <w:qFormat/>
    <w:rsid w:val="006F1CAE"/>
    <w:rPr>
      <w:rFonts w:ascii="Wingdings" w:hAnsi="Wingdings"/>
    </w:rPr>
  </w:style>
  <w:style w:type="character" w:customStyle="1" w:styleId="WW8Num10z1">
    <w:name w:val="WW8Num10z1"/>
    <w:qFormat/>
    <w:rsid w:val="006F1CAE"/>
    <w:rPr>
      <w:rFonts w:ascii="Courier New" w:hAnsi="Courier New"/>
    </w:rPr>
  </w:style>
  <w:style w:type="character" w:customStyle="1" w:styleId="WW8Num10z3">
    <w:name w:val="WW8Num10z3"/>
    <w:qFormat/>
    <w:rsid w:val="006F1CAE"/>
    <w:rPr>
      <w:rFonts w:ascii="Symbol" w:hAnsi="Symbol"/>
    </w:rPr>
  </w:style>
  <w:style w:type="character" w:customStyle="1" w:styleId="WW8Num11z0">
    <w:name w:val="WW8Num11z0"/>
    <w:qFormat/>
    <w:rsid w:val="006F1CAE"/>
    <w:rPr>
      <w:rFonts w:ascii="Symbol" w:hAnsi="Symbol"/>
    </w:rPr>
  </w:style>
  <w:style w:type="character" w:customStyle="1" w:styleId="WW8Num11z1">
    <w:name w:val="WW8Num11z1"/>
    <w:qFormat/>
    <w:rsid w:val="006F1CAE"/>
    <w:rPr>
      <w:rFonts w:ascii="Courier New" w:hAnsi="Courier New"/>
    </w:rPr>
  </w:style>
  <w:style w:type="character" w:customStyle="1" w:styleId="WW8Num11z2">
    <w:name w:val="WW8Num11z2"/>
    <w:qFormat/>
    <w:rsid w:val="006F1CAE"/>
    <w:rPr>
      <w:rFonts w:ascii="Wingdings" w:hAnsi="Wingdings"/>
    </w:rPr>
  </w:style>
  <w:style w:type="character" w:customStyle="1" w:styleId="WW8Num12z0">
    <w:name w:val="WW8Num12z0"/>
    <w:qFormat/>
    <w:rsid w:val="006F1CAE"/>
    <w:rPr>
      <w:sz w:val="24"/>
    </w:rPr>
  </w:style>
  <w:style w:type="character" w:customStyle="1" w:styleId="WW8Num12z1">
    <w:name w:val="WW8Num12z1"/>
    <w:qFormat/>
    <w:rsid w:val="006F1CAE"/>
  </w:style>
  <w:style w:type="character" w:customStyle="1" w:styleId="WW8Num12z2">
    <w:name w:val="WW8Num12z2"/>
    <w:qFormat/>
    <w:rsid w:val="006F1CAE"/>
  </w:style>
  <w:style w:type="character" w:customStyle="1" w:styleId="WW8Num12z3">
    <w:name w:val="WW8Num12z3"/>
    <w:qFormat/>
    <w:rsid w:val="006F1CAE"/>
  </w:style>
  <w:style w:type="character" w:customStyle="1" w:styleId="WW8Num12z4">
    <w:name w:val="WW8Num12z4"/>
    <w:qFormat/>
    <w:rsid w:val="006F1CAE"/>
  </w:style>
  <w:style w:type="character" w:customStyle="1" w:styleId="WW8Num12z5">
    <w:name w:val="WW8Num12z5"/>
    <w:qFormat/>
    <w:rsid w:val="006F1CAE"/>
  </w:style>
  <w:style w:type="character" w:customStyle="1" w:styleId="WW8Num12z6">
    <w:name w:val="WW8Num12z6"/>
    <w:qFormat/>
    <w:rsid w:val="006F1CAE"/>
  </w:style>
  <w:style w:type="character" w:customStyle="1" w:styleId="WW8Num12z7">
    <w:name w:val="WW8Num12z7"/>
    <w:qFormat/>
    <w:rsid w:val="006F1CAE"/>
  </w:style>
  <w:style w:type="character" w:customStyle="1" w:styleId="WW8Num12z8">
    <w:name w:val="WW8Num12z8"/>
    <w:qFormat/>
    <w:rsid w:val="006F1CAE"/>
  </w:style>
  <w:style w:type="character" w:customStyle="1" w:styleId="WW8Num13z0">
    <w:name w:val="WW8Num13z0"/>
    <w:qFormat/>
    <w:rsid w:val="006F1CAE"/>
  </w:style>
  <w:style w:type="character" w:customStyle="1" w:styleId="WW8Num13z1">
    <w:name w:val="WW8Num13z1"/>
    <w:qFormat/>
    <w:rsid w:val="006F1CAE"/>
  </w:style>
  <w:style w:type="character" w:customStyle="1" w:styleId="WW8Num13z2">
    <w:name w:val="WW8Num13z2"/>
    <w:qFormat/>
    <w:rsid w:val="006F1CAE"/>
  </w:style>
  <w:style w:type="character" w:customStyle="1" w:styleId="WW8Num13z3">
    <w:name w:val="WW8Num13z3"/>
    <w:qFormat/>
    <w:rsid w:val="006F1CAE"/>
  </w:style>
  <w:style w:type="character" w:customStyle="1" w:styleId="WW8Num13z4">
    <w:name w:val="WW8Num13z4"/>
    <w:qFormat/>
    <w:rsid w:val="006F1CAE"/>
  </w:style>
  <w:style w:type="character" w:customStyle="1" w:styleId="WW8Num13z5">
    <w:name w:val="WW8Num13z5"/>
    <w:qFormat/>
    <w:rsid w:val="006F1CAE"/>
  </w:style>
  <w:style w:type="character" w:customStyle="1" w:styleId="WW8Num13z6">
    <w:name w:val="WW8Num13z6"/>
    <w:qFormat/>
    <w:rsid w:val="006F1CAE"/>
  </w:style>
  <w:style w:type="character" w:customStyle="1" w:styleId="WW8Num13z7">
    <w:name w:val="WW8Num13z7"/>
    <w:qFormat/>
    <w:rsid w:val="006F1CAE"/>
  </w:style>
  <w:style w:type="character" w:customStyle="1" w:styleId="WW8Num13z8">
    <w:name w:val="WW8Num13z8"/>
    <w:qFormat/>
    <w:rsid w:val="006F1CAE"/>
  </w:style>
  <w:style w:type="character" w:customStyle="1" w:styleId="WW8Num14z0">
    <w:name w:val="WW8Num14z0"/>
    <w:qFormat/>
    <w:rsid w:val="006F1CAE"/>
    <w:rPr>
      <w:rFonts w:ascii="Wingdings" w:hAnsi="Wingdings"/>
    </w:rPr>
  </w:style>
  <w:style w:type="character" w:customStyle="1" w:styleId="WW8Num14z1">
    <w:name w:val="WW8Num14z1"/>
    <w:qFormat/>
    <w:rsid w:val="006F1CAE"/>
    <w:rPr>
      <w:rFonts w:ascii="Courier New" w:hAnsi="Courier New"/>
    </w:rPr>
  </w:style>
  <w:style w:type="character" w:customStyle="1" w:styleId="WW8Num14z3">
    <w:name w:val="WW8Num14z3"/>
    <w:qFormat/>
    <w:rsid w:val="006F1CAE"/>
    <w:rPr>
      <w:rFonts w:ascii="Symbol" w:hAnsi="Symbol"/>
    </w:rPr>
  </w:style>
  <w:style w:type="character" w:customStyle="1" w:styleId="WW8Num15z0">
    <w:name w:val="WW8Num15z0"/>
    <w:qFormat/>
    <w:rsid w:val="006F1CAE"/>
  </w:style>
  <w:style w:type="character" w:customStyle="1" w:styleId="WW8Num15z1">
    <w:name w:val="WW8Num15z1"/>
    <w:qFormat/>
    <w:rsid w:val="006F1CAE"/>
  </w:style>
  <w:style w:type="character" w:customStyle="1" w:styleId="WW8Num15z2">
    <w:name w:val="WW8Num15z2"/>
    <w:qFormat/>
    <w:rsid w:val="006F1CAE"/>
  </w:style>
  <w:style w:type="character" w:customStyle="1" w:styleId="WW8Num15z3">
    <w:name w:val="WW8Num15z3"/>
    <w:qFormat/>
    <w:rsid w:val="006F1CAE"/>
  </w:style>
  <w:style w:type="character" w:customStyle="1" w:styleId="WW8Num15z4">
    <w:name w:val="WW8Num15z4"/>
    <w:qFormat/>
    <w:rsid w:val="006F1CAE"/>
  </w:style>
  <w:style w:type="character" w:customStyle="1" w:styleId="WW8Num15z5">
    <w:name w:val="WW8Num15z5"/>
    <w:qFormat/>
    <w:rsid w:val="006F1CAE"/>
  </w:style>
  <w:style w:type="character" w:customStyle="1" w:styleId="WW8Num15z6">
    <w:name w:val="WW8Num15z6"/>
    <w:qFormat/>
    <w:rsid w:val="006F1CAE"/>
  </w:style>
  <w:style w:type="character" w:customStyle="1" w:styleId="WW8Num15z7">
    <w:name w:val="WW8Num15z7"/>
    <w:qFormat/>
    <w:rsid w:val="006F1CAE"/>
  </w:style>
  <w:style w:type="character" w:customStyle="1" w:styleId="WW8Num15z8">
    <w:name w:val="WW8Num15z8"/>
    <w:qFormat/>
    <w:rsid w:val="006F1CAE"/>
  </w:style>
  <w:style w:type="character" w:customStyle="1" w:styleId="Predvolenpsmoodseku3">
    <w:name w:val="Predvolené písmo odseku3"/>
    <w:qFormat/>
    <w:rsid w:val="006F1CAE"/>
  </w:style>
  <w:style w:type="character" w:customStyle="1" w:styleId="Absatz-Standardschriftart">
    <w:name w:val="Absatz-Standardschriftart"/>
    <w:qFormat/>
    <w:rsid w:val="006F1CAE"/>
  </w:style>
  <w:style w:type="character" w:customStyle="1" w:styleId="WW-Absatz-Standardschriftart">
    <w:name w:val="WW-Absatz-Standardschriftart"/>
    <w:qFormat/>
    <w:rsid w:val="006F1CAE"/>
  </w:style>
  <w:style w:type="character" w:customStyle="1" w:styleId="Predvolenpsmoodseku2">
    <w:name w:val="Predvolené písmo odseku2"/>
    <w:qFormat/>
    <w:rsid w:val="006F1CAE"/>
  </w:style>
  <w:style w:type="character" w:customStyle="1" w:styleId="WW-Standardnpsmoodstavce">
    <w:name w:val="WW-Standardní písmo odstavce"/>
    <w:qFormat/>
    <w:rsid w:val="006F1CAE"/>
  </w:style>
  <w:style w:type="character" w:customStyle="1" w:styleId="WW-Absatz-Standardschriftart1">
    <w:name w:val="WW-Absatz-Standardschriftart1"/>
    <w:qFormat/>
    <w:rsid w:val="006F1CAE"/>
  </w:style>
  <w:style w:type="character" w:customStyle="1" w:styleId="WW-Absatz-Standardschriftart11">
    <w:name w:val="WW-Absatz-Standardschriftart11"/>
    <w:qFormat/>
    <w:rsid w:val="006F1CAE"/>
  </w:style>
  <w:style w:type="character" w:customStyle="1" w:styleId="WW-Absatz-Standardschriftart111">
    <w:name w:val="WW-Absatz-Standardschriftart111"/>
    <w:qFormat/>
    <w:rsid w:val="006F1CAE"/>
  </w:style>
  <w:style w:type="character" w:customStyle="1" w:styleId="WW-Absatz-Standardschriftart1111">
    <w:name w:val="WW-Absatz-Standardschriftart1111"/>
    <w:qFormat/>
    <w:rsid w:val="006F1CAE"/>
  </w:style>
  <w:style w:type="character" w:customStyle="1" w:styleId="Predvolenpsmoodseku1">
    <w:name w:val="Predvolené písmo odseku1"/>
    <w:qFormat/>
    <w:rsid w:val="006F1CAE"/>
  </w:style>
  <w:style w:type="character" w:customStyle="1" w:styleId="CharChar">
    <w:name w:val="Char Char"/>
    <w:qFormat/>
    <w:rsid w:val="006F1CAE"/>
    <w:rPr>
      <w:rFonts w:ascii="Courier New" w:hAnsi="Courier New"/>
    </w:rPr>
  </w:style>
  <w:style w:type="character" w:customStyle="1" w:styleId="CharChar2">
    <w:name w:val="Char Char2"/>
    <w:qFormat/>
    <w:rsid w:val="006F1CAE"/>
    <w:rPr>
      <w:lang w:val="cs-CZ" w:eastAsia="x-none"/>
    </w:rPr>
  </w:style>
  <w:style w:type="character" w:customStyle="1" w:styleId="CharChar1">
    <w:name w:val="Char Char1"/>
    <w:qFormat/>
    <w:rsid w:val="006F1CAE"/>
    <w:rPr>
      <w:sz w:val="24"/>
      <w:lang w:val="cs-CZ" w:eastAsia="x-none"/>
    </w:rPr>
  </w:style>
  <w:style w:type="character" w:customStyle="1" w:styleId="shorttext">
    <w:name w:val="short_text"/>
    <w:basedOn w:val="Predvolenpsmoodseku3"/>
    <w:qFormat/>
    <w:rsid w:val="006F1CAE"/>
    <w:rPr>
      <w:rFonts w:cs="Times New Roman"/>
    </w:rPr>
  </w:style>
  <w:style w:type="character" w:customStyle="1" w:styleId="hps">
    <w:name w:val="hps"/>
    <w:basedOn w:val="Predvolenpsmoodseku3"/>
    <w:qFormat/>
    <w:rsid w:val="006F1CAE"/>
    <w:rPr>
      <w:rFonts w:cs="Times New Roman"/>
    </w:rPr>
  </w:style>
  <w:style w:type="character" w:customStyle="1" w:styleId="ListLabel1">
    <w:name w:val="ListLabel 1"/>
    <w:qFormat/>
    <w:rsid w:val="006F1CAE"/>
    <w:rPr>
      <w:rFonts w:ascii="Times New Roman" w:hAnsi="Times New Roman"/>
    </w:rPr>
  </w:style>
  <w:style w:type="paragraph" w:customStyle="1" w:styleId="Nadpis">
    <w:name w:val="Nadpis"/>
    <w:basedOn w:val="Normlny"/>
    <w:next w:val="Zkladntext"/>
    <w:qFormat/>
    <w:rsid w:val="006F1CAE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cs-CZ" w:eastAsia="zh-CN"/>
    </w:rPr>
  </w:style>
  <w:style w:type="paragraph" w:styleId="Zoznam">
    <w:name w:val="List"/>
    <w:basedOn w:val="Zkladntext"/>
    <w:uiPriority w:val="99"/>
    <w:rsid w:val="006F1CAE"/>
    <w:pPr>
      <w:suppressAutoHyphens/>
      <w:spacing w:line="240" w:lineRule="auto"/>
    </w:pPr>
    <w:rPr>
      <w:rFonts w:ascii="Times New Roman" w:hAnsi="Times New Roman" w:cs="Tahoma"/>
      <w:sz w:val="20"/>
      <w:szCs w:val="20"/>
      <w:lang w:val="cs-CZ" w:eastAsia="zh-CN"/>
    </w:rPr>
  </w:style>
  <w:style w:type="paragraph" w:styleId="Popis">
    <w:name w:val="caption"/>
    <w:basedOn w:val="Normlny"/>
    <w:uiPriority w:val="35"/>
    <w:qFormat/>
    <w:rsid w:val="006F1C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cs-CZ" w:eastAsia="zh-CN"/>
    </w:rPr>
  </w:style>
  <w:style w:type="paragraph" w:customStyle="1" w:styleId="Index">
    <w:name w:val="Index"/>
    <w:basedOn w:val="Normlny"/>
    <w:qFormat/>
    <w:rsid w:val="006F1CAE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val="cs-CZ" w:eastAsia="zh-CN"/>
    </w:rPr>
  </w:style>
  <w:style w:type="paragraph" w:customStyle="1" w:styleId="Popisok">
    <w:name w:val="Popisok"/>
    <w:basedOn w:val="Normlny"/>
    <w:qFormat/>
    <w:rsid w:val="006F1C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0"/>
      <w:szCs w:val="20"/>
      <w:lang w:val="cs-CZ" w:eastAsia="zh-CN"/>
    </w:rPr>
  </w:style>
  <w:style w:type="paragraph" w:customStyle="1" w:styleId="WW-Nadpis">
    <w:name w:val="WW-Nadpis"/>
    <w:basedOn w:val="Normlny"/>
    <w:next w:val="Zkladntext"/>
    <w:qFormat/>
    <w:rsid w:val="006F1CAE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val="cs-CZ" w:eastAsia="zh-CN"/>
    </w:rPr>
  </w:style>
  <w:style w:type="paragraph" w:customStyle="1" w:styleId="WW-Popisok">
    <w:name w:val="WW-Popisok"/>
    <w:basedOn w:val="Normlny"/>
    <w:qFormat/>
    <w:rsid w:val="006F1C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val="cs-CZ" w:eastAsia="zh-CN"/>
    </w:rPr>
  </w:style>
  <w:style w:type="paragraph" w:styleId="Pta">
    <w:name w:val="footer"/>
    <w:basedOn w:val="Normlny"/>
    <w:link w:val="PtaChar"/>
    <w:uiPriority w:val="99"/>
    <w:rsid w:val="006F1CA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character" w:customStyle="1" w:styleId="PtaChar">
    <w:name w:val="Päta Char"/>
    <w:basedOn w:val="Predvolenpsmoodseku"/>
    <w:link w:val="Pta"/>
    <w:uiPriority w:val="99"/>
    <w:qFormat/>
    <w:rsid w:val="006F1CAE"/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paragraph" w:customStyle="1" w:styleId="Obsahrmca">
    <w:name w:val="Obsah rámca"/>
    <w:basedOn w:val="Zkladntext"/>
    <w:qFormat/>
    <w:rsid w:val="006F1CAE"/>
    <w:pPr>
      <w:suppressAutoHyphens/>
      <w:spacing w:line="240" w:lineRule="auto"/>
    </w:pPr>
    <w:rPr>
      <w:rFonts w:ascii="Times New Roman" w:hAnsi="Times New Roman"/>
      <w:sz w:val="20"/>
      <w:szCs w:val="20"/>
      <w:lang w:val="cs-CZ" w:eastAsia="zh-CN"/>
    </w:rPr>
  </w:style>
  <w:style w:type="paragraph" w:customStyle="1" w:styleId="WW-Obsahrmca">
    <w:name w:val="WW-Obsah rámca"/>
    <w:basedOn w:val="Zkladntext"/>
    <w:qFormat/>
    <w:rsid w:val="006F1CAE"/>
    <w:pPr>
      <w:suppressAutoHyphens/>
      <w:spacing w:line="240" w:lineRule="auto"/>
    </w:pPr>
    <w:rPr>
      <w:rFonts w:ascii="Times New Roman" w:hAnsi="Times New Roman"/>
      <w:sz w:val="20"/>
      <w:szCs w:val="20"/>
      <w:lang w:val="cs-CZ" w:eastAsia="zh-CN"/>
    </w:rPr>
  </w:style>
  <w:style w:type="paragraph" w:styleId="Zarkazkladnhotextu">
    <w:name w:val="Body Text Indent"/>
    <w:basedOn w:val="Normlny"/>
    <w:link w:val="ZarkazkladnhotextuChar"/>
    <w:uiPriority w:val="99"/>
    <w:rsid w:val="006F1CAE"/>
    <w:pPr>
      <w:suppressAutoHyphens/>
      <w:spacing w:after="0" w:line="240" w:lineRule="atLeast"/>
      <w:ind w:firstLine="709"/>
    </w:pPr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qFormat/>
    <w:rsid w:val="006F1CAE"/>
    <w:rPr>
      <w:rFonts w:ascii="Times New Roman" w:eastAsia="Times New Roman" w:hAnsi="Times New Roman" w:cs="Times New Roman"/>
      <w:sz w:val="24"/>
      <w:szCs w:val="20"/>
      <w:lang w:val="cs-CZ" w:eastAsia="zh-CN"/>
    </w:rPr>
  </w:style>
  <w:style w:type="paragraph" w:customStyle="1" w:styleId="WW-Zkladntext2">
    <w:name w:val="WW-Základní text 2"/>
    <w:basedOn w:val="Normlny"/>
    <w:qFormat/>
    <w:rsid w:val="006F1CA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Zkladntext31">
    <w:name w:val="Základný text 31"/>
    <w:basedOn w:val="Normlny"/>
    <w:qFormat/>
    <w:rsid w:val="006F1CAE"/>
    <w:pPr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paragraph" w:customStyle="1" w:styleId="Zarkazkladnhotextu31">
    <w:name w:val="Zarážka základného textu 31"/>
    <w:basedOn w:val="Normlny"/>
    <w:qFormat/>
    <w:rsid w:val="006F1CAE"/>
    <w:pPr>
      <w:suppressAutoHyphens/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paragraph" w:styleId="PredformtovanHTML">
    <w:name w:val="HTML Preformatted"/>
    <w:basedOn w:val="Normlny"/>
    <w:link w:val="PredformtovanHTMLChar"/>
    <w:uiPriority w:val="99"/>
    <w:qFormat/>
    <w:rsid w:val="006F1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qFormat/>
    <w:rsid w:val="006F1CAE"/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Obsahtabuky">
    <w:name w:val="Obsah tabuľky"/>
    <w:basedOn w:val="Normlny"/>
    <w:qFormat/>
    <w:rsid w:val="006F1CA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zh-CN"/>
    </w:rPr>
  </w:style>
  <w:style w:type="paragraph" w:customStyle="1" w:styleId="Nadpistabuky">
    <w:name w:val="Nadpis tabuľky"/>
    <w:basedOn w:val="Obsahtabuky"/>
    <w:qFormat/>
    <w:rsid w:val="006F1CAE"/>
    <w:pPr>
      <w:jc w:val="center"/>
    </w:pPr>
    <w:rPr>
      <w:b/>
      <w:bCs/>
    </w:rPr>
  </w:style>
  <w:style w:type="character" w:customStyle="1" w:styleId="mw-headline">
    <w:name w:val="mw-headline"/>
    <w:basedOn w:val="Predvolenpsmoodseku"/>
    <w:qFormat/>
    <w:rsid w:val="006F1CAE"/>
    <w:rPr>
      <w:rFonts w:cs="Times New Roman"/>
    </w:rPr>
  </w:style>
  <w:style w:type="paragraph" w:styleId="Hlavikaobsahu">
    <w:name w:val="TOC Heading"/>
    <w:basedOn w:val="Nadpis1"/>
    <w:next w:val="Normlny"/>
    <w:uiPriority w:val="39"/>
    <w:unhideWhenUsed/>
    <w:qFormat/>
    <w:rsid w:val="006F1CAE"/>
    <w:pPr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/>
      <w:color w:val="2E74B5" w:themeColor="accent1" w:themeShade="BF"/>
      <w:kern w:val="0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6F1CAE"/>
    <w:pPr>
      <w:tabs>
        <w:tab w:val="left" w:pos="284"/>
        <w:tab w:val="right" w:leader="dot" w:pos="9060"/>
      </w:tabs>
      <w:spacing w:after="100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6F1CAE"/>
    <w:pPr>
      <w:spacing w:after="100"/>
      <w:ind w:left="240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6F1CAE"/>
    <w:pPr>
      <w:spacing w:after="100"/>
      <w:ind w:left="480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paragraph" w:styleId="Zkladntext2">
    <w:name w:val="Body Text 2"/>
    <w:basedOn w:val="Normlny"/>
    <w:link w:val="Zkladntext2Char"/>
    <w:uiPriority w:val="99"/>
    <w:unhideWhenUsed/>
    <w:qFormat/>
    <w:rsid w:val="006F1CAE"/>
    <w:pPr>
      <w:spacing w:after="120" w:line="48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qFormat/>
    <w:rsid w:val="006F1CAE"/>
    <w:rPr>
      <w:rFonts w:ascii="Times New Roman" w:eastAsia="Times New Roman" w:hAnsi="Times New Roman" w:cs="Times New Roman"/>
      <w:sz w:val="24"/>
      <w:lang w:eastAsia="sk-SK"/>
    </w:rPr>
  </w:style>
  <w:style w:type="paragraph" w:styleId="Zkladntext3">
    <w:name w:val="Body Text 3"/>
    <w:basedOn w:val="Normlny"/>
    <w:link w:val="Zkladntext3Char"/>
    <w:uiPriority w:val="99"/>
    <w:unhideWhenUsed/>
    <w:qFormat/>
    <w:rsid w:val="006F1CAE"/>
    <w:pPr>
      <w:spacing w:after="120"/>
      <w:jc w:val="both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qFormat/>
    <w:rsid w:val="006F1CA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Normln">
    <w:name w:val="Norm‡ln’"/>
    <w:qFormat/>
    <w:rsid w:val="006F1CA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Obyajntext">
    <w:name w:val="Plain Text"/>
    <w:basedOn w:val="Normlny"/>
    <w:link w:val="ObyajntextChar"/>
    <w:uiPriority w:val="99"/>
    <w:qFormat/>
    <w:rsid w:val="006F1CA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qFormat/>
    <w:rsid w:val="006F1CAE"/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Textvysvetlivky1">
    <w:name w:val="Text vysvetlivky1"/>
    <w:basedOn w:val="Normlny"/>
    <w:link w:val="TextvysvetlivkyChar"/>
    <w:qFormat/>
    <w:rsid w:val="006F1C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1"/>
    <w:qFormat/>
    <w:locked/>
    <w:rsid w:val="006F1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unhideWhenUsed/>
    <w:qFormat/>
    <w:rsid w:val="006F1CAE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qFormat/>
    <w:rsid w:val="006F1CAE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qFormat/>
    <w:rsid w:val="006F1C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qFormat/>
    <w:rsid w:val="006F1CA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qFormat/>
    <w:rsid w:val="006F1CAE"/>
    <w:rPr>
      <w:b/>
      <w:bCs/>
    </w:rPr>
  </w:style>
  <w:style w:type="character" w:customStyle="1" w:styleId="apple-converted-space">
    <w:name w:val="apple-converted-space"/>
    <w:basedOn w:val="Predvolenpsmoodseku"/>
    <w:qFormat/>
    <w:rsid w:val="006F1CAE"/>
    <w:rPr>
      <w:rFonts w:cs="Times New Roman"/>
    </w:rPr>
  </w:style>
  <w:style w:type="paragraph" w:customStyle="1" w:styleId="Normlny1">
    <w:name w:val="Normálny1"/>
    <w:qFormat/>
    <w:rsid w:val="006F1C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val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qFormat/>
    <w:locked/>
    <w:rsid w:val="006F1CAE"/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qFormat/>
    <w:rsid w:val="006F1CA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Zarkazkladnhotextu2Char1">
    <w:name w:val="Zarážka základného textu 2 Char1"/>
    <w:basedOn w:val="Predvolenpsmoodseku"/>
    <w:uiPriority w:val="99"/>
    <w:semiHidden/>
    <w:rsid w:val="006F1CAE"/>
  </w:style>
  <w:style w:type="paragraph" w:styleId="Bezriadkovania">
    <w:name w:val="No Spacing"/>
    <w:link w:val="BezriadkovaniaChar"/>
    <w:uiPriority w:val="99"/>
    <w:qFormat/>
    <w:rsid w:val="006F1CAE"/>
    <w:pPr>
      <w:spacing w:after="0" w:line="240" w:lineRule="auto"/>
    </w:pPr>
    <w:rPr>
      <w:rFonts w:eastAsiaTheme="minorEastAsia" w:cs="Times New Roman"/>
      <w:lang w:eastAsia="sk-SK"/>
    </w:rPr>
  </w:style>
  <w:style w:type="character" w:customStyle="1" w:styleId="BezriadkovaniaChar">
    <w:name w:val="Bez riadkovania Char"/>
    <w:basedOn w:val="Predvolenpsmoodseku"/>
    <w:link w:val="Bezriadkovania"/>
    <w:uiPriority w:val="99"/>
    <w:qFormat/>
    <w:locked/>
    <w:rsid w:val="006F1CAE"/>
    <w:rPr>
      <w:rFonts w:eastAsiaTheme="minorEastAsia" w:cs="Times New Roman"/>
      <w:lang w:eastAsia="sk-SK"/>
    </w:rPr>
  </w:style>
  <w:style w:type="paragraph" w:customStyle="1" w:styleId="CarCharChar">
    <w:name w:val="Car Char Char"/>
    <w:basedOn w:val="Normlny"/>
    <w:qFormat/>
    <w:rsid w:val="006F1CAE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Default">
    <w:name w:val="Default"/>
    <w:qFormat/>
    <w:rsid w:val="006F1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qFormat/>
    <w:locked/>
    <w:rsid w:val="006F1CAE"/>
    <w:rPr>
      <w:rFonts w:ascii="Times New Roman" w:eastAsia="Times New Roman" w:hAnsi="Times New Roman" w:cs="Times New Roman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F1C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6F1CAE"/>
    <w:rPr>
      <w:sz w:val="20"/>
      <w:szCs w:val="20"/>
    </w:rPr>
  </w:style>
  <w:style w:type="character" w:customStyle="1" w:styleId="TextpoznmkypodiarouChar11">
    <w:name w:val="Text poznámky pod čiarou Char11"/>
    <w:basedOn w:val="Predvolenpsmoodseku"/>
    <w:qFormat/>
    <w:rsid w:val="006F1CAE"/>
    <w:rPr>
      <w:rFonts w:ascii="Times New Roman" w:eastAsia="Times New Roman" w:hAnsi="Times New Roman" w:cs="Times New Roman"/>
      <w:sz w:val="20"/>
      <w:szCs w:val="20"/>
    </w:rPr>
  </w:style>
  <w:style w:type="paragraph" w:customStyle="1" w:styleId="xl63">
    <w:name w:val="xl63"/>
    <w:basedOn w:val="Normlny"/>
    <w:qFormat/>
    <w:rsid w:val="006F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qFormat/>
    <w:rsid w:val="006F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qFormat/>
    <w:rsid w:val="006F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6">
    <w:name w:val="xl66"/>
    <w:basedOn w:val="Normlny"/>
    <w:qFormat/>
    <w:rsid w:val="006F1C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7">
    <w:name w:val="xl67"/>
    <w:basedOn w:val="Normlny"/>
    <w:qFormat/>
    <w:rsid w:val="006F1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8">
    <w:name w:val="xl68"/>
    <w:basedOn w:val="Normlny"/>
    <w:qFormat/>
    <w:rsid w:val="006F1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9">
    <w:name w:val="xl69"/>
    <w:basedOn w:val="Normlny"/>
    <w:qFormat/>
    <w:rsid w:val="006F1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0">
    <w:name w:val="xl70"/>
    <w:basedOn w:val="Normlny"/>
    <w:qFormat/>
    <w:rsid w:val="006F1C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1">
    <w:name w:val="xl71"/>
    <w:basedOn w:val="Normlny"/>
    <w:qFormat/>
    <w:rsid w:val="006F1C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2">
    <w:name w:val="xl72"/>
    <w:basedOn w:val="Normlny"/>
    <w:qFormat/>
    <w:rsid w:val="006F1C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3">
    <w:name w:val="xl73"/>
    <w:basedOn w:val="Normlny"/>
    <w:qFormat/>
    <w:rsid w:val="006F1C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4">
    <w:name w:val="xl74"/>
    <w:basedOn w:val="Normlny"/>
    <w:qFormat/>
    <w:rsid w:val="006F1CA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5">
    <w:name w:val="xl75"/>
    <w:basedOn w:val="Normlny"/>
    <w:qFormat/>
    <w:rsid w:val="006F1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6">
    <w:name w:val="xl76"/>
    <w:basedOn w:val="Normlny"/>
    <w:qFormat/>
    <w:rsid w:val="006F1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7">
    <w:name w:val="xl77"/>
    <w:basedOn w:val="Normlny"/>
    <w:qFormat/>
    <w:rsid w:val="006F1CA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8">
    <w:name w:val="xl78"/>
    <w:basedOn w:val="Normlny"/>
    <w:qFormat/>
    <w:rsid w:val="006F1C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79">
    <w:name w:val="xl79"/>
    <w:basedOn w:val="Normlny"/>
    <w:qFormat/>
    <w:rsid w:val="006F1C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0">
    <w:name w:val="xl80"/>
    <w:basedOn w:val="Normlny"/>
    <w:qFormat/>
    <w:rsid w:val="006F1C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1">
    <w:name w:val="xl81"/>
    <w:basedOn w:val="Normlny"/>
    <w:qFormat/>
    <w:rsid w:val="006F1C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2">
    <w:name w:val="xl82"/>
    <w:basedOn w:val="Normlny"/>
    <w:qFormat/>
    <w:rsid w:val="006F1C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3">
    <w:name w:val="xl83"/>
    <w:basedOn w:val="Normlny"/>
    <w:qFormat/>
    <w:rsid w:val="006F1CA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EBF1DE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84">
    <w:name w:val="xl84"/>
    <w:basedOn w:val="Normlny"/>
    <w:qFormat/>
    <w:rsid w:val="006F1C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EBF1DE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4">
    <w:name w:val="toc 4"/>
    <w:basedOn w:val="Normlny"/>
    <w:next w:val="Normlny"/>
    <w:autoRedefine/>
    <w:uiPriority w:val="39"/>
    <w:unhideWhenUsed/>
    <w:rsid w:val="006F1CAE"/>
    <w:pPr>
      <w:spacing w:after="100"/>
      <w:ind w:left="720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Siln1">
    <w:name w:val="Silný1"/>
    <w:qFormat/>
    <w:rsid w:val="006F1CAE"/>
    <w:rPr>
      <w:rFonts w:ascii="Times Roman" w:hAnsi="Times Roman"/>
      <w:b/>
      <w:sz w:val="24"/>
    </w:rPr>
  </w:style>
  <w:style w:type="paragraph" w:customStyle="1" w:styleId="Odsekzoznamu1">
    <w:name w:val="Odsek zoznamu1"/>
    <w:basedOn w:val="Normlny"/>
    <w:uiPriority w:val="99"/>
    <w:qFormat/>
    <w:rsid w:val="006F1CAE"/>
    <w:pPr>
      <w:spacing w:after="120" w:line="240" w:lineRule="auto"/>
      <w:ind w:left="720"/>
      <w:contextualSpacing/>
    </w:pPr>
    <w:rPr>
      <w:rFonts w:ascii="Calibri" w:eastAsia="Times New Roman" w:hAnsi="Calibri" w:cs="font411"/>
      <w:kern w:val="2"/>
      <w:sz w:val="24"/>
      <w:szCs w:val="24"/>
      <w:lang w:bidi="hi-IN"/>
    </w:rPr>
  </w:style>
  <w:style w:type="character" w:customStyle="1" w:styleId="Siln2">
    <w:name w:val="Silný2"/>
    <w:qFormat/>
    <w:rsid w:val="006F1CAE"/>
    <w:rPr>
      <w:rFonts w:ascii="Times Roman" w:hAnsi="Times Roman"/>
      <w:b/>
      <w:sz w:val="24"/>
    </w:rPr>
  </w:style>
  <w:style w:type="paragraph" w:customStyle="1" w:styleId="Zkladntext1">
    <w:name w:val="Základní text1"/>
    <w:basedOn w:val="Normlny"/>
    <w:qFormat/>
    <w:rsid w:val="006F1CAE"/>
    <w:pPr>
      <w:widowControl w:val="0"/>
      <w:spacing w:after="0" w:line="261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6F1CAE"/>
    <w:rPr>
      <w:rFonts w:cs="Times New Roman"/>
      <w:vertAlign w:val="superscript"/>
    </w:rPr>
  </w:style>
  <w:style w:type="character" w:customStyle="1" w:styleId="Zdraznenie">
    <w:name w:val="Zdôraznenie"/>
    <w:qFormat/>
    <w:rsid w:val="006F1CAE"/>
    <w:rPr>
      <w:i/>
    </w:rPr>
  </w:style>
  <w:style w:type="character" w:customStyle="1" w:styleId="clickable">
    <w:name w:val="clickable"/>
    <w:basedOn w:val="Predvolenpsmoodseku"/>
    <w:qFormat/>
    <w:rsid w:val="006F1CAE"/>
    <w:rPr>
      <w:rFonts w:cs="Times New Roman"/>
    </w:rPr>
  </w:style>
  <w:style w:type="character" w:customStyle="1" w:styleId="Nadpis1Char1">
    <w:name w:val="Nadpis 1 Char1"/>
    <w:aliases w:val="Nadpis 1. Char1"/>
    <w:basedOn w:val="Predvolenpsmoodseku"/>
    <w:uiPriority w:val="9"/>
    <w:qFormat/>
    <w:rsid w:val="006F1CAE"/>
    <w:rPr>
      <w:rFonts w:asciiTheme="majorHAnsi" w:eastAsiaTheme="majorEastAsia" w:hAnsiTheme="majorHAnsi" w:cs="Times New Roman"/>
      <w:color w:val="2E74B5" w:themeColor="accent1" w:themeShade="BF"/>
      <w:sz w:val="32"/>
      <w:szCs w:val="32"/>
      <w:lang w:val="x-none" w:eastAsia="sk-SK"/>
    </w:rPr>
  </w:style>
  <w:style w:type="paragraph" w:customStyle="1" w:styleId="Zkladntext22">
    <w:name w:val="Základný text 22"/>
    <w:basedOn w:val="Normlny"/>
    <w:qFormat/>
    <w:rsid w:val="006F1C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color w:val="231F20"/>
      <w:sz w:val="24"/>
      <w:szCs w:val="20"/>
      <w:lang w:eastAsia="sk-SK"/>
    </w:rPr>
  </w:style>
  <w:style w:type="paragraph" w:customStyle="1" w:styleId="Standaard">
    <w:name w:val="Standaard"/>
    <w:qFormat/>
    <w:rsid w:val="006F1C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Cs/>
      <w:color w:val="231F20"/>
      <w:sz w:val="24"/>
      <w:szCs w:val="24"/>
      <w:lang w:val="nl-NL" w:eastAsia="cs-CZ"/>
    </w:rPr>
  </w:style>
  <w:style w:type="paragraph" w:customStyle="1" w:styleId="Odsekzoznamu2">
    <w:name w:val="Odsek zoznamu2"/>
    <w:basedOn w:val="Normlny"/>
    <w:uiPriority w:val="99"/>
    <w:qFormat/>
    <w:rsid w:val="006F1C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S">
    <w:name w:val="PS"/>
    <w:qFormat/>
    <w:rsid w:val="006F1CAE"/>
    <w:pPr>
      <w:suppressAutoHyphens/>
      <w:snapToGrid w:val="0"/>
      <w:spacing w:after="0" w:line="240" w:lineRule="auto"/>
    </w:pPr>
    <w:rPr>
      <w:rFonts w:ascii="Times New Roman" w:eastAsia="Times New Roman" w:hAnsi="Times New Roman" w:cs="Arial"/>
      <w:kern w:val="1"/>
      <w:sz w:val="24"/>
      <w:szCs w:val="24"/>
      <w:lang w:eastAsia="zh-CN" w:bidi="hi-IN"/>
    </w:rPr>
  </w:style>
  <w:style w:type="paragraph" w:styleId="Nzov">
    <w:name w:val="Title"/>
    <w:basedOn w:val="Normlny"/>
    <w:link w:val="NzovChar"/>
    <w:autoRedefine/>
    <w:uiPriority w:val="10"/>
    <w:qFormat/>
    <w:rsid w:val="006F1CAE"/>
    <w:pPr>
      <w:keepNext/>
      <w:spacing w:before="240" w:after="120" w:line="240" w:lineRule="auto"/>
    </w:pPr>
    <w:rPr>
      <w:rFonts w:ascii="Arial" w:eastAsia="Times New Roman" w:hAnsi="Arial" w:cs="Times New Roman"/>
      <w:b/>
      <w:u w:val="single"/>
      <w:lang w:val="cs-CZ" w:eastAsia="cs-CZ"/>
    </w:rPr>
  </w:style>
  <w:style w:type="character" w:customStyle="1" w:styleId="NzovChar">
    <w:name w:val="Názov Char"/>
    <w:basedOn w:val="Predvolenpsmoodseku"/>
    <w:link w:val="Nzov"/>
    <w:uiPriority w:val="10"/>
    <w:qFormat/>
    <w:rsid w:val="006F1CAE"/>
    <w:rPr>
      <w:rFonts w:ascii="Arial" w:eastAsia="Times New Roman" w:hAnsi="Arial" w:cs="Times New Roman"/>
      <w:b/>
      <w:u w:val="single"/>
      <w:lang w:val="cs-CZ" w:eastAsia="cs-CZ"/>
    </w:rPr>
  </w:style>
  <w:style w:type="paragraph" w:customStyle="1" w:styleId="Zarkazkladnhotextu21">
    <w:name w:val="Zarážka základného textu 21"/>
    <w:basedOn w:val="Normlny"/>
    <w:qFormat/>
    <w:rsid w:val="006F1CAE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atn">
    <w:name w:val="atn"/>
    <w:qFormat/>
    <w:rsid w:val="006F1CAE"/>
  </w:style>
  <w:style w:type="paragraph" w:customStyle="1" w:styleId="CharChar1CharCharCharChar">
    <w:name w:val="Char Char1 Char Char Char Char"/>
    <w:basedOn w:val="Normlny"/>
    <w:qFormat/>
    <w:rsid w:val="006F1CAE"/>
    <w:pPr>
      <w:spacing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Zarkazkladnhotextu22">
    <w:name w:val="Zarážka základného textu 22"/>
    <w:basedOn w:val="Normlny"/>
    <w:qFormat/>
    <w:rsid w:val="006F1CAE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tyle1">
    <w:name w:val="Style1"/>
    <w:basedOn w:val="Normlny"/>
    <w:qFormat/>
    <w:rsid w:val="006F1C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Normlnywebov">
    <w:name w:val="Normal (Web)"/>
    <w:basedOn w:val="Normlny"/>
    <w:uiPriority w:val="99"/>
    <w:qFormat/>
    <w:rsid w:val="006F1CA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istParagraph1">
    <w:name w:val="List Paragraph1"/>
    <w:basedOn w:val="Normlny"/>
    <w:uiPriority w:val="99"/>
    <w:qFormat/>
    <w:rsid w:val="006F1CA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WW-Prosttext1">
    <w:name w:val="WW-Prostý text1"/>
    <w:basedOn w:val="Normlny"/>
    <w:qFormat/>
    <w:rsid w:val="006F1CA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h1a">
    <w:name w:val="h1a"/>
    <w:basedOn w:val="Predvolenpsmoodseku"/>
    <w:qFormat/>
    <w:rsid w:val="006F1CAE"/>
    <w:rPr>
      <w:rFonts w:cs="Times New Roman"/>
    </w:rPr>
  </w:style>
  <w:style w:type="character" w:customStyle="1" w:styleId="Siln3">
    <w:name w:val="Silný3"/>
    <w:qFormat/>
    <w:rsid w:val="006F1CAE"/>
    <w:rPr>
      <w:rFonts w:ascii="Times Roman" w:hAnsi="Times Roman"/>
      <w:b/>
      <w:sz w:val="24"/>
    </w:rPr>
  </w:style>
  <w:style w:type="paragraph" w:customStyle="1" w:styleId="Popis1">
    <w:name w:val="Popis1"/>
    <w:basedOn w:val="Normlny"/>
    <w:qFormat/>
    <w:rsid w:val="006F1CA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color w:val="00000A"/>
      <w:sz w:val="24"/>
      <w:szCs w:val="24"/>
      <w:lang w:val="cs-CZ" w:eastAsia="zh-CN"/>
    </w:rPr>
  </w:style>
  <w:style w:type="paragraph" w:customStyle="1" w:styleId="Obyajntext1">
    <w:name w:val="Obyčajný text1"/>
    <w:basedOn w:val="Normlny"/>
    <w:qFormat/>
    <w:rsid w:val="006F1CAE"/>
    <w:pPr>
      <w:spacing w:after="0" w:line="240" w:lineRule="auto"/>
    </w:pPr>
    <w:rPr>
      <w:rFonts w:ascii="Courier New" w:eastAsia="Times New Roman" w:hAnsi="Courier New" w:cs="Times New Roman"/>
      <w:color w:val="00000A"/>
      <w:sz w:val="20"/>
      <w:szCs w:val="20"/>
      <w:lang w:eastAsia="sk-SK"/>
    </w:rPr>
  </w:style>
  <w:style w:type="paragraph" w:customStyle="1" w:styleId="Odsekzoznamu3">
    <w:name w:val="Odsek zoznamu3"/>
    <w:basedOn w:val="Normlny"/>
    <w:qFormat/>
    <w:rsid w:val="006F1CAE"/>
    <w:pPr>
      <w:spacing w:after="120" w:line="256" w:lineRule="auto"/>
      <w:ind w:left="720"/>
      <w:contextualSpacing/>
      <w:jc w:val="both"/>
    </w:pPr>
    <w:rPr>
      <w:rFonts w:ascii="Calibri" w:eastAsia="Times New Roman" w:hAnsi="Calibri" w:cs="Calibri"/>
      <w:color w:val="00000A"/>
      <w:sz w:val="24"/>
    </w:rPr>
  </w:style>
  <w:style w:type="paragraph" w:customStyle="1" w:styleId="Popis2">
    <w:name w:val="Popis2"/>
    <w:basedOn w:val="Normlny"/>
    <w:qFormat/>
    <w:rsid w:val="006F1CAE"/>
    <w:pPr>
      <w:suppressLineNumbers/>
      <w:suppressAutoHyphens/>
      <w:spacing w:before="120" w:after="120" w:line="240" w:lineRule="auto"/>
    </w:pPr>
    <w:rPr>
      <w:rFonts w:ascii="Liberation Serif" w:eastAsia="Times New Roman" w:hAnsi="Liberation Serif" w:cs="Mangal"/>
      <w:i/>
      <w:iCs/>
      <w:kern w:val="2"/>
      <w:sz w:val="24"/>
      <w:szCs w:val="24"/>
      <w:lang w:val="cs-CZ" w:eastAsia="zh-CN" w:bidi="hi-IN"/>
    </w:rPr>
  </w:style>
  <w:style w:type="paragraph" w:customStyle="1" w:styleId="Obyajntext2">
    <w:name w:val="Obyčajný text2"/>
    <w:basedOn w:val="Normlny"/>
    <w:qFormat/>
    <w:rsid w:val="006F1CAE"/>
    <w:pPr>
      <w:suppressAutoHyphens/>
      <w:spacing w:after="0" w:line="240" w:lineRule="auto"/>
    </w:pPr>
    <w:rPr>
      <w:rFonts w:ascii="Courier New" w:eastAsia="Times New Roman" w:hAnsi="Courier New" w:cs="Courier New"/>
      <w:kern w:val="2"/>
      <w:sz w:val="20"/>
      <w:szCs w:val="20"/>
      <w:lang w:eastAsia="zh-CN" w:bidi="hi-IN"/>
    </w:rPr>
  </w:style>
  <w:style w:type="character" w:customStyle="1" w:styleId="TextvysvetlivkyChar1">
    <w:name w:val="Text vysvetlivky Char1"/>
    <w:basedOn w:val="Predvolenpsmoodseku"/>
    <w:link w:val="Textvysvetlivky"/>
    <w:uiPriority w:val="99"/>
    <w:semiHidden/>
    <w:rsid w:val="006F1CAE"/>
    <w:rPr>
      <w:rFonts w:ascii="Times New Roman" w:eastAsia="Times New Roman" w:hAnsi="Times New Roman" w:cs="Times New Roman"/>
      <w:sz w:val="20"/>
      <w:szCs w:val="20"/>
    </w:rPr>
  </w:style>
  <w:style w:type="paragraph" w:styleId="Textvysvetlivky">
    <w:name w:val="endnote text"/>
    <w:basedOn w:val="Normlny"/>
    <w:link w:val="TextvysvetlivkyChar1"/>
    <w:uiPriority w:val="99"/>
    <w:semiHidden/>
    <w:unhideWhenUsed/>
    <w:rsid w:val="006F1CAE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estern">
    <w:name w:val="western"/>
    <w:basedOn w:val="Normlny"/>
    <w:qFormat/>
    <w:rsid w:val="006F1CAE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sk-SK"/>
    </w:rPr>
  </w:style>
  <w:style w:type="paragraph" w:customStyle="1" w:styleId="para">
    <w:name w:val="para"/>
    <w:basedOn w:val="Normlny"/>
    <w:qFormat/>
    <w:rsid w:val="006F1CAE"/>
    <w:pPr>
      <w:spacing w:before="144" w:after="144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oznamobrzkov">
    <w:name w:val="table of figures"/>
    <w:basedOn w:val="Normlny"/>
    <w:next w:val="Normlny"/>
    <w:uiPriority w:val="99"/>
    <w:unhideWhenUsed/>
    <w:qFormat/>
    <w:rsid w:val="006F1CA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msonormal">
    <w:name w:val="x_msonormal"/>
    <w:basedOn w:val="Normlny"/>
    <w:qFormat/>
    <w:rsid w:val="006F1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Silnzvraznenie">
    <w:name w:val="Silné zvýraznenie"/>
    <w:qFormat/>
    <w:rsid w:val="006F1CAE"/>
    <w:rPr>
      <w:b/>
    </w:rPr>
  </w:style>
  <w:style w:type="character" w:customStyle="1" w:styleId="Premenn">
    <w:name w:val="Premenná"/>
    <w:qFormat/>
    <w:rsid w:val="006F1CAE"/>
    <w:rPr>
      <w:i/>
    </w:rPr>
  </w:style>
  <w:style w:type="character" w:customStyle="1" w:styleId="Internetovodkaz">
    <w:name w:val="Internetový odkaz"/>
    <w:basedOn w:val="Predvolenpsmoodseku"/>
    <w:uiPriority w:val="99"/>
    <w:unhideWhenUsed/>
    <w:rsid w:val="006F1CAE"/>
    <w:rPr>
      <w:rFonts w:cs="Times New Roman"/>
      <w:color w:val="0563C1" w:themeColor="hyperlink"/>
      <w:u w:val="single"/>
    </w:rPr>
  </w:style>
  <w:style w:type="character" w:customStyle="1" w:styleId="Ukotveniepoznmkypodiarou">
    <w:name w:val="Ukotvenie poznámky pod čiarou"/>
    <w:rsid w:val="006F1CAE"/>
    <w:rPr>
      <w:vertAlign w:val="superscript"/>
    </w:rPr>
  </w:style>
  <w:style w:type="character" w:customStyle="1" w:styleId="FootnoteCharacters">
    <w:name w:val="Footnote Characters"/>
    <w:basedOn w:val="Predvolenpsmoodseku"/>
    <w:unhideWhenUsed/>
    <w:qFormat/>
    <w:rsid w:val="006F1CAE"/>
    <w:rPr>
      <w:rFonts w:cs="Times New Roman"/>
      <w:vertAlign w:val="superscript"/>
    </w:rPr>
  </w:style>
  <w:style w:type="character" w:customStyle="1" w:styleId="Ukotveniekoncovejpoznmky">
    <w:name w:val="Ukotvenie koncovej poznámky"/>
    <w:rsid w:val="006F1CAE"/>
    <w:rPr>
      <w:vertAlign w:val="superscript"/>
    </w:rPr>
  </w:style>
  <w:style w:type="character" w:customStyle="1" w:styleId="ListLabel2">
    <w:name w:val="ListLabel 2"/>
    <w:qFormat/>
    <w:rsid w:val="006F1CAE"/>
  </w:style>
  <w:style w:type="character" w:customStyle="1" w:styleId="ListLabel3">
    <w:name w:val="ListLabel 3"/>
    <w:qFormat/>
    <w:rsid w:val="006F1CAE"/>
  </w:style>
  <w:style w:type="character" w:customStyle="1" w:styleId="ListLabel4">
    <w:name w:val="ListLabel 4"/>
    <w:qFormat/>
    <w:rsid w:val="006F1CAE"/>
  </w:style>
  <w:style w:type="character" w:customStyle="1" w:styleId="ListLabel5">
    <w:name w:val="ListLabel 5"/>
    <w:qFormat/>
    <w:rsid w:val="006F1CAE"/>
  </w:style>
  <w:style w:type="character" w:customStyle="1" w:styleId="ListLabel6">
    <w:name w:val="ListLabel 6"/>
    <w:qFormat/>
    <w:rsid w:val="006F1CAE"/>
  </w:style>
  <w:style w:type="character" w:customStyle="1" w:styleId="ListLabel7">
    <w:name w:val="ListLabel 7"/>
    <w:qFormat/>
    <w:rsid w:val="006F1CAE"/>
  </w:style>
  <w:style w:type="character" w:customStyle="1" w:styleId="ListLabel8">
    <w:name w:val="ListLabel 8"/>
    <w:qFormat/>
    <w:rsid w:val="006F1CAE"/>
  </w:style>
  <w:style w:type="character" w:customStyle="1" w:styleId="ListLabel9">
    <w:name w:val="ListLabel 9"/>
    <w:qFormat/>
    <w:rsid w:val="006F1CAE"/>
  </w:style>
  <w:style w:type="character" w:customStyle="1" w:styleId="ListLabel10">
    <w:name w:val="ListLabel 10"/>
    <w:qFormat/>
    <w:rsid w:val="006F1CAE"/>
  </w:style>
  <w:style w:type="character" w:customStyle="1" w:styleId="ListLabel11">
    <w:name w:val="ListLabel 11"/>
    <w:qFormat/>
    <w:rsid w:val="006F1CAE"/>
  </w:style>
  <w:style w:type="character" w:customStyle="1" w:styleId="ListLabel12">
    <w:name w:val="ListLabel 12"/>
    <w:qFormat/>
    <w:rsid w:val="006F1CAE"/>
  </w:style>
  <w:style w:type="character" w:customStyle="1" w:styleId="ListLabel13">
    <w:name w:val="ListLabel 13"/>
    <w:qFormat/>
    <w:rsid w:val="006F1CAE"/>
  </w:style>
  <w:style w:type="character" w:customStyle="1" w:styleId="ListLabel14">
    <w:name w:val="ListLabel 14"/>
    <w:qFormat/>
    <w:rsid w:val="006F1CAE"/>
  </w:style>
  <w:style w:type="character" w:customStyle="1" w:styleId="ListLabel15">
    <w:name w:val="ListLabel 15"/>
    <w:qFormat/>
    <w:rsid w:val="006F1CAE"/>
  </w:style>
  <w:style w:type="character" w:customStyle="1" w:styleId="ListLabel16">
    <w:name w:val="ListLabel 16"/>
    <w:qFormat/>
    <w:rsid w:val="006F1CAE"/>
  </w:style>
  <w:style w:type="character" w:customStyle="1" w:styleId="ListLabel17">
    <w:name w:val="ListLabel 17"/>
    <w:qFormat/>
    <w:rsid w:val="006F1CAE"/>
  </w:style>
  <w:style w:type="character" w:customStyle="1" w:styleId="ListLabel18">
    <w:name w:val="ListLabel 18"/>
    <w:qFormat/>
    <w:rsid w:val="006F1CAE"/>
  </w:style>
  <w:style w:type="character" w:customStyle="1" w:styleId="ListLabel19">
    <w:name w:val="ListLabel 19"/>
    <w:qFormat/>
    <w:rsid w:val="006F1CAE"/>
  </w:style>
  <w:style w:type="character" w:customStyle="1" w:styleId="ListLabel20">
    <w:name w:val="ListLabel 20"/>
    <w:qFormat/>
    <w:rsid w:val="006F1CAE"/>
  </w:style>
  <w:style w:type="character" w:customStyle="1" w:styleId="ListLabel21">
    <w:name w:val="ListLabel 21"/>
    <w:qFormat/>
    <w:rsid w:val="006F1CAE"/>
  </w:style>
  <w:style w:type="character" w:customStyle="1" w:styleId="ListLabel22">
    <w:name w:val="ListLabel 22"/>
    <w:qFormat/>
    <w:rsid w:val="006F1CAE"/>
  </w:style>
  <w:style w:type="character" w:customStyle="1" w:styleId="ListLabel23">
    <w:name w:val="ListLabel 23"/>
    <w:qFormat/>
    <w:rsid w:val="006F1CAE"/>
    <w:rPr>
      <w:rFonts w:eastAsia="Times New Roman"/>
      <w:b/>
      <w:sz w:val="24"/>
    </w:rPr>
  </w:style>
  <w:style w:type="character" w:customStyle="1" w:styleId="ListLabel24">
    <w:name w:val="ListLabel 24"/>
    <w:qFormat/>
    <w:rsid w:val="006F1CAE"/>
    <w:rPr>
      <w:color w:val="00000A"/>
      <w:sz w:val="22"/>
      <w:lang w:val="sk-SK" w:eastAsia="x-none"/>
    </w:rPr>
  </w:style>
  <w:style w:type="character" w:customStyle="1" w:styleId="ListLabel25">
    <w:name w:val="ListLabel 25"/>
    <w:qFormat/>
    <w:rsid w:val="006F1CAE"/>
  </w:style>
  <w:style w:type="character" w:customStyle="1" w:styleId="ListLabel26">
    <w:name w:val="ListLabel 26"/>
    <w:qFormat/>
    <w:rsid w:val="006F1CAE"/>
  </w:style>
  <w:style w:type="character" w:customStyle="1" w:styleId="ListLabel27">
    <w:name w:val="ListLabel 27"/>
    <w:qFormat/>
    <w:rsid w:val="006F1CAE"/>
  </w:style>
  <w:style w:type="character" w:customStyle="1" w:styleId="ListLabel28">
    <w:name w:val="ListLabel 28"/>
    <w:qFormat/>
    <w:rsid w:val="006F1CAE"/>
  </w:style>
  <w:style w:type="character" w:customStyle="1" w:styleId="ListLabel29">
    <w:name w:val="ListLabel 29"/>
    <w:qFormat/>
    <w:rsid w:val="006F1CAE"/>
  </w:style>
  <w:style w:type="character" w:customStyle="1" w:styleId="ListLabel30">
    <w:name w:val="ListLabel 30"/>
    <w:qFormat/>
    <w:rsid w:val="006F1CAE"/>
  </w:style>
  <w:style w:type="character" w:customStyle="1" w:styleId="ListLabel31">
    <w:name w:val="ListLabel 31"/>
    <w:qFormat/>
    <w:rsid w:val="006F1CAE"/>
    <w:rPr>
      <w:b/>
    </w:rPr>
  </w:style>
  <w:style w:type="character" w:customStyle="1" w:styleId="ListLabel32">
    <w:name w:val="ListLabel 32"/>
    <w:qFormat/>
    <w:rsid w:val="006F1CAE"/>
  </w:style>
  <w:style w:type="character" w:customStyle="1" w:styleId="ListLabel33">
    <w:name w:val="ListLabel 33"/>
    <w:qFormat/>
    <w:rsid w:val="006F1CAE"/>
  </w:style>
  <w:style w:type="character" w:customStyle="1" w:styleId="ListLabel34">
    <w:name w:val="ListLabel 34"/>
    <w:qFormat/>
    <w:rsid w:val="006F1CAE"/>
  </w:style>
  <w:style w:type="character" w:customStyle="1" w:styleId="ListLabel35">
    <w:name w:val="ListLabel 35"/>
    <w:qFormat/>
    <w:rsid w:val="006F1CAE"/>
  </w:style>
  <w:style w:type="character" w:customStyle="1" w:styleId="ListLabel36">
    <w:name w:val="ListLabel 36"/>
    <w:qFormat/>
    <w:rsid w:val="006F1CAE"/>
  </w:style>
  <w:style w:type="character" w:customStyle="1" w:styleId="ListLabel37">
    <w:name w:val="ListLabel 37"/>
    <w:qFormat/>
    <w:rsid w:val="006F1CAE"/>
  </w:style>
  <w:style w:type="character" w:customStyle="1" w:styleId="ListLabel38">
    <w:name w:val="ListLabel 38"/>
    <w:qFormat/>
    <w:rsid w:val="006F1CAE"/>
    <w:rPr>
      <w:b/>
      <w:color w:val="00000A"/>
      <w:sz w:val="22"/>
      <w:lang w:val="sk-SK" w:eastAsia="x-none"/>
    </w:rPr>
  </w:style>
  <w:style w:type="character" w:customStyle="1" w:styleId="ListLabel39">
    <w:name w:val="ListLabel 39"/>
    <w:qFormat/>
    <w:rsid w:val="006F1CAE"/>
    <w:rPr>
      <w:color w:val="231F20"/>
      <w:sz w:val="24"/>
    </w:rPr>
  </w:style>
  <w:style w:type="character" w:customStyle="1" w:styleId="ListLabel40">
    <w:name w:val="ListLabel 40"/>
    <w:qFormat/>
    <w:rsid w:val="006F1CAE"/>
  </w:style>
  <w:style w:type="character" w:customStyle="1" w:styleId="ListLabel41">
    <w:name w:val="ListLabel 41"/>
    <w:qFormat/>
    <w:rsid w:val="006F1CAE"/>
  </w:style>
  <w:style w:type="character" w:customStyle="1" w:styleId="ListLabel42">
    <w:name w:val="ListLabel 42"/>
    <w:qFormat/>
    <w:rsid w:val="006F1CAE"/>
  </w:style>
  <w:style w:type="character" w:customStyle="1" w:styleId="ListLabel43">
    <w:name w:val="ListLabel 43"/>
    <w:qFormat/>
    <w:rsid w:val="006F1CAE"/>
    <w:rPr>
      <w:rFonts w:eastAsia="Times New Roman"/>
      <w:i/>
    </w:rPr>
  </w:style>
  <w:style w:type="character" w:customStyle="1" w:styleId="ListLabel44">
    <w:name w:val="ListLabel 44"/>
    <w:qFormat/>
    <w:rsid w:val="006F1CAE"/>
  </w:style>
  <w:style w:type="character" w:customStyle="1" w:styleId="ListLabel45">
    <w:name w:val="ListLabel 45"/>
    <w:qFormat/>
    <w:rsid w:val="006F1CAE"/>
  </w:style>
  <w:style w:type="character" w:customStyle="1" w:styleId="ListLabel46">
    <w:name w:val="ListLabel 46"/>
    <w:qFormat/>
    <w:rsid w:val="006F1CAE"/>
  </w:style>
  <w:style w:type="paragraph" w:customStyle="1" w:styleId="Odsekzoznamu4">
    <w:name w:val="Odsek zoznamu4"/>
    <w:basedOn w:val="Normlny"/>
    <w:qFormat/>
    <w:rsid w:val="006F1CAE"/>
    <w:pPr>
      <w:suppressAutoHyphens/>
      <w:spacing w:after="120" w:line="240" w:lineRule="auto"/>
      <w:ind w:left="720"/>
      <w:contextualSpacing/>
    </w:pPr>
    <w:rPr>
      <w:rFonts w:ascii="Calibri" w:eastAsia="Times New Roman" w:hAnsi="Calibri" w:cs="font422"/>
      <w:kern w:val="2"/>
      <w:sz w:val="24"/>
      <w:szCs w:val="24"/>
      <w:lang w:bidi="hi-IN"/>
    </w:rPr>
  </w:style>
  <w:style w:type="character" w:customStyle="1" w:styleId="lrzxr">
    <w:name w:val="lrzxr"/>
    <w:basedOn w:val="Predvolenpsmoodseku"/>
    <w:qFormat/>
    <w:rsid w:val="006F1CAE"/>
    <w:rPr>
      <w:rFonts w:cs="Times New Roman"/>
    </w:rPr>
  </w:style>
  <w:style w:type="paragraph" w:customStyle="1" w:styleId="BodyText21">
    <w:name w:val="Body Text 21"/>
    <w:basedOn w:val="Normlny"/>
    <w:qFormat/>
    <w:rsid w:val="006F1C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color w:val="231F20"/>
      <w:sz w:val="24"/>
      <w:szCs w:val="20"/>
      <w:lang w:eastAsia="sk-SK"/>
    </w:rPr>
  </w:style>
  <w:style w:type="paragraph" w:customStyle="1" w:styleId="BodyTextIndent21">
    <w:name w:val="Body Text Indent 21"/>
    <w:basedOn w:val="Normlny"/>
    <w:qFormat/>
    <w:rsid w:val="006F1CAE"/>
    <w:pPr>
      <w:overflowPunct w:val="0"/>
      <w:autoSpaceDE w:val="0"/>
      <w:autoSpaceDN w:val="0"/>
      <w:adjustRightInd w:val="0"/>
      <w:spacing w:before="120"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6F1CAE"/>
    <w:pPr>
      <w:tabs>
        <w:tab w:val="right" w:leader="dot" w:pos="9061"/>
      </w:tabs>
      <w:spacing w:after="0" w:line="276" w:lineRule="auto"/>
      <w:ind w:left="660"/>
    </w:pPr>
    <w:rPr>
      <w:rFonts w:ascii="Calibri" w:eastAsia="Times New Roman" w:hAnsi="Calibri" w:cs="Times New Roman"/>
      <w:color w:val="231F20"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6F1CAE"/>
    <w:pPr>
      <w:spacing w:after="0" w:line="276" w:lineRule="auto"/>
      <w:ind w:left="880"/>
    </w:pPr>
    <w:rPr>
      <w:rFonts w:ascii="Calibri" w:eastAsia="Times New Roman" w:hAnsi="Calibri" w:cs="Times New Roman"/>
      <w:color w:val="231F20"/>
      <w:sz w:val="20"/>
      <w:szCs w:val="20"/>
    </w:rPr>
  </w:style>
  <w:style w:type="paragraph" w:styleId="Obsah7">
    <w:name w:val="toc 7"/>
    <w:basedOn w:val="Normlny"/>
    <w:next w:val="Normlny"/>
    <w:autoRedefine/>
    <w:uiPriority w:val="39"/>
    <w:unhideWhenUsed/>
    <w:rsid w:val="006F1CAE"/>
    <w:pPr>
      <w:spacing w:after="0" w:line="276" w:lineRule="auto"/>
      <w:ind w:left="1100"/>
    </w:pPr>
    <w:rPr>
      <w:rFonts w:ascii="Calibri" w:eastAsia="Times New Roman" w:hAnsi="Calibri" w:cs="Times New Roman"/>
      <w:color w:val="231F20"/>
      <w:sz w:val="20"/>
      <w:szCs w:val="20"/>
    </w:rPr>
  </w:style>
  <w:style w:type="paragraph" w:styleId="Obsah8">
    <w:name w:val="toc 8"/>
    <w:basedOn w:val="Normlny"/>
    <w:next w:val="Normlny"/>
    <w:autoRedefine/>
    <w:uiPriority w:val="39"/>
    <w:unhideWhenUsed/>
    <w:rsid w:val="006F1CAE"/>
    <w:pPr>
      <w:spacing w:after="0" w:line="276" w:lineRule="auto"/>
      <w:ind w:left="1320"/>
    </w:pPr>
    <w:rPr>
      <w:rFonts w:ascii="Calibri" w:eastAsia="Times New Roman" w:hAnsi="Calibri" w:cs="Times New Roman"/>
      <w:color w:val="231F20"/>
      <w:sz w:val="20"/>
      <w:szCs w:val="20"/>
    </w:rPr>
  </w:style>
  <w:style w:type="paragraph" w:styleId="Obsah9">
    <w:name w:val="toc 9"/>
    <w:basedOn w:val="Normlny"/>
    <w:next w:val="Normlny"/>
    <w:autoRedefine/>
    <w:uiPriority w:val="39"/>
    <w:unhideWhenUsed/>
    <w:rsid w:val="006F1CAE"/>
    <w:pPr>
      <w:spacing w:after="0" w:line="276" w:lineRule="auto"/>
      <w:ind w:left="1540"/>
    </w:pPr>
    <w:rPr>
      <w:rFonts w:ascii="Calibri" w:eastAsia="Times New Roman" w:hAnsi="Calibri" w:cs="Times New Roman"/>
      <w:color w:val="231F20"/>
      <w:sz w:val="20"/>
      <w:szCs w:val="20"/>
    </w:rPr>
  </w:style>
  <w:style w:type="paragraph" w:customStyle="1" w:styleId="Zkladntext211">
    <w:name w:val="Základný text 211"/>
    <w:basedOn w:val="Normlny"/>
    <w:qFormat/>
    <w:rsid w:val="006F1CAE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color w:val="231F20"/>
      <w:sz w:val="24"/>
      <w:szCs w:val="20"/>
      <w:lang w:eastAsia="sk-SK"/>
    </w:rPr>
  </w:style>
  <w:style w:type="character" w:customStyle="1" w:styleId="ListLabel47">
    <w:name w:val="ListLabel 47"/>
    <w:qFormat/>
    <w:rsid w:val="006F1CAE"/>
  </w:style>
  <w:style w:type="character" w:customStyle="1" w:styleId="ListLabel48">
    <w:name w:val="ListLabel 48"/>
    <w:qFormat/>
    <w:rsid w:val="006F1CAE"/>
  </w:style>
  <w:style w:type="character" w:customStyle="1" w:styleId="ListLabel49">
    <w:name w:val="ListLabel 49"/>
    <w:qFormat/>
    <w:rsid w:val="006F1CAE"/>
  </w:style>
  <w:style w:type="character" w:customStyle="1" w:styleId="ListLabel50">
    <w:name w:val="ListLabel 50"/>
    <w:qFormat/>
    <w:rsid w:val="006F1CAE"/>
    <w:rPr>
      <w:rFonts w:ascii="Times New Roman" w:hAnsi="Times New Roman"/>
      <w:b/>
      <w:color w:val="00000A"/>
      <w:sz w:val="22"/>
      <w:lang w:val="sk-SK" w:eastAsia="x-none"/>
    </w:rPr>
  </w:style>
  <w:style w:type="character" w:customStyle="1" w:styleId="ListLabel51">
    <w:name w:val="ListLabel 51"/>
    <w:qFormat/>
    <w:rsid w:val="006F1CAE"/>
    <w:rPr>
      <w:rFonts w:eastAsia="Times New Roman"/>
      <w:sz w:val="20"/>
    </w:rPr>
  </w:style>
  <w:style w:type="character" w:customStyle="1" w:styleId="ListLabel52">
    <w:name w:val="ListLabel 52"/>
    <w:qFormat/>
    <w:rsid w:val="006F1CAE"/>
  </w:style>
  <w:style w:type="character" w:customStyle="1" w:styleId="ListLabel53">
    <w:name w:val="ListLabel 53"/>
    <w:qFormat/>
    <w:rsid w:val="006F1CAE"/>
  </w:style>
  <w:style w:type="character" w:customStyle="1" w:styleId="ListLabel54">
    <w:name w:val="ListLabel 54"/>
    <w:qFormat/>
    <w:rsid w:val="006F1CAE"/>
  </w:style>
  <w:style w:type="character" w:customStyle="1" w:styleId="ListLabel55">
    <w:name w:val="ListLabel 55"/>
    <w:qFormat/>
    <w:rsid w:val="006F1CAE"/>
    <w:rPr>
      <w:b/>
      <w:sz w:val="28"/>
    </w:rPr>
  </w:style>
  <w:style w:type="character" w:customStyle="1" w:styleId="ListLabel56">
    <w:name w:val="ListLabel 56"/>
    <w:qFormat/>
    <w:rsid w:val="006F1CAE"/>
    <w:rPr>
      <w:rFonts w:ascii="Times New Roman" w:hAnsi="Times New Roman"/>
      <w:b/>
      <w:color w:val="00000A"/>
      <w:sz w:val="22"/>
      <w:lang w:val="sk-SK" w:eastAsia="x-none"/>
    </w:rPr>
  </w:style>
  <w:style w:type="character" w:customStyle="1" w:styleId="ListLabel57">
    <w:name w:val="ListLabel 57"/>
    <w:qFormat/>
    <w:rsid w:val="006F1CAE"/>
    <w:rPr>
      <w:rFonts w:ascii="Times New Roman" w:hAnsi="Times New Roman"/>
      <w:b/>
      <w:color w:val="00000A"/>
      <w:sz w:val="22"/>
      <w:lang w:val="sk-SK" w:eastAsia="x-none"/>
    </w:rPr>
  </w:style>
  <w:style w:type="character" w:customStyle="1" w:styleId="ListLabel58">
    <w:name w:val="ListLabel 58"/>
    <w:qFormat/>
    <w:rsid w:val="006F1CAE"/>
    <w:rPr>
      <w:rFonts w:ascii="Times New Roman" w:hAnsi="Times New Roman"/>
      <w:b/>
      <w:color w:val="00000A"/>
      <w:sz w:val="22"/>
      <w:lang w:val="sk-SK" w:eastAsia="x-none"/>
    </w:rPr>
  </w:style>
  <w:style w:type="character" w:customStyle="1" w:styleId="ListLabel59">
    <w:name w:val="ListLabel 59"/>
    <w:qFormat/>
    <w:rsid w:val="006F1CAE"/>
    <w:rPr>
      <w:rFonts w:ascii="Times New Roman" w:hAnsi="Times New Roman"/>
      <w:b/>
      <w:color w:val="00000A"/>
      <w:sz w:val="22"/>
      <w:lang w:val="sk-SK" w:eastAsia="x-none"/>
    </w:rPr>
  </w:style>
  <w:style w:type="character" w:customStyle="1" w:styleId="ListLabel60">
    <w:name w:val="ListLabel 60"/>
    <w:qFormat/>
    <w:rsid w:val="006F1CAE"/>
  </w:style>
  <w:style w:type="character" w:customStyle="1" w:styleId="ListLabel61">
    <w:name w:val="ListLabel 61"/>
    <w:qFormat/>
    <w:rsid w:val="006F1CAE"/>
  </w:style>
  <w:style w:type="character" w:customStyle="1" w:styleId="ListLabel62">
    <w:name w:val="ListLabel 62"/>
    <w:qFormat/>
    <w:rsid w:val="006F1CAE"/>
  </w:style>
  <w:style w:type="character" w:customStyle="1" w:styleId="ListLabel63">
    <w:name w:val="ListLabel 63"/>
    <w:qFormat/>
    <w:rsid w:val="006F1CAE"/>
    <w:rPr>
      <w:b/>
      <w:color w:val="00000A"/>
      <w:sz w:val="22"/>
      <w:lang w:val="sk-SK" w:eastAsia="x-none"/>
    </w:rPr>
  </w:style>
  <w:style w:type="character" w:customStyle="1" w:styleId="ListLabel64">
    <w:name w:val="ListLabel 64"/>
    <w:qFormat/>
    <w:rsid w:val="006F1CAE"/>
    <w:rPr>
      <w:rFonts w:ascii="Times New Roman" w:eastAsia="Times New Roman" w:hAnsi="Times New Roman"/>
      <w:sz w:val="16"/>
    </w:rPr>
  </w:style>
  <w:style w:type="character" w:customStyle="1" w:styleId="ListLabel65">
    <w:name w:val="ListLabel 65"/>
    <w:qFormat/>
    <w:rsid w:val="006F1CAE"/>
  </w:style>
  <w:style w:type="character" w:customStyle="1" w:styleId="ListLabel66">
    <w:name w:val="ListLabel 66"/>
    <w:qFormat/>
    <w:rsid w:val="006F1CAE"/>
  </w:style>
  <w:style w:type="character" w:customStyle="1" w:styleId="ListLabel67">
    <w:name w:val="ListLabel 67"/>
    <w:qFormat/>
    <w:rsid w:val="006F1CAE"/>
  </w:style>
  <w:style w:type="character" w:customStyle="1" w:styleId="ListLabel68">
    <w:name w:val="ListLabel 68"/>
    <w:qFormat/>
    <w:rsid w:val="006F1CAE"/>
    <w:rPr>
      <w:rFonts w:ascii="Times New Roman" w:hAnsi="Times New Roman"/>
      <w:b/>
      <w:sz w:val="28"/>
    </w:rPr>
  </w:style>
  <w:style w:type="character" w:customStyle="1" w:styleId="ListLabel69">
    <w:name w:val="ListLabel 69"/>
    <w:qFormat/>
    <w:rsid w:val="006F1CAE"/>
    <w:rPr>
      <w:b/>
      <w:color w:val="00000A"/>
      <w:sz w:val="22"/>
      <w:lang w:val="sk-SK" w:eastAsia="x-none"/>
    </w:rPr>
  </w:style>
  <w:style w:type="character" w:customStyle="1" w:styleId="ListLabel70">
    <w:name w:val="ListLabel 70"/>
    <w:qFormat/>
    <w:rsid w:val="006F1CAE"/>
    <w:rPr>
      <w:b/>
      <w:color w:val="00000A"/>
      <w:sz w:val="22"/>
      <w:lang w:val="sk-SK" w:eastAsia="x-none"/>
    </w:rPr>
  </w:style>
  <w:style w:type="character" w:customStyle="1" w:styleId="ListLabel71">
    <w:name w:val="ListLabel 71"/>
    <w:qFormat/>
    <w:rsid w:val="006F1CAE"/>
    <w:rPr>
      <w:b/>
      <w:color w:val="00000A"/>
      <w:sz w:val="22"/>
      <w:lang w:val="sk-SK" w:eastAsia="x-none"/>
    </w:rPr>
  </w:style>
  <w:style w:type="character" w:customStyle="1" w:styleId="ListLabel72">
    <w:name w:val="ListLabel 72"/>
    <w:qFormat/>
    <w:rsid w:val="006F1CAE"/>
    <w:rPr>
      <w:b/>
      <w:color w:val="00000A"/>
      <w:sz w:val="22"/>
      <w:lang w:val="sk-SK" w:eastAsia="x-none"/>
    </w:rPr>
  </w:style>
  <w:style w:type="character" w:customStyle="1" w:styleId="ListLabel73">
    <w:name w:val="ListLabel 73"/>
    <w:qFormat/>
    <w:rsid w:val="006F1CAE"/>
    <w:rPr>
      <w:b/>
      <w:color w:val="00000A"/>
      <w:sz w:val="22"/>
      <w:lang w:val="sk-SK" w:eastAsia="x-none"/>
    </w:rPr>
  </w:style>
  <w:style w:type="character" w:customStyle="1" w:styleId="ListLabel74">
    <w:name w:val="ListLabel 74"/>
    <w:qFormat/>
    <w:rsid w:val="006F1CAE"/>
    <w:rPr>
      <w:b/>
      <w:color w:val="00000A"/>
      <w:sz w:val="22"/>
      <w:lang w:val="sk-SK" w:eastAsia="x-none"/>
    </w:rPr>
  </w:style>
  <w:style w:type="character" w:customStyle="1" w:styleId="ListLabel75">
    <w:name w:val="ListLabel 75"/>
    <w:qFormat/>
    <w:rsid w:val="006F1CAE"/>
    <w:rPr>
      <w:b/>
      <w:color w:val="00000A"/>
      <w:sz w:val="22"/>
      <w:lang w:val="sk-SK" w:eastAsia="x-none"/>
    </w:rPr>
  </w:style>
  <w:style w:type="character" w:customStyle="1" w:styleId="ListLabel76">
    <w:name w:val="ListLabel 76"/>
    <w:qFormat/>
    <w:rsid w:val="006F1CAE"/>
    <w:rPr>
      <w:b/>
      <w:color w:val="00000A"/>
      <w:sz w:val="22"/>
      <w:lang w:val="sk-SK" w:eastAsia="x-none"/>
    </w:rPr>
  </w:style>
  <w:style w:type="character" w:customStyle="1" w:styleId="ListLabel77">
    <w:name w:val="ListLabel 77"/>
    <w:qFormat/>
    <w:rsid w:val="006F1CAE"/>
    <w:rPr>
      <w:b/>
      <w:color w:val="00000A"/>
      <w:sz w:val="22"/>
      <w:lang w:val="sk-SK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E6D46-012D-4746-AC82-8DF9804E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1473</Words>
  <Characters>8397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Lešová</dc:creator>
  <cp:lastModifiedBy>Snopko</cp:lastModifiedBy>
  <cp:revision>2</cp:revision>
  <cp:lastPrinted>2024-05-22T12:46:00Z</cp:lastPrinted>
  <dcterms:created xsi:type="dcterms:W3CDTF">2024-05-22T12:48:00Z</dcterms:created>
  <dcterms:modified xsi:type="dcterms:W3CDTF">2024-05-22T12:48:00Z</dcterms:modified>
</cp:coreProperties>
</file>