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2D" w:rsidRPr="00A776C9" w:rsidRDefault="00F92A2D" w:rsidP="00895EC8">
      <w:pPr>
        <w:spacing w:after="1" w:line="259" w:lineRule="auto"/>
        <w:ind w:left="0" w:right="0" w:firstLine="0"/>
      </w:pPr>
    </w:p>
    <w:p w:rsidR="00F92A2D" w:rsidRPr="00A776C9" w:rsidRDefault="00E34FD8">
      <w:pPr>
        <w:spacing w:after="18" w:line="259" w:lineRule="auto"/>
        <w:ind w:left="491" w:right="0" w:firstLine="0"/>
        <w:jc w:val="center"/>
      </w:pPr>
      <w:r w:rsidRPr="00A776C9">
        <w:rPr>
          <w:b/>
          <w:sz w:val="28"/>
        </w:rPr>
        <w:t xml:space="preserve"> </w:t>
      </w:r>
    </w:p>
    <w:p w:rsidR="00F92A2D" w:rsidRPr="00A776C9" w:rsidRDefault="00E34FD8">
      <w:pPr>
        <w:spacing w:after="1" w:line="259" w:lineRule="auto"/>
        <w:ind w:left="433" w:right="2"/>
        <w:jc w:val="center"/>
      </w:pPr>
      <w:r w:rsidRPr="00A776C9">
        <w:rPr>
          <w:b/>
          <w:sz w:val="28"/>
        </w:rPr>
        <w:t xml:space="preserve">ZMLUVA O DIELO  </w:t>
      </w:r>
    </w:p>
    <w:p w:rsidR="00951EE0" w:rsidRPr="00A776C9" w:rsidRDefault="00E34FD8" w:rsidP="00951EE0">
      <w:pPr>
        <w:spacing w:after="0" w:line="310" w:lineRule="auto"/>
        <w:ind w:left="1323" w:firstLine="0"/>
        <w:jc w:val="center"/>
      </w:pPr>
      <w:r w:rsidRPr="00A776C9">
        <w:rPr>
          <w:b/>
        </w:rPr>
        <w:t xml:space="preserve"> </w:t>
      </w:r>
      <w:r w:rsidRPr="00A776C9">
        <w:t xml:space="preserve">uzavretá podľa </w:t>
      </w:r>
      <w:proofErr w:type="spellStart"/>
      <w:r w:rsidRPr="00A776C9">
        <w:t>ust</w:t>
      </w:r>
      <w:proofErr w:type="spellEnd"/>
      <w:r w:rsidRPr="00A776C9">
        <w:t xml:space="preserve">. § 536 a </w:t>
      </w:r>
      <w:proofErr w:type="spellStart"/>
      <w:r w:rsidRPr="00A776C9">
        <w:t>nasl</w:t>
      </w:r>
      <w:proofErr w:type="spellEnd"/>
      <w:r w:rsidRPr="00A776C9">
        <w:t xml:space="preserve">. zákona č. 513/1991 Zb. Obchodného zákonníka  v znení neskorších predpisov </w:t>
      </w:r>
    </w:p>
    <w:p w:rsidR="00951EE0" w:rsidRPr="00A776C9" w:rsidRDefault="00E34FD8" w:rsidP="00951EE0">
      <w:pPr>
        <w:spacing w:after="0" w:line="310" w:lineRule="auto"/>
        <w:ind w:left="1323" w:firstLine="0"/>
        <w:jc w:val="center"/>
      </w:pPr>
      <w:r w:rsidRPr="00A776C9">
        <w:t>medzi</w:t>
      </w:r>
    </w:p>
    <w:p w:rsidR="00951EE0" w:rsidRPr="00A776C9" w:rsidRDefault="00951EE0" w:rsidP="00951EE0">
      <w:pPr>
        <w:spacing w:after="1"/>
        <w:ind w:left="4681" w:right="4275" w:hanging="4268"/>
        <w:jc w:val="center"/>
      </w:pPr>
    </w:p>
    <w:p w:rsidR="00F92A2D" w:rsidRPr="00A776C9" w:rsidRDefault="00E34FD8" w:rsidP="00951EE0">
      <w:pPr>
        <w:spacing w:after="1"/>
        <w:ind w:left="4681" w:right="4275" w:hanging="4268"/>
        <w:jc w:val="center"/>
      </w:pPr>
      <w:r w:rsidRPr="00A776C9">
        <w:rPr>
          <w:sz w:val="20"/>
        </w:rPr>
        <w:t xml:space="preserve"> </w:t>
      </w:r>
    </w:p>
    <w:p w:rsidR="00F92A2D" w:rsidRPr="00A776C9" w:rsidRDefault="00E34FD8">
      <w:pPr>
        <w:spacing w:after="5" w:line="259" w:lineRule="auto"/>
        <w:ind w:left="423" w:right="0"/>
        <w:jc w:val="left"/>
      </w:pPr>
      <w:r w:rsidRPr="00A776C9">
        <w:rPr>
          <w:b/>
        </w:rPr>
        <w:t xml:space="preserve">Objednávateľom: </w:t>
      </w:r>
    </w:p>
    <w:p w:rsidR="00F92A2D" w:rsidRPr="00A776C9" w:rsidRDefault="00E34FD8">
      <w:pPr>
        <w:spacing w:after="82" w:line="259" w:lineRule="auto"/>
        <w:ind w:left="428" w:right="0" w:firstLine="0"/>
        <w:jc w:val="left"/>
      </w:pPr>
      <w:r w:rsidRPr="00A776C9">
        <w:t xml:space="preserve"> </w:t>
      </w:r>
      <w:r w:rsidRPr="00A776C9">
        <w:tab/>
        <w:t xml:space="preserve"> </w:t>
      </w:r>
    </w:p>
    <w:p w:rsidR="00F92A2D" w:rsidRPr="00A776C9" w:rsidRDefault="00E34FD8">
      <w:pPr>
        <w:tabs>
          <w:tab w:val="center" w:pos="428"/>
          <w:tab w:val="center" w:pos="1070"/>
          <w:tab w:val="center" w:pos="1844"/>
          <w:tab w:val="center" w:pos="2552"/>
          <w:tab w:val="center" w:pos="5400"/>
        </w:tabs>
        <w:spacing w:after="29" w:line="256" w:lineRule="auto"/>
        <w:ind w:left="0" w:right="0" w:firstLine="0"/>
        <w:jc w:val="left"/>
      </w:pPr>
      <w:r w:rsidRPr="00A776C9">
        <w:rPr>
          <w:rFonts w:eastAsia="Calibri"/>
        </w:rPr>
        <w:tab/>
      </w:r>
      <w:r w:rsidRPr="00A776C9">
        <w:rPr>
          <w:sz w:val="24"/>
        </w:rPr>
        <w:t xml:space="preserve"> </w:t>
      </w:r>
      <w:r w:rsidRPr="00A776C9">
        <w:rPr>
          <w:sz w:val="24"/>
        </w:rPr>
        <w:tab/>
      </w:r>
      <w:r w:rsidRPr="00A776C9">
        <w:rPr>
          <w:b/>
          <w:sz w:val="24"/>
        </w:rPr>
        <w:t xml:space="preserve">Názov: </w:t>
      </w:r>
      <w:r w:rsidRPr="00A776C9">
        <w:rPr>
          <w:b/>
          <w:sz w:val="24"/>
        </w:rPr>
        <w:tab/>
      </w:r>
      <w:r w:rsidRPr="00A776C9">
        <w:rPr>
          <w:sz w:val="24"/>
        </w:rPr>
        <w:t xml:space="preserve"> </w:t>
      </w:r>
      <w:r w:rsidRPr="00A776C9">
        <w:rPr>
          <w:sz w:val="24"/>
        </w:rPr>
        <w:tab/>
        <w:t xml:space="preserve"> </w:t>
      </w:r>
      <w:r w:rsidRPr="00A776C9">
        <w:rPr>
          <w:sz w:val="24"/>
        </w:rPr>
        <w:tab/>
        <w:t xml:space="preserve">Štátna ochrana prírody Slovenskej republiky </w:t>
      </w:r>
    </w:p>
    <w:p w:rsidR="00F92A2D" w:rsidRPr="00A776C9" w:rsidRDefault="00E34FD8">
      <w:pPr>
        <w:tabs>
          <w:tab w:val="center" w:pos="870"/>
          <w:tab w:val="center" w:pos="1844"/>
          <w:tab w:val="center" w:pos="2552"/>
          <w:tab w:val="center" w:pos="5282"/>
        </w:tabs>
        <w:spacing w:after="27" w:line="256" w:lineRule="auto"/>
        <w:ind w:left="0" w:right="0" w:firstLine="0"/>
        <w:jc w:val="left"/>
      </w:pPr>
      <w:r w:rsidRPr="00A776C9">
        <w:rPr>
          <w:rFonts w:eastAsia="Calibri"/>
        </w:rPr>
        <w:tab/>
      </w:r>
      <w:r w:rsidRPr="00A776C9">
        <w:rPr>
          <w:sz w:val="24"/>
        </w:rPr>
        <w:t xml:space="preserve">     </w:t>
      </w:r>
      <w:r w:rsidRPr="00A776C9">
        <w:rPr>
          <w:b/>
          <w:sz w:val="24"/>
        </w:rPr>
        <w:t>Sídlo:</w:t>
      </w:r>
      <w:r w:rsidRPr="00A776C9">
        <w:rPr>
          <w:sz w:val="24"/>
        </w:rPr>
        <w:t xml:space="preserve"> </w:t>
      </w:r>
      <w:r w:rsidRPr="00A776C9">
        <w:rPr>
          <w:sz w:val="24"/>
        </w:rPr>
        <w:tab/>
        <w:t xml:space="preserve"> </w:t>
      </w:r>
      <w:r w:rsidRPr="00A776C9">
        <w:rPr>
          <w:sz w:val="24"/>
        </w:rPr>
        <w:tab/>
        <w:t xml:space="preserve"> </w:t>
      </w:r>
      <w:r w:rsidRPr="00A776C9">
        <w:rPr>
          <w:sz w:val="24"/>
        </w:rPr>
        <w:tab/>
      </w:r>
      <w:proofErr w:type="spellStart"/>
      <w:r w:rsidRPr="00A776C9">
        <w:rPr>
          <w:sz w:val="24"/>
        </w:rPr>
        <w:t>Tajovského</w:t>
      </w:r>
      <w:proofErr w:type="spellEnd"/>
      <w:r w:rsidRPr="00A776C9">
        <w:rPr>
          <w:sz w:val="24"/>
        </w:rPr>
        <w:t xml:space="preserve"> 28 B, 974 01 Banská Bystrica </w:t>
      </w:r>
    </w:p>
    <w:p w:rsidR="00F92A2D" w:rsidRPr="00A776C9" w:rsidRDefault="00E34FD8">
      <w:pPr>
        <w:tabs>
          <w:tab w:val="center" w:pos="1212"/>
          <w:tab w:val="center" w:pos="2552"/>
          <w:tab w:val="center" w:pos="5000"/>
        </w:tabs>
        <w:spacing w:after="30" w:line="256" w:lineRule="auto"/>
        <w:ind w:left="0" w:right="0" w:firstLine="0"/>
        <w:jc w:val="left"/>
      </w:pPr>
      <w:r w:rsidRPr="00A776C9">
        <w:rPr>
          <w:rFonts w:eastAsia="Calibri"/>
        </w:rPr>
        <w:tab/>
      </w:r>
      <w:r w:rsidRPr="00A776C9">
        <w:rPr>
          <w:b/>
          <w:sz w:val="24"/>
        </w:rPr>
        <w:t xml:space="preserve">     V zastúpení:</w:t>
      </w:r>
      <w:r w:rsidRPr="00A776C9">
        <w:rPr>
          <w:sz w:val="24"/>
        </w:rPr>
        <w:t xml:space="preserve"> </w:t>
      </w:r>
      <w:r w:rsidRPr="00A776C9">
        <w:rPr>
          <w:sz w:val="24"/>
        </w:rPr>
        <w:tab/>
        <w:t xml:space="preserve"> </w:t>
      </w:r>
      <w:r w:rsidRPr="00A776C9">
        <w:rPr>
          <w:sz w:val="24"/>
        </w:rPr>
        <w:tab/>
      </w:r>
      <w:r w:rsidR="00DF660A" w:rsidRPr="00A776C9">
        <w:rPr>
          <w:sz w:val="24"/>
        </w:rPr>
        <w:t xml:space="preserve">      </w:t>
      </w:r>
      <w:r w:rsidRPr="00A776C9">
        <w:rPr>
          <w:sz w:val="24"/>
        </w:rPr>
        <w:t xml:space="preserve">Ing. </w:t>
      </w:r>
      <w:r w:rsidR="00DF660A" w:rsidRPr="00A776C9">
        <w:rPr>
          <w:sz w:val="24"/>
        </w:rPr>
        <w:t xml:space="preserve">Martin </w:t>
      </w:r>
      <w:proofErr w:type="spellStart"/>
      <w:r w:rsidR="00DF660A" w:rsidRPr="00A776C9">
        <w:rPr>
          <w:sz w:val="24"/>
        </w:rPr>
        <w:t>Lakanda</w:t>
      </w:r>
      <w:proofErr w:type="spellEnd"/>
      <w:r w:rsidRPr="00A776C9">
        <w:rPr>
          <w:sz w:val="24"/>
        </w:rPr>
        <w:t xml:space="preserve">, generálny riaditeľ </w:t>
      </w:r>
    </w:p>
    <w:p w:rsidR="00F92A2D" w:rsidRPr="00A776C9" w:rsidRDefault="00E34FD8">
      <w:pPr>
        <w:tabs>
          <w:tab w:val="center" w:pos="1506"/>
          <w:tab w:val="center" w:pos="4116"/>
        </w:tabs>
        <w:spacing w:after="14"/>
        <w:ind w:left="0" w:right="0" w:firstLine="0"/>
        <w:jc w:val="left"/>
      </w:pPr>
      <w:r w:rsidRPr="00A776C9">
        <w:rPr>
          <w:rFonts w:eastAsia="Calibri"/>
        </w:rPr>
        <w:tab/>
      </w:r>
      <w:r w:rsidR="00AD3271">
        <w:rPr>
          <w:b/>
          <w:sz w:val="24"/>
        </w:rPr>
        <w:t>Názov banky</w:t>
      </w:r>
      <w:r w:rsidRPr="00A776C9">
        <w:rPr>
          <w:b/>
          <w:sz w:val="24"/>
        </w:rPr>
        <w:t xml:space="preserve">: </w:t>
      </w:r>
      <w:r w:rsidRPr="00A776C9">
        <w:rPr>
          <w:b/>
          <w:sz w:val="24"/>
        </w:rPr>
        <w:tab/>
      </w:r>
      <w:r w:rsidRPr="00A776C9">
        <w:rPr>
          <w:sz w:val="24"/>
        </w:rPr>
        <w:t>Štátna pokladnica</w:t>
      </w:r>
      <w:r w:rsidRPr="00A776C9">
        <w:rPr>
          <w:b/>
          <w:sz w:val="24"/>
        </w:rPr>
        <w:t xml:space="preserve"> </w:t>
      </w:r>
    </w:p>
    <w:p w:rsidR="00F92A2D" w:rsidRPr="00A776C9" w:rsidRDefault="00E34FD8">
      <w:pPr>
        <w:tabs>
          <w:tab w:val="center" w:pos="428"/>
          <w:tab w:val="center" w:pos="1268"/>
          <w:tab w:val="center" w:pos="2552"/>
          <w:tab w:val="center" w:pos="4884"/>
        </w:tabs>
        <w:spacing w:after="2" w:line="256" w:lineRule="auto"/>
        <w:ind w:left="0" w:right="0" w:firstLine="0"/>
        <w:jc w:val="left"/>
      </w:pPr>
      <w:r w:rsidRPr="00A776C9">
        <w:rPr>
          <w:rFonts w:eastAsia="Calibri"/>
        </w:rPr>
        <w:tab/>
      </w:r>
      <w:r w:rsidRPr="00A776C9">
        <w:rPr>
          <w:b/>
          <w:sz w:val="24"/>
        </w:rPr>
        <w:t xml:space="preserve"> </w:t>
      </w:r>
      <w:r w:rsidRPr="00A776C9">
        <w:rPr>
          <w:b/>
          <w:sz w:val="24"/>
        </w:rPr>
        <w:tab/>
        <w:t>Číslo účtu:</w:t>
      </w:r>
      <w:r w:rsidRPr="00A776C9">
        <w:rPr>
          <w:sz w:val="24"/>
        </w:rPr>
        <w:t xml:space="preserve"> </w:t>
      </w:r>
      <w:r w:rsidRPr="00A776C9">
        <w:rPr>
          <w:sz w:val="24"/>
        </w:rPr>
        <w:tab/>
        <w:t xml:space="preserve"> </w:t>
      </w:r>
      <w:r w:rsidRPr="00A776C9">
        <w:rPr>
          <w:sz w:val="24"/>
        </w:rPr>
        <w:tab/>
        <w:t xml:space="preserve">SK85 8180 0000 0070 0039 0899 </w:t>
      </w:r>
    </w:p>
    <w:p w:rsidR="00F92A2D" w:rsidRPr="00A776C9" w:rsidRDefault="00E34FD8">
      <w:pPr>
        <w:tabs>
          <w:tab w:val="center" w:pos="428"/>
          <w:tab w:val="center" w:pos="978"/>
          <w:tab w:val="center" w:pos="1844"/>
          <w:tab w:val="center" w:pos="2552"/>
          <w:tab w:val="center" w:pos="3740"/>
        </w:tabs>
        <w:spacing w:after="2" w:line="256" w:lineRule="auto"/>
        <w:ind w:left="0" w:right="0" w:firstLine="0"/>
        <w:jc w:val="left"/>
      </w:pPr>
      <w:r w:rsidRPr="00A776C9">
        <w:rPr>
          <w:rFonts w:eastAsia="Calibri"/>
        </w:rPr>
        <w:tab/>
      </w:r>
      <w:r w:rsidRPr="00A776C9">
        <w:rPr>
          <w:sz w:val="24"/>
        </w:rPr>
        <w:t xml:space="preserve"> </w:t>
      </w:r>
      <w:r w:rsidRPr="00A776C9">
        <w:rPr>
          <w:sz w:val="24"/>
        </w:rPr>
        <w:tab/>
      </w:r>
      <w:r w:rsidRPr="00A776C9">
        <w:rPr>
          <w:b/>
          <w:sz w:val="24"/>
        </w:rPr>
        <w:t>IČO:</w:t>
      </w:r>
      <w:r w:rsidRPr="00A776C9">
        <w:rPr>
          <w:sz w:val="24"/>
        </w:rPr>
        <w:t xml:space="preserve"> </w:t>
      </w:r>
      <w:r w:rsidRPr="00A776C9">
        <w:rPr>
          <w:sz w:val="24"/>
        </w:rPr>
        <w:tab/>
        <w:t xml:space="preserve"> </w:t>
      </w:r>
      <w:r w:rsidRPr="00A776C9">
        <w:rPr>
          <w:sz w:val="24"/>
        </w:rPr>
        <w:tab/>
        <w:t xml:space="preserve"> </w:t>
      </w:r>
      <w:r w:rsidRPr="00A776C9">
        <w:rPr>
          <w:sz w:val="24"/>
        </w:rPr>
        <w:tab/>
        <w:t xml:space="preserve">17058520 </w:t>
      </w:r>
    </w:p>
    <w:p w:rsidR="00F92A2D" w:rsidRPr="00A776C9" w:rsidRDefault="00E34FD8" w:rsidP="00DF660A">
      <w:pPr>
        <w:spacing w:after="2" w:line="256" w:lineRule="auto"/>
        <w:ind w:left="720" w:right="4720" w:firstLine="0"/>
        <w:jc w:val="left"/>
      </w:pPr>
      <w:r w:rsidRPr="00A776C9">
        <w:rPr>
          <w:b/>
          <w:sz w:val="24"/>
        </w:rPr>
        <w:t>DIČ:</w:t>
      </w:r>
      <w:r w:rsidRPr="00A776C9">
        <w:rPr>
          <w:sz w:val="24"/>
        </w:rPr>
        <w:t xml:space="preserve">   </w:t>
      </w:r>
      <w:r w:rsidR="00DF660A" w:rsidRPr="00A776C9">
        <w:rPr>
          <w:sz w:val="24"/>
        </w:rPr>
        <w:tab/>
      </w:r>
      <w:r w:rsidR="00DF660A" w:rsidRPr="00A776C9">
        <w:rPr>
          <w:sz w:val="24"/>
        </w:rPr>
        <w:tab/>
      </w:r>
      <w:r w:rsidR="00DF660A" w:rsidRPr="00A776C9">
        <w:rPr>
          <w:sz w:val="24"/>
        </w:rPr>
        <w:tab/>
        <w:t xml:space="preserve">      </w:t>
      </w:r>
      <w:r w:rsidRPr="00A776C9">
        <w:rPr>
          <w:sz w:val="24"/>
        </w:rPr>
        <w:t xml:space="preserve">2021526188  </w:t>
      </w:r>
      <w:r w:rsidRPr="00A776C9">
        <w:rPr>
          <w:b/>
          <w:sz w:val="24"/>
        </w:rPr>
        <w:t>IČ DPH:</w:t>
      </w:r>
      <w:r w:rsidRPr="00A776C9">
        <w:rPr>
          <w:sz w:val="24"/>
        </w:rPr>
        <w:t xml:space="preserve">   </w:t>
      </w:r>
      <w:r w:rsidR="00DF660A" w:rsidRPr="00A776C9">
        <w:rPr>
          <w:sz w:val="24"/>
        </w:rPr>
        <w:tab/>
      </w:r>
      <w:r w:rsidR="00DF660A" w:rsidRPr="00A776C9">
        <w:rPr>
          <w:sz w:val="24"/>
        </w:rPr>
        <w:tab/>
        <w:t xml:space="preserve">      </w:t>
      </w:r>
      <w:r w:rsidRPr="00A776C9">
        <w:rPr>
          <w:sz w:val="24"/>
        </w:rPr>
        <w:t xml:space="preserve">SK2021526188 </w:t>
      </w:r>
    </w:p>
    <w:p w:rsidR="00F92A2D" w:rsidRPr="00A776C9" w:rsidRDefault="00E34FD8">
      <w:pPr>
        <w:spacing w:after="58" w:line="259" w:lineRule="auto"/>
        <w:ind w:left="428" w:right="0" w:firstLine="0"/>
        <w:jc w:val="left"/>
      </w:pPr>
      <w:r w:rsidRPr="00A776C9">
        <w:t xml:space="preserve"> </w:t>
      </w:r>
    </w:p>
    <w:p w:rsidR="00F92A2D" w:rsidRPr="00A776C9" w:rsidRDefault="00E34FD8">
      <w:pPr>
        <w:tabs>
          <w:tab w:val="center" w:pos="428"/>
          <w:tab w:val="center" w:pos="1905"/>
        </w:tabs>
        <w:spacing w:after="0"/>
        <w:ind w:left="0" w:right="0" w:firstLine="0"/>
        <w:jc w:val="left"/>
      </w:pPr>
      <w:r w:rsidRPr="00A776C9">
        <w:rPr>
          <w:rFonts w:eastAsia="Calibri"/>
        </w:rPr>
        <w:tab/>
      </w:r>
      <w:r w:rsidRPr="00A776C9">
        <w:t xml:space="preserve"> </w:t>
      </w:r>
      <w:r w:rsidRPr="00A776C9">
        <w:tab/>
        <w:t xml:space="preserve">(ďalej len  „objednávateľ“) </w:t>
      </w:r>
    </w:p>
    <w:p w:rsidR="00F92A2D" w:rsidRPr="00A776C9" w:rsidRDefault="00E34FD8">
      <w:pPr>
        <w:spacing w:after="51" w:line="259" w:lineRule="auto"/>
        <w:ind w:left="428" w:right="0" w:firstLine="0"/>
        <w:jc w:val="left"/>
      </w:pPr>
      <w:r w:rsidRPr="00A776C9">
        <w:rPr>
          <w:sz w:val="20"/>
        </w:rPr>
        <w:t xml:space="preserve"> </w:t>
      </w:r>
    </w:p>
    <w:p w:rsidR="00F92A2D" w:rsidRPr="00A776C9" w:rsidRDefault="00E34FD8">
      <w:pPr>
        <w:spacing w:after="5" w:line="259" w:lineRule="auto"/>
        <w:ind w:left="423" w:right="0"/>
        <w:jc w:val="left"/>
      </w:pPr>
      <w:r w:rsidRPr="00A776C9">
        <w:rPr>
          <w:b/>
        </w:rPr>
        <w:t>Zhotoviteľom:</w:t>
      </w:r>
      <w:r w:rsidRPr="00A776C9">
        <w:t xml:space="preserve"> </w:t>
      </w:r>
    </w:p>
    <w:p w:rsidR="00F92A2D" w:rsidRPr="00A776C9" w:rsidRDefault="00E34FD8">
      <w:pPr>
        <w:spacing w:after="62" w:line="259" w:lineRule="auto"/>
        <w:ind w:left="428" w:right="0" w:firstLine="0"/>
        <w:jc w:val="left"/>
      </w:pPr>
      <w:r w:rsidRPr="00A776C9">
        <w:rPr>
          <w:sz w:val="20"/>
        </w:rPr>
        <w:t xml:space="preserve"> </w:t>
      </w:r>
    </w:p>
    <w:p w:rsidR="00F92A2D" w:rsidRPr="00A776C9" w:rsidRDefault="00E34FD8">
      <w:pPr>
        <w:tabs>
          <w:tab w:val="center" w:pos="428"/>
          <w:tab w:val="center" w:pos="1070"/>
          <w:tab w:val="center" w:pos="1844"/>
          <w:tab w:val="center" w:pos="2552"/>
        </w:tabs>
        <w:spacing w:after="14"/>
        <w:ind w:left="0" w:right="0" w:firstLine="0"/>
        <w:jc w:val="left"/>
      </w:pPr>
      <w:r w:rsidRPr="00A776C9">
        <w:rPr>
          <w:rFonts w:eastAsia="Calibri"/>
        </w:rPr>
        <w:tab/>
      </w:r>
      <w:r w:rsidRPr="00A776C9">
        <w:rPr>
          <w:b/>
          <w:sz w:val="24"/>
        </w:rPr>
        <w:t xml:space="preserve"> </w:t>
      </w:r>
      <w:r w:rsidRPr="00A776C9">
        <w:rPr>
          <w:b/>
          <w:sz w:val="24"/>
        </w:rPr>
        <w:tab/>
        <w:t xml:space="preserve">Názov:  </w:t>
      </w:r>
      <w:r w:rsidRPr="00A776C9">
        <w:rPr>
          <w:b/>
          <w:sz w:val="24"/>
        </w:rPr>
        <w:tab/>
        <w:t xml:space="preserve"> </w:t>
      </w:r>
      <w:r w:rsidR="00665AED" w:rsidRPr="00A776C9">
        <w:rPr>
          <w:b/>
          <w:sz w:val="24"/>
        </w:rPr>
        <w:tab/>
      </w:r>
      <w:r w:rsidR="00665AED" w:rsidRPr="00A776C9">
        <w:rPr>
          <w:b/>
          <w:sz w:val="24"/>
        </w:rPr>
        <w:tab/>
        <w:t xml:space="preserve">      </w:t>
      </w:r>
      <w:r w:rsidRPr="00A776C9">
        <w:rPr>
          <w:sz w:val="24"/>
        </w:rPr>
        <w:tab/>
      </w:r>
      <w:r w:rsidRPr="00A776C9">
        <w:rPr>
          <w:b/>
          <w:sz w:val="24"/>
        </w:rPr>
        <w:t xml:space="preserve"> </w:t>
      </w:r>
    </w:p>
    <w:p w:rsidR="00F92A2D" w:rsidRPr="00A776C9" w:rsidRDefault="00E34FD8">
      <w:pPr>
        <w:tabs>
          <w:tab w:val="center" w:pos="428"/>
          <w:tab w:val="center" w:pos="1012"/>
        </w:tabs>
        <w:spacing w:after="14"/>
        <w:ind w:left="0" w:right="0" w:firstLine="0"/>
        <w:jc w:val="left"/>
      </w:pPr>
      <w:r w:rsidRPr="00A776C9">
        <w:rPr>
          <w:rFonts w:eastAsia="Calibri"/>
        </w:rPr>
        <w:tab/>
      </w:r>
      <w:r w:rsidRPr="00A776C9">
        <w:rPr>
          <w:b/>
          <w:sz w:val="24"/>
        </w:rPr>
        <w:t xml:space="preserve"> </w:t>
      </w:r>
      <w:r w:rsidRPr="00A776C9">
        <w:rPr>
          <w:b/>
          <w:sz w:val="24"/>
        </w:rPr>
        <w:tab/>
        <w:t xml:space="preserve">Sídlo: </w:t>
      </w:r>
      <w:r w:rsidR="00665AED" w:rsidRPr="00A776C9">
        <w:rPr>
          <w:b/>
          <w:sz w:val="24"/>
        </w:rPr>
        <w:tab/>
      </w:r>
      <w:r w:rsidR="00665AED" w:rsidRPr="00A776C9">
        <w:rPr>
          <w:b/>
          <w:sz w:val="24"/>
        </w:rPr>
        <w:tab/>
      </w:r>
      <w:r w:rsidR="00665AED" w:rsidRPr="00A776C9">
        <w:rPr>
          <w:b/>
          <w:sz w:val="24"/>
        </w:rPr>
        <w:tab/>
        <w:t xml:space="preserve">      </w:t>
      </w:r>
      <w:r w:rsidR="00665AED" w:rsidRPr="00A776C9">
        <w:rPr>
          <w:b/>
          <w:sz w:val="24"/>
        </w:rPr>
        <w:tab/>
        <w:t xml:space="preserve">      </w:t>
      </w:r>
    </w:p>
    <w:p w:rsidR="00F92A2D" w:rsidRPr="00A776C9" w:rsidRDefault="00E34FD8">
      <w:pPr>
        <w:tabs>
          <w:tab w:val="center" w:pos="428"/>
          <w:tab w:val="center" w:pos="1354"/>
        </w:tabs>
        <w:spacing w:after="14"/>
        <w:ind w:left="0" w:right="0" w:firstLine="0"/>
        <w:jc w:val="left"/>
      </w:pPr>
      <w:r w:rsidRPr="00A776C9">
        <w:rPr>
          <w:rFonts w:eastAsia="Calibri"/>
        </w:rPr>
        <w:tab/>
      </w:r>
      <w:r w:rsidRPr="00A776C9">
        <w:rPr>
          <w:b/>
          <w:sz w:val="24"/>
        </w:rPr>
        <w:t xml:space="preserve"> </w:t>
      </w:r>
      <w:r w:rsidRPr="00A776C9">
        <w:rPr>
          <w:b/>
          <w:sz w:val="24"/>
        </w:rPr>
        <w:tab/>
        <w:t xml:space="preserve">V zastúpení: </w:t>
      </w:r>
      <w:r w:rsidR="00317D10" w:rsidRPr="00A776C9">
        <w:rPr>
          <w:b/>
          <w:sz w:val="24"/>
        </w:rPr>
        <w:tab/>
      </w:r>
      <w:r w:rsidR="00317D10" w:rsidRPr="00A776C9">
        <w:rPr>
          <w:b/>
          <w:sz w:val="24"/>
        </w:rPr>
        <w:tab/>
      </w:r>
      <w:r w:rsidR="00317D10" w:rsidRPr="00A776C9">
        <w:rPr>
          <w:sz w:val="24"/>
        </w:rPr>
        <w:t xml:space="preserve">      </w:t>
      </w:r>
    </w:p>
    <w:p w:rsidR="00F92A2D" w:rsidRPr="00A776C9" w:rsidRDefault="00E34FD8">
      <w:pPr>
        <w:tabs>
          <w:tab w:val="center" w:pos="428"/>
          <w:tab w:val="center" w:pos="1648"/>
        </w:tabs>
        <w:spacing w:after="14"/>
        <w:ind w:left="0" w:right="0" w:firstLine="0"/>
        <w:jc w:val="left"/>
      </w:pPr>
      <w:r w:rsidRPr="00A776C9">
        <w:rPr>
          <w:rFonts w:eastAsia="Calibri"/>
        </w:rPr>
        <w:tab/>
      </w:r>
      <w:r w:rsidR="00317D10" w:rsidRPr="00A776C9">
        <w:rPr>
          <w:rFonts w:eastAsia="Calibri"/>
        </w:rPr>
        <w:t xml:space="preserve">     </w:t>
      </w:r>
      <w:r w:rsidR="00AD3271">
        <w:rPr>
          <w:b/>
          <w:sz w:val="24"/>
        </w:rPr>
        <w:t xml:space="preserve">        Názov banky</w:t>
      </w:r>
      <w:r w:rsidR="00AD3271" w:rsidRPr="00A776C9">
        <w:rPr>
          <w:b/>
          <w:sz w:val="24"/>
        </w:rPr>
        <w:t>:</w:t>
      </w:r>
    </w:p>
    <w:p w:rsidR="00F92A2D" w:rsidRPr="00A776C9" w:rsidRDefault="00E34FD8">
      <w:pPr>
        <w:tabs>
          <w:tab w:val="center" w:pos="428"/>
          <w:tab w:val="center" w:pos="1268"/>
        </w:tabs>
        <w:spacing w:after="14"/>
        <w:ind w:left="0" w:right="0" w:firstLine="0"/>
        <w:jc w:val="left"/>
      </w:pPr>
      <w:r w:rsidRPr="00A776C9">
        <w:rPr>
          <w:rFonts w:eastAsia="Calibri"/>
        </w:rPr>
        <w:tab/>
      </w:r>
      <w:r w:rsidRPr="00A776C9">
        <w:rPr>
          <w:b/>
          <w:sz w:val="24"/>
        </w:rPr>
        <w:t xml:space="preserve"> </w:t>
      </w:r>
      <w:r w:rsidRPr="00A776C9">
        <w:rPr>
          <w:b/>
          <w:sz w:val="24"/>
        </w:rPr>
        <w:tab/>
        <w:t>Číslo účtu:</w:t>
      </w:r>
    </w:p>
    <w:p w:rsidR="00317D10" w:rsidRPr="00A776C9" w:rsidRDefault="00E34FD8" w:rsidP="00317D10">
      <w:pPr>
        <w:spacing w:after="14"/>
        <w:ind w:left="713" w:right="1427" w:firstLine="0"/>
        <w:jc w:val="left"/>
        <w:rPr>
          <w:b/>
          <w:sz w:val="24"/>
        </w:rPr>
      </w:pPr>
      <w:r w:rsidRPr="00A776C9">
        <w:rPr>
          <w:b/>
          <w:sz w:val="24"/>
        </w:rPr>
        <w:t xml:space="preserve">IČO: </w:t>
      </w:r>
      <w:r w:rsidR="00317D10" w:rsidRPr="00A776C9">
        <w:rPr>
          <w:b/>
          <w:sz w:val="24"/>
        </w:rPr>
        <w:t xml:space="preserve">                        </w:t>
      </w:r>
      <w:r w:rsidR="00317D10" w:rsidRPr="00A776C9">
        <w:rPr>
          <w:b/>
          <w:sz w:val="24"/>
        </w:rPr>
        <w:tab/>
        <w:t xml:space="preserve">                                     </w:t>
      </w:r>
    </w:p>
    <w:p w:rsidR="00F92A2D" w:rsidRPr="00A776C9" w:rsidRDefault="00E34FD8" w:rsidP="00317D10">
      <w:pPr>
        <w:spacing w:after="14"/>
        <w:ind w:left="713" w:right="1427" w:firstLine="0"/>
        <w:jc w:val="left"/>
      </w:pPr>
      <w:r w:rsidRPr="00A776C9">
        <w:rPr>
          <w:b/>
          <w:sz w:val="24"/>
        </w:rPr>
        <w:t xml:space="preserve">IČ DPH: </w:t>
      </w:r>
      <w:r w:rsidR="00317D10" w:rsidRPr="00A776C9">
        <w:rPr>
          <w:b/>
          <w:sz w:val="24"/>
        </w:rPr>
        <w:tab/>
      </w:r>
      <w:r w:rsidR="00317D10" w:rsidRPr="00A776C9">
        <w:rPr>
          <w:b/>
          <w:sz w:val="24"/>
        </w:rPr>
        <w:tab/>
        <w:t xml:space="preserve">      </w:t>
      </w:r>
    </w:p>
    <w:p w:rsidR="00F92A2D" w:rsidRPr="00A776C9" w:rsidRDefault="00E34FD8">
      <w:pPr>
        <w:spacing w:after="7" w:line="259" w:lineRule="auto"/>
        <w:ind w:left="428" w:right="0" w:firstLine="0"/>
        <w:jc w:val="left"/>
      </w:pPr>
      <w:r w:rsidRPr="00A776C9">
        <w:rPr>
          <w:sz w:val="24"/>
        </w:rPr>
        <w:t xml:space="preserve"> </w:t>
      </w:r>
      <w:r w:rsidRPr="00A776C9">
        <w:rPr>
          <w:sz w:val="24"/>
        </w:rPr>
        <w:tab/>
        <w:t xml:space="preserve"> </w:t>
      </w:r>
    </w:p>
    <w:p w:rsidR="00F92A2D" w:rsidRPr="00A776C9" w:rsidRDefault="00E34FD8">
      <w:pPr>
        <w:tabs>
          <w:tab w:val="center" w:pos="428"/>
          <w:tab w:val="center" w:pos="1755"/>
        </w:tabs>
        <w:spacing w:after="0"/>
        <w:ind w:left="0" w:right="0" w:firstLine="0"/>
        <w:jc w:val="left"/>
      </w:pPr>
      <w:r w:rsidRPr="00A776C9">
        <w:rPr>
          <w:rFonts w:eastAsia="Calibri"/>
        </w:rPr>
        <w:tab/>
      </w:r>
      <w:r w:rsidRPr="00A776C9">
        <w:t xml:space="preserve"> </w:t>
      </w:r>
      <w:r w:rsidRPr="00A776C9">
        <w:tab/>
        <w:t xml:space="preserve">(ďalej len „zhotoviteľ“) </w:t>
      </w:r>
    </w:p>
    <w:p w:rsidR="00F92A2D" w:rsidRPr="00A776C9" w:rsidRDefault="00E34FD8">
      <w:pPr>
        <w:spacing w:after="50" w:line="259" w:lineRule="auto"/>
        <w:ind w:left="428" w:right="0" w:firstLine="0"/>
        <w:jc w:val="left"/>
      </w:pPr>
      <w:r w:rsidRPr="00A776C9">
        <w:rPr>
          <w:sz w:val="20"/>
        </w:rPr>
        <w:t xml:space="preserve"> </w:t>
      </w:r>
    </w:p>
    <w:p w:rsidR="00F92A2D" w:rsidRPr="00A776C9" w:rsidRDefault="00E34FD8">
      <w:pPr>
        <w:spacing w:after="14" w:line="259" w:lineRule="auto"/>
        <w:ind w:left="434" w:right="3"/>
        <w:jc w:val="center"/>
      </w:pPr>
      <w:r w:rsidRPr="00A776C9">
        <w:rPr>
          <w:b/>
        </w:rPr>
        <w:t xml:space="preserve">Článok I. </w:t>
      </w:r>
    </w:p>
    <w:p w:rsidR="00F92A2D" w:rsidRPr="00A776C9" w:rsidRDefault="00E34FD8">
      <w:pPr>
        <w:spacing w:after="15" w:line="259" w:lineRule="auto"/>
        <w:ind w:left="434" w:right="0"/>
        <w:jc w:val="center"/>
      </w:pPr>
      <w:r w:rsidRPr="00A776C9">
        <w:rPr>
          <w:b/>
        </w:rPr>
        <w:t xml:space="preserve">Predmet zmluvy </w:t>
      </w:r>
    </w:p>
    <w:p w:rsidR="00F92A2D" w:rsidRPr="00A776C9" w:rsidRDefault="00E34FD8">
      <w:pPr>
        <w:spacing w:after="40" w:line="259" w:lineRule="auto"/>
        <w:ind w:left="476" w:right="0" w:firstLine="0"/>
        <w:jc w:val="center"/>
      </w:pPr>
      <w:r w:rsidRPr="00A776C9">
        <w:rPr>
          <w:b/>
        </w:rPr>
        <w:t xml:space="preserve"> </w:t>
      </w:r>
    </w:p>
    <w:p w:rsidR="00F92A2D" w:rsidRPr="00A776C9" w:rsidRDefault="00E34FD8" w:rsidP="003A250D">
      <w:pPr>
        <w:numPr>
          <w:ilvl w:val="0"/>
          <w:numId w:val="1"/>
        </w:numPr>
        <w:ind w:right="0" w:hanging="428"/>
      </w:pPr>
      <w:r w:rsidRPr="00A776C9">
        <w:t>Predmetom zmluvy je zhotovenie diela</w:t>
      </w:r>
      <w:r w:rsidR="00AD3271">
        <w:t xml:space="preserve"> </w:t>
      </w:r>
      <w:r w:rsidRPr="003A250D">
        <w:rPr>
          <w:i/>
        </w:rPr>
        <w:t xml:space="preserve"> „</w:t>
      </w:r>
      <w:r w:rsidR="003A250D" w:rsidRPr="003A250D">
        <w:rPr>
          <w:b/>
          <w:i/>
        </w:rPr>
        <w:t>Obnova vstupného areálu jaskyne Domica a objektu speleoterapie s rekonštrukciou prístupovej komunikácie“</w:t>
      </w:r>
      <w:r w:rsidRPr="003A250D">
        <w:rPr>
          <w:i/>
        </w:rPr>
        <w:t xml:space="preserve"> </w:t>
      </w:r>
      <w:r w:rsidRPr="00A776C9">
        <w:t>(ďalej len „dielo“) v rámci projektu „</w:t>
      </w:r>
      <w:r w:rsidR="003A250D" w:rsidRPr="003A250D">
        <w:rPr>
          <w:i/>
        </w:rPr>
        <w:t xml:space="preserve">Rozvoj liečebného turizmu v jaskyniach svetového dedičstva </w:t>
      </w:r>
      <w:proofErr w:type="spellStart"/>
      <w:r w:rsidR="003A250D" w:rsidRPr="003A250D">
        <w:rPr>
          <w:i/>
        </w:rPr>
        <w:t>Aggtelekského</w:t>
      </w:r>
      <w:proofErr w:type="spellEnd"/>
      <w:r w:rsidR="003A250D" w:rsidRPr="003A250D">
        <w:rPr>
          <w:i/>
        </w:rPr>
        <w:t xml:space="preserve"> a Slovenského krasu</w:t>
      </w:r>
      <w:r w:rsidRPr="00A776C9">
        <w:t xml:space="preserve">“ Programu spolupráce, </w:t>
      </w:r>
      <w:proofErr w:type="spellStart"/>
      <w:r w:rsidRPr="00A776C9">
        <w:t>Interreg</w:t>
      </w:r>
      <w:proofErr w:type="spellEnd"/>
      <w:r w:rsidRPr="00A776C9">
        <w:t xml:space="preserve"> V-A SK-HU 2014-2020.</w:t>
      </w:r>
      <w:r w:rsidRPr="003A250D">
        <w:rPr>
          <w:i/>
        </w:rPr>
        <w:t xml:space="preserve"> </w:t>
      </w:r>
    </w:p>
    <w:p w:rsidR="00F92A2D" w:rsidRPr="00A776C9" w:rsidRDefault="00E34FD8">
      <w:pPr>
        <w:numPr>
          <w:ilvl w:val="0"/>
          <w:numId w:val="1"/>
        </w:numPr>
        <w:spacing w:after="68"/>
        <w:ind w:right="0" w:hanging="428"/>
      </w:pPr>
      <w:r w:rsidRPr="00A776C9">
        <w:t>Die</w:t>
      </w:r>
      <w:r w:rsidR="00BC504A" w:rsidRPr="00A776C9">
        <w:t xml:space="preserve">lo pozostáva z </w:t>
      </w:r>
      <w:r w:rsidR="003A250D">
        <w:t>5</w:t>
      </w:r>
      <w:r w:rsidR="00BC504A" w:rsidRPr="00A776C9">
        <w:t xml:space="preserve"> častí</w:t>
      </w:r>
      <w:r w:rsidRPr="00A776C9">
        <w:t xml:space="preserve">: </w:t>
      </w:r>
    </w:p>
    <w:p w:rsidR="003A250D" w:rsidRPr="003A250D" w:rsidRDefault="003A250D" w:rsidP="003A250D">
      <w:pPr>
        <w:pStyle w:val="Odsekzoznamu"/>
        <w:numPr>
          <w:ilvl w:val="0"/>
          <w:numId w:val="25"/>
        </w:numPr>
        <w:spacing w:after="16"/>
        <w:ind w:left="2835" w:right="0"/>
        <w:rPr>
          <w:b/>
          <w:sz w:val="24"/>
          <w:szCs w:val="24"/>
        </w:rPr>
      </w:pPr>
      <w:r w:rsidRPr="003A250D">
        <w:rPr>
          <w:b/>
          <w:sz w:val="24"/>
          <w:szCs w:val="24"/>
        </w:rPr>
        <w:t>SO 01 – Obnova vstupného areálu</w:t>
      </w:r>
    </w:p>
    <w:p w:rsidR="003A250D" w:rsidRPr="003A250D" w:rsidRDefault="003A250D" w:rsidP="003A250D">
      <w:pPr>
        <w:pStyle w:val="Odsekzoznamu"/>
        <w:numPr>
          <w:ilvl w:val="0"/>
          <w:numId w:val="25"/>
        </w:numPr>
        <w:spacing w:after="16"/>
        <w:ind w:left="2835" w:right="0"/>
        <w:rPr>
          <w:b/>
          <w:sz w:val="24"/>
          <w:szCs w:val="24"/>
        </w:rPr>
      </w:pPr>
      <w:r w:rsidRPr="003A250D">
        <w:rPr>
          <w:b/>
          <w:sz w:val="24"/>
          <w:szCs w:val="24"/>
        </w:rPr>
        <w:t>SO 02 – 2. Plavba Prevádzkový objekt</w:t>
      </w:r>
    </w:p>
    <w:p w:rsidR="003A250D" w:rsidRPr="003A250D" w:rsidRDefault="003A250D" w:rsidP="003A250D">
      <w:pPr>
        <w:pStyle w:val="Odsekzoznamu"/>
        <w:numPr>
          <w:ilvl w:val="0"/>
          <w:numId w:val="25"/>
        </w:numPr>
        <w:spacing w:after="16"/>
        <w:ind w:left="2835" w:right="0"/>
        <w:rPr>
          <w:b/>
          <w:sz w:val="24"/>
          <w:szCs w:val="24"/>
        </w:rPr>
      </w:pPr>
      <w:r w:rsidRPr="003A250D">
        <w:rPr>
          <w:b/>
          <w:sz w:val="24"/>
          <w:szCs w:val="24"/>
        </w:rPr>
        <w:t xml:space="preserve">SO 03 – 2. Plavba </w:t>
      </w:r>
      <w:proofErr w:type="spellStart"/>
      <w:r w:rsidRPr="003A250D">
        <w:rPr>
          <w:b/>
          <w:sz w:val="24"/>
          <w:szCs w:val="24"/>
        </w:rPr>
        <w:t>Prestrešenie</w:t>
      </w:r>
      <w:proofErr w:type="spellEnd"/>
      <w:r w:rsidRPr="003A250D">
        <w:rPr>
          <w:b/>
          <w:sz w:val="24"/>
          <w:szCs w:val="24"/>
        </w:rPr>
        <w:t xml:space="preserve"> vstupu</w:t>
      </w:r>
    </w:p>
    <w:p w:rsidR="003A250D" w:rsidRPr="003A250D" w:rsidRDefault="003A250D" w:rsidP="003A250D">
      <w:pPr>
        <w:pStyle w:val="Odsekzoznamu"/>
        <w:numPr>
          <w:ilvl w:val="0"/>
          <w:numId w:val="25"/>
        </w:numPr>
        <w:spacing w:after="16"/>
        <w:ind w:left="2835" w:right="0"/>
        <w:rPr>
          <w:b/>
          <w:sz w:val="24"/>
          <w:szCs w:val="24"/>
        </w:rPr>
      </w:pPr>
      <w:r w:rsidRPr="003A250D">
        <w:rPr>
          <w:b/>
          <w:sz w:val="24"/>
          <w:szCs w:val="24"/>
        </w:rPr>
        <w:lastRenderedPageBreak/>
        <w:t>SO 04 – 2. Plavba Obnova prístupovej komunikácie</w:t>
      </w:r>
    </w:p>
    <w:p w:rsidR="003A250D" w:rsidRDefault="003A250D" w:rsidP="003A250D">
      <w:pPr>
        <w:pStyle w:val="Odsekzoznamu"/>
        <w:numPr>
          <w:ilvl w:val="0"/>
          <w:numId w:val="25"/>
        </w:numPr>
        <w:spacing w:after="16"/>
        <w:ind w:left="2835" w:right="0"/>
        <w:rPr>
          <w:b/>
          <w:sz w:val="24"/>
          <w:szCs w:val="24"/>
        </w:rPr>
      </w:pPr>
      <w:r w:rsidRPr="003A250D">
        <w:rPr>
          <w:b/>
          <w:sz w:val="24"/>
          <w:szCs w:val="24"/>
        </w:rPr>
        <w:t>Obnova náučného chodníka (Domica - náučné panely)</w:t>
      </w:r>
    </w:p>
    <w:p w:rsidR="00EB21F2" w:rsidRPr="00A776C9" w:rsidRDefault="00EB21F2" w:rsidP="003A250D">
      <w:pPr>
        <w:spacing w:after="16"/>
        <w:ind w:left="284" w:right="0" w:firstLine="0"/>
      </w:pPr>
      <w:r w:rsidRPr="00A776C9">
        <w:t>Zhotovenie diela pozostáva z reali</w:t>
      </w:r>
      <w:r w:rsidR="000570C7" w:rsidRPr="00A776C9">
        <w:t>zácie stavebných prác v zmysle realizačnej p</w:t>
      </w:r>
      <w:r w:rsidRPr="00A776C9">
        <w:t>rojektovej dokumentácie, ktor</w:t>
      </w:r>
      <w:r w:rsidR="00B90DB1">
        <w:t>á</w:t>
      </w:r>
      <w:r w:rsidRPr="00A776C9">
        <w:t xml:space="preserve"> </w:t>
      </w:r>
      <w:r w:rsidR="00B90DB1">
        <w:t>tvorí</w:t>
      </w:r>
      <w:r w:rsidRPr="00B90DB1">
        <w:t> </w:t>
      </w:r>
      <w:r w:rsidR="00B90DB1">
        <w:t>p</w:t>
      </w:r>
      <w:r w:rsidRPr="00B90DB1">
        <w:t>ríloh</w:t>
      </w:r>
      <w:r w:rsidR="00B90DB1">
        <w:t>u</w:t>
      </w:r>
      <w:r w:rsidRPr="00B90DB1">
        <w:t xml:space="preserve"> č. 1 </w:t>
      </w:r>
      <w:r w:rsidR="000570C7" w:rsidRPr="00B90DB1">
        <w:t>tejto zmluvy</w:t>
      </w:r>
      <w:r w:rsidR="000570C7" w:rsidRPr="00A776C9">
        <w:t>.</w:t>
      </w:r>
    </w:p>
    <w:p w:rsidR="00BD78D5" w:rsidRPr="00A776C9" w:rsidRDefault="00E34FD8">
      <w:pPr>
        <w:numPr>
          <w:ilvl w:val="0"/>
          <w:numId w:val="1"/>
        </w:numPr>
        <w:ind w:right="0" w:hanging="428"/>
      </w:pPr>
      <w:r w:rsidRPr="00A776C9">
        <w:t>Objednávateľ sa zaväzuje</w:t>
      </w:r>
      <w:r w:rsidR="00BD78D5" w:rsidRPr="00A776C9">
        <w:t xml:space="preserve">, že riadne </w:t>
      </w:r>
      <w:r w:rsidRPr="00A776C9">
        <w:t xml:space="preserve">dokončené dielo bez </w:t>
      </w:r>
      <w:proofErr w:type="spellStart"/>
      <w:r w:rsidRPr="00A776C9">
        <w:t>vád</w:t>
      </w:r>
      <w:proofErr w:type="spellEnd"/>
      <w:r w:rsidRPr="00A776C9">
        <w:t xml:space="preserve"> </w:t>
      </w:r>
      <w:r w:rsidR="00BD78D5" w:rsidRPr="00A776C9">
        <w:t>a nedostatkov prevezme, zaplatí za jeho zhotovenie dohodnutú cenu dohodnutú v tejto zmluve.</w:t>
      </w:r>
    </w:p>
    <w:p w:rsidR="00F92A2D" w:rsidRPr="00A776C9" w:rsidRDefault="00E34FD8">
      <w:pPr>
        <w:numPr>
          <w:ilvl w:val="0"/>
          <w:numId w:val="1"/>
        </w:numPr>
        <w:ind w:right="0" w:hanging="428"/>
      </w:pPr>
      <w:r w:rsidRPr="00A776C9">
        <w:t xml:space="preserve">Zhotoviteľ sa zaväzuje zhotoviť pre objednávateľa dielo s odbornou starostlivosťou, podľa podmienok dohodnutých v tejto zmluve, v súlade so všetkými právnymi predpismi a technickými normami, ktoré </w:t>
      </w:r>
    </w:p>
    <w:p w:rsidR="00F92A2D" w:rsidRPr="00A776C9" w:rsidRDefault="00E34FD8">
      <w:pPr>
        <w:ind w:left="423" w:right="0"/>
        <w:rPr>
          <w:i/>
        </w:rPr>
      </w:pPr>
      <w:r w:rsidRPr="00A776C9">
        <w:t xml:space="preserve">sú platné na území Slovenskej republiky, na svoje náklady, vo vlastnom mene, na svoje nebezpečenstvo, riadne, včas, bez </w:t>
      </w:r>
      <w:proofErr w:type="spellStart"/>
      <w:r w:rsidRPr="00A776C9">
        <w:t>vád</w:t>
      </w:r>
      <w:proofErr w:type="spellEnd"/>
      <w:r w:rsidRPr="00A776C9">
        <w:t xml:space="preserve"> a nedorobkov, a odovzdať zhotovené dielo objednávateľovi v zodpovedajúcej kvalite podľa tejto zmluvy.</w:t>
      </w:r>
      <w:r w:rsidRPr="00A776C9">
        <w:rPr>
          <w:i/>
        </w:rPr>
        <w:t xml:space="preserve"> </w:t>
      </w:r>
    </w:p>
    <w:p w:rsidR="00BD78D5" w:rsidRPr="00A776C9" w:rsidRDefault="00BD78D5" w:rsidP="00BD78D5">
      <w:pPr>
        <w:pStyle w:val="Odsekzoznamu"/>
        <w:numPr>
          <w:ilvl w:val="0"/>
          <w:numId w:val="1"/>
        </w:numPr>
        <w:ind w:right="0" w:hanging="428"/>
      </w:pPr>
      <w:r w:rsidRPr="00A776C9">
        <w:t xml:space="preserve">Záväzok zhotoviteľa k zhotoveniu stavby zahŕňa jeho povinnosť vykonať v rámci dohodnutej ceny práce aj práce </w:t>
      </w:r>
      <w:proofErr w:type="spellStart"/>
      <w:r w:rsidRPr="00A776C9">
        <w:t>naviac</w:t>
      </w:r>
      <w:proofErr w:type="spellEnd"/>
      <w:r w:rsidRPr="00A776C9">
        <w:t>, ktoré nebolo možné v čase výberu zhotoviteľa predvídať, ale ktorých realizácia sa stane nevyhnutnou k naplneniu účelu zmluvy (okrem prác zapríčinených chybami alebo chybnými podkladmi).</w:t>
      </w:r>
    </w:p>
    <w:p w:rsidR="00F92A2D" w:rsidRPr="00A776C9" w:rsidRDefault="00E34FD8">
      <w:pPr>
        <w:spacing w:after="50" w:line="259" w:lineRule="auto"/>
        <w:ind w:left="428" w:right="0" w:firstLine="0"/>
        <w:jc w:val="left"/>
      </w:pPr>
      <w:r w:rsidRPr="00A776C9">
        <w:rPr>
          <w:sz w:val="20"/>
        </w:rPr>
        <w:t xml:space="preserve"> </w:t>
      </w:r>
    </w:p>
    <w:p w:rsidR="00F92A2D" w:rsidRPr="00A776C9" w:rsidRDefault="00E34FD8">
      <w:pPr>
        <w:spacing w:after="34" w:line="259" w:lineRule="auto"/>
        <w:ind w:left="434" w:right="3"/>
        <w:jc w:val="center"/>
      </w:pPr>
      <w:r w:rsidRPr="00A776C9">
        <w:rPr>
          <w:b/>
        </w:rPr>
        <w:t xml:space="preserve">Článok II. </w:t>
      </w:r>
    </w:p>
    <w:p w:rsidR="00F92A2D" w:rsidRPr="00A776C9" w:rsidRDefault="00E34FD8">
      <w:pPr>
        <w:spacing w:after="58" w:line="259" w:lineRule="auto"/>
        <w:ind w:left="434" w:right="0"/>
        <w:jc w:val="center"/>
        <w:rPr>
          <w:b/>
        </w:rPr>
      </w:pPr>
      <w:r w:rsidRPr="00A776C9">
        <w:rPr>
          <w:b/>
        </w:rPr>
        <w:t xml:space="preserve">Čas plnenia a miesto plnenia </w:t>
      </w:r>
    </w:p>
    <w:p w:rsidR="00DF660A" w:rsidRPr="00A776C9" w:rsidRDefault="00DF660A">
      <w:pPr>
        <w:spacing w:after="58" w:line="259" w:lineRule="auto"/>
        <w:ind w:left="434" w:right="0"/>
        <w:jc w:val="center"/>
      </w:pPr>
    </w:p>
    <w:p w:rsidR="00BD78D5" w:rsidRPr="000E1EF8" w:rsidRDefault="00E34FD8" w:rsidP="0094506E">
      <w:pPr>
        <w:numPr>
          <w:ilvl w:val="0"/>
          <w:numId w:val="2"/>
        </w:numPr>
        <w:ind w:right="0" w:hanging="360"/>
        <w:rPr>
          <w:b/>
        </w:rPr>
      </w:pPr>
      <w:r w:rsidRPr="00A776C9">
        <w:t xml:space="preserve">Dielo </w:t>
      </w:r>
      <w:r w:rsidRPr="00D432CF">
        <w:t>uvedené v článku I.  tejto zmluvy sa zhotoviteľ zaväzuje zho</w:t>
      </w:r>
      <w:r w:rsidR="00BD78D5" w:rsidRPr="00D432CF">
        <w:t xml:space="preserve">toviť a dodať </w:t>
      </w:r>
      <w:r w:rsidR="00BD78D5" w:rsidRPr="000E1EF8">
        <w:t xml:space="preserve">objednávateľovi </w:t>
      </w:r>
      <w:r w:rsidR="0094506E" w:rsidRPr="000E1EF8">
        <w:t xml:space="preserve">do </w:t>
      </w:r>
      <w:bookmarkStart w:id="0" w:name="_GoBack"/>
      <w:bookmarkEnd w:id="0"/>
      <w:r w:rsidR="0092625A" w:rsidRPr="000E1EF8">
        <w:t>7 mesiacov</w:t>
      </w:r>
      <w:r w:rsidR="0094506E" w:rsidRPr="000E1EF8">
        <w:t xml:space="preserve"> od </w:t>
      </w:r>
      <w:r w:rsidR="00B53443" w:rsidRPr="000E1EF8">
        <w:t>nadobudnutia účinnosti</w:t>
      </w:r>
      <w:r w:rsidR="0094506E" w:rsidRPr="000E1EF8">
        <w:t xml:space="preserve"> zmluvy </w:t>
      </w:r>
      <w:r w:rsidR="0094506E" w:rsidRPr="000E1EF8">
        <w:rPr>
          <w:b/>
        </w:rPr>
        <w:t xml:space="preserve">(najneskôr </w:t>
      </w:r>
      <w:r w:rsidR="00C815E5" w:rsidRPr="000E1EF8">
        <w:rPr>
          <w:b/>
        </w:rPr>
        <w:t xml:space="preserve">však </w:t>
      </w:r>
      <w:r w:rsidR="0094506E" w:rsidRPr="000E1EF8">
        <w:rPr>
          <w:b/>
        </w:rPr>
        <w:t xml:space="preserve">do </w:t>
      </w:r>
      <w:r w:rsidR="00C815E5" w:rsidRPr="000E1EF8">
        <w:rPr>
          <w:b/>
        </w:rPr>
        <w:t>31. mája</w:t>
      </w:r>
      <w:r w:rsidR="00FF412E" w:rsidRPr="000E1EF8">
        <w:rPr>
          <w:b/>
        </w:rPr>
        <w:t xml:space="preserve"> </w:t>
      </w:r>
      <w:r w:rsidR="0094506E" w:rsidRPr="000E1EF8">
        <w:rPr>
          <w:b/>
        </w:rPr>
        <w:t>201</w:t>
      </w:r>
      <w:r w:rsidR="00FF412E" w:rsidRPr="000E1EF8">
        <w:rPr>
          <w:b/>
        </w:rPr>
        <w:t>9</w:t>
      </w:r>
      <w:r w:rsidR="0094506E" w:rsidRPr="000E1EF8">
        <w:rPr>
          <w:b/>
        </w:rPr>
        <w:t>).</w:t>
      </w:r>
    </w:p>
    <w:p w:rsidR="0094506E" w:rsidRPr="00D432CF" w:rsidRDefault="0094506E" w:rsidP="0094506E">
      <w:pPr>
        <w:numPr>
          <w:ilvl w:val="0"/>
          <w:numId w:val="2"/>
        </w:numPr>
        <w:ind w:right="0" w:hanging="360"/>
      </w:pPr>
      <w:r w:rsidRPr="00D432CF">
        <w:t>Uvedený termín je najneskoršie prípustný. Zmluvné termíny sú neprekročiteľné s vý</w:t>
      </w:r>
      <w:r w:rsidR="00D91BCA" w:rsidRPr="00D432CF">
        <w:t>nim</w:t>
      </w:r>
      <w:r w:rsidRPr="00D432CF">
        <w:t>kou:</w:t>
      </w:r>
    </w:p>
    <w:p w:rsidR="00404752" w:rsidRPr="00D432CF" w:rsidRDefault="0094506E" w:rsidP="00404752">
      <w:pPr>
        <w:pStyle w:val="Odsekzoznamu"/>
        <w:numPr>
          <w:ilvl w:val="0"/>
          <w:numId w:val="23"/>
        </w:numPr>
        <w:ind w:left="851" w:right="0" w:firstLine="0"/>
      </w:pPr>
      <w:r w:rsidRPr="00D432CF">
        <w:t>vyššej moci (neočakávané prírodné javy, nepriaznivé klimatické podmienky),</w:t>
      </w:r>
    </w:p>
    <w:p w:rsidR="0094506E" w:rsidRPr="00D432CF" w:rsidRDefault="0094506E" w:rsidP="00404752">
      <w:pPr>
        <w:pStyle w:val="Odsekzoznamu"/>
        <w:numPr>
          <w:ilvl w:val="0"/>
          <w:numId w:val="23"/>
        </w:numPr>
        <w:ind w:left="851" w:right="0" w:firstLine="0"/>
      </w:pPr>
      <w:r w:rsidRPr="00D432CF">
        <w:t>zmien rozsahu prác podľa písomných pokynov schválených štatutárnych orgánom objednávateľa.</w:t>
      </w:r>
    </w:p>
    <w:p w:rsidR="0094506E" w:rsidRPr="00D432CF" w:rsidRDefault="0094506E" w:rsidP="0094506E">
      <w:pPr>
        <w:pStyle w:val="Odsekzoznamu"/>
        <w:numPr>
          <w:ilvl w:val="0"/>
          <w:numId w:val="2"/>
        </w:numPr>
        <w:ind w:right="0" w:hanging="428"/>
        <w:rPr>
          <w:b/>
        </w:rPr>
      </w:pPr>
      <w:r w:rsidRPr="00D432CF">
        <w:rPr>
          <w:b/>
        </w:rPr>
        <w:t>Predĺžené lehoty plnenia sa určia podľa dĺžky preukázaného zdržania zmluvných strán.</w:t>
      </w:r>
    </w:p>
    <w:p w:rsidR="00F92A2D" w:rsidRPr="00D432CF" w:rsidRDefault="00E34FD8" w:rsidP="00C815E5">
      <w:pPr>
        <w:numPr>
          <w:ilvl w:val="0"/>
          <w:numId w:val="2"/>
        </w:numPr>
        <w:ind w:right="0" w:hanging="428"/>
      </w:pPr>
      <w:r w:rsidRPr="00D432CF">
        <w:t xml:space="preserve">Zhotoviteľ sa zaväzuje vykonať dielo v mieste plnenia, a to v katastrálnom území obce </w:t>
      </w:r>
      <w:r w:rsidR="00DE6C1D" w:rsidRPr="00D432CF">
        <w:t xml:space="preserve">Kečovo (okres Rožňava) </w:t>
      </w:r>
      <w:r w:rsidR="0094506E" w:rsidRPr="00D432CF">
        <w:t>na pozemkoch s parcelným číslom</w:t>
      </w:r>
      <w:r w:rsidR="00DE6C1D" w:rsidRPr="00D432CF">
        <w:t xml:space="preserve">   </w:t>
      </w:r>
      <w:r w:rsidR="0080674F" w:rsidRPr="00D432CF">
        <w:t xml:space="preserve">KN-E č.442 a  KN-E č. </w:t>
      </w:r>
      <w:r w:rsidR="00DE6C1D" w:rsidRPr="00D432CF">
        <w:t xml:space="preserve">443 </w:t>
      </w:r>
      <w:r w:rsidR="0094506E" w:rsidRPr="00D432CF">
        <w:t xml:space="preserve">vedených ako </w:t>
      </w:r>
      <w:r w:rsidR="0080674F" w:rsidRPr="00D432CF">
        <w:t xml:space="preserve">orná </w:t>
      </w:r>
      <w:r w:rsidR="00155FED" w:rsidRPr="00D432CF">
        <w:t>pôda, KN-C č. 487/6, KN-C 487/4 vedené ako zastavané</w:t>
      </w:r>
      <w:r w:rsidR="00155FED" w:rsidRPr="00155FED">
        <w:t xml:space="preserve"> plochy a</w:t>
      </w:r>
      <w:r w:rsidR="00155FED">
        <w:t> </w:t>
      </w:r>
      <w:r w:rsidR="00155FED" w:rsidRPr="00155FED">
        <w:t>nádvoria</w:t>
      </w:r>
      <w:r w:rsidR="00155FED">
        <w:t>, KN-C č. 487/5 vedená ako ostatné plochy, KN-</w:t>
      </w:r>
      <w:r w:rsidR="00155FED" w:rsidRPr="00D432CF">
        <w:t>C č. 499 vedená ako lesné pozemky v</w:t>
      </w:r>
      <w:r w:rsidRPr="00D432CF">
        <w:t xml:space="preserve"> súčinnosti </w:t>
      </w:r>
      <w:r w:rsidR="0080674F" w:rsidRPr="00D432CF">
        <w:t xml:space="preserve"> </w:t>
      </w:r>
      <w:r w:rsidRPr="00D432CF">
        <w:t xml:space="preserve">s objednávateľom. </w:t>
      </w:r>
    </w:p>
    <w:p w:rsidR="00F92A2D" w:rsidRPr="00D432CF" w:rsidRDefault="00E34FD8">
      <w:pPr>
        <w:numPr>
          <w:ilvl w:val="0"/>
          <w:numId w:val="2"/>
        </w:numPr>
        <w:spacing w:after="20"/>
        <w:ind w:left="427" w:right="0" w:hanging="360"/>
      </w:pPr>
      <w:r w:rsidRPr="00D432CF">
        <w:t>Objednávateľ sa zaväzuje poskytnúť zhotoviteľovi spolupôsobenie potrebné pre splnenie predmetu zmluvy. 4.</w:t>
      </w:r>
      <w:r w:rsidRPr="00D432CF">
        <w:rPr>
          <w:rFonts w:eastAsia="Arial"/>
        </w:rPr>
        <w:t xml:space="preserve"> </w:t>
      </w:r>
      <w:r w:rsidRPr="00D432CF">
        <w:t xml:space="preserve">Dielo uvedené v článku I.  tejto zmluvy sa považuje za riadne vykonané a odovzdané dňom podpisu </w:t>
      </w:r>
      <w:r w:rsidR="004E6F53" w:rsidRPr="00D432CF">
        <w:rPr>
          <w:b/>
        </w:rPr>
        <w:t>Zápisnice o prevzatí stavebných prác/</w:t>
      </w:r>
      <w:r w:rsidRPr="00D432CF">
        <w:t xml:space="preserve">preberacieho protokolu objednávateľom bez výhrad, preberací protokol musí obsahovať tieto náležitosti:  </w:t>
      </w:r>
    </w:p>
    <w:p w:rsidR="00F92A2D" w:rsidRPr="00A776C9" w:rsidRDefault="00E34FD8" w:rsidP="00301E1B">
      <w:pPr>
        <w:pStyle w:val="Odsekzoznamu"/>
        <w:numPr>
          <w:ilvl w:val="0"/>
          <w:numId w:val="26"/>
        </w:numPr>
        <w:spacing w:after="0"/>
        <w:ind w:right="0"/>
      </w:pPr>
      <w:r w:rsidRPr="00A776C9">
        <w:t xml:space="preserve">meno priezvisko a podpis osoby zodpovednej za odovzdanie,  </w:t>
      </w:r>
    </w:p>
    <w:p w:rsidR="00F92A2D" w:rsidRPr="00A776C9" w:rsidRDefault="00E34FD8" w:rsidP="00301E1B">
      <w:pPr>
        <w:pStyle w:val="Odsekzoznamu"/>
        <w:numPr>
          <w:ilvl w:val="0"/>
          <w:numId w:val="26"/>
        </w:numPr>
        <w:ind w:right="0"/>
      </w:pPr>
      <w:r w:rsidRPr="00A776C9">
        <w:t xml:space="preserve">meno priezvisko a podpis osoby zodpovednej za prebratie diela,  </w:t>
      </w:r>
    </w:p>
    <w:p w:rsidR="00F92A2D" w:rsidRPr="00A776C9" w:rsidRDefault="00E34FD8" w:rsidP="00301E1B">
      <w:pPr>
        <w:pStyle w:val="Odsekzoznamu"/>
        <w:numPr>
          <w:ilvl w:val="0"/>
          <w:numId w:val="26"/>
        </w:numPr>
        <w:spacing w:after="3"/>
        <w:ind w:right="0"/>
      </w:pPr>
      <w:r w:rsidRPr="00A776C9">
        <w:t xml:space="preserve">dátum </w:t>
      </w:r>
      <w:r w:rsidR="0080310F">
        <w:t xml:space="preserve">a miesto </w:t>
      </w:r>
      <w:r w:rsidRPr="00A776C9">
        <w:t xml:space="preserve">prebratia diela,  </w:t>
      </w:r>
    </w:p>
    <w:p w:rsidR="0080310F" w:rsidRPr="00A776C9" w:rsidRDefault="0080310F" w:rsidP="0080310F">
      <w:pPr>
        <w:pStyle w:val="Odsekzoznamu"/>
        <w:numPr>
          <w:ilvl w:val="0"/>
          <w:numId w:val="26"/>
        </w:numPr>
        <w:spacing w:after="15"/>
        <w:ind w:right="0"/>
      </w:pPr>
      <w:r>
        <w:t>stav odovzdávaného a preberaného diela</w:t>
      </w:r>
    </w:p>
    <w:p w:rsidR="0094506E" w:rsidRPr="00A776C9" w:rsidRDefault="00E34FD8" w:rsidP="00301E1B">
      <w:pPr>
        <w:pStyle w:val="Odsekzoznamu"/>
        <w:numPr>
          <w:ilvl w:val="0"/>
          <w:numId w:val="26"/>
        </w:numPr>
        <w:spacing w:after="11"/>
        <w:ind w:right="0"/>
      </w:pPr>
      <w:r w:rsidRPr="00A776C9">
        <w:t xml:space="preserve">názov programu: </w:t>
      </w:r>
      <w:r w:rsidRPr="00301E1B">
        <w:rPr>
          <w:i/>
        </w:rPr>
        <w:t>Programu cezhraničnej spoluprác</w:t>
      </w:r>
      <w:r w:rsidR="0094506E" w:rsidRPr="00301E1B">
        <w:rPr>
          <w:i/>
        </w:rPr>
        <w:t xml:space="preserve">e, </w:t>
      </w:r>
      <w:proofErr w:type="spellStart"/>
      <w:r w:rsidR="0094506E" w:rsidRPr="00301E1B">
        <w:rPr>
          <w:i/>
        </w:rPr>
        <w:t>Interreg</w:t>
      </w:r>
      <w:proofErr w:type="spellEnd"/>
      <w:r w:rsidR="0094506E" w:rsidRPr="00301E1B">
        <w:rPr>
          <w:i/>
        </w:rPr>
        <w:t xml:space="preserve"> V-A SK-HU 2014-2020</w:t>
      </w:r>
    </w:p>
    <w:p w:rsidR="00F92A2D" w:rsidRPr="0080310F" w:rsidRDefault="00E34FD8" w:rsidP="00301E1B">
      <w:pPr>
        <w:pStyle w:val="Odsekzoznamu"/>
        <w:numPr>
          <w:ilvl w:val="0"/>
          <w:numId w:val="26"/>
        </w:numPr>
        <w:spacing w:after="11"/>
        <w:ind w:right="0"/>
      </w:pPr>
      <w:r w:rsidRPr="00A776C9">
        <w:t>názov projektu</w:t>
      </w:r>
      <w:r w:rsidRPr="00301E1B">
        <w:rPr>
          <w:i/>
        </w:rPr>
        <w:t xml:space="preserve">: </w:t>
      </w:r>
      <w:r w:rsidR="0080674F" w:rsidRPr="00301E1B">
        <w:rPr>
          <w:i/>
        </w:rPr>
        <w:t xml:space="preserve">Rozvoj liečebného turizmu v jaskyniach svetového dedičstva </w:t>
      </w:r>
      <w:proofErr w:type="spellStart"/>
      <w:r w:rsidR="0080674F" w:rsidRPr="00301E1B">
        <w:rPr>
          <w:i/>
        </w:rPr>
        <w:t>Aggtelekského</w:t>
      </w:r>
      <w:proofErr w:type="spellEnd"/>
      <w:r w:rsidR="0080674F" w:rsidRPr="00301E1B">
        <w:rPr>
          <w:i/>
        </w:rPr>
        <w:t xml:space="preserve"> </w:t>
      </w:r>
      <w:r w:rsidR="0080674F" w:rsidRPr="00301E1B">
        <w:rPr>
          <w:i/>
        </w:rPr>
        <w:br/>
        <w:t xml:space="preserve">a Slovenského krasu </w:t>
      </w:r>
      <w:r w:rsidR="0094506E" w:rsidRPr="00301E1B">
        <w:rPr>
          <w:i/>
        </w:rPr>
        <w:t>(SKHU/1601/1.1/0</w:t>
      </w:r>
      <w:r w:rsidR="0080674F" w:rsidRPr="00301E1B">
        <w:rPr>
          <w:i/>
        </w:rPr>
        <w:t>3</w:t>
      </w:r>
      <w:r w:rsidR="0094506E" w:rsidRPr="00301E1B">
        <w:rPr>
          <w:i/>
        </w:rPr>
        <w:t>5)</w:t>
      </w:r>
    </w:p>
    <w:p w:rsidR="0080310F" w:rsidRPr="0080310F" w:rsidRDefault="0080310F" w:rsidP="00301E1B">
      <w:pPr>
        <w:pStyle w:val="Odsekzoznamu"/>
        <w:numPr>
          <w:ilvl w:val="0"/>
          <w:numId w:val="26"/>
        </w:numPr>
        <w:spacing w:after="11"/>
        <w:ind w:right="0"/>
      </w:pPr>
      <w:r w:rsidRPr="0080310F">
        <w:t xml:space="preserve">prílohou preberacieho protokolu je </w:t>
      </w:r>
      <w:r>
        <w:t>výkaz výmer zrealizovaných prác</w:t>
      </w:r>
    </w:p>
    <w:p w:rsidR="00F92A2D" w:rsidRPr="00A776C9" w:rsidRDefault="00E34FD8" w:rsidP="0080674F">
      <w:pPr>
        <w:pStyle w:val="Odsekzoznamu"/>
        <w:numPr>
          <w:ilvl w:val="0"/>
          <w:numId w:val="2"/>
        </w:numPr>
        <w:ind w:left="142" w:right="0"/>
        <w:jc w:val="left"/>
      </w:pPr>
      <w:r w:rsidRPr="00A776C9">
        <w:t xml:space="preserve">Objednávateľ sa zaväzuje prevziať riadne zhotovené dielo alebo jeho časť aj pred dohodnutým </w:t>
      </w:r>
    </w:p>
    <w:p w:rsidR="00B07162" w:rsidRPr="00A776C9" w:rsidRDefault="00E34FD8" w:rsidP="0094506E">
      <w:pPr>
        <w:spacing w:after="6"/>
        <w:ind w:left="423" w:right="0"/>
        <w:jc w:val="left"/>
      </w:pPr>
      <w:r w:rsidRPr="00A776C9">
        <w:t xml:space="preserve">termínom odovzdania diela dohodnutým v článku II. ods. 1 tejto zmluvy. </w:t>
      </w:r>
    </w:p>
    <w:p w:rsidR="00F92A2D" w:rsidRPr="00A776C9" w:rsidRDefault="00B07162" w:rsidP="00B07162">
      <w:pPr>
        <w:spacing w:after="6"/>
        <w:ind w:left="423" w:right="0"/>
        <w:jc w:val="left"/>
      </w:pPr>
      <w:r w:rsidRPr="00A776C9">
        <w:br w:type="column"/>
      </w:r>
      <w:r w:rsidR="00E34FD8" w:rsidRPr="00A776C9">
        <w:lastRenderedPageBreak/>
        <w:t xml:space="preserve"> </w:t>
      </w:r>
    </w:p>
    <w:p w:rsidR="00F92A2D" w:rsidRPr="00A776C9" w:rsidRDefault="00E34FD8">
      <w:pPr>
        <w:spacing w:after="58" w:line="259" w:lineRule="auto"/>
        <w:ind w:left="434" w:right="1"/>
        <w:jc w:val="center"/>
      </w:pPr>
      <w:r w:rsidRPr="00A776C9">
        <w:rPr>
          <w:b/>
        </w:rPr>
        <w:t xml:space="preserve">Článok III. </w:t>
      </w:r>
    </w:p>
    <w:p w:rsidR="00F92A2D" w:rsidRPr="00A776C9" w:rsidRDefault="00E34FD8">
      <w:pPr>
        <w:spacing w:after="58" w:line="259" w:lineRule="auto"/>
        <w:ind w:left="434" w:right="3"/>
        <w:jc w:val="center"/>
        <w:rPr>
          <w:b/>
        </w:rPr>
      </w:pPr>
      <w:r w:rsidRPr="00A776C9">
        <w:rPr>
          <w:b/>
        </w:rPr>
        <w:t xml:space="preserve">Cena a platobné podmienky </w:t>
      </w:r>
    </w:p>
    <w:p w:rsidR="00DF660A" w:rsidRPr="00A776C9" w:rsidRDefault="00DF660A">
      <w:pPr>
        <w:spacing w:after="58" w:line="259" w:lineRule="auto"/>
        <w:ind w:left="434" w:right="3"/>
        <w:jc w:val="center"/>
      </w:pPr>
    </w:p>
    <w:p w:rsidR="00F92A2D" w:rsidRPr="00D432CF" w:rsidRDefault="00E34FD8">
      <w:pPr>
        <w:numPr>
          <w:ilvl w:val="0"/>
          <w:numId w:val="5"/>
        </w:numPr>
        <w:ind w:right="0" w:hanging="284"/>
      </w:pPr>
      <w:r w:rsidRPr="00A776C9">
        <w:t xml:space="preserve">Zmluvné strany sa dohodli, že zhotoviteľ zrealizuje dielo v súlade s jeho cenovou ponukou, pričom táto </w:t>
      </w:r>
      <w:r w:rsidRPr="00301E1B">
        <w:t xml:space="preserve">cenová </w:t>
      </w:r>
      <w:r w:rsidRPr="00D432CF">
        <w:t>ponuka (</w:t>
      </w:r>
      <w:r w:rsidR="00B90DB1">
        <w:t xml:space="preserve">ocenený </w:t>
      </w:r>
      <w:r w:rsidRPr="00D432CF">
        <w:t xml:space="preserve">výkaz výmer)  </w:t>
      </w:r>
      <w:r w:rsidRPr="00B90DB1">
        <w:t xml:space="preserve">tvorí ako </w:t>
      </w:r>
      <w:r w:rsidR="00B90DB1">
        <w:t xml:space="preserve">príloha č. 2 </w:t>
      </w:r>
      <w:r w:rsidRPr="00B90DB1">
        <w:t>neoddeliteľnú</w:t>
      </w:r>
      <w:r w:rsidRPr="00D432CF">
        <w:t xml:space="preserve"> súčasť tejto zmluvy.  </w:t>
      </w:r>
    </w:p>
    <w:p w:rsidR="00F92A2D" w:rsidRPr="00D432CF" w:rsidRDefault="00E34FD8" w:rsidP="00AD6B2D">
      <w:pPr>
        <w:numPr>
          <w:ilvl w:val="0"/>
          <w:numId w:val="5"/>
        </w:numPr>
        <w:ind w:right="0" w:hanging="284"/>
      </w:pPr>
      <w:r w:rsidRPr="00D432CF">
        <w:t xml:space="preserve">Celková cena diela je zmluvnými stranami dohodnutá ako cena najvyššia, a to cena vo výške </w:t>
      </w:r>
      <w:r w:rsidR="00317D10" w:rsidRPr="00D432CF">
        <w:br/>
      </w:r>
      <w:r w:rsidR="0080674F" w:rsidRPr="00D432CF">
        <w:t>..................</w:t>
      </w:r>
      <w:r w:rsidRPr="00D432CF">
        <w:t xml:space="preserve"> </w:t>
      </w:r>
      <w:r w:rsidRPr="00D432CF">
        <w:rPr>
          <w:b/>
        </w:rPr>
        <w:t>EUR</w:t>
      </w:r>
      <w:r w:rsidRPr="00D432CF">
        <w:t xml:space="preserve"> </w:t>
      </w:r>
      <w:r w:rsidRPr="00D432CF">
        <w:rPr>
          <w:b/>
        </w:rPr>
        <w:t>s DPH</w:t>
      </w:r>
      <w:r w:rsidRPr="00D432CF">
        <w:t xml:space="preserve"> (slovom: </w:t>
      </w:r>
      <w:r w:rsidR="0080674F" w:rsidRPr="00D432CF">
        <w:t xml:space="preserve">................................. </w:t>
      </w:r>
      <w:r w:rsidR="00AD6B2D" w:rsidRPr="00D432CF">
        <w:t xml:space="preserve">eur, </w:t>
      </w:r>
      <w:r w:rsidR="0080674F" w:rsidRPr="00D432CF">
        <w:t>....................</w:t>
      </w:r>
      <w:r w:rsidR="00AD6B2D" w:rsidRPr="00D432CF">
        <w:t xml:space="preserve"> centov</w:t>
      </w:r>
      <w:r w:rsidRPr="00D432CF">
        <w:t xml:space="preserve">) </w:t>
      </w:r>
      <w:r w:rsidR="00AD6B2D" w:rsidRPr="00D432CF">
        <w:br/>
      </w:r>
      <w:r w:rsidRPr="00D432CF">
        <w:t xml:space="preserve">v zmysle cenovej ponuky, ktorá tvorí neoddeliteľnú súčasť tejto zmluvy. </w:t>
      </w:r>
    </w:p>
    <w:p w:rsidR="00B07162" w:rsidRPr="00D432CF" w:rsidRDefault="00E34FD8">
      <w:pPr>
        <w:numPr>
          <w:ilvl w:val="0"/>
          <w:numId w:val="5"/>
        </w:numPr>
        <w:ind w:right="0" w:hanging="284"/>
      </w:pPr>
      <w:r w:rsidRPr="00D432CF">
        <w:t>Cena diela je stanovená ako cena maximálna, platí a kryje kvalitatívne, dodacie a platobné podmienky podľa tejto zmluvy.</w:t>
      </w:r>
    </w:p>
    <w:p w:rsidR="00F92A2D" w:rsidRPr="00301E1B" w:rsidRDefault="00B07162">
      <w:pPr>
        <w:numPr>
          <w:ilvl w:val="0"/>
          <w:numId w:val="5"/>
        </w:numPr>
        <w:ind w:right="0" w:hanging="284"/>
      </w:pPr>
      <w:r w:rsidRPr="00301E1B">
        <w:t>V cene diela je zahrnutá príprava staveniska,</w:t>
      </w:r>
      <w:r w:rsidR="00AD6B2D" w:rsidRPr="00301E1B">
        <w:t xml:space="preserve"> jeho vybudovanie, prevádzka, ú</w:t>
      </w:r>
      <w:r w:rsidRPr="00301E1B">
        <w:t>d</w:t>
      </w:r>
      <w:r w:rsidR="00AD6B2D" w:rsidRPr="00301E1B">
        <w:t>r</w:t>
      </w:r>
      <w:r w:rsidRPr="00301E1B">
        <w:t>žba  a vypratanie staveniska, náklady na nakladanie s odpadom, poistenie stavby po dobu</w:t>
      </w:r>
      <w:r w:rsidR="00AD6B2D" w:rsidRPr="00301E1B">
        <w:t xml:space="preserve"> trvania tohto zmluvného vzťahu.</w:t>
      </w:r>
    </w:p>
    <w:p w:rsidR="00F92A2D" w:rsidRPr="00301E1B" w:rsidRDefault="00E34FD8">
      <w:pPr>
        <w:numPr>
          <w:ilvl w:val="0"/>
          <w:numId w:val="5"/>
        </w:numPr>
        <w:spacing w:after="10"/>
        <w:ind w:right="0" w:hanging="284"/>
      </w:pPr>
      <w:r w:rsidRPr="00301E1B">
        <w:t xml:space="preserve">Objednávateľ neposkytne zhotoviteľovi žiadne zálohové platby na vykonanie diela. </w:t>
      </w:r>
    </w:p>
    <w:p w:rsidR="00F92A2D" w:rsidRPr="00A776C9" w:rsidRDefault="00E34FD8">
      <w:pPr>
        <w:numPr>
          <w:ilvl w:val="0"/>
          <w:numId w:val="5"/>
        </w:numPr>
        <w:spacing w:after="9"/>
        <w:ind w:right="0" w:hanging="284"/>
      </w:pPr>
      <w:r w:rsidRPr="00301E1B">
        <w:t>Dohodnutú cenu</w:t>
      </w:r>
      <w:r w:rsidRPr="00A776C9">
        <w:t xml:space="preserve"> uhradí objednávateľ zhotoviteľovi na základe faktúry, ktorú zhotoviteľ vystaví objednávateľovi do 14 dní po podpise protokolu o odovzdaní diela objednávateľom bez výhrad. Zhotoviteľ je povinný predložiť objednávateľovi originály faktúry v </w:t>
      </w:r>
      <w:r w:rsidRPr="00A776C9">
        <w:rPr>
          <w:b/>
        </w:rPr>
        <w:t>troch</w:t>
      </w:r>
      <w:r w:rsidRPr="00A776C9">
        <w:t xml:space="preserve"> vyhotoveniach. </w:t>
      </w:r>
    </w:p>
    <w:p w:rsidR="00F92A2D" w:rsidRPr="00A776C9" w:rsidRDefault="00E34FD8">
      <w:pPr>
        <w:numPr>
          <w:ilvl w:val="0"/>
          <w:numId w:val="5"/>
        </w:numPr>
        <w:ind w:right="0" w:hanging="284"/>
      </w:pPr>
      <w:r w:rsidRPr="00A776C9">
        <w:t>Lehota splatnosti zhotoviteľom vystavenej faktúry za riadne a včas zhotovené a dodané dielo je 60 dní odo dňa jej doručenia objednávateľovi. Cenu diela je objednávateľ povinný uhradiť zhotoviteľovi na základe doručenej faktúry bankovým prevodom na účet zhotoviteľa uvedený v záhlaví tejto zmluvy.</w:t>
      </w:r>
      <w:r w:rsidRPr="00A776C9">
        <w:rPr>
          <w:b/>
        </w:rPr>
        <w:t xml:space="preserve"> </w:t>
      </w:r>
    </w:p>
    <w:p w:rsidR="00F92A2D" w:rsidRPr="00A776C9" w:rsidRDefault="00E34FD8">
      <w:pPr>
        <w:numPr>
          <w:ilvl w:val="0"/>
          <w:numId w:val="5"/>
        </w:numPr>
        <w:spacing w:after="64"/>
        <w:ind w:right="0" w:hanging="284"/>
      </w:pPr>
      <w:r w:rsidRPr="00A776C9">
        <w:t>Faktúra musí mať tieto náležitosti:</w:t>
      </w:r>
      <w:r w:rsidRPr="00A776C9">
        <w:rPr>
          <w:b/>
        </w:rPr>
        <w:t xml:space="preserve"> </w:t>
      </w:r>
    </w:p>
    <w:p w:rsidR="00F92A2D" w:rsidRPr="00A776C9" w:rsidRDefault="00E34FD8" w:rsidP="00301E1B">
      <w:pPr>
        <w:pStyle w:val="Odsekzoznamu"/>
        <w:numPr>
          <w:ilvl w:val="0"/>
          <w:numId w:val="27"/>
        </w:numPr>
        <w:ind w:right="0"/>
      </w:pPr>
      <w:r w:rsidRPr="00A776C9">
        <w:t xml:space="preserve">označenie zmluvných strán, obchodné meno, adresu, sídlo, IČO, DIČ, IČ DPH, </w:t>
      </w:r>
    </w:p>
    <w:p w:rsidR="00F92A2D" w:rsidRPr="00A776C9" w:rsidRDefault="00E34FD8" w:rsidP="00301E1B">
      <w:pPr>
        <w:pStyle w:val="Odsekzoznamu"/>
        <w:numPr>
          <w:ilvl w:val="0"/>
          <w:numId w:val="27"/>
        </w:numPr>
        <w:ind w:right="0"/>
      </w:pPr>
      <w:r w:rsidRPr="00A776C9">
        <w:t xml:space="preserve">číslo faktúry,  </w:t>
      </w:r>
    </w:p>
    <w:p w:rsidR="00F92A2D" w:rsidRPr="00A776C9" w:rsidRDefault="00E34FD8" w:rsidP="00301E1B">
      <w:pPr>
        <w:pStyle w:val="Odsekzoznamu"/>
        <w:numPr>
          <w:ilvl w:val="0"/>
          <w:numId w:val="27"/>
        </w:numPr>
        <w:ind w:right="0"/>
      </w:pPr>
      <w:r w:rsidRPr="00A776C9">
        <w:t xml:space="preserve">deň vystavenia a deň splatnosti faktúry,  </w:t>
      </w:r>
    </w:p>
    <w:p w:rsidR="00F92A2D" w:rsidRPr="00A776C9" w:rsidRDefault="00E34FD8" w:rsidP="00301E1B">
      <w:pPr>
        <w:pStyle w:val="Odsekzoznamu"/>
        <w:numPr>
          <w:ilvl w:val="0"/>
          <w:numId w:val="27"/>
        </w:numPr>
        <w:spacing w:after="15"/>
        <w:ind w:right="0"/>
      </w:pPr>
      <w:r w:rsidRPr="00A776C9">
        <w:t xml:space="preserve">u faktúr s uplatnením DPH sadzbou DPH v % a výšku v EUR, </w:t>
      </w:r>
    </w:p>
    <w:p w:rsidR="00F92A2D" w:rsidRPr="00A776C9" w:rsidRDefault="00E34FD8" w:rsidP="00301E1B">
      <w:pPr>
        <w:pStyle w:val="Odsekzoznamu"/>
        <w:numPr>
          <w:ilvl w:val="0"/>
          <w:numId w:val="27"/>
        </w:numPr>
        <w:ind w:right="0"/>
      </w:pPr>
      <w:r w:rsidRPr="00A776C9">
        <w:t xml:space="preserve">fakturovanú sumu v EUR, </w:t>
      </w:r>
    </w:p>
    <w:p w:rsidR="00F92A2D" w:rsidRPr="00A776C9" w:rsidRDefault="00E34FD8" w:rsidP="00301E1B">
      <w:pPr>
        <w:pStyle w:val="Odsekzoznamu"/>
        <w:numPr>
          <w:ilvl w:val="0"/>
          <w:numId w:val="27"/>
        </w:numPr>
        <w:ind w:right="0"/>
      </w:pPr>
      <w:r w:rsidRPr="00A776C9">
        <w:t xml:space="preserve">označenie osoby, ktorá faktúru vystavila, </w:t>
      </w:r>
    </w:p>
    <w:p w:rsidR="00F92A2D" w:rsidRPr="00A776C9" w:rsidRDefault="00E34FD8" w:rsidP="00301E1B">
      <w:pPr>
        <w:pStyle w:val="Odsekzoznamu"/>
        <w:numPr>
          <w:ilvl w:val="0"/>
          <w:numId w:val="27"/>
        </w:numPr>
        <w:ind w:right="0"/>
      </w:pPr>
      <w:r w:rsidRPr="00A776C9">
        <w:t xml:space="preserve">pečiatku a podpis zodpovedného zástupcu zhotoviteľa, </w:t>
      </w:r>
    </w:p>
    <w:p w:rsidR="00F92A2D" w:rsidRPr="00A776C9" w:rsidRDefault="00E34FD8" w:rsidP="00301E1B">
      <w:pPr>
        <w:pStyle w:val="Odsekzoznamu"/>
        <w:numPr>
          <w:ilvl w:val="0"/>
          <w:numId w:val="27"/>
        </w:numPr>
        <w:spacing w:after="63"/>
        <w:ind w:right="0"/>
      </w:pPr>
      <w:r w:rsidRPr="00A776C9">
        <w:t xml:space="preserve">označenie peňažného ústavu a číslo účtu na ktorý sa má platiť, konštantný a variabilný symbol, </w:t>
      </w:r>
    </w:p>
    <w:p w:rsidR="00F92A2D" w:rsidRPr="00A776C9" w:rsidRDefault="00E34FD8" w:rsidP="00301E1B">
      <w:pPr>
        <w:pStyle w:val="Odsekzoznamu"/>
        <w:numPr>
          <w:ilvl w:val="0"/>
          <w:numId w:val="27"/>
        </w:numPr>
        <w:spacing w:after="8"/>
        <w:ind w:right="0"/>
      </w:pPr>
      <w:r w:rsidRPr="00A776C9">
        <w:t xml:space="preserve">názov diela v zmysle článku I. tejto zmluvy, za ktoré je faktúra vystavená, </w:t>
      </w:r>
    </w:p>
    <w:p w:rsidR="00F92A2D" w:rsidRPr="00A776C9" w:rsidRDefault="00E34FD8" w:rsidP="00301E1B">
      <w:pPr>
        <w:pStyle w:val="Odsekzoznamu"/>
        <w:numPr>
          <w:ilvl w:val="0"/>
          <w:numId w:val="27"/>
        </w:numPr>
        <w:spacing w:after="11"/>
        <w:ind w:right="0"/>
      </w:pPr>
      <w:r w:rsidRPr="00A776C9">
        <w:t xml:space="preserve">názov programu: </w:t>
      </w:r>
      <w:r w:rsidRPr="00301E1B">
        <w:rPr>
          <w:i/>
        </w:rPr>
        <w:t xml:space="preserve">Programu cezhraničnej spolupráce, </w:t>
      </w:r>
      <w:proofErr w:type="spellStart"/>
      <w:r w:rsidRPr="00301E1B">
        <w:rPr>
          <w:i/>
        </w:rPr>
        <w:t>Interreg</w:t>
      </w:r>
      <w:proofErr w:type="spellEnd"/>
      <w:r w:rsidRPr="00301E1B">
        <w:rPr>
          <w:i/>
        </w:rPr>
        <w:t xml:space="preserve"> V-A SK-HU 2014-2020,</w:t>
      </w:r>
      <w:r w:rsidRPr="00A776C9">
        <w:t xml:space="preserve"> </w:t>
      </w:r>
    </w:p>
    <w:p w:rsidR="00F92A2D" w:rsidRPr="0080310F" w:rsidRDefault="00E34FD8" w:rsidP="00301E1B">
      <w:pPr>
        <w:pStyle w:val="Odsekzoznamu"/>
        <w:numPr>
          <w:ilvl w:val="0"/>
          <w:numId w:val="27"/>
        </w:numPr>
        <w:spacing w:after="11"/>
        <w:ind w:right="0"/>
      </w:pPr>
      <w:r w:rsidRPr="00A776C9">
        <w:t>názov projektu</w:t>
      </w:r>
      <w:r w:rsidR="00AD6B2D" w:rsidRPr="00301E1B">
        <w:rPr>
          <w:i/>
        </w:rPr>
        <w:t xml:space="preserve">: </w:t>
      </w:r>
      <w:r w:rsidR="0080674F" w:rsidRPr="00301E1B">
        <w:rPr>
          <w:i/>
        </w:rPr>
        <w:t xml:space="preserve">Rozvoj liečebného turizmu v jaskyniach svetového dedičstva </w:t>
      </w:r>
      <w:proofErr w:type="spellStart"/>
      <w:r w:rsidR="0080674F" w:rsidRPr="00301E1B">
        <w:rPr>
          <w:i/>
        </w:rPr>
        <w:t>Aggtelekského</w:t>
      </w:r>
      <w:proofErr w:type="spellEnd"/>
      <w:r w:rsidR="0080674F" w:rsidRPr="00301E1B">
        <w:rPr>
          <w:i/>
        </w:rPr>
        <w:t xml:space="preserve"> a Slovenského krasu (SKHU/1601/1.1/03</w:t>
      </w:r>
      <w:r w:rsidR="00AD6B2D" w:rsidRPr="00301E1B">
        <w:rPr>
          <w:i/>
        </w:rPr>
        <w:t>5)</w:t>
      </w:r>
    </w:p>
    <w:p w:rsidR="0080310F" w:rsidRPr="0080310F" w:rsidRDefault="0080310F" w:rsidP="00301E1B">
      <w:pPr>
        <w:pStyle w:val="Odsekzoznamu"/>
        <w:numPr>
          <w:ilvl w:val="0"/>
          <w:numId w:val="27"/>
        </w:numPr>
        <w:spacing w:after="11"/>
        <w:ind w:right="0"/>
      </w:pPr>
      <w:r w:rsidRPr="0080310F">
        <w:t>prílohou faktúry je rozpočet podľa výkazu výmer zrealizovaných prác</w:t>
      </w:r>
    </w:p>
    <w:p w:rsidR="00F92A2D" w:rsidRPr="00A776C9" w:rsidRDefault="00E34FD8">
      <w:pPr>
        <w:numPr>
          <w:ilvl w:val="0"/>
          <w:numId w:val="5"/>
        </w:numPr>
        <w:spacing w:after="20"/>
        <w:ind w:right="0" w:hanging="284"/>
      </w:pPr>
      <w:r w:rsidRPr="00A776C9">
        <w:t xml:space="preserve">V prípade, že faktúra nebude obsahovať náležitosti uvedené v tejto zmluve, je objednávateľ oprávnený vrátiť ju zhotoviteľovi na doplnenie, v takomto prípade sa zastaví plynutie lehoty splatnosti a nová lehota splatnosti začne plynúť doručením opravenej faktúry objednávateľovi. </w:t>
      </w:r>
    </w:p>
    <w:p w:rsidR="00F92A2D" w:rsidRPr="00A776C9" w:rsidRDefault="00E34FD8">
      <w:pPr>
        <w:spacing w:after="14" w:line="259" w:lineRule="auto"/>
        <w:ind w:left="428" w:right="0" w:firstLine="0"/>
        <w:jc w:val="left"/>
      </w:pPr>
      <w:r w:rsidRPr="00A776C9">
        <w:t xml:space="preserve"> </w:t>
      </w:r>
    </w:p>
    <w:p w:rsidR="00F92A2D" w:rsidRDefault="00E34FD8">
      <w:pPr>
        <w:spacing w:after="64" w:line="259" w:lineRule="auto"/>
        <w:ind w:left="428" w:right="0" w:firstLine="0"/>
        <w:jc w:val="left"/>
      </w:pPr>
      <w:r w:rsidRPr="00A776C9">
        <w:t xml:space="preserve"> </w:t>
      </w:r>
    </w:p>
    <w:p w:rsidR="0080674F" w:rsidRDefault="0080674F">
      <w:pPr>
        <w:spacing w:after="64" w:line="259" w:lineRule="auto"/>
        <w:ind w:left="428" w:right="0" w:firstLine="0"/>
        <w:jc w:val="left"/>
      </w:pPr>
    </w:p>
    <w:p w:rsidR="0080674F" w:rsidRDefault="0080674F">
      <w:pPr>
        <w:spacing w:after="64" w:line="259" w:lineRule="auto"/>
        <w:ind w:left="428" w:right="0" w:firstLine="0"/>
        <w:jc w:val="left"/>
      </w:pPr>
    </w:p>
    <w:p w:rsidR="0080674F" w:rsidRDefault="0080674F">
      <w:pPr>
        <w:spacing w:after="64" w:line="259" w:lineRule="auto"/>
        <w:ind w:left="428" w:right="0" w:firstLine="0"/>
        <w:jc w:val="left"/>
      </w:pPr>
    </w:p>
    <w:p w:rsidR="0080674F" w:rsidRDefault="0080674F">
      <w:pPr>
        <w:spacing w:after="64" w:line="259" w:lineRule="auto"/>
        <w:ind w:left="428" w:right="0" w:firstLine="0"/>
        <w:jc w:val="left"/>
      </w:pPr>
    </w:p>
    <w:p w:rsidR="0080674F" w:rsidRDefault="0080674F">
      <w:pPr>
        <w:spacing w:after="64" w:line="259" w:lineRule="auto"/>
        <w:ind w:left="428" w:right="0" w:firstLine="0"/>
        <w:jc w:val="left"/>
      </w:pPr>
    </w:p>
    <w:p w:rsidR="00F92A2D" w:rsidRPr="00A776C9" w:rsidRDefault="00E34FD8">
      <w:pPr>
        <w:spacing w:after="58" w:line="259" w:lineRule="auto"/>
        <w:ind w:left="434" w:right="2"/>
        <w:jc w:val="center"/>
      </w:pPr>
      <w:r w:rsidRPr="00A776C9">
        <w:rPr>
          <w:b/>
        </w:rPr>
        <w:t xml:space="preserve">Článok IV. </w:t>
      </w:r>
    </w:p>
    <w:p w:rsidR="00F92A2D" w:rsidRPr="00A776C9" w:rsidRDefault="00E34FD8">
      <w:pPr>
        <w:spacing w:after="58" w:line="259" w:lineRule="auto"/>
        <w:ind w:left="434" w:right="3"/>
        <w:jc w:val="center"/>
        <w:rPr>
          <w:b/>
        </w:rPr>
      </w:pPr>
      <w:r w:rsidRPr="00A776C9">
        <w:rPr>
          <w:b/>
        </w:rPr>
        <w:t xml:space="preserve">Práva a povinnosti zmluvných strán </w:t>
      </w:r>
    </w:p>
    <w:p w:rsidR="00DF660A" w:rsidRPr="00A776C9" w:rsidRDefault="00DF660A">
      <w:pPr>
        <w:spacing w:after="58" w:line="259" w:lineRule="auto"/>
        <w:ind w:left="434" w:right="3"/>
        <w:jc w:val="center"/>
      </w:pPr>
    </w:p>
    <w:p w:rsidR="00F92A2D" w:rsidRPr="00A776C9" w:rsidRDefault="00E34FD8">
      <w:pPr>
        <w:numPr>
          <w:ilvl w:val="1"/>
          <w:numId w:val="5"/>
        </w:numPr>
        <w:ind w:left="754" w:right="0" w:hanging="341"/>
      </w:pPr>
      <w:r w:rsidRPr="00A776C9">
        <w:t xml:space="preserve">Zhotoviteľ je povinný: </w:t>
      </w:r>
    </w:p>
    <w:p w:rsidR="00F92A2D" w:rsidRPr="00A776C9" w:rsidRDefault="00E34FD8">
      <w:pPr>
        <w:numPr>
          <w:ilvl w:val="2"/>
          <w:numId w:val="5"/>
        </w:numPr>
        <w:ind w:right="0" w:hanging="360"/>
      </w:pPr>
      <w:r w:rsidRPr="00A776C9">
        <w:t xml:space="preserve">zhotoviť a odovzdať dielo riadne a včas v zmysle podmienok dohodnutých v tejto zmluve, </w:t>
      </w:r>
    </w:p>
    <w:p w:rsidR="00F92A2D" w:rsidRPr="00A776C9" w:rsidRDefault="00E34FD8">
      <w:pPr>
        <w:numPr>
          <w:ilvl w:val="2"/>
          <w:numId w:val="5"/>
        </w:numPr>
        <w:ind w:right="0" w:hanging="360"/>
      </w:pPr>
      <w:r w:rsidRPr="00A776C9">
        <w:t xml:space="preserve">v priebehu zhotovovania diela poskytnúť objednávateľovi na požiadanie informácie o stave jeho rozpracovanosti,  </w:t>
      </w:r>
    </w:p>
    <w:p w:rsidR="00F92A2D" w:rsidRPr="00C815E5" w:rsidRDefault="00E34FD8">
      <w:pPr>
        <w:numPr>
          <w:ilvl w:val="2"/>
          <w:numId w:val="5"/>
        </w:numPr>
        <w:ind w:right="0" w:hanging="360"/>
      </w:pPr>
      <w:r w:rsidRPr="00A776C9">
        <w:t xml:space="preserve">bezplatne a bez </w:t>
      </w:r>
      <w:r w:rsidRPr="00C815E5">
        <w:t xml:space="preserve">zbytočného odkladu odstrániť chyby a nedostatky  diela zistené v čase zhotovovania diela ako aj po jeho odovzdaní objednávateľovi, </w:t>
      </w:r>
    </w:p>
    <w:p w:rsidR="00BC504A" w:rsidRPr="00C815E5" w:rsidRDefault="0080674F" w:rsidP="00BC504A">
      <w:pPr>
        <w:numPr>
          <w:ilvl w:val="2"/>
          <w:numId w:val="5"/>
        </w:numPr>
        <w:ind w:right="0" w:hanging="360"/>
      </w:pPr>
      <w:r w:rsidRPr="00C815E5">
        <w:rPr>
          <w:lang w:eastAsia="cs-CZ"/>
        </w:rPr>
        <w:t>strpieť</w:t>
      </w:r>
      <w:r w:rsidR="00BC504A" w:rsidRPr="00C815E5">
        <w:rPr>
          <w:lang w:eastAsia="cs-CZ"/>
        </w:rPr>
        <w:t xml:space="preserve"> výkon kontroly/auditu zo strany oprávnených osôb v zmysle príslušných právnych predpisov SR a EU, najmä zákona č. 528/2008 Z. z. o pomoci a podpore poskytovanej   z fondov Európskeho spoločenstva v znení neskorších predpisov a zákona č. 502/2001 Z. z. o finančnej kontrole a vnútornom audite a o zmene a doplnení niektorých zákonov v znení neskorších predpisov ako aj z uzatvorenej Zmluvy o poskytnutí finančného príspevku v súvislosti s realizáciou Projektov súvisiacich s touto zmluvou</w:t>
      </w:r>
      <w:r w:rsidRPr="00C815E5">
        <w:rPr>
          <w:lang w:eastAsia="cs-CZ"/>
        </w:rPr>
        <w:t>.</w:t>
      </w:r>
    </w:p>
    <w:p w:rsidR="00F92A2D" w:rsidRPr="00C815E5" w:rsidRDefault="00E34FD8">
      <w:pPr>
        <w:numPr>
          <w:ilvl w:val="1"/>
          <w:numId w:val="5"/>
        </w:numPr>
        <w:ind w:left="754" w:right="0" w:hanging="341"/>
      </w:pPr>
      <w:r w:rsidRPr="00C815E5">
        <w:t xml:space="preserve">Objednávateľ je povinný: </w:t>
      </w:r>
    </w:p>
    <w:p w:rsidR="00F92A2D" w:rsidRPr="00A776C9" w:rsidRDefault="00E34FD8">
      <w:pPr>
        <w:numPr>
          <w:ilvl w:val="2"/>
          <w:numId w:val="5"/>
        </w:numPr>
        <w:ind w:right="0" w:hanging="360"/>
      </w:pPr>
      <w:r w:rsidRPr="00C815E5">
        <w:t>zabezpečiť zhotoviteľovi potrebnú súčinnosť</w:t>
      </w:r>
      <w:r w:rsidRPr="00A776C9">
        <w:t xml:space="preserve"> pri zhotovovaní diela, </w:t>
      </w:r>
    </w:p>
    <w:p w:rsidR="00F92A2D" w:rsidRPr="00A776C9" w:rsidRDefault="00E34FD8">
      <w:pPr>
        <w:numPr>
          <w:ilvl w:val="2"/>
          <w:numId w:val="5"/>
        </w:numPr>
        <w:ind w:right="0" w:hanging="360"/>
      </w:pPr>
      <w:r w:rsidRPr="00A776C9">
        <w:t xml:space="preserve">zaplatiť zhotoviteľovi cenu diela vo výške dohodnutej v článku III. tejto zmluvy a v lehote splatnosti uvedenej na faktúre doručenej objednávateľovi v zmysle článku III. ods. 5 tejto zmluvy, </w:t>
      </w:r>
    </w:p>
    <w:p w:rsidR="00F92A2D" w:rsidRPr="00A776C9" w:rsidRDefault="00E34FD8">
      <w:pPr>
        <w:numPr>
          <w:ilvl w:val="2"/>
          <w:numId w:val="5"/>
        </w:numPr>
        <w:ind w:right="0" w:hanging="360"/>
      </w:pPr>
      <w:r w:rsidRPr="00A776C9">
        <w:t xml:space="preserve">riadne zhotovené dielo prevziať preberacím protokolom, v ktorom je povinný uviesť všetky nedostatky, ktoré má dielo v čase jeho prevzatia. </w:t>
      </w:r>
    </w:p>
    <w:p w:rsidR="00F92A2D" w:rsidRPr="00A776C9" w:rsidRDefault="00E34FD8">
      <w:pPr>
        <w:spacing w:after="64" w:line="259" w:lineRule="auto"/>
        <w:ind w:left="428" w:right="0" w:firstLine="0"/>
        <w:jc w:val="left"/>
      </w:pPr>
      <w:r w:rsidRPr="00A776C9">
        <w:t xml:space="preserve"> </w:t>
      </w:r>
    </w:p>
    <w:p w:rsidR="00DF660A" w:rsidRPr="00A776C9" w:rsidRDefault="00DF660A">
      <w:pPr>
        <w:spacing w:after="58" w:line="259" w:lineRule="auto"/>
        <w:ind w:left="434" w:right="3"/>
        <w:jc w:val="center"/>
        <w:rPr>
          <w:b/>
        </w:rPr>
      </w:pPr>
    </w:p>
    <w:p w:rsidR="00F92A2D" w:rsidRPr="00A65ECC" w:rsidRDefault="00E34FD8">
      <w:pPr>
        <w:spacing w:after="58" w:line="259" w:lineRule="auto"/>
        <w:ind w:left="434" w:right="3"/>
        <w:jc w:val="center"/>
      </w:pPr>
      <w:r w:rsidRPr="00A65ECC">
        <w:rPr>
          <w:b/>
        </w:rPr>
        <w:t xml:space="preserve">Článok V. </w:t>
      </w:r>
    </w:p>
    <w:p w:rsidR="00B07162" w:rsidRPr="00A65ECC" w:rsidRDefault="00E34FD8">
      <w:pPr>
        <w:spacing w:after="58" w:line="259" w:lineRule="auto"/>
        <w:ind w:left="434" w:right="363"/>
        <w:jc w:val="center"/>
        <w:rPr>
          <w:b/>
        </w:rPr>
      </w:pPr>
      <w:r w:rsidRPr="00A65ECC">
        <w:rPr>
          <w:b/>
        </w:rPr>
        <w:t xml:space="preserve">Spôsob zhotovovania </w:t>
      </w:r>
      <w:r w:rsidR="00637512" w:rsidRPr="00A65ECC">
        <w:rPr>
          <w:b/>
        </w:rPr>
        <w:t>diela</w:t>
      </w:r>
    </w:p>
    <w:p w:rsidR="00B07162" w:rsidRPr="00A65ECC" w:rsidRDefault="00B07162">
      <w:pPr>
        <w:spacing w:after="58" w:line="259" w:lineRule="auto"/>
        <w:ind w:left="434" w:right="363"/>
        <w:jc w:val="center"/>
        <w:rPr>
          <w:b/>
        </w:rPr>
      </w:pPr>
    </w:p>
    <w:p w:rsidR="0048074C" w:rsidRPr="00A65ECC" w:rsidRDefault="0048074C" w:rsidP="0048074C">
      <w:pPr>
        <w:spacing w:after="160" w:line="259" w:lineRule="auto"/>
        <w:ind w:left="426" w:right="0" w:firstLine="0"/>
        <w:jc w:val="left"/>
        <w:rPr>
          <w:b/>
          <w:u w:val="single"/>
        </w:rPr>
      </w:pPr>
      <w:r w:rsidRPr="00A65ECC">
        <w:rPr>
          <w:b/>
          <w:u w:val="single"/>
        </w:rPr>
        <w:t>A: Odovzdanie staveniska</w:t>
      </w:r>
      <w:r w:rsidR="006B28DE" w:rsidRPr="00A65ECC">
        <w:rPr>
          <w:b/>
          <w:u w:val="single"/>
        </w:rPr>
        <w:t xml:space="preserve"> a začatie stavby</w:t>
      </w:r>
    </w:p>
    <w:p w:rsidR="002A76FC" w:rsidRPr="00A65ECC" w:rsidRDefault="0080310F" w:rsidP="0048074C">
      <w:pPr>
        <w:pStyle w:val="Odsekzoznamu"/>
        <w:numPr>
          <w:ilvl w:val="0"/>
          <w:numId w:val="15"/>
        </w:numPr>
        <w:spacing w:after="160" w:line="259" w:lineRule="auto"/>
        <w:ind w:left="851" w:right="0" w:hanging="290"/>
      </w:pPr>
      <w:r>
        <w:t>Stavebný dozor zabezpečuje objednávateľ.</w:t>
      </w:r>
    </w:p>
    <w:p w:rsidR="0048074C" w:rsidRPr="00A65ECC" w:rsidRDefault="002A76FC" w:rsidP="0048074C">
      <w:pPr>
        <w:pStyle w:val="Odsekzoznamu"/>
        <w:numPr>
          <w:ilvl w:val="0"/>
          <w:numId w:val="15"/>
        </w:numPr>
        <w:spacing w:after="160" w:line="259" w:lineRule="auto"/>
        <w:ind w:left="851" w:right="0" w:hanging="290"/>
      </w:pPr>
      <w:r w:rsidRPr="00A65ECC">
        <w:t>Z</w:t>
      </w:r>
      <w:r w:rsidR="0048074C" w:rsidRPr="00A65ECC">
        <w:t xml:space="preserve">hotoviteľ poveruje funkciou vedúceho stavby </w:t>
      </w:r>
      <w:r w:rsidR="0048074C" w:rsidRPr="00A65ECC">
        <w:rPr>
          <w:highlight w:val="cyan"/>
        </w:rPr>
        <w:t>…….. (meno)</w:t>
      </w:r>
    </w:p>
    <w:p w:rsidR="0048074C" w:rsidRPr="00A65ECC" w:rsidRDefault="0048074C" w:rsidP="0048074C">
      <w:pPr>
        <w:pStyle w:val="Odsekzoznamu"/>
        <w:numPr>
          <w:ilvl w:val="0"/>
          <w:numId w:val="15"/>
        </w:numPr>
        <w:spacing w:after="160" w:line="259" w:lineRule="auto"/>
        <w:ind w:left="851" w:right="0" w:hanging="290"/>
      </w:pPr>
      <w:r w:rsidRPr="00A65ECC">
        <w:t>Objednávateľ odovzdá stavenisko zhotoviteľovi bez práv tretích osôb.</w:t>
      </w:r>
    </w:p>
    <w:p w:rsidR="006B28DE" w:rsidRPr="00A65ECC" w:rsidRDefault="0048074C" w:rsidP="006B28DE">
      <w:pPr>
        <w:pStyle w:val="Odsekzoznamu"/>
        <w:numPr>
          <w:ilvl w:val="0"/>
          <w:numId w:val="15"/>
        </w:numPr>
        <w:spacing w:after="160" w:line="259" w:lineRule="auto"/>
        <w:ind w:left="851" w:right="0" w:hanging="290"/>
      </w:pPr>
      <w:r w:rsidRPr="00A65ECC">
        <w:t>Zhotoviteľ zabezpečí priestor pre stavenisko po dobu trvania stavby a po dobu potrebnú pre vypratanie staveniska.</w:t>
      </w:r>
    </w:p>
    <w:p w:rsidR="006B28DE" w:rsidRPr="00A65ECC" w:rsidRDefault="006B28DE" w:rsidP="006B28DE">
      <w:pPr>
        <w:pStyle w:val="Odsekzoznamu"/>
        <w:numPr>
          <w:ilvl w:val="0"/>
          <w:numId w:val="15"/>
        </w:numPr>
        <w:spacing w:after="160" w:line="259" w:lineRule="auto"/>
        <w:ind w:left="851" w:right="0" w:hanging="290"/>
      </w:pPr>
      <w:r w:rsidRPr="0080310F">
        <w:t>Do  5</w:t>
      </w:r>
      <w:r w:rsidR="0080674F" w:rsidRPr="0080310F">
        <w:t>/10</w:t>
      </w:r>
      <w:r w:rsidRPr="0080310F">
        <w:t xml:space="preserve"> dní od podpisu</w:t>
      </w:r>
      <w:r w:rsidRPr="00A65ECC">
        <w:t xml:space="preserve"> zmluvy o dielo zhotoviteľ predloží na odsúhlasenie stavebnému dozoru harmonogram /časový plán.</w:t>
      </w:r>
    </w:p>
    <w:p w:rsidR="006B28DE" w:rsidRPr="00A65ECC" w:rsidRDefault="006B28DE" w:rsidP="00BA487D">
      <w:pPr>
        <w:spacing w:after="160" w:line="259" w:lineRule="auto"/>
        <w:ind w:left="426" w:right="0" w:firstLine="0"/>
        <w:jc w:val="left"/>
        <w:rPr>
          <w:b/>
          <w:u w:val="single"/>
        </w:rPr>
      </w:pPr>
    </w:p>
    <w:p w:rsidR="00650112" w:rsidRPr="00A65ECC" w:rsidRDefault="00637512" w:rsidP="00BA487D">
      <w:pPr>
        <w:spacing w:after="160" w:line="259" w:lineRule="auto"/>
        <w:ind w:left="426" w:right="0" w:firstLine="0"/>
        <w:jc w:val="left"/>
        <w:rPr>
          <w:b/>
          <w:u w:val="single"/>
        </w:rPr>
      </w:pPr>
      <w:r w:rsidRPr="00A65ECC">
        <w:rPr>
          <w:b/>
          <w:u w:val="single"/>
        </w:rPr>
        <w:t>B: Realizácia stavby</w:t>
      </w:r>
    </w:p>
    <w:p w:rsidR="009C6293" w:rsidRPr="00A65ECC" w:rsidRDefault="009C6293" w:rsidP="00650112">
      <w:pPr>
        <w:pStyle w:val="Odsekzoznamu"/>
        <w:numPr>
          <w:ilvl w:val="0"/>
          <w:numId w:val="24"/>
        </w:numPr>
        <w:spacing w:after="0" w:line="276" w:lineRule="auto"/>
        <w:ind w:right="0"/>
      </w:pPr>
      <w:r w:rsidRPr="00A65ECC">
        <w:t>Zhotoviteľ zabezpečí realizáciu stavebných prác v zmysle realizačnej p</w:t>
      </w:r>
      <w:r w:rsidR="00650112" w:rsidRPr="00A65ECC">
        <w:t>rojektovej dokumentácie a výkazu výmer</w:t>
      </w:r>
      <w:r w:rsidR="006B28DE" w:rsidRPr="00A65ECC">
        <w:t>.</w:t>
      </w:r>
    </w:p>
    <w:p w:rsidR="006B28DE" w:rsidRPr="00A65ECC" w:rsidRDefault="006B28DE" w:rsidP="006B28DE">
      <w:pPr>
        <w:pStyle w:val="Odsekzoznamu"/>
        <w:numPr>
          <w:ilvl w:val="0"/>
          <w:numId w:val="24"/>
        </w:numPr>
        <w:spacing w:after="160" w:line="259" w:lineRule="auto"/>
        <w:ind w:right="0"/>
      </w:pPr>
      <w:r w:rsidRPr="00A65ECC">
        <w:t xml:space="preserve">Zhotoviteľ je povinný odo dňa prevzatia staveniska viesť stavebný denník v jazyku slovenskom, a to v origináli a dvoch kópiách. Jednu kópiu si ponechá objednávateľ druhú stavebný dozor. Do denníka sa zaznamenávajú všetky skutočnosti súvisiace s plnením predmetu zmluvy (najmä časový </w:t>
      </w:r>
      <w:r w:rsidRPr="00A65ECC">
        <w:lastRenderedPageBreak/>
        <w:t>plán a kvalita odvedených prác). Stavebný denník musí byť prístupný počas pracovnej doby na mieste staveniska.</w:t>
      </w:r>
    </w:p>
    <w:p w:rsidR="006B28DE" w:rsidRPr="00A65ECC" w:rsidRDefault="006B28DE" w:rsidP="006B28DE">
      <w:pPr>
        <w:pStyle w:val="Odsekzoznamu"/>
        <w:numPr>
          <w:ilvl w:val="0"/>
          <w:numId w:val="24"/>
        </w:numPr>
        <w:spacing w:after="160" w:line="259" w:lineRule="auto"/>
        <w:ind w:right="0"/>
      </w:pPr>
      <w:r w:rsidRPr="00A65ECC">
        <w:t>Záznamy v stavebnom denníku je oprávnený robiť stavbyvedúci, prípadne jeho zástupca a ich nadriadení. Okrem nich sú oprávnení robiť záznam stavebný dozor objednávateľa, jeho nadriadení, orgány štátneho stavebného dohľadu, prípadne iné príslušné orgány štátnej správy a samosprávy a prizvané osoby.</w:t>
      </w:r>
    </w:p>
    <w:p w:rsidR="006B28DE" w:rsidRPr="00A65ECC" w:rsidRDefault="006B28DE" w:rsidP="006B28DE">
      <w:pPr>
        <w:pStyle w:val="Odsekzoznamu"/>
        <w:numPr>
          <w:ilvl w:val="0"/>
          <w:numId w:val="24"/>
        </w:numPr>
        <w:spacing w:after="160" w:line="259" w:lineRule="auto"/>
        <w:ind w:right="0"/>
      </w:pPr>
      <w:r w:rsidRPr="00A65ECC">
        <w:t>Objednávateľ alebo ním poverená osoba pri realizácii diela podľa zmluvy vykonáva stavebný dozor (§ 46b zákona č. 50/1976 Zb. o územnom plánovaní a stavebnom poriadku (stavebný zákon) v znení neskorších predpisov). Za týmto účelom má prístup na stavenisko.</w:t>
      </w:r>
    </w:p>
    <w:p w:rsidR="006B28DE" w:rsidRPr="00A65ECC" w:rsidRDefault="006B28DE" w:rsidP="006B28DE">
      <w:pPr>
        <w:pStyle w:val="Odsekzoznamu"/>
        <w:numPr>
          <w:ilvl w:val="0"/>
          <w:numId w:val="24"/>
        </w:numPr>
        <w:spacing w:after="160" w:line="259" w:lineRule="auto"/>
        <w:ind w:right="0"/>
      </w:pPr>
      <w:r w:rsidRPr="00A65ECC">
        <w:t>Stavebný dozor je oprávnený dať pokyny, ktoré sú potrebné na vykonanie prác podľa zmluvy o dielo zhotoviteľovi. Pritom musí rešpektovať technologický postup prác.</w:t>
      </w:r>
    </w:p>
    <w:p w:rsidR="006B28DE" w:rsidRPr="00A65ECC" w:rsidRDefault="006B28DE" w:rsidP="006B28DE">
      <w:pPr>
        <w:pStyle w:val="Odsekzoznamu"/>
        <w:numPr>
          <w:ilvl w:val="0"/>
          <w:numId w:val="24"/>
        </w:numPr>
        <w:spacing w:after="160" w:line="259" w:lineRule="auto"/>
        <w:ind w:right="0"/>
      </w:pPr>
      <w:r w:rsidRPr="00A65ECC">
        <w:t>Ak stavbyvedúci nepripojí svoje nesúhlasné stanovisko k vykonaným zápisom v stavebnom denníku, pokladá sa za jeho súhlas s obsahom.</w:t>
      </w:r>
    </w:p>
    <w:p w:rsidR="006B28DE" w:rsidRPr="00A65ECC" w:rsidRDefault="006B28DE" w:rsidP="006B28DE">
      <w:pPr>
        <w:pStyle w:val="Odsekzoznamu"/>
        <w:numPr>
          <w:ilvl w:val="0"/>
          <w:numId w:val="24"/>
        </w:numPr>
        <w:spacing w:after="160" w:line="259" w:lineRule="auto"/>
        <w:ind w:right="0"/>
      </w:pPr>
      <w:r w:rsidRPr="00A65ECC">
        <w:t>Ak stavebný dozor do troch pracovných dní od doručenia stavebného denníka nepripojí svoje nesúhlasné stanovisko k vykonaným zápisom v stavebnom denníku, pokladá sa za jeho súhlas s obsahom.</w:t>
      </w:r>
    </w:p>
    <w:p w:rsidR="00036D0C" w:rsidRPr="00A65ECC" w:rsidRDefault="00036D0C" w:rsidP="00036D0C">
      <w:pPr>
        <w:pStyle w:val="Odsekzoznamu"/>
        <w:numPr>
          <w:ilvl w:val="0"/>
          <w:numId w:val="24"/>
        </w:numPr>
        <w:spacing w:after="160" w:line="259" w:lineRule="auto"/>
        <w:ind w:right="0"/>
      </w:pPr>
      <w:r w:rsidRPr="00A65ECC">
        <w:t>Objednávateľ bude organizovať kontrolné dni na stavbe minimálne jedenkrát za dva týždne.</w:t>
      </w:r>
    </w:p>
    <w:p w:rsidR="00036D0C" w:rsidRPr="00A65ECC" w:rsidRDefault="00036D0C" w:rsidP="00036D0C">
      <w:pPr>
        <w:pStyle w:val="Odsekzoznamu"/>
        <w:numPr>
          <w:ilvl w:val="0"/>
          <w:numId w:val="24"/>
        </w:numPr>
        <w:spacing w:after="160" w:line="259" w:lineRule="auto"/>
        <w:ind w:right="0"/>
      </w:pPr>
      <w:r w:rsidRPr="00A65ECC">
        <w:t>Zhotoviteľ musí bez meškania a písomne informovať objednávateľa o vzniku akejkoľvek udalosti, ktorá bráni alebo sťažuje  realizáciu predmetu zmluvy.</w:t>
      </w:r>
    </w:p>
    <w:p w:rsidR="00036D0C" w:rsidRPr="00A65ECC" w:rsidRDefault="00036D0C" w:rsidP="00036D0C">
      <w:pPr>
        <w:pStyle w:val="Odsekzoznamu"/>
        <w:numPr>
          <w:ilvl w:val="0"/>
          <w:numId w:val="24"/>
        </w:numPr>
        <w:spacing w:after="160" w:line="259" w:lineRule="auto"/>
        <w:ind w:right="0"/>
      </w:pPr>
      <w:r w:rsidRPr="00A65ECC">
        <w:t>Stavebný dozor je oprávnený dať pokyny, ktoré sú potrebné na vykonanie prác podľa zmluvy zhotoviteľovi v stavebnom denníku.</w:t>
      </w:r>
    </w:p>
    <w:p w:rsidR="00650112" w:rsidRPr="00A65ECC" w:rsidRDefault="00036D0C" w:rsidP="00036D0C">
      <w:pPr>
        <w:pStyle w:val="Odsekzoznamu"/>
        <w:numPr>
          <w:ilvl w:val="0"/>
          <w:numId w:val="24"/>
        </w:numPr>
        <w:spacing w:after="0" w:line="276" w:lineRule="auto"/>
        <w:ind w:right="0"/>
      </w:pPr>
      <w:r w:rsidRPr="00A65ECC">
        <w:t>Zhotoviteľ je povinný d</w:t>
      </w:r>
      <w:r w:rsidR="00650112" w:rsidRPr="00A65ECC">
        <w:t>održiavať pri realizácii diela všetky záväzné a aj doporučené STN, bezpečnostné predpisy, všetky zákony a ich vykonávacie vyhlášky, právne predpisy SR, ktoré  sa vzťahujú na vykonávané dielo a sú platné v dobe vykonávania diela</w:t>
      </w:r>
      <w:r w:rsidRPr="00A65ECC">
        <w:t>, d</w:t>
      </w:r>
      <w:r w:rsidR="00650112" w:rsidRPr="00A65ECC">
        <w:t>održiavať</w:t>
      </w:r>
      <w:r w:rsidRPr="00A65ECC">
        <w:t xml:space="preserve"> </w:t>
      </w:r>
      <w:r w:rsidR="00650112" w:rsidRPr="00A65ECC">
        <w:t>bezpečnosť a ochranu zdravia všetkých osôb v mieste stav</w:t>
      </w:r>
      <w:r w:rsidRPr="00A65ECC">
        <w:t>eniska, dodržiavať všetky</w:t>
      </w:r>
      <w:r w:rsidR="00650112" w:rsidRPr="00A65ECC">
        <w:t xml:space="preserve"> </w:t>
      </w:r>
      <w:r w:rsidRPr="00A65ECC">
        <w:t>všeobecno-záväzné právne</w:t>
      </w:r>
      <w:r w:rsidR="00650112" w:rsidRPr="00A65ECC">
        <w:t xml:space="preserve"> pred</w:t>
      </w:r>
      <w:r w:rsidRPr="00A65ECC">
        <w:t>pisy týkajúce</w:t>
      </w:r>
      <w:r w:rsidR="00650112" w:rsidRPr="00A65ECC">
        <w:t xml:space="preserve"> sa minimálnych bezpečnostných a zdravotných požiadaviek na stanovisku zabezpečí ich vybavenie ochrannými pomôckami</w:t>
      </w:r>
      <w:r w:rsidRPr="00A65ECC">
        <w:t xml:space="preserve">, </w:t>
      </w:r>
      <w:r w:rsidR="00650112" w:rsidRPr="00A65ECC">
        <w:t>dodržiavať všeobecno-záväzné hygienické predpisy a interné predpisy objednávateľa na úseku bezpečnosti a ochrany zdravia pri práci a interných predpisov objednávateľa</w:t>
      </w:r>
      <w:r w:rsidRPr="00A65ECC">
        <w:t>.</w:t>
      </w:r>
    </w:p>
    <w:p w:rsidR="00036D0C" w:rsidRPr="00A65ECC" w:rsidRDefault="00650112" w:rsidP="00036D0C">
      <w:pPr>
        <w:pStyle w:val="Odsekzoznamu"/>
        <w:numPr>
          <w:ilvl w:val="0"/>
          <w:numId w:val="24"/>
        </w:numPr>
        <w:spacing w:after="160" w:line="259" w:lineRule="auto"/>
        <w:ind w:right="0"/>
        <w:rPr>
          <w:b/>
          <w:u w:val="single"/>
        </w:rPr>
      </w:pPr>
      <w:r w:rsidRPr="00A65ECC">
        <w:t>Z</w:t>
      </w:r>
      <w:r w:rsidR="00036D0C" w:rsidRPr="00A65ECC">
        <w:t>hotoviteľ zodpovedá</w:t>
      </w:r>
      <w:r w:rsidRPr="00A65ECC">
        <w:t xml:space="preserve"> za použité materiály, výrobky a technológie schválené pre územie Slov</w:t>
      </w:r>
      <w:r w:rsidR="00036D0C" w:rsidRPr="00A65ECC">
        <w:t xml:space="preserve">enskej </w:t>
      </w:r>
      <w:r w:rsidRPr="00A65ECC">
        <w:t>republiky a s povoleným dovozom</w:t>
      </w:r>
      <w:r w:rsidR="00036D0C" w:rsidRPr="00A65ECC">
        <w:t>.</w:t>
      </w:r>
    </w:p>
    <w:p w:rsidR="00650112" w:rsidRPr="00A65ECC" w:rsidRDefault="00036D0C" w:rsidP="00036D0C">
      <w:pPr>
        <w:pStyle w:val="Odsekzoznamu"/>
        <w:numPr>
          <w:ilvl w:val="0"/>
          <w:numId w:val="24"/>
        </w:numPr>
        <w:spacing w:after="160" w:line="259" w:lineRule="auto"/>
        <w:ind w:right="0"/>
        <w:rPr>
          <w:b/>
          <w:u w:val="single"/>
        </w:rPr>
      </w:pPr>
      <w:r w:rsidRPr="00A65ECC">
        <w:t>Zhotoviteľ je povinný zabezpečiť upratanie, likvidáciu a odvoz</w:t>
      </w:r>
      <w:r w:rsidR="00650112" w:rsidRPr="00A65ECC">
        <w:t xml:space="preserve"> odpadu zo svojej činnosti a činnosti priamych dodávateľov investora podľa príslušných záväzných predpisov a nariadení</w:t>
      </w:r>
    </w:p>
    <w:p w:rsidR="006B28DE" w:rsidRPr="00A65ECC" w:rsidRDefault="006B28DE" w:rsidP="00F776A6">
      <w:pPr>
        <w:spacing w:after="160" w:line="259" w:lineRule="auto"/>
        <w:ind w:left="274" w:right="0" w:firstLine="0"/>
        <w:rPr>
          <w:b/>
          <w:u w:val="single"/>
        </w:rPr>
      </w:pPr>
    </w:p>
    <w:p w:rsidR="00CD640D" w:rsidRPr="00A65ECC" w:rsidRDefault="00036D0C" w:rsidP="00F776A6">
      <w:pPr>
        <w:spacing w:after="160" w:line="259" w:lineRule="auto"/>
        <w:ind w:left="274" w:right="0" w:firstLine="0"/>
        <w:rPr>
          <w:b/>
        </w:rPr>
      </w:pPr>
      <w:r w:rsidRPr="00A65ECC">
        <w:rPr>
          <w:b/>
          <w:u w:val="single"/>
        </w:rPr>
        <w:t>C</w:t>
      </w:r>
      <w:r w:rsidR="00F776A6" w:rsidRPr="00A65ECC">
        <w:rPr>
          <w:b/>
          <w:u w:val="single"/>
        </w:rPr>
        <w:t>: Odovzdanie stavby:</w:t>
      </w:r>
    </w:p>
    <w:p w:rsidR="00F776A6" w:rsidRPr="00A65ECC" w:rsidRDefault="00F776A6" w:rsidP="00F776A6">
      <w:pPr>
        <w:pStyle w:val="Odsekzoznamu"/>
        <w:numPr>
          <w:ilvl w:val="0"/>
          <w:numId w:val="21"/>
        </w:numPr>
        <w:spacing w:after="160" w:line="259" w:lineRule="auto"/>
        <w:ind w:left="709" w:right="0" w:hanging="425"/>
      </w:pPr>
      <w:r w:rsidRPr="00A65ECC">
        <w:t>Dielo sa považuje za ukončené ak bolo protokolárne odovzdané a prevzaté.</w:t>
      </w:r>
    </w:p>
    <w:p w:rsidR="00F776A6" w:rsidRPr="00A65ECC" w:rsidRDefault="00F776A6" w:rsidP="00F776A6">
      <w:pPr>
        <w:pStyle w:val="Odsekzoznamu"/>
        <w:numPr>
          <w:ilvl w:val="0"/>
          <w:numId w:val="21"/>
        </w:numPr>
        <w:spacing w:after="160" w:line="259" w:lineRule="auto"/>
        <w:ind w:left="709" w:right="0" w:hanging="425"/>
      </w:pPr>
      <w:r w:rsidRPr="00A65ECC">
        <w:t>Prevzatím diela prechádza nebezpečenstvo škody na objednávateľa.</w:t>
      </w:r>
    </w:p>
    <w:p w:rsidR="00036D0C" w:rsidRPr="00A65ECC" w:rsidRDefault="00F776A6" w:rsidP="00036D0C">
      <w:pPr>
        <w:pStyle w:val="Odsekzoznamu"/>
        <w:numPr>
          <w:ilvl w:val="0"/>
          <w:numId w:val="21"/>
        </w:numPr>
        <w:spacing w:after="160" w:line="259" w:lineRule="auto"/>
        <w:ind w:left="709" w:right="0" w:hanging="425"/>
      </w:pPr>
      <w:r w:rsidRPr="00A65ECC">
        <w:t xml:space="preserve">Prevzatie predmetu diela alebo jeho časti môže byť odmietnuté pre </w:t>
      </w:r>
      <w:proofErr w:type="spellStart"/>
      <w:r w:rsidRPr="00A65ECC">
        <w:t>vady</w:t>
      </w:r>
      <w:proofErr w:type="spellEnd"/>
      <w:r w:rsidRPr="00A65ECC">
        <w:t>, a to až do ich odstránenia.</w:t>
      </w:r>
    </w:p>
    <w:p w:rsidR="00036D0C" w:rsidRPr="00A65ECC" w:rsidRDefault="00F776A6" w:rsidP="00036D0C">
      <w:pPr>
        <w:pStyle w:val="Odsekzoznamu"/>
        <w:numPr>
          <w:ilvl w:val="0"/>
          <w:numId w:val="21"/>
        </w:numPr>
        <w:spacing w:after="160" w:line="259" w:lineRule="auto"/>
        <w:ind w:left="709" w:right="0" w:hanging="425"/>
      </w:pPr>
      <w:r w:rsidRPr="00A65ECC">
        <w:t>Zhotoviteľ je povinný vopred oznámiť objednávateľovi, (najmenej 5 dní) kedy bude dodávka alebo jeho ucele</w:t>
      </w:r>
      <w:r w:rsidR="00BA3824" w:rsidRPr="00A65ECC">
        <w:t>ná časť pripravená na odovzdanie.</w:t>
      </w:r>
    </w:p>
    <w:p w:rsidR="00036D0C" w:rsidRPr="00A65ECC" w:rsidRDefault="00BA3824" w:rsidP="00036D0C">
      <w:pPr>
        <w:pStyle w:val="Odsekzoznamu"/>
        <w:numPr>
          <w:ilvl w:val="0"/>
          <w:numId w:val="21"/>
        </w:numPr>
        <w:spacing w:after="160" w:line="259" w:lineRule="auto"/>
        <w:ind w:left="709" w:right="0" w:hanging="425"/>
      </w:pPr>
      <w:r w:rsidRPr="00A65ECC">
        <w:t>Zápisnicu o</w:t>
      </w:r>
      <w:r w:rsidR="00CF5844" w:rsidRPr="00A65ECC">
        <w:t> prevzatí stavebných prác spisuje objednávateľ ak to nebolo dohodnuté inak.</w:t>
      </w:r>
    </w:p>
    <w:p w:rsidR="00036D0C" w:rsidRPr="00A65ECC" w:rsidRDefault="00CF5844" w:rsidP="00036D0C">
      <w:pPr>
        <w:pStyle w:val="Odsekzoznamu"/>
        <w:numPr>
          <w:ilvl w:val="0"/>
          <w:numId w:val="21"/>
        </w:numPr>
        <w:spacing w:after="160" w:line="259" w:lineRule="auto"/>
        <w:ind w:left="709" w:right="0" w:hanging="425"/>
      </w:pPr>
      <w:r w:rsidRPr="00A65ECC">
        <w:t>Ak objednávateľ odmieta dodávku prevziať, je povinný uviesť dôvody. Po odstránení nedostatkov sa preberacie konanie opakuje</w:t>
      </w:r>
      <w:r w:rsidR="002D070A" w:rsidRPr="00A65ECC">
        <w:t xml:space="preserve"> v nevyhnutnom rozsahu a spíše sa dodatok k pôvodnej zápisnici.</w:t>
      </w:r>
    </w:p>
    <w:p w:rsidR="006B28DE" w:rsidRPr="00A65ECC" w:rsidRDefault="006B28DE" w:rsidP="00036D0C">
      <w:pPr>
        <w:pStyle w:val="Odsekzoznamu"/>
        <w:numPr>
          <w:ilvl w:val="0"/>
          <w:numId w:val="21"/>
        </w:numPr>
        <w:spacing w:after="160" w:line="259" w:lineRule="auto"/>
        <w:ind w:left="709" w:right="0" w:hanging="425"/>
      </w:pPr>
      <w:r w:rsidRPr="00A65ECC">
        <w:t>Po termíne odovzdania a prevzatia stavby musí zhotoviteľ v lehote 15 dní odstrániť zo staveniska zariadenia, materiál a prípadné odpady.</w:t>
      </w:r>
    </w:p>
    <w:p w:rsidR="00F92A2D" w:rsidRPr="00A776C9" w:rsidRDefault="0080674F">
      <w:pPr>
        <w:spacing w:after="64" w:line="259" w:lineRule="auto"/>
        <w:ind w:left="428" w:right="0" w:firstLine="0"/>
        <w:jc w:val="left"/>
      </w:pPr>
      <w:r>
        <w:br w:type="column"/>
      </w:r>
    </w:p>
    <w:p w:rsidR="00F92A2D" w:rsidRPr="00A776C9" w:rsidRDefault="00E34FD8">
      <w:pPr>
        <w:spacing w:after="58" w:line="259" w:lineRule="auto"/>
        <w:ind w:left="434" w:right="1"/>
        <w:jc w:val="center"/>
      </w:pPr>
      <w:r w:rsidRPr="00A776C9">
        <w:rPr>
          <w:b/>
        </w:rPr>
        <w:t xml:space="preserve">Článok  VI. </w:t>
      </w:r>
    </w:p>
    <w:p w:rsidR="00F92A2D" w:rsidRPr="00A776C9" w:rsidRDefault="00E34FD8">
      <w:pPr>
        <w:spacing w:after="58" w:line="259" w:lineRule="auto"/>
        <w:ind w:left="434" w:right="3"/>
        <w:jc w:val="center"/>
        <w:rPr>
          <w:b/>
        </w:rPr>
      </w:pPr>
      <w:r w:rsidRPr="00A776C9">
        <w:rPr>
          <w:b/>
        </w:rPr>
        <w:t xml:space="preserve">Vlastnícke právo k dielu </w:t>
      </w:r>
    </w:p>
    <w:p w:rsidR="00DF660A" w:rsidRPr="00A776C9" w:rsidRDefault="00DF660A">
      <w:pPr>
        <w:spacing w:after="58" w:line="259" w:lineRule="auto"/>
        <w:ind w:left="434" w:right="3"/>
        <w:jc w:val="center"/>
      </w:pPr>
    </w:p>
    <w:p w:rsidR="00F92A2D" w:rsidRPr="00A776C9" w:rsidRDefault="00E34FD8">
      <w:pPr>
        <w:spacing w:after="21"/>
        <w:ind w:left="696" w:right="0" w:hanging="283"/>
      </w:pPr>
      <w:r w:rsidRPr="00A776C9">
        <w:t>1.</w:t>
      </w:r>
      <w:r w:rsidRPr="00A776C9">
        <w:rPr>
          <w:rFonts w:eastAsia="Arial"/>
        </w:rPr>
        <w:t xml:space="preserve"> </w:t>
      </w:r>
      <w:r w:rsidRPr="00A776C9">
        <w:t xml:space="preserve">Vlastnícke právo k dielu špecifikovanému v článku I  tejto zmluvy patrí až do jeho zhotovenia a dodania zhotoviteľovi. Prevzatím riadne a včas zhotoveného diela uvedeného v článku I. tejto zmluvy prechádza na objednávateľa vlastnícke právo k tomuto dielu. </w:t>
      </w:r>
    </w:p>
    <w:p w:rsidR="00F92A2D" w:rsidRPr="00A776C9" w:rsidRDefault="00E34FD8">
      <w:pPr>
        <w:spacing w:after="15" w:line="259" w:lineRule="auto"/>
        <w:ind w:left="428" w:right="0" w:firstLine="0"/>
        <w:jc w:val="left"/>
      </w:pPr>
      <w:r w:rsidRPr="00A776C9">
        <w:t xml:space="preserve"> </w:t>
      </w:r>
    </w:p>
    <w:p w:rsidR="00F92A2D" w:rsidRPr="00A776C9" w:rsidRDefault="00E34FD8">
      <w:pPr>
        <w:spacing w:after="64" w:line="259" w:lineRule="auto"/>
        <w:ind w:left="428" w:right="0" w:firstLine="0"/>
        <w:jc w:val="left"/>
      </w:pPr>
      <w:r w:rsidRPr="00A776C9">
        <w:t xml:space="preserve"> </w:t>
      </w:r>
    </w:p>
    <w:p w:rsidR="00F92A2D" w:rsidRPr="00A776C9" w:rsidRDefault="00E34FD8">
      <w:pPr>
        <w:spacing w:after="58" w:line="259" w:lineRule="auto"/>
        <w:ind w:left="434" w:right="3"/>
        <w:jc w:val="center"/>
      </w:pPr>
      <w:r w:rsidRPr="00A776C9">
        <w:rPr>
          <w:b/>
        </w:rPr>
        <w:t xml:space="preserve">Článok VII. </w:t>
      </w:r>
    </w:p>
    <w:p w:rsidR="00F92A2D" w:rsidRPr="00A776C9" w:rsidRDefault="00E34FD8">
      <w:pPr>
        <w:spacing w:after="58" w:line="259" w:lineRule="auto"/>
        <w:ind w:left="434" w:right="2"/>
        <w:jc w:val="center"/>
        <w:rPr>
          <w:b/>
        </w:rPr>
      </w:pPr>
      <w:r w:rsidRPr="00A776C9">
        <w:rPr>
          <w:b/>
        </w:rPr>
        <w:t xml:space="preserve">Zodpovednosť za </w:t>
      </w:r>
      <w:proofErr w:type="spellStart"/>
      <w:r w:rsidRPr="00A776C9">
        <w:rPr>
          <w:b/>
        </w:rPr>
        <w:t>vady</w:t>
      </w:r>
      <w:proofErr w:type="spellEnd"/>
      <w:r w:rsidRPr="00A776C9">
        <w:rPr>
          <w:b/>
        </w:rPr>
        <w:t xml:space="preserve"> </w:t>
      </w:r>
    </w:p>
    <w:p w:rsidR="00DF660A" w:rsidRPr="00A776C9" w:rsidRDefault="00DF660A">
      <w:pPr>
        <w:spacing w:after="58" w:line="259" w:lineRule="auto"/>
        <w:ind w:left="434" w:right="2"/>
        <w:jc w:val="center"/>
      </w:pPr>
    </w:p>
    <w:p w:rsidR="00F92A2D" w:rsidRPr="00A776C9" w:rsidRDefault="00E34FD8">
      <w:pPr>
        <w:numPr>
          <w:ilvl w:val="0"/>
          <w:numId w:val="9"/>
        </w:numPr>
        <w:ind w:right="0" w:hanging="283"/>
      </w:pPr>
      <w:proofErr w:type="spellStart"/>
      <w:r w:rsidRPr="00A776C9">
        <w:t>Vadou</w:t>
      </w:r>
      <w:proofErr w:type="spellEnd"/>
      <w:r w:rsidRPr="00A776C9">
        <w:t xml:space="preserve"> diela sa rozumie odchýlka v kvalite, rozsahu a parametroch diela, stanovených v tejto zmluve, technických normách a právnych predpisoch.  </w:t>
      </w:r>
    </w:p>
    <w:p w:rsidR="00F92A2D" w:rsidRPr="00A776C9" w:rsidRDefault="00E34FD8">
      <w:pPr>
        <w:numPr>
          <w:ilvl w:val="0"/>
          <w:numId w:val="9"/>
        </w:numPr>
        <w:ind w:right="0" w:hanging="283"/>
      </w:pPr>
      <w:r w:rsidRPr="00A776C9">
        <w:t xml:space="preserve">Zhotoviteľ je povinný reklamované </w:t>
      </w:r>
      <w:proofErr w:type="spellStart"/>
      <w:r w:rsidRPr="00A776C9">
        <w:t>vady</w:t>
      </w:r>
      <w:proofErr w:type="spellEnd"/>
      <w:r w:rsidRPr="00A776C9">
        <w:t xml:space="preserve"> diela odstrániť bezplatne a bez zbytočného odkladu.  </w:t>
      </w:r>
    </w:p>
    <w:p w:rsidR="00F92A2D" w:rsidRPr="00A776C9" w:rsidRDefault="00E34FD8">
      <w:pPr>
        <w:numPr>
          <w:ilvl w:val="0"/>
          <w:numId w:val="9"/>
        </w:numPr>
        <w:ind w:right="0" w:hanging="283"/>
      </w:pPr>
      <w:r w:rsidRPr="00A776C9">
        <w:t xml:space="preserve">Oznámenie </w:t>
      </w:r>
      <w:proofErr w:type="spellStart"/>
      <w:r w:rsidRPr="00A776C9">
        <w:t>vád</w:t>
      </w:r>
      <w:proofErr w:type="spellEnd"/>
      <w:r w:rsidRPr="00A776C9">
        <w:t xml:space="preserve"> (reklamácia) musí byť vykonané písomne. Reklamáciu je možné vykonať aj emailom alebo faxom s dodatočným písomným potvrdením, inak je tento spôsob reklamácie neplatný. </w:t>
      </w:r>
    </w:p>
    <w:p w:rsidR="00F92A2D" w:rsidRPr="00A776C9" w:rsidRDefault="00E34FD8">
      <w:pPr>
        <w:ind w:left="721" w:right="0"/>
      </w:pPr>
      <w:r w:rsidRPr="00A776C9">
        <w:t xml:space="preserve">Reklamácia musí obsahovať označenie </w:t>
      </w:r>
      <w:proofErr w:type="spellStart"/>
      <w:r w:rsidRPr="00A776C9">
        <w:t>vady</w:t>
      </w:r>
      <w:proofErr w:type="spellEnd"/>
      <w:r w:rsidRPr="00A776C9">
        <w:t xml:space="preserve">, miesta, kde sa </w:t>
      </w:r>
      <w:proofErr w:type="spellStart"/>
      <w:r w:rsidRPr="00A776C9">
        <w:t>vada</w:t>
      </w:r>
      <w:proofErr w:type="spellEnd"/>
      <w:r w:rsidRPr="00A776C9">
        <w:t xml:space="preserve"> nachádza. </w:t>
      </w:r>
    </w:p>
    <w:p w:rsidR="00F92A2D" w:rsidRPr="00A776C9" w:rsidRDefault="00E34FD8">
      <w:pPr>
        <w:numPr>
          <w:ilvl w:val="0"/>
          <w:numId w:val="9"/>
        </w:numPr>
        <w:ind w:right="0" w:hanging="283"/>
      </w:pPr>
      <w:r w:rsidRPr="00A776C9">
        <w:t xml:space="preserve">Zhotoviteľ sa zaväzuje, že v každom konkrétnom prípade riadne reklamovanú </w:t>
      </w:r>
      <w:proofErr w:type="spellStart"/>
      <w:r w:rsidRPr="00A776C9">
        <w:t>vadu</w:t>
      </w:r>
      <w:proofErr w:type="spellEnd"/>
      <w:r w:rsidRPr="00A776C9">
        <w:t xml:space="preserve"> odstráni spôsobom a v termíne dohodnutom v tejto zmluve, ak sa s objednávateľom nedohodnú inak. </w:t>
      </w:r>
    </w:p>
    <w:p w:rsidR="00F92A2D" w:rsidRPr="00A776C9" w:rsidRDefault="00E34FD8">
      <w:pPr>
        <w:numPr>
          <w:ilvl w:val="0"/>
          <w:numId w:val="9"/>
        </w:numPr>
        <w:ind w:right="0" w:hanging="283"/>
      </w:pPr>
      <w:r w:rsidRPr="00A776C9">
        <w:t xml:space="preserve">Nároky objednávateľa z riadne reklamovanej </w:t>
      </w:r>
      <w:proofErr w:type="spellStart"/>
      <w:r w:rsidRPr="00A776C9">
        <w:t>vady</w:t>
      </w:r>
      <w:proofErr w:type="spellEnd"/>
      <w:r w:rsidRPr="00A776C9">
        <w:t xml:space="preserve"> sa riadia ustanovením § 564 Obchodného zákonníka. </w:t>
      </w:r>
    </w:p>
    <w:p w:rsidR="00F92A2D" w:rsidRPr="00A776C9" w:rsidRDefault="00E34FD8">
      <w:pPr>
        <w:numPr>
          <w:ilvl w:val="0"/>
          <w:numId w:val="9"/>
        </w:numPr>
        <w:ind w:right="0" w:hanging="283"/>
      </w:pPr>
      <w:r w:rsidRPr="00A776C9">
        <w:t xml:space="preserve">V prípade, že zhotoviteľ oznámené (reklamované) </w:t>
      </w:r>
      <w:proofErr w:type="spellStart"/>
      <w:r w:rsidRPr="00A776C9">
        <w:t>vady</w:t>
      </w:r>
      <w:proofErr w:type="spellEnd"/>
      <w:r w:rsidRPr="00A776C9">
        <w:t xml:space="preserve"> neodstráni v lehote dohodnutej v tejto zmluve alebo dohodnutej písomne s objednávateľom odlišne od tejto zmluvy, napriek tomu, že ich uznal a objednávateľ vytvoril podmienky na ich odstránenie, má objednávateľ právo odstrániť </w:t>
      </w:r>
      <w:proofErr w:type="spellStart"/>
      <w:r w:rsidRPr="00A776C9">
        <w:t>vady</w:t>
      </w:r>
      <w:proofErr w:type="spellEnd"/>
      <w:r w:rsidRPr="00A776C9">
        <w:t xml:space="preserve"> iným spôsobom, a to na náklady zhotoviteľa.  </w:t>
      </w:r>
    </w:p>
    <w:p w:rsidR="00F92A2D" w:rsidRPr="00A776C9" w:rsidRDefault="00E34FD8">
      <w:pPr>
        <w:spacing w:after="64" w:line="259" w:lineRule="auto"/>
        <w:ind w:left="711" w:right="0" w:firstLine="0"/>
        <w:jc w:val="left"/>
      </w:pPr>
      <w:r w:rsidRPr="00A776C9">
        <w:t xml:space="preserve"> </w:t>
      </w:r>
    </w:p>
    <w:p w:rsidR="00F92A2D" w:rsidRPr="00A776C9" w:rsidRDefault="00DF660A" w:rsidP="00DF660A">
      <w:pPr>
        <w:tabs>
          <w:tab w:val="left" w:pos="4245"/>
        </w:tabs>
        <w:spacing w:after="14" w:line="259" w:lineRule="auto"/>
        <w:ind w:left="434" w:right="1"/>
      </w:pPr>
      <w:r w:rsidRPr="00A776C9">
        <w:rPr>
          <w:b/>
        </w:rPr>
        <w:tab/>
      </w:r>
      <w:r w:rsidRPr="00A776C9">
        <w:rPr>
          <w:b/>
        </w:rPr>
        <w:tab/>
      </w:r>
      <w:r w:rsidR="0080674F">
        <w:rPr>
          <w:b/>
        </w:rPr>
        <w:t xml:space="preserve">   </w:t>
      </w:r>
      <w:r w:rsidR="00E34FD8" w:rsidRPr="00A776C9">
        <w:rPr>
          <w:b/>
        </w:rPr>
        <w:t xml:space="preserve">Článok VIII. </w:t>
      </w:r>
    </w:p>
    <w:p w:rsidR="00DF660A" w:rsidRPr="00A776C9" w:rsidRDefault="00E34FD8">
      <w:pPr>
        <w:ind w:left="413" w:right="0" w:firstLine="4169"/>
        <w:rPr>
          <w:b/>
        </w:rPr>
      </w:pPr>
      <w:r w:rsidRPr="00A776C9">
        <w:rPr>
          <w:b/>
        </w:rPr>
        <w:t xml:space="preserve">Sankcie </w:t>
      </w:r>
    </w:p>
    <w:p w:rsidR="00DF660A" w:rsidRPr="00A776C9" w:rsidRDefault="00DF660A">
      <w:pPr>
        <w:ind w:left="413" w:right="0" w:firstLine="4169"/>
        <w:rPr>
          <w:b/>
        </w:rPr>
      </w:pPr>
    </w:p>
    <w:p w:rsidR="00F92A2D" w:rsidRPr="00A776C9" w:rsidRDefault="00E34FD8" w:rsidP="00DF660A">
      <w:pPr>
        <w:ind w:left="567" w:right="0" w:hanging="141"/>
      </w:pPr>
      <w:r w:rsidRPr="00A776C9">
        <w:t>1.</w:t>
      </w:r>
      <w:r w:rsidRPr="00A776C9">
        <w:rPr>
          <w:rFonts w:eastAsia="Arial"/>
        </w:rPr>
        <w:t xml:space="preserve"> </w:t>
      </w:r>
      <w:r w:rsidRPr="00A776C9">
        <w:t xml:space="preserve">Zmluvné strany sa dohodli, že v prípade omeškania zhotoviteľa s uskutočnením a odovzdaním diela alebo jeho časti uvedeného v článku I. tejto zmluvy riadne a včas je zhotoviteľ povinný zaplatiť objednávateľovi zmluvnú pokutu vo výške 0,03% denne z celkovej ceny diela uvedenej v článku III., a to za každý, aj začatý deň omeškania so zhotovením a odovzdaním diela alebo jeho časti. </w:t>
      </w:r>
    </w:p>
    <w:p w:rsidR="00F92A2D" w:rsidRPr="00A776C9" w:rsidRDefault="00E34FD8">
      <w:pPr>
        <w:numPr>
          <w:ilvl w:val="0"/>
          <w:numId w:val="10"/>
        </w:numPr>
        <w:ind w:right="0" w:hanging="283"/>
      </w:pPr>
      <w:r w:rsidRPr="00A776C9">
        <w:t xml:space="preserve">Zmluvné strany sa dohodli, že v prípade omeškania objednávateľa s úhradou príslušnej faktúry za riadne a včas zhotovenú časť diela, je objednávateľ povinný zaplatiť zhotoviteľovi úrok z omeškania vo výške 0,03% denne z ceny faktúry, s úhradou ktorej je objednávateľ v omeškaní, a to za každý aj začatý deň omeškania. </w:t>
      </w:r>
    </w:p>
    <w:p w:rsidR="00F92A2D" w:rsidRPr="00A776C9" w:rsidRDefault="00E34FD8">
      <w:pPr>
        <w:numPr>
          <w:ilvl w:val="0"/>
          <w:numId w:val="10"/>
        </w:numPr>
        <w:ind w:right="0" w:hanging="283"/>
      </w:pPr>
      <w:r w:rsidRPr="00A776C9">
        <w:t xml:space="preserve">Zmluvná strana, ktorá poruší svoju povinnosť vyplývajúcu z tejto zmluvy, je povinná nahradiť škodu tým spôsobenú druhej zmluvnej strane, ibaže preukáže, že porušenie povinností bolo spôsobené okolnosťami vylučujúcimi zodpovednosť. </w:t>
      </w:r>
    </w:p>
    <w:p w:rsidR="00F92A2D" w:rsidRPr="00A776C9" w:rsidRDefault="00E34FD8">
      <w:pPr>
        <w:numPr>
          <w:ilvl w:val="0"/>
          <w:numId w:val="10"/>
        </w:numPr>
        <w:spacing w:after="14"/>
        <w:ind w:right="0" w:hanging="283"/>
      </w:pPr>
      <w:r w:rsidRPr="00A776C9">
        <w:t xml:space="preserve">Za okolnosti vylučujúce zodpovednosť sa považuje prekážka, ktorá nastala nezávisle od vôle povinnej strany a bráni jej v splnení jej povinnosti, ak nemožno rozumne predpokladať, že by </w:t>
      </w:r>
      <w:r w:rsidRPr="00A776C9">
        <w:lastRenderedPageBreak/>
        <w:t xml:space="preserve">povinná strana túto prekážku, alebo jej následky odvrátila alebo prekonala, a ďalej, že by v čase vzniku záväzku túto prekážku predvídala. </w:t>
      </w:r>
    </w:p>
    <w:p w:rsidR="00D91BCA" w:rsidRPr="00A776C9" w:rsidRDefault="00D91BCA" w:rsidP="00D91BCA">
      <w:pPr>
        <w:spacing w:after="14"/>
        <w:ind w:left="696" w:right="0" w:firstLine="0"/>
      </w:pPr>
    </w:p>
    <w:p w:rsidR="00F92A2D" w:rsidRPr="00A776C9" w:rsidRDefault="00E34FD8">
      <w:pPr>
        <w:spacing w:after="58" w:line="259" w:lineRule="auto"/>
        <w:ind w:left="434" w:right="3"/>
        <w:jc w:val="center"/>
      </w:pPr>
      <w:r w:rsidRPr="00A776C9">
        <w:rPr>
          <w:b/>
        </w:rPr>
        <w:t xml:space="preserve">Článok XII. </w:t>
      </w:r>
    </w:p>
    <w:p w:rsidR="00F92A2D" w:rsidRPr="00A776C9" w:rsidRDefault="00E34FD8">
      <w:pPr>
        <w:spacing w:after="58" w:line="259" w:lineRule="auto"/>
        <w:ind w:left="434" w:right="3"/>
        <w:jc w:val="center"/>
        <w:rPr>
          <w:b/>
        </w:rPr>
      </w:pPr>
      <w:r w:rsidRPr="00A776C9">
        <w:rPr>
          <w:b/>
        </w:rPr>
        <w:t xml:space="preserve">Záverečné ustanovenia </w:t>
      </w:r>
    </w:p>
    <w:p w:rsidR="00DF660A" w:rsidRPr="00A776C9" w:rsidRDefault="00DF660A">
      <w:pPr>
        <w:spacing w:after="58" w:line="259" w:lineRule="auto"/>
        <w:ind w:left="434" w:right="3"/>
        <w:jc w:val="center"/>
      </w:pPr>
    </w:p>
    <w:p w:rsidR="00F92A2D" w:rsidRPr="00A776C9" w:rsidRDefault="00E34FD8">
      <w:pPr>
        <w:numPr>
          <w:ilvl w:val="1"/>
          <w:numId w:val="10"/>
        </w:numPr>
        <w:ind w:right="0" w:hanging="360"/>
      </w:pPr>
      <w:r w:rsidRPr="00A776C9">
        <w:t xml:space="preserve">V prípade zmeny požiadaviek objednávateľa mimo rámec rozsahu diela a ceny diela dohodnutého v tejto zmluve, prípadne iných podmienok tejto zmluvy, budú tieto zmeny riešené na základe  dohody zmluvných strán vo forme písomného dodatku k tejto zmluve. </w:t>
      </w:r>
    </w:p>
    <w:p w:rsidR="00F92A2D" w:rsidRPr="00A776C9" w:rsidRDefault="00E34FD8">
      <w:pPr>
        <w:numPr>
          <w:ilvl w:val="1"/>
          <w:numId w:val="10"/>
        </w:numPr>
        <w:ind w:right="0" w:hanging="360"/>
      </w:pPr>
      <w:r w:rsidRPr="00A776C9">
        <w:t xml:space="preserve">Akékoľvek spory vyplývajúce z tejto zmluvy alebo z právnych vzťahov vzniknutých na základe tejto zmluvy, budú zmluvné strany riešiť predovšetkým vzájomnou dohodou.  </w:t>
      </w:r>
    </w:p>
    <w:p w:rsidR="00F92A2D" w:rsidRPr="00A776C9" w:rsidRDefault="00E34FD8">
      <w:pPr>
        <w:numPr>
          <w:ilvl w:val="1"/>
          <w:numId w:val="10"/>
        </w:numPr>
        <w:ind w:right="0" w:hanging="360"/>
      </w:pPr>
      <w:r w:rsidRPr="00A776C9">
        <w:t xml:space="preserve">Zmluvné strany po prečítaní zmluvy prehlasujú, že súhlasia s jej obsahom v celom rozsahu, čo potvrdzujú svojimi podpismi. Zmluva je prejavom ich slobodnej a vážnej vôle a nebola dojednaná v tiesni, ani za inak nevýhodných podmienok. </w:t>
      </w:r>
    </w:p>
    <w:p w:rsidR="00F92A2D" w:rsidRPr="00A776C9" w:rsidRDefault="00E34FD8">
      <w:pPr>
        <w:numPr>
          <w:ilvl w:val="1"/>
          <w:numId w:val="10"/>
        </w:numPr>
        <w:ind w:right="0" w:hanging="360"/>
      </w:pPr>
      <w:r w:rsidRPr="00A776C9">
        <w:t xml:space="preserve">Táto zmluva, ako aj jej všetky prípadné dodatky, sa vypracúva v štyroch vyhotoveniach, z ktorých jednu si ponechá zhotoviteľ a tri si ponechá objednávateľ, pričom každý rovnopis má platnosť originálu. </w:t>
      </w:r>
    </w:p>
    <w:p w:rsidR="00F92A2D" w:rsidRPr="00A776C9" w:rsidRDefault="00E34FD8">
      <w:pPr>
        <w:numPr>
          <w:ilvl w:val="1"/>
          <w:numId w:val="10"/>
        </w:numPr>
        <w:ind w:right="0" w:hanging="360"/>
      </w:pPr>
      <w:r w:rsidRPr="00A776C9">
        <w:t>Táto zmluva nadobúda platnosť dňom jej podpisu obidvomi zmluvnými stranami a  účinnosť dňom nasledujúcim po dni jej zverejnenia v “Centrálnom registri zmlúv“ (</w:t>
      </w:r>
      <w:hyperlink r:id="rId7">
        <w:r w:rsidRPr="00A776C9">
          <w:rPr>
            <w:color w:val="0563C1"/>
            <w:u w:val="single" w:color="0563C1"/>
          </w:rPr>
          <w:t>http://www.crz.gov.sk/</w:t>
        </w:r>
      </w:hyperlink>
      <w:hyperlink r:id="rId8">
        <w:r w:rsidRPr="00A776C9">
          <w:t>)</w:t>
        </w:r>
      </w:hyperlink>
      <w:r w:rsidRPr="00A776C9">
        <w:t xml:space="preserve">. </w:t>
      </w:r>
    </w:p>
    <w:p w:rsidR="00DF660A" w:rsidRPr="00A776C9" w:rsidRDefault="00DF660A">
      <w:pPr>
        <w:spacing w:after="14" w:line="259" w:lineRule="auto"/>
        <w:ind w:left="428" w:right="0" w:firstLine="0"/>
        <w:jc w:val="left"/>
      </w:pPr>
    </w:p>
    <w:p w:rsidR="00DF660A" w:rsidRPr="00A776C9" w:rsidRDefault="00DF660A">
      <w:pPr>
        <w:spacing w:after="14" w:line="259" w:lineRule="auto"/>
        <w:ind w:left="428" w:right="0" w:firstLine="0"/>
        <w:jc w:val="left"/>
      </w:pPr>
    </w:p>
    <w:p w:rsidR="00DF660A" w:rsidRPr="00A776C9" w:rsidRDefault="00DF660A">
      <w:pPr>
        <w:spacing w:after="14" w:line="259" w:lineRule="auto"/>
        <w:ind w:left="428" w:right="0" w:firstLine="0"/>
        <w:jc w:val="left"/>
      </w:pPr>
    </w:p>
    <w:p w:rsidR="00DF660A" w:rsidRPr="00A776C9" w:rsidRDefault="00DF660A" w:rsidP="00DF660A">
      <w:pPr>
        <w:spacing w:after="14" w:line="259" w:lineRule="auto"/>
        <w:ind w:left="428" w:right="0" w:firstLine="0"/>
        <w:jc w:val="left"/>
      </w:pPr>
      <w:r w:rsidRPr="00A776C9">
        <w:t xml:space="preserve">Za objednávateľa:  </w:t>
      </w:r>
      <w:r w:rsidRPr="00A776C9">
        <w:tab/>
      </w:r>
      <w:r w:rsidRPr="00A776C9">
        <w:tab/>
      </w:r>
      <w:r w:rsidRPr="00A776C9">
        <w:tab/>
      </w:r>
      <w:r w:rsidRPr="00A776C9">
        <w:tab/>
      </w:r>
      <w:r w:rsidRPr="00A776C9">
        <w:tab/>
      </w:r>
      <w:r w:rsidRPr="00A776C9">
        <w:tab/>
        <w:t xml:space="preserve">Za dodávateľa: </w:t>
      </w:r>
    </w:p>
    <w:p w:rsidR="00DF660A" w:rsidRPr="00A776C9" w:rsidRDefault="00DF660A" w:rsidP="00DF660A">
      <w:pPr>
        <w:spacing w:after="14" w:line="259" w:lineRule="auto"/>
        <w:ind w:left="428" w:right="0" w:firstLine="0"/>
        <w:jc w:val="left"/>
      </w:pPr>
      <w:r w:rsidRPr="00A776C9">
        <w:t xml:space="preserve"> </w:t>
      </w:r>
    </w:p>
    <w:p w:rsidR="00DF660A" w:rsidRPr="00A776C9" w:rsidRDefault="00DF660A" w:rsidP="00DF660A">
      <w:pPr>
        <w:spacing w:after="14" w:line="259" w:lineRule="auto"/>
        <w:ind w:left="428" w:right="0" w:firstLine="0"/>
        <w:jc w:val="left"/>
      </w:pPr>
      <w:r w:rsidRPr="00A776C9">
        <w:t xml:space="preserve">  </w:t>
      </w:r>
    </w:p>
    <w:p w:rsidR="00DF660A" w:rsidRPr="00A776C9" w:rsidRDefault="00DF660A" w:rsidP="00DF660A">
      <w:pPr>
        <w:spacing w:after="14" w:line="259" w:lineRule="auto"/>
        <w:ind w:left="428" w:right="0" w:firstLine="0"/>
        <w:jc w:val="left"/>
      </w:pPr>
      <w:r w:rsidRPr="00A776C9">
        <w:t xml:space="preserve"> </w:t>
      </w:r>
    </w:p>
    <w:p w:rsidR="00DF660A" w:rsidRPr="00A776C9" w:rsidRDefault="00DF660A" w:rsidP="00DF660A">
      <w:pPr>
        <w:spacing w:after="14" w:line="259" w:lineRule="auto"/>
        <w:ind w:left="428" w:right="0" w:firstLine="0"/>
        <w:jc w:val="left"/>
      </w:pPr>
      <w:r w:rsidRPr="00A776C9">
        <w:t xml:space="preserve">V Banskej Bystrici,  dňa ............   </w:t>
      </w:r>
      <w:r w:rsidRPr="00A776C9">
        <w:tab/>
      </w:r>
      <w:r w:rsidRPr="00A776C9">
        <w:tab/>
      </w:r>
      <w:r w:rsidRPr="00A776C9">
        <w:tab/>
        <w:t>V .........................................dňa ................</w:t>
      </w:r>
    </w:p>
    <w:p w:rsidR="00DF660A" w:rsidRPr="00A776C9" w:rsidRDefault="00DF660A" w:rsidP="00DF660A">
      <w:pPr>
        <w:spacing w:after="14" w:line="259" w:lineRule="auto"/>
        <w:ind w:left="428" w:right="0" w:firstLine="0"/>
        <w:jc w:val="left"/>
      </w:pPr>
      <w:r w:rsidRPr="00A776C9">
        <w:t xml:space="preserve"> </w:t>
      </w:r>
    </w:p>
    <w:p w:rsidR="00DF660A" w:rsidRPr="00A776C9" w:rsidRDefault="00DF660A" w:rsidP="00DF660A">
      <w:pPr>
        <w:spacing w:after="14" w:line="259" w:lineRule="auto"/>
        <w:ind w:left="428" w:right="0" w:firstLine="0"/>
        <w:jc w:val="left"/>
      </w:pPr>
      <w:r w:rsidRPr="00A776C9">
        <w:t xml:space="preserve"> </w:t>
      </w:r>
    </w:p>
    <w:p w:rsidR="00DF660A" w:rsidRPr="00A776C9" w:rsidRDefault="00DF660A" w:rsidP="00DF660A">
      <w:pPr>
        <w:spacing w:after="14" w:line="259" w:lineRule="auto"/>
        <w:ind w:left="428" w:right="0" w:firstLine="0"/>
        <w:jc w:val="left"/>
      </w:pPr>
      <w:r w:rsidRPr="00A776C9">
        <w:t xml:space="preserve"> </w:t>
      </w:r>
    </w:p>
    <w:p w:rsidR="00DF660A" w:rsidRPr="00A776C9" w:rsidRDefault="00DF660A" w:rsidP="00DF660A">
      <w:pPr>
        <w:spacing w:after="14" w:line="259" w:lineRule="auto"/>
        <w:ind w:left="428" w:right="0" w:firstLine="0"/>
        <w:jc w:val="left"/>
      </w:pPr>
    </w:p>
    <w:p w:rsidR="00DF660A" w:rsidRPr="00A776C9" w:rsidRDefault="00DF660A" w:rsidP="00DF660A">
      <w:pPr>
        <w:spacing w:after="14" w:line="259" w:lineRule="auto"/>
        <w:ind w:left="428" w:right="0" w:firstLine="0"/>
        <w:jc w:val="left"/>
      </w:pPr>
      <w:r w:rsidRPr="00A776C9">
        <w:t xml:space="preserve">.............................................................. </w:t>
      </w:r>
      <w:r w:rsidRPr="00A776C9">
        <w:tab/>
      </w:r>
      <w:r w:rsidRPr="00A776C9">
        <w:tab/>
        <w:t>..............................................................</w:t>
      </w:r>
    </w:p>
    <w:p w:rsidR="00DF660A" w:rsidRPr="00A65ECC" w:rsidRDefault="00DF660A" w:rsidP="00DF660A">
      <w:pPr>
        <w:spacing w:after="14" w:line="259" w:lineRule="auto"/>
        <w:ind w:left="428" w:right="0" w:firstLine="0"/>
        <w:jc w:val="left"/>
      </w:pPr>
      <w:r w:rsidRPr="00A776C9">
        <w:tab/>
        <w:t xml:space="preserve">Ing. Martin </w:t>
      </w:r>
      <w:proofErr w:type="spellStart"/>
      <w:r w:rsidRPr="00A776C9">
        <w:t>Lakanda</w:t>
      </w:r>
      <w:proofErr w:type="spellEnd"/>
      <w:r w:rsidRPr="00A776C9">
        <w:tab/>
      </w:r>
      <w:r w:rsidRPr="00A776C9">
        <w:tab/>
      </w:r>
      <w:r w:rsidRPr="00A776C9">
        <w:tab/>
      </w:r>
      <w:r w:rsidRPr="00A776C9">
        <w:tab/>
      </w:r>
      <w:r w:rsidRPr="00A776C9">
        <w:tab/>
        <w:t xml:space="preserve">   </w:t>
      </w:r>
      <w:r w:rsidRPr="00A65ECC">
        <w:t xml:space="preserve">Meno a priezvisko </w:t>
      </w:r>
    </w:p>
    <w:p w:rsidR="00DF660A" w:rsidRPr="00A776C9" w:rsidRDefault="00DF660A" w:rsidP="00DF660A">
      <w:pPr>
        <w:spacing w:after="14" w:line="259" w:lineRule="auto"/>
        <w:ind w:left="428" w:right="0" w:firstLine="0"/>
        <w:jc w:val="left"/>
      </w:pPr>
      <w:r w:rsidRPr="00A65ECC">
        <w:t xml:space="preserve">    generálny riaditeľ ŠOP SR </w:t>
      </w:r>
      <w:r w:rsidRPr="00A65ECC">
        <w:tab/>
      </w:r>
      <w:r w:rsidRPr="00A65ECC">
        <w:tab/>
      </w:r>
      <w:r w:rsidRPr="00A65ECC">
        <w:tab/>
      </w:r>
      <w:r w:rsidRPr="00A65ECC">
        <w:tab/>
        <w:t xml:space="preserve">          funkcia</w:t>
      </w:r>
    </w:p>
    <w:p w:rsidR="00F92A2D" w:rsidRPr="00A776C9" w:rsidRDefault="00E34FD8">
      <w:pPr>
        <w:spacing w:after="14" w:line="259" w:lineRule="auto"/>
        <w:ind w:left="428" w:right="0" w:firstLine="0"/>
        <w:jc w:val="left"/>
      </w:pPr>
      <w:r w:rsidRPr="00A776C9">
        <w:t xml:space="preserve"> </w:t>
      </w:r>
    </w:p>
    <w:p w:rsidR="00F92A2D" w:rsidRDefault="00E34FD8">
      <w:pPr>
        <w:spacing w:after="14" w:line="259" w:lineRule="auto"/>
        <w:ind w:left="428" w:right="0" w:firstLine="0"/>
        <w:jc w:val="left"/>
      </w:pPr>
      <w:r w:rsidRPr="00A776C9">
        <w:t xml:space="preserve"> </w:t>
      </w:r>
    </w:p>
    <w:p w:rsidR="0080674F" w:rsidRDefault="0080674F">
      <w:pPr>
        <w:spacing w:after="14" w:line="259" w:lineRule="auto"/>
        <w:ind w:left="428" w:right="0" w:firstLine="0"/>
        <w:jc w:val="left"/>
      </w:pPr>
    </w:p>
    <w:p w:rsidR="0080674F" w:rsidRPr="00A65ECC" w:rsidRDefault="0080674F">
      <w:pPr>
        <w:spacing w:after="14" w:line="259" w:lineRule="auto"/>
        <w:ind w:left="428" w:right="0" w:firstLine="0"/>
        <w:jc w:val="left"/>
      </w:pPr>
    </w:p>
    <w:p w:rsidR="00F92A2D" w:rsidRPr="00A65ECC" w:rsidRDefault="00DF660A" w:rsidP="00D91BCA">
      <w:pPr>
        <w:spacing w:after="14" w:line="259" w:lineRule="auto"/>
        <w:ind w:left="428" w:right="0" w:firstLine="0"/>
        <w:jc w:val="left"/>
        <w:rPr>
          <w:b/>
        </w:rPr>
      </w:pPr>
      <w:r w:rsidRPr="00A65ECC">
        <w:rPr>
          <w:b/>
        </w:rPr>
        <w:t>Prílohy:</w:t>
      </w:r>
      <w:r w:rsidR="00E34FD8" w:rsidRPr="00A65ECC">
        <w:rPr>
          <w:b/>
        </w:rPr>
        <w:t xml:space="preserve"> </w:t>
      </w:r>
    </w:p>
    <w:p w:rsidR="00F92A2D" w:rsidRPr="00A65ECC" w:rsidRDefault="00DF660A">
      <w:pPr>
        <w:spacing w:after="0" w:line="259" w:lineRule="auto"/>
        <w:ind w:left="428" w:right="0" w:firstLine="0"/>
        <w:jc w:val="left"/>
      </w:pPr>
      <w:r w:rsidRPr="00A65ECC">
        <w:t>Príloha č. 1:   Projektová dokumentácia</w:t>
      </w:r>
      <w:r w:rsidR="00E34FD8" w:rsidRPr="00A65ECC">
        <w:t xml:space="preserve"> </w:t>
      </w:r>
      <w:r w:rsidR="00D91BCA" w:rsidRPr="00A65ECC">
        <w:br/>
      </w:r>
      <w:r w:rsidR="00E34FD8" w:rsidRPr="00A65ECC">
        <w:t xml:space="preserve">Príloha č. 2:   Cenová ponuka zhotoviteľa (ocenený výkaz výmer) </w:t>
      </w:r>
    </w:p>
    <w:sectPr w:rsidR="00F92A2D" w:rsidRPr="00A65ECC" w:rsidSect="00BA7D6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60" w:right="1410" w:bottom="1498" w:left="989" w:header="711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8B110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BCD" w:rsidRDefault="00934BCD">
      <w:pPr>
        <w:spacing w:after="0" w:line="240" w:lineRule="auto"/>
      </w:pPr>
      <w:r>
        <w:separator/>
      </w:r>
    </w:p>
  </w:endnote>
  <w:endnote w:type="continuationSeparator" w:id="0">
    <w:p w:rsidR="00934BCD" w:rsidRDefault="0093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022398"/>
      <w:docPartObj>
        <w:docPartGallery w:val="Page Numbers (Bottom of Page)"/>
        <w:docPartUnique/>
      </w:docPartObj>
    </w:sdtPr>
    <w:sdtContent>
      <w:p w:rsidR="0080674F" w:rsidRDefault="005C4A54">
        <w:pPr>
          <w:pStyle w:val="Pta"/>
          <w:jc w:val="right"/>
        </w:pPr>
        <w:r>
          <w:fldChar w:fldCharType="begin"/>
        </w:r>
        <w:r w:rsidR="0080674F">
          <w:instrText>PAGE   \* MERGEFORMAT</w:instrText>
        </w:r>
        <w:r>
          <w:fldChar w:fldCharType="separate"/>
        </w:r>
        <w:r w:rsidR="000E1EF8">
          <w:rPr>
            <w:noProof/>
          </w:rPr>
          <w:t>7</w:t>
        </w:r>
        <w:r>
          <w:fldChar w:fldCharType="end"/>
        </w:r>
      </w:p>
    </w:sdtContent>
  </w:sdt>
  <w:p w:rsidR="0080674F" w:rsidRDefault="0080674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BCD" w:rsidRDefault="00934BCD">
      <w:pPr>
        <w:spacing w:after="0" w:line="240" w:lineRule="auto"/>
      </w:pPr>
      <w:r>
        <w:separator/>
      </w:r>
    </w:p>
  </w:footnote>
  <w:footnote w:type="continuationSeparator" w:id="0">
    <w:p w:rsidR="00934BCD" w:rsidRDefault="00934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A2D" w:rsidRDefault="00E34FD8">
    <w:pPr>
      <w:spacing w:after="0" w:line="280" w:lineRule="auto"/>
      <w:ind w:left="428" w:right="3551" w:firstLine="0"/>
      <w:jc w:val="left"/>
    </w:pPr>
    <w:r>
      <w:rPr>
        <w:sz w:val="20"/>
      </w:rPr>
      <w:t xml:space="preserve">Projekt: INTERREG V-A SK-HU: Úžasný vtáčí svet bez hraníc Kód ID: SKHU/1601/1.1/065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A2D" w:rsidRPr="00C815E5" w:rsidRDefault="00E34FD8" w:rsidP="00C815E5">
    <w:pPr>
      <w:pBdr>
        <w:bottom w:val="single" w:sz="4" w:space="1" w:color="auto"/>
      </w:pBdr>
      <w:tabs>
        <w:tab w:val="left" w:pos="709"/>
      </w:tabs>
      <w:spacing w:after="0" w:line="280" w:lineRule="auto"/>
      <w:ind w:left="705" w:right="9" w:hanging="705"/>
      <w:jc w:val="left"/>
      <w:rPr>
        <w:sz w:val="18"/>
        <w:szCs w:val="18"/>
      </w:rPr>
    </w:pPr>
    <w:r w:rsidRPr="00C815E5">
      <w:rPr>
        <w:sz w:val="18"/>
        <w:szCs w:val="18"/>
      </w:rPr>
      <w:t xml:space="preserve">Projekt: </w:t>
    </w:r>
    <w:r w:rsidR="00C815E5">
      <w:rPr>
        <w:sz w:val="18"/>
        <w:szCs w:val="18"/>
      </w:rPr>
      <w:tab/>
    </w:r>
    <w:r w:rsidRPr="00C815E5">
      <w:rPr>
        <w:sz w:val="18"/>
        <w:szCs w:val="18"/>
      </w:rPr>
      <w:t xml:space="preserve">INTERREG V-A SK-HU: </w:t>
    </w:r>
    <w:r w:rsidR="003A250D" w:rsidRPr="00C815E5">
      <w:rPr>
        <w:sz w:val="18"/>
        <w:szCs w:val="18"/>
      </w:rPr>
      <w:t xml:space="preserve">Rozvoj liečebného turizmu v jaskyniach svetového dedičstva </w:t>
    </w:r>
    <w:proofErr w:type="spellStart"/>
    <w:r w:rsidR="003A250D" w:rsidRPr="00C815E5">
      <w:rPr>
        <w:sz w:val="18"/>
        <w:szCs w:val="18"/>
      </w:rPr>
      <w:t>Aggtelekského</w:t>
    </w:r>
    <w:proofErr w:type="spellEnd"/>
    <w:r w:rsidR="003A250D" w:rsidRPr="00C815E5">
      <w:rPr>
        <w:sz w:val="18"/>
        <w:szCs w:val="18"/>
      </w:rPr>
      <w:t xml:space="preserve"> </w:t>
    </w:r>
    <w:r w:rsidR="003A250D" w:rsidRPr="00C815E5">
      <w:rPr>
        <w:sz w:val="18"/>
        <w:szCs w:val="18"/>
      </w:rPr>
      <w:br/>
      <w:t>a Slovenského krasu</w:t>
    </w:r>
    <w:r w:rsidR="00C815E5">
      <w:rPr>
        <w:sz w:val="18"/>
        <w:szCs w:val="18"/>
      </w:rPr>
      <w:t xml:space="preserve">           </w:t>
    </w:r>
    <w:r w:rsidR="003A250D" w:rsidRPr="00C815E5">
      <w:rPr>
        <w:sz w:val="18"/>
        <w:szCs w:val="18"/>
      </w:rPr>
      <w:t>Kód ID: SKHU/1601/1.1/03</w:t>
    </w:r>
    <w:r w:rsidRPr="00C815E5">
      <w:rPr>
        <w:sz w:val="18"/>
        <w:szCs w:val="18"/>
      </w:rPr>
      <w:t xml:space="preserve">5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A2D" w:rsidRDefault="00E34FD8">
    <w:pPr>
      <w:spacing w:after="0" w:line="280" w:lineRule="auto"/>
      <w:ind w:left="428" w:right="3551" w:firstLine="0"/>
      <w:jc w:val="left"/>
    </w:pPr>
    <w:r>
      <w:rPr>
        <w:sz w:val="20"/>
      </w:rPr>
      <w:t xml:space="preserve">Projekt: INTERREG V-A SK-HU: Úžasný vtáčí svet bez hraníc Kód ID: SKHU/1601/1.1/065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F65"/>
    <w:multiLevelType w:val="hybridMultilevel"/>
    <w:tmpl w:val="564068A0"/>
    <w:lvl w:ilvl="0" w:tplc="28244D94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864" w:hanging="360"/>
      </w:pPr>
    </w:lvl>
    <w:lvl w:ilvl="2" w:tplc="0809001B" w:tentative="1">
      <w:start w:val="1"/>
      <w:numFmt w:val="lowerRoman"/>
      <w:lvlText w:val="%3."/>
      <w:lvlJc w:val="right"/>
      <w:pPr>
        <w:ind w:left="2584" w:hanging="180"/>
      </w:pPr>
    </w:lvl>
    <w:lvl w:ilvl="3" w:tplc="0809000F" w:tentative="1">
      <w:start w:val="1"/>
      <w:numFmt w:val="decimal"/>
      <w:lvlText w:val="%4."/>
      <w:lvlJc w:val="left"/>
      <w:pPr>
        <w:ind w:left="3304" w:hanging="360"/>
      </w:pPr>
    </w:lvl>
    <w:lvl w:ilvl="4" w:tplc="08090019" w:tentative="1">
      <w:start w:val="1"/>
      <w:numFmt w:val="lowerLetter"/>
      <w:lvlText w:val="%5."/>
      <w:lvlJc w:val="left"/>
      <w:pPr>
        <w:ind w:left="4024" w:hanging="360"/>
      </w:pPr>
    </w:lvl>
    <w:lvl w:ilvl="5" w:tplc="0809001B" w:tentative="1">
      <w:start w:val="1"/>
      <w:numFmt w:val="lowerRoman"/>
      <w:lvlText w:val="%6."/>
      <w:lvlJc w:val="right"/>
      <w:pPr>
        <w:ind w:left="4744" w:hanging="180"/>
      </w:pPr>
    </w:lvl>
    <w:lvl w:ilvl="6" w:tplc="0809000F" w:tentative="1">
      <w:start w:val="1"/>
      <w:numFmt w:val="decimal"/>
      <w:lvlText w:val="%7."/>
      <w:lvlJc w:val="left"/>
      <w:pPr>
        <w:ind w:left="5464" w:hanging="360"/>
      </w:pPr>
    </w:lvl>
    <w:lvl w:ilvl="7" w:tplc="08090019" w:tentative="1">
      <w:start w:val="1"/>
      <w:numFmt w:val="lowerLetter"/>
      <w:lvlText w:val="%8."/>
      <w:lvlJc w:val="left"/>
      <w:pPr>
        <w:ind w:left="6184" w:hanging="360"/>
      </w:pPr>
    </w:lvl>
    <w:lvl w:ilvl="8" w:tplc="08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AE35340"/>
    <w:multiLevelType w:val="hybridMultilevel"/>
    <w:tmpl w:val="0E006BCA"/>
    <w:lvl w:ilvl="0" w:tplc="28244D94">
      <w:start w:val="1"/>
      <w:numFmt w:val="decimal"/>
      <w:lvlText w:val="%1.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294" w:hanging="360"/>
      </w:pPr>
    </w:lvl>
    <w:lvl w:ilvl="2" w:tplc="0809001B" w:tentative="1">
      <w:start w:val="1"/>
      <w:numFmt w:val="lowerRoman"/>
      <w:lvlText w:val="%3."/>
      <w:lvlJc w:val="right"/>
      <w:pPr>
        <w:ind w:left="3014" w:hanging="180"/>
      </w:pPr>
    </w:lvl>
    <w:lvl w:ilvl="3" w:tplc="0809000F" w:tentative="1">
      <w:start w:val="1"/>
      <w:numFmt w:val="decimal"/>
      <w:lvlText w:val="%4."/>
      <w:lvlJc w:val="left"/>
      <w:pPr>
        <w:ind w:left="3734" w:hanging="360"/>
      </w:pPr>
    </w:lvl>
    <w:lvl w:ilvl="4" w:tplc="08090019" w:tentative="1">
      <w:start w:val="1"/>
      <w:numFmt w:val="lowerLetter"/>
      <w:lvlText w:val="%5."/>
      <w:lvlJc w:val="left"/>
      <w:pPr>
        <w:ind w:left="4454" w:hanging="360"/>
      </w:pPr>
    </w:lvl>
    <w:lvl w:ilvl="5" w:tplc="0809001B" w:tentative="1">
      <w:start w:val="1"/>
      <w:numFmt w:val="lowerRoman"/>
      <w:lvlText w:val="%6."/>
      <w:lvlJc w:val="right"/>
      <w:pPr>
        <w:ind w:left="5174" w:hanging="180"/>
      </w:pPr>
    </w:lvl>
    <w:lvl w:ilvl="6" w:tplc="0809000F" w:tentative="1">
      <w:start w:val="1"/>
      <w:numFmt w:val="decimal"/>
      <w:lvlText w:val="%7."/>
      <w:lvlJc w:val="left"/>
      <w:pPr>
        <w:ind w:left="5894" w:hanging="360"/>
      </w:pPr>
    </w:lvl>
    <w:lvl w:ilvl="7" w:tplc="08090019" w:tentative="1">
      <w:start w:val="1"/>
      <w:numFmt w:val="lowerLetter"/>
      <w:lvlText w:val="%8."/>
      <w:lvlJc w:val="left"/>
      <w:pPr>
        <w:ind w:left="6614" w:hanging="360"/>
      </w:pPr>
    </w:lvl>
    <w:lvl w:ilvl="8" w:tplc="0809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2">
    <w:nsid w:val="0DA05F82"/>
    <w:multiLevelType w:val="hybridMultilevel"/>
    <w:tmpl w:val="8AF08978"/>
    <w:lvl w:ilvl="0" w:tplc="28244D94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DBF0E1E"/>
    <w:multiLevelType w:val="hybridMultilevel"/>
    <w:tmpl w:val="8076A4D0"/>
    <w:lvl w:ilvl="0" w:tplc="5D782F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8C5E7C">
      <w:start w:val="1"/>
      <w:numFmt w:val="decimal"/>
      <w:lvlText w:val="%2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E236CC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7A6164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4C1EF0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D06EE2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B44210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98CACC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540A40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AB115F"/>
    <w:multiLevelType w:val="hybridMultilevel"/>
    <w:tmpl w:val="34CAA02E"/>
    <w:lvl w:ilvl="0" w:tplc="0405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5">
    <w:nsid w:val="14E41D1B"/>
    <w:multiLevelType w:val="hybridMultilevel"/>
    <w:tmpl w:val="D438F4DA"/>
    <w:lvl w:ilvl="0" w:tplc="1EE82B70">
      <w:numFmt w:val="bullet"/>
      <w:lvlText w:val="-"/>
      <w:lvlJc w:val="left"/>
      <w:pPr>
        <w:ind w:left="168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</w:abstractNum>
  <w:abstractNum w:abstractNumId="6">
    <w:nsid w:val="198B19E4"/>
    <w:multiLevelType w:val="hybridMultilevel"/>
    <w:tmpl w:val="CDB2BA92"/>
    <w:lvl w:ilvl="0" w:tplc="28244D94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1428EE">
      <w:start w:val="1"/>
      <w:numFmt w:val="bullet"/>
      <w:lvlText w:val="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68EED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16E9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1A1CB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A8FD5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1645B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163B2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3E581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B082DD9"/>
    <w:multiLevelType w:val="hybridMultilevel"/>
    <w:tmpl w:val="4140B6C2"/>
    <w:lvl w:ilvl="0" w:tplc="BC50F7FC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EA7E4A">
      <w:start w:val="1"/>
      <w:numFmt w:val="decimal"/>
      <w:lvlText w:val="%2.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D6FB06">
      <w:start w:val="1"/>
      <w:numFmt w:val="lowerLetter"/>
      <w:lvlText w:val="%3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94A954">
      <w:start w:val="1"/>
      <w:numFmt w:val="decimal"/>
      <w:lvlText w:val="%4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4C938E">
      <w:start w:val="1"/>
      <w:numFmt w:val="lowerLetter"/>
      <w:lvlText w:val="%5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F2D434">
      <w:start w:val="1"/>
      <w:numFmt w:val="lowerRoman"/>
      <w:lvlText w:val="%6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2EB318">
      <w:start w:val="1"/>
      <w:numFmt w:val="decimal"/>
      <w:lvlText w:val="%7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C4571A">
      <w:start w:val="1"/>
      <w:numFmt w:val="lowerLetter"/>
      <w:lvlText w:val="%8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01528">
      <w:start w:val="1"/>
      <w:numFmt w:val="lowerRoman"/>
      <w:lvlText w:val="%9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5FD2274"/>
    <w:multiLevelType w:val="hybridMultilevel"/>
    <w:tmpl w:val="D7488CE0"/>
    <w:lvl w:ilvl="0" w:tplc="0405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9">
    <w:nsid w:val="30CD6D37"/>
    <w:multiLevelType w:val="hybridMultilevel"/>
    <w:tmpl w:val="5726E0F2"/>
    <w:lvl w:ilvl="0" w:tplc="38C8E0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3C80D2">
      <w:start w:val="1"/>
      <w:numFmt w:val="bullet"/>
      <w:lvlText w:val="o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9A2028">
      <w:start w:val="1"/>
      <w:numFmt w:val="bullet"/>
      <w:lvlText w:val="-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9A7F44">
      <w:start w:val="1"/>
      <w:numFmt w:val="bullet"/>
      <w:lvlText w:val="•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E62A64">
      <w:start w:val="1"/>
      <w:numFmt w:val="bullet"/>
      <w:lvlText w:val="o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421E1C">
      <w:start w:val="1"/>
      <w:numFmt w:val="bullet"/>
      <w:lvlText w:val="▪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3AAC96">
      <w:start w:val="1"/>
      <w:numFmt w:val="bullet"/>
      <w:lvlText w:val="•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84E630">
      <w:start w:val="1"/>
      <w:numFmt w:val="bullet"/>
      <w:lvlText w:val="o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DA1500">
      <w:start w:val="1"/>
      <w:numFmt w:val="bullet"/>
      <w:lvlText w:val="▪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39B0CA8"/>
    <w:multiLevelType w:val="hybridMultilevel"/>
    <w:tmpl w:val="733A0950"/>
    <w:lvl w:ilvl="0" w:tplc="33640E80">
      <w:start w:val="1"/>
      <w:numFmt w:val="decimal"/>
      <w:lvlText w:val="%1."/>
      <w:lvlJc w:val="left"/>
      <w:pPr>
        <w:ind w:left="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853" w:hanging="360"/>
      </w:pPr>
    </w:lvl>
    <w:lvl w:ilvl="2" w:tplc="0809001B" w:tentative="1">
      <w:start w:val="1"/>
      <w:numFmt w:val="lowerRoman"/>
      <w:lvlText w:val="%3."/>
      <w:lvlJc w:val="right"/>
      <w:pPr>
        <w:ind w:left="2573" w:hanging="180"/>
      </w:pPr>
    </w:lvl>
    <w:lvl w:ilvl="3" w:tplc="0809000F" w:tentative="1">
      <w:start w:val="1"/>
      <w:numFmt w:val="decimal"/>
      <w:lvlText w:val="%4."/>
      <w:lvlJc w:val="left"/>
      <w:pPr>
        <w:ind w:left="3293" w:hanging="360"/>
      </w:pPr>
    </w:lvl>
    <w:lvl w:ilvl="4" w:tplc="08090019" w:tentative="1">
      <w:start w:val="1"/>
      <w:numFmt w:val="lowerLetter"/>
      <w:lvlText w:val="%5."/>
      <w:lvlJc w:val="left"/>
      <w:pPr>
        <w:ind w:left="4013" w:hanging="360"/>
      </w:pPr>
    </w:lvl>
    <w:lvl w:ilvl="5" w:tplc="0809001B" w:tentative="1">
      <w:start w:val="1"/>
      <w:numFmt w:val="lowerRoman"/>
      <w:lvlText w:val="%6."/>
      <w:lvlJc w:val="right"/>
      <w:pPr>
        <w:ind w:left="4733" w:hanging="180"/>
      </w:pPr>
    </w:lvl>
    <w:lvl w:ilvl="6" w:tplc="0809000F" w:tentative="1">
      <w:start w:val="1"/>
      <w:numFmt w:val="decimal"/>
      <w:lvlText w:val="%7."/>
      <w:lvlJc w:val="left"/>
      <w:pPr>
        <w:ind w:left="5453" w:hanging="360"/>
      </w:pPr>
    </w:lvl>
    <w:lvl w:ilvl="7" w:tplc="08090019" w:tentative="1">
      <w:start w:val="1"/>
      <w:numFmt w:val="lowerLetter"/>
      <w:lvlText w:val="%8."/>
      <w:lvlJc w:val="left"/>
      <w:pPr>
        <w:ind w:left="6173" w:hanging="360"/>
      </w:pPr>
    </w:lvl>
    <w:lvl w:ilvl="8" w:tplc="08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1">
    <w:nsid w:val="35DC7E4B"/>
    <w:multiLevelType w:val="hybridMultilevel"/>
    <w:tmpl w:val="A602353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64C3309"/>
    <w:multiLevelType w:val="hybridMultilevel"/>
    <w:tmpl w:val="43707340"/>
    <w:lvl w:ilvl="0" w:tplc="E436AEB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040C38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F40766">
      <w:start w:val="1"/>
      <w:numFmt w:val="bullet"/>
      <w:lvlRestart w:val="0"/>
      <w:lvlText w:val="•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3049A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B6520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7A777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8D4B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5E1D2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E8571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E9471D9"/>
    <w:multiLevelType w:val="hybridMultilevel"/>
    <w:tmpl w:val="C1B61402"/>
    <w:lvl w:ilvl="0" w:tplc="33640E8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6E200E">
      <w:start w:val="1"/>
      <w:numFmt w:val="bullet"/>
      <w:lvlText w:val="•"/>
      <w:lvlJc w:val="left"/>
      <w:pPr>
        <w:ind w:left="1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6A4EAC">
      <w:start w:val="1"/>
      <w:numFmt w:val="bullet"/>
      <w:lvlText w:val="▪"/>
      <w:lvlJc w:val="left"/>
      <w:pPr>
        <w:ind w:left="2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DAFFAA">
      <w:start w:val="1"/>
      <w:numFmt w:val="bullet"/>
      <w:lvlText w:val="•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A28B4A">
      <w:start w:val="1"/>
      <w:numFmt w:val="bullet"/>
      <w:lvlText w:val="o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98B5DE">
      <w:start w:val="1"/>
      <w:numFmt w:val="bullet"/>
      <w:lvlText w:val="▪"/>
      <w:lvlJc w:val="left"/>
      <w:pPr>
        <w:ind w:left="4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7E8318">
      <w:start w:val="1"/>
      <w:numFmt w:val="bullet"/>
      <w:lvlText w:val="•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DE22E8">
      <w:start w:val="1"/>
      <w:numFmt w:val="bullet"/>
      <w:lvlText w:val="o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8EEEE4">
      <w:start w:val="1"/>
      <w:numFmt w:val="bullet"/>
      <w:lvlText w:val="▪"/>
      <w:lvlJc w:val="left"/>
      <w:pPr>
        <w:ind w:left="6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FAB383F"/>
    <w:multiLevelType w:val="hybridMultilevel"/>
    <w:tmpl w:val="F250A484"/>
    <w:lvl w:ilvl="0" w:tplc="EEFCE4E6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6265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BA97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662F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5C63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6E2C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DEEB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7E0D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3A9E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FAF5533"/>
    <w:multiLevelType w:val="hybridMultilevel"/>
    <w:tmpl w:val="DDA0FBB4"/>
    <w:lvl w:ilvl="0" w:tplc="28244D94">
      <w:start w:val="1"/>
      <w:numFmt w:val="decimal"/>
      <w:lvlText w:val="%1.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44AE0287"/>
    <w:multiLevelType w:val="multilevel"/>
    <w:tmpl w:val="22DA5E52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7">
    <w:nsid w:val="48AE0328"/>
    <w:multiLevelType w:val="hybridMultilevel"/>
    <w:tmpl w:val="675A6952"/>
    <w:lvl w:ilvl="0" w:tplc="C58ABA02">
      <w:start w:val="5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06FE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DE5E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EAF3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82EE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E4DC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1CEA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F431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9AB1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B9E2DB5"/>
    <w:multiLevelType w:val="hybridMultilevel"/>
    <w:tmpl w:val="4C969052"/>
    <w:lvl w:ilvl="0" w:tplc="28244D94">
      <w:start w:val="1"/>
      <w:numFmt w:val="decimal"/>
      <w:lvlText w:val="%1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AB46AC6"/>
    <w:multiLevelType w:val="hybridMultilevel"/>
    <w:tmpl w:val="1A941D60"/>
    <w:lvl w:ilvl="0" w:tplc="0809000F">
      <w:start w:val="1"/>
      <w:numFmt w:val="decimal"/>
      <w:lvlText w:val="%1."/>
      <w:lvlJc w:val="left"/>
      <w:pPr>
        <w:ind w:left="1133" w:hanging="360"/>
      </w:pPr>
    </w:lvl>
    <w:lvl w:ilvl="1" w:tplc="08090019" w:tentative="1">
      <w:start w:val="1"/>
      <w:numFmt w:val="lowerLetter"/>
      <w:lvlText w:val="%2."/>
      <w:lvlJc w:val="left"/>
      <w:pPr>
        <w:ind w:left="1853" w:hanging="360"/>
      </w:pPr>
    </w:lvl>
    <w:lvl w:ilvl="2" w:tplc="0809001B" w:tentative="1">
      <w:start w:val="1"/>
      <w:numFmt w:val="lowerRoman"/>
      <w:lvlText w:val="%3."/>
      <w:lvlJc w:val="right"/>
      <w:pPr>
        <w:ind w:left="2573" w:hanging="180"/>
      </w:pPr>
    </w:lvl>
    <w:lvl w:ilvl="3" w:tplc="0809000F" w:tentative="1">
      <w:start w:val="1"/>
      <w:numFmt w:val="decimal"/>
      <w:lvlText w:val="%4."/>
      <w:lvlJc w:val="left"/>
      <w:pPr>
        <w:ind w:left="3293" w:hanging="360"/>
      </w:pPr>
    </w:lvl>
    <w:lvl w:ilvl="4" w:tplc="08090019" w:tentative="1">
      <w:start w:val="1"/>
      <w:numFmt w:val="lowerLetter"/>
      <w:lvlText w:val="%5."/>
      <w:lvlJc w:val="left"/>
      <w:pPr>
        <w:ind w:left="4013" w:hanging="360"/>
      </w:pPr>
    </w:lvl>
    <w:lvl w:ilvl="5" w:tplc="0809001B" w:tentative="1">
      <w:start w:val="1"/>
      <w:numFmt w:val="lowerRoman"/>
      <w:lvlText w:val="%6."/>
      <w:lvlJc w:val="right"/>
      <w:pPr>
        <w:ind w:left="4733" w:hanging="180"/>
      </w:pPr>
    </w:lvl>
    <w:lvl w:ilvl="6" w:tplc="0809000F" w:tentative="1">
      <w:start w:val="1"/>
      <w:numFmt w:val="decimal"/>
      <w:lvlText w:val="%7."/>
      <w:lvlJc w:val="left"/>
      <w:pPr>
        <w:ind w:left="5453" w:hanging="360"/>
      </w:pPr>
    </w:lvl>
    <w:lvl w:ilvl="7" w:tplc="08090019" w:tentative="1">
      <w:start w:val="1"/>
      <w:numFmt w:val="lowerLetter"/>
      <w:lvlText w:val="%8."/>
      <w:lvlJc w:val="left"/>
      <w:pPr>
        <w:ind w:left="6173" w:hanging="360"/>
      </w:pPr>
    </w:lvl>
    <w:lvl w:ilvl="8" w:tplc="08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0">
    <w:nsid w:val="5C7531F4"/>
    <w:multiLevelType w:val="hybridMultilevel"/>
    <w:tmpl w:val="4D06538A"/>
    <w:lvl w:ilvl="0" w:tplc="28244D94">
      <w:start w:val="1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49628DB"/>
    <w:multiLevelType w:val="hybridMultilevel"/>
    <w:tmpl w:val="D696F5F2"/>
    <w:lvl w:ilvl="0" w:tplc="D23E36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EB38E2"/>
    <w:multiLevelType w:val="hybridMultilevel"/>
    <w:tmpl w:val="DDF819DA"/>
    <w:lvl w:ilvl="0" w:tplc="28244D94">
      <w:start w:val="1"/>
      <w:numFmt w:val="decimal"/>
      <w:lvlText w:val="%1.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>
    <w:nsid w:val="6BD06341"/>
    <w:multiLevelType w:val="hybridMultilevel"/>
    <w:tmpl w:val="4E36F234"/>
    <w:lvl w:ilvl="0" w:tplc="54EE94F2">
      <w:start w:val="1"/>
      <w:numFmt w:val="decimal"/>
      <w:lvlText w:val="%1."/>
      <w:lvlJc w:val="left"/>
      <w:pPr>
        <w:ind w:left="99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714" w:hanging="360"/>
      </w:pPr>
    </w:lvl>
    <w:lvl w:ilvl="2" w:tplc="0809001B" w:tentative="1">
      <w:start w:val="1"/>
      <w:numFmt w:val="lowerRoman"/>
      <w:lvlText w:val="%3."/>
      <w:lvlJc w:val="right"/>
      <w:pPr>
        <w:ind w:left="2434" w:hanging="180"/>
      </w:pPr>
    </w:lvl>
    <w:lvl w:ilvl="3" w:tplc="0809000F" w:tentative="1">
      <w:start w:val="1"/>
      <w:numFmt w:val="decimal"/>
      <w:lvlText w:val="%4."/>
      <w:lvlJc w:val="left"/>
      <w:pPr>
        <w:ind w:left="3154" w:hanging="360"/>
      </w:pPr>
    </w:lvl>
    <w:lvl w:ilvl="4" w:tplc="08090019" w:tentative="1">
      <w:start w:val="1"/>
      <w:numFmt w:val="lowerLetter"/>
      <w:lvlText w:val="%5."/>
      <w:lvlJc w:val="left"/>
      <w:pPr>
        <w:ind w:left="3874" w:hanging="360"/>
      </w:pPr>
    </w:lvl>
    <w:lvl w:ilvl="5" w:tplc="0809001B" w:tentative="1">
      <w:start w:val="1"/>
      <w:numFmt w:val="lowerRoman"/>
      <w:lvlText w:val="%6."/>
      <w:lvlJc w:val="right"/>
      <w:pPr>
        <w:ind w:left="4594" w:hanging="180"/>
      </w:pPr>
    </w:lvl>
    <w:lvl w:ilvl="6" w:tplc="0809000F" w:tentative="1">
      <w:start w:val="1"/>
      <w:numFmt w:val="decimal"/>
      <w:lvlText w:val="%7."/>
      <w:lvlJc w:val="left"/>
      <w:pPr>
        <w:ind w:left="5314" w:hanging="360"/>
      </w:pPr>
    </w:lvl>
    <w:lvl w:ilvl="7" w:tplc="08090019" w:tentative="1">
      <w:start w:val="1"/>
      <w:numFmt w:val="lowerLetter"/>
      <w:lvlText w:val="%8."/>
      <w:lvlJc w:val="left"/>
      <w:pPr>
        <w:ind w:left="6034" w:hanging="360"/>
      </w:pPr>
    </w:lvl>
    <w:lvl w:ilvl="8" w:tplc="08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4">
    <w:nsid w:val="6CA7043C"/>
    <w:multiLevelType w:val="hybridMultilevel"/>
    <w:tmpl w:val="380EF336"/>
    <w:lvl w:ilvl="0" w:tplc="EF9CB900">
      <w:start w:val="2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68C0BE">
      <w:start w:val="1"/>
      <w:numFmt w:val="decimal"/>
      <w:lvlText w:val="%2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F6C458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76FDBA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C2ACB8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B0A3BC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6A7AD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B80034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EAF9DC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1644A88"/>
    <w:multiLevelType w:val="hybridMultilevel"/>
    <w:tmpl w:val="F4D43496"/>
    <w:lvl w:ilvl="0" w:tplc="E5E87BC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BEC510">
      <w:start w:val="1"/>
      <w:numFmt w:val="bullet"/>
      <w:lvlText w:val="o"/>
      <w:lvlJc w:val="left"/>
      <w:pPr>
        <w:ind w:left="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D46AC2">
      <w:start w:val="1"/>
      <w:numFmt w:val="bullet"/>
      <w:lvlText w:val="▪"/>
      <w:lvlJc w:val="left"/>
      <w:pPr>
        <w:ind w:left="9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B0005">
      <w:start w:val="1"/>
      <w:numFmt w:val="bullet"/>
      <w:lvlText w:val=""/>
      <w:lvlJc w:val="left"/>
      <w:pPr>
        <w:ind w:left="1354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4E1184">
      <w:start w:val="1"/>
      <w:numFmt w:val="bullet"/>
      <w:lvlText w:val="o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7E25F8">
      <w:start w:val="1"/>
      <w:numFmt w:val="bullet"/>
      <w:lvlText w:val="▪"/>
      <w:lvlJc w:val="left"/>
      <w:pPr>
        <w:ind w:left="2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E205BA">
      <w:start w:val="1"/>
      <w:numFmt w:val="bullet"/>
      <w:lvlText w:val="•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3A1AEA">
      <w:start w:val="1"/>
      <w:numFmt w:val="bullet"/>
      <w:lvlText w:val="o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FE9480">
      <w:start w:val="1"/>
      <w:numFmt w:val="bullet"/>
      <w:lvlText w:val="▪"/>
      <w:lvlJc w:val="left"/>
      <w:pPr>
        <w:ind w:left="4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7"/>
  </w:num>
  <w:num w:numId="5">
    <w:abstractNumId w:val="7"/>
  </w:num>
  <w:num w:numId="6">
    <w:abstractNumId w:val="25"/>
  </w:num>
  <w:num w:numId="7">
    <w:abstractNumId w:val="9"/>
  </w:num>
  <w:num w:numId="8">
    <w:abstractNumId w:val="3"/>
  </w:num>
  <w:num w:numId="9">
    <w:abstractNumId w:val="14"/>
  </w:num>
  <w:num w:numId="10">
    <w:abstractNumId w:val="24"/>
  </w:num>
  <w:num w:numId="11">
    <w:abstractNumId w:val="19"/>
  </w:num>
  <w:num w:numId="12">
    <w:abstractNumId w:val="10"/>
  </w:num>
  <w:num w:numId="13">
    <w:abstractNumId w:val="0"/>
  </w:num>
  <w:num w:numId="14">
    <w:abstractNumId w:val="22"/>
  </w:num>
  <w:num w:numId="15">
    <w:abstractNumId w:val="2"/>
  </w:num>
  <w:num w:numId="16">
    <w:abstractNumId w:val="20"/>
  </w:num>
  <w:num w:numId="17">
    <w:abstractNumId w:val="1"/>
  </w:num>
  <w:num w:numId="18">
    <w:abstractNumId w:val="15"/>
  </w:num>
  <w:num w:numId="19">
    <w:abstractNumId w:val="15"/>
    <w:lvlOverride w:ilvl="0">
      <w:lvl w:ilvl="0" w:tplc="28244D94">
        <w:start w:val="1"/>
        <w:numFmt w:val="decimal"/>
        <w:lvlText w:val="%1."/>
        <w:lvlJc w:val="left"/>
        <w:pPr>
          <w:ind w:left="0" w:firstLine="1328"/>
        </w:pPr>
        <w:rPr>
          <w:rFonts w:ascii="Times New Roman" w:eastAsia="Times New Roman" w:hAnsi="Times New Roman" w:cs="Times New Roman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>
    <w:abstractNumId w:val="18"/>
  </w:num>
  <w:num w:numId="21">
    <w:abstractNumId w:val="23"/>
  </w:num>
  <w:num w:numId="22">
    <w:abstractNumId w:val="16"/>
  </w:num>
  <w:num w:numId="23">
    <w:abstractNumId w:val="5"/>
  </w:num>
  <w:num w:numId="24">
    <w:abstractNumId w:val="21"/>
  </w:num>
  <w:num w:numId="25">
    <w:abstractNumId w:val="11"/>
  </w:num>
  <w:num w:numId="26">
    <w:abstractNumId w:val="8"/>
  </w:num>
  <w:num w:numId="2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ialova Ludmila">
    <w15:presenceInfo w15:providerId="AD" w15:userId="S-1-5-21-2727704958-3688917346-3227436673-538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92A2D"/>
    <w:rsid w:val="00036D0C"/>
    <w:rsid w:val="000570C7"/>
    <w:rsid w:val="0007665A"/>
    <w:rsid w:val="000933F8"/>
    <w:rsid w:val="000C17BF"/>
    <w:rsid w:val="000D1EBB"/>
    <w:rsid w:val="000E1EF8"/>
    <w:rsid w:val="00120DBB"/>
    <w:rsid w:val="00155FED"/>
    <w:rsid w:val="00190233"/>
    <w:rsid w:val="001A280F"/>
    <w:rsid w:val="001D0411"/>
    <w:rsid w:val="00281C64"/>
    <w:rsid w:val="002A76FC"/>
    <w:rsid w:val="002D070A"/>
    <w:rsid w:val="00301E1B"/>
    <w:rsid w:val="00317D10"/>
    <w:rsid w:val="00390782"/>
    <w:rsid w:val="003A250D"/>
    <w:rsid w:val="003D552F"/>
    <w:rsid w:val="003E4054"/>
    <w:rsid w:val="00404752"/>
    <w:rsid w:val="00417ADB"/>
    <w:rsid w:val="00417FC3"/>
    <w:rsid w:val="0048074C"/>
    <w:rsid w:val="00491DFE"/>
    <w:rsid w:val="004B698F"/>
    <w:rsid w:val="004E6F53"/>
    <w:rsid w:val="00560FD6"/>
    <w:rsid w:val="005C4A54"/>
    <w:rsid w:val="00636B3E"/>
    <w:rsid w:val="00637512"/>
    <w:rsid w:val="00650112"/>
    <w:rsid w:val="00665AED"/>
    <w:rsid w:val="006A0EBD"/>
    <w:rsid w:val="006B28DE"/>
    <w:rsid w:val="007E2120"/>
    <w:rsid w:val="0080310F"/>
    <w:rsid w:val="0080674F"/>
    <w:rsid w:val="00895EC8"/>
    <w:rsid w:val="008F3B12"/>
    <w:rsid w:val="008F61D6"/>
    <w:rsid w:val="0091605B"/>
    <w:rsid w:val="00925408"/>
    <w:rsid w:val="0092625A"/>
    <w:rsid w:val="00934BCD"/>
    <w:rsid w:val="0094506E"/>
    <w:rsid w:val="00951EE0"/>
    <w:rsid w:val="009C6293"/>
    <w:rsid w:val="009C7254"/>
    <w:rsid w:val="00A65ECC"/>
    <w:rsid w:val="00A776C9"/>
    <w:rsid w:val="00AD3271"/>
    <w:rsid w:val="00AD6B2D"/>
    <w:rsid w:val="00B07162"/>
    <w:rsid w:val="00B43B49"/>
    <w:rsid w:val="00B53443"/>
    <w:rsid w:val="00B90DB1"/>
    <w:rsid w:val="00BA3824"/>
    <w:rsid w:val="00BA487D"/>
    <w:rsid w:val="00BA7D65"/>
    <w:rsid w:val="00BC504A"/>
    <w:rsid w:val="00BD78D5"/>
    <w:rsid w:val="00C275A9"/>
    <w:rsid w:val="00C4541E"/>
    <w:rsid w:val="00C815E5"/>
    <w:rsid w:val="00CD640D"/>
    <w:rsid w:val="00CF5844"/>
    <w:rsid w:val="00D432CF"/>
    <w:rsid w:val="00D8494D"/>
    <w:rsid w:val="00D91BCA"/>
    <w:rsid w:val="00DB297B"/>
    <w:rsid w:val="00DE6C1D"/>
    <w:rsid w:val="00DF660A"/>
    <w:rsid w:val="00E34FD8"/>
    <w:rsid w:val="00EB21F2"/>
    <w:rsid w:val="00F174BF"/>
    <w:rsid w:val="00F2490F"/>
    <w:rsid w:val="00F35C95"/>
    <w:rsid w:val="00F776A6"/>
    <w:rsid w:val="00F92A2D"/>
    <w:rsid w:val="00FF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7D65"/>
    <w:pPr>
      <w:spacing w:after="41" w:line="271" w:lineRule="auto"/>
      <w:ind w:left="1333" w:right="791" w:hanging="10"/>
      <w:jc w:val="both"/>
    </w:pPr>
    <w:rPr>
      <w:rFonts w:ascii="Times New Roman" w:eastAsia="Times New Roman" w:hAnsi="Times New Roman" w:cs="Times New Roman"/>
      <w:color w:val="00000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BA7D6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link w:val="OdsekzoznamuChar"/>
    <w:uiPriority w:val="34"/>
    <w:qFormat/>
    <w:rsid w:val="00BD78D5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12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0DBB"/>
    <w:rPr>
      <w:rFonts w:ascii="Times New Roman" w:eastAsia="Times New Roman" w:hAnsi="Times New Roman" w:cs="Times New Roman"/>
      <w:color w:val="000000"/>
      <w:lang w:val="sk-SK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650112"/>
    <w:rPr>
      <w:rFonts w:ascii="Times New Roman" w:eastAsia="Times New Roman" w:hAnsi="Times New Roman" w:cs="Times New Roman"/>
      <w:color w:val="000000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2625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625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2625A"/>
    <w:rPr>
      <w:rFonts w:ascii="Times New Roman" w:eastAsia="Times New Roman" w:hAnsi="Times New Roman" w:cs="Times New Roman"/>
      <w:color w:val="000000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625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625A"/>
    <w:rPr>
      <w:rFonts w:ascii="Times New Roman" w:eastAsia="Times New Roman" w:hAnsi="Times New Roman" w:cs="Times New Roman"/>
      <w:b/>
      <w:bCs/>
      <w:color w:val="000000"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6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625A"/>
    <w:rPr>
      <w:rFonts w:ascii="Segoe UI" w:eastAsia="Times New Roman" w:hAnsi="Segoe UI" w:cs="Segoe UI"/>
      <w:color w:val="000000"/>
      <w:sz w:val="18"/>
      <w:szCs w:val="18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z.gov.s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z.gov.sk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2517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7</cp:revision>
  <dcterms:created xsi:type="dcterms:W3CDTF">2018-10-05T11:09:00Z</dcterms:created>
  <dcterms:modified xsi:type="dcterms:W3CDTF">2018-10-08T05:20:00Z</dcterms:modified>
</cp:coreProperties>
</file>