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7C9C432F" w:rsidR="001A10C1" w:rsidRDefault="00E27466" w:rsidP="001A10C1">
      <w:pPr>
        <w:spacing w:before="120"/>
        <w:rPr>
          <w:rFonts w:ascii="Times New Roman" w:hAnsi="Times New Roman" w:cs="Times New Roman"/>
          <w:b/>
          <w:sz w:val="24"/>
          <w:szCs w:val="24"/>
        </w:rPr>
      </w:pPr>
      <w:r>
        <w:rPr>
          <w:rFonts w:ascii="Times New Roman" w:hAnsi="Times New Roman" w:cs="Times New Roman"/>
          <w:b/>
          <w:sz w:val="24"/>
          <w:szCs w:val="24"/>
        </w:rPr>
        <w:t>SKUEV06</w:t>
      </w:r>
      <w:r w:rsidR="00830B45">
        <w:rPr>
          <w:rFonts w:ascii="Times New Roman" w:hAnsi="Times New Roman" w:cs="Times New Roman"/>
          <w:b/>
          <w:sz w:val="24"/>
          <w:szCs w:val="24"/>
        </w:rPr>
        <w:t>61</w:t>
      </w:r>
      <w:r w:rsidR="00525E45">
        <w:rPr>
          <w:rFonts w:ascii="Times New Roman" w:hAnsi="Times New Roman" w:cs="Times New Roman"/>
          <w:b/>
          <w:sz w:val="24"/>
          <w:szCs w:val="24"/>
        </w:rPr>
        <w:t xml:space="preserve"> </w:t>
      </w:r>
      <w:r w:rsidR="00830B45">
        <w:rPr>
          <w:rFonts w:ascii="Times New Roman" w:hAnsi="Times New Roman" w:cs="Times New Roman"/>
          <w:b/>
          <w:sz w:val="24"/>
          <w:szCs w:val="24"/>
        </w:rPr>
        <w:t>Hruštínska hoľa</w:t>
      </w:r>
    </w:p>
    <w:p w14:paraId="56872296" w14:textId="77777777" w:rsidR="00AE77E1" w:rsidRDefault="00AE77E1" w:rsidP="00EF2001">
      <w:pPr>
        <w:spacing w:line="240" w:lineRule="auto"/>
        <w:rPr>
          <w:rFonts w:ascii="Times New Roman" w:hAnsi="Times New Roman" w:cs="Times New Roman"/>
          <w:b/>
        </w:rPr>
      </w:pPr>
    </w:p>
    <w:p w14:paraId="767D0C8F" w14:textId="2F2472F2"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245A70AD" w14:textId="5FCC9F44" w:rsidR="00830B45" w:rsidRDefault="00830B45" w:rsidP="00EF2001">
      <w:pPr>
        <w:spacing w:line="240" w:lineRule="auto"/>
        <w:rPr>
          <w:rFonts w:ascii="Times New Roman" w:hAnsi="Times New Roman" w:cs="Times New Roman"/>
          <w:b/>
        </w:rPr>
      </w:pPr>
    </w:p>
    <w:p w14:paraId="511E34CF" w14:textId="1786FE66" w:rsidR="00830B45" w:rsidRDefault="00830B45" w:rsidP="00ED459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1C4290">
        <w:rPr>
          <w:rFonts w:ascii="Times New Roman" w:hAnsi="Times New Roman" w:cs="Times New Roman"/>
          <w:color w:val="000000"/>
          <w:sz w:val="24"/>
          <w:szCs w:val="24"/>
        </w:rPr>
        <w:t xml:space="preserve">stavu biotopu </w:t>
      </w:r>
      <w:r w:rsidRPr="001C4290">
        <w:rPr>
          <w:rFonts w:ascii="Times New Roman" w:hAnsi="Times New Roman" w:cs="Times New Roman"/>
          <w:b/>
          <w:color w:val="000000"/>
          <w:sz w:val="24"/>
          <w:szCs w:val="24"/>
        </w:rPr>
        <w:t>Tr8 (6230</w:t>
      </w:r>
      <w:r>
        <w:rPr>
          <w:rFonts w:ascii="Times New Roman" w:hAnsi="Times New Roman" w:cs="Times New Roman"/>
          <w:b/>
          <w:color w:val="000000"/>
          <w:sz w:val="24"/>
          <w:szCs w:val="24"/>
        </w:rPr>
        <w:t>*</w:t>
      </w:r>
      <w:r w:rsidRPr="001C4290">
        <w:rPr>
          <w:rFonts w:ascii="Times New Roman" w:hAnsi="Times New Roman" w:cs="Times New Roman"/>
          <w:b/>
          <w:color w:val="000000"/>
          <w:sz w:val="24"/>
          <w:szCs w:val="24"/>
        </w:rPr>
        <w:t xml:space="preserve">) </w:t>
      </w:r>
      <w:r w:rsidRPr="001C4290">
        <w:rPr>
          <w:rFonts w:ascii="Times New Roman" w:eastAsia="Times New Roman" w:hAnsi="Times New Roman" w:cs="Times New Roman"/>
          <w:b/>
          <w:sz w:val="24"/>
          <w:szCs w:val="24"/>
          <w:lang w:eastAsia="sk-SK"/>
        </w:rPr>
        <w:t>Kvetnaté vysokohorské a horské psicové porasty na silikátovom substráte</w:t>
      </w:r>
      <w:r w:rsidRPr="001C42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830B45" w:rsidRPr="001C4290" w14:paraId="65D625AD" w14:textId="77777777" w:rsidTr="00AF4D70">
        <w:trPr>
          <w:trHeight w:val="705"/>
        </w:trPr>
        <w:tc>
          <w:tcPr>
            <w:tcW w:w="2510" w:type="dxa"/>
            <w:shd w:val="clear" w:color="auto" w:fill="auto"/>
            <w:hideMark/>
          </w:tcPr>
          <w:p w14:paraId="0EDCB8DA" w14:textId="77777777" w:rsidR="00830B45" w:rsidRPr="00615113" w:rsidRDefault="00830B45" w:rsidP="00AF4D70">
            <w:pPr>
              <w:spacing w:line="240" w:lineRule="auto"/>
              <w:jc w:val="both"/>
              <w:rPr>
                <w:rFonts w:ascii="Times New Roman" w:eastAsia="Times New Roman" w:hAnsi="Times New Roman" w:cs="Times New Roman"/>
                <w:b/>
                <w:color w:val="000000"/>
                <w:sz w:val="18"/>
                <w:szCs w:val="18"/>
                <w:lang w:eastAsia="sk-SK"/>
              </w:rPr>
            </w:pPr>
            <w:r w:rsidRPr="00615113">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44AC39E5" w14:textId="77777777" w:rsidR="00830B45" w:rsidRPr="00615113" w:rsidRDefault="00830B45" w:rsidP="00AF4D70">
            <w:pPr>
              <w:spacing w:line="240" w:lineRule="auto"/>
              <w:jc w:val="both"/>
              <w:rPr>
                <w:rFonts w:ascii="Times New Roman" w:eastAsia="Times New Roman" w:hAnsi="Times New Roman" w:cs="Times New Roman"/>
                <w:b/>
                <w:color w:val="000000"/>
                <w:sz w:val="18"/>
                <w:szCs w:val="18"/>
                <w:lang w:eastAsia="sk-SK"/>
              </w:rPr>
            </w:pPr>
            <w:r w:rsidRPr="00615113">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1E35D099" w14:textId="77777777" w:rsidR="00830B45" w:rsidRPr="00615113" w:rsidRDefault="00830B45" w:rsidP="00AF4D70">
            <w:pPr>
              <w:spacing w:line="240" w:lineRule="auto"/>
              <w:jc w:val="center"/>
              <w:rPr>
                <w:rFonts w:ascii="Times New Roman" w:eastAsia="Times New Roman" w:hAnsi="Times New Roman" w:cs="Times New Roman"/>
                <w:b/>
                <w:color w:val="000000"/>
                <w:sz w:val="18"/>
                <w:szCs w:val="18"/>
                <w:lang w:eastAsia="sk-SK"/>
              </w:rPr>
            </w:pPr>
            <w:r w:rsidRPr="00615113">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11903F39" w14:textId="77777777" w:rsidR="00830B45" w:rsidRPr="00615113" w:rsidRDefault="00830B45" w:rsidP="00AF4D70">
            <w:pPr>
              <w:spacing w:line="240" w:lineRule="auto"/>
              <w:jc w:val="both"/>
              <w:rPr>
                <w:rFonts w:ascii="Times New Roman" w:eastAsia="Times New Roman" w:hAnsi="Times New Roman" w:cs="Times New Roman"/>
                <w:b/>
                <w:color w:val="000000"/>
                <w:sz w:val="18"/>
                <w:szCs w:val="18"/>
                <w:lang w:eastAsia="sk-SK"/>
              </w:rPr>
            </w:pPr>
            <w:r w:rsidRPr="00615113">
              <w:rPr>
                <w:rFonts w:ascii="Times New Roman" w:eastAsia="Times New Roman" w:hAnsi="Times New Roman" w:cs="Times New Roman"/>
                <w:b/>
                <w:color w:val="000000"/>
                <w:sz w:val="18"/>
                <w:szCs w:val="18"/>
                <w:lang w:eastAsia="sk-SK"/>
              </w:rPr>
              <w:t>Poznámky/Doplňujúce informácie</w:t>
            </w:r>
          </w:p>
        </w:tc>
      </w:tr>
      <w:tr w:rsidR="00830B45" w:rsidRPr="001C4290" w14:paraId="59E0DFFA" w14:textId="77777777" w:rsidTr="00AF4D70">
        <w:trPr>
          <w:trHeight w:val="290"/>
        </w:trPr>
        <w:tc>
          <w:tcPr>
            <w:tcW w:w="2510" w:type="dxa"/>
            <w:shd w:val="clear" w:color="auto" w:fill="auto"/>
            <w:vAlign w:val="bottom"/>
            <w:hideMark/>
          </w:tcPr>
          <w:p w14:paraId="637051FC" w14:textId="77777777" w:rsidR="00830B45" w:rsidRPr="001C4290" w:rsidRDefault="00830B45" w:rsidP="00AF4D70">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67061F37"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70E865AE" w14:textId="1EB055BE" w:rsidR="00830B45" w:rsidRPr="001C4290" w:rsidRDefault="00D278C9"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48,69</w:t>
            </w:r>
          </w:p>
        </w:tc>
        <w:tc>
          <w:tcPr>
            <w:tcW w:w="4439" w:type="dxa"/>
            <w:shd w:val="clear" w:color="auto" w:fill="auto"/>
            <w:vAlign w:val="bottom"/>
            <w:hideMark/>
          </w:tcPr>
          <w:p w14:paraId="1E91C936" w14:textId="714EF04C"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00615113">
              <w:rPr>
                <w:rFonts w:ascii="Times New Roman" w:eastAsia="Times New Roman" w:hAnsi="Times New Roman" w:cs="Times New Roman"/>
                <w:sz w:val="18"/>
                <w:szCs w:val="18"/>
                <w:lang w:eastAsia="sk-SK"/>
              </w:rPr>
              <w:t>výmeru biotopu, pôvodne uvádzaná výmera 54,45 ha bola nadhodnotená.</w:t>
            </w:r>
          </w:p>
        </w:tc>
      </w:tr>
      <w:tr w:rsidR="00830B45" w:rsidRPr="001C4290" w14:paraId="284DA364" w14:textId="77777777" w:rsidTr="00AF4D70">
        <w:trPr>
          <w:trHeight w:val="3229"/>
        </w:trPr>
        <w:tc>
          <w:tcPr>
            <w:tcW w:w="2510" w:type="dxa"/>
            <w:shd w:val="clear" w:color="auto" w:fill="auto"/>
            <w:vAlign w:val="bottom"/>
            <w:hideMark/>
          </w:tcPr>
          <w:p w14:paraId="22FD5EFA"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6D315889"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191E770F"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40CA3485" w14:textId="77777777" w:rsidR="00830B45" w:rsidRPr="001C4290" w:rsidRDefault="00830B45" w:rsidP="00AF4D70">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830B45" w:rsidRPr="001C4290" w14:paraId="4C2521FB" w14:textId="77777777" w:rsidTr="00AF4D70">
        <w:trPr>
          <w:trHeight w:val="290"/>
        </w:trPr>
        <w:tc>
          <w:tcPr>
            <w:tcW w:w="2510" w:type="dxa"/>
            <w:shd w:val="clear" w:color="auto" w:fill="auto"/>
            <w:vAlign w:val="bottom"/>
            <w:hideMark/>
          </w:tcPr>
          <w:p w14:paraId="4581FB56"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2693DB13"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114830A9"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197F852F"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830B45" w:rsidRPr="001C4290" w14:paraId="04313187" w14:textId="77777777" w:rsidTr="00AF4D70">
        <w:trPr>
          <w:trHeight w:val="850"/>
        </w:trPr>
        <w:tc>
          <w:tcPr>
            <w:tcW w:w="2510" w:type="dxa"/>
            <w:shd w:val="clear" w:color="auto" w:fill="auto"/>
            <w:vAlign w:val="bottom"/>
            <w:hideMark/>
          </w:tcPr>
          <w:p w14:paraId="47958615"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4E459CAF"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5F98C33C" w14:textId="77777777" w:rsidR="00830B45" w:rsidRPr="001C4290" w:rsidRDefault="00830B45"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0286B097" w14:textId="77777777" w:rsidR="00830B45" w:rsidRPr="001C4290" w:rsidRDefault="00830B45"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4806E3DF" w14:textId="77777777" w:rsidR="00830B45" w:rsidRDefault="00830B45" w:rsidP="00EF2001">
      <w:pPr>
        <w:spacing w:line="240" w:lineRule="auto"/>
        <w:rPr>
          <w:rFonts w:ascii="Times New Roman" w:hAnsi="Times New Roman" w:cs="Times New Roman"/>
          <w:b/>
        </w:rPr>
      </w:pPr>
    </w:p>
    <w:p w14:paraId="5A746B61" w14:textId="77777777" w:rsidR="008B7B02" w:rsidRDefault="008B7B02" w:rsidP="00EF2001">
      <w:pPr>
        <w:spacing w:line="240" w:lineRule="auto"/>
        <w:rPr>
          <w:rFonts w:ascii="Times New Roman" w:hAnsi="Times New Roman" w:cs="Times New Roman"/>
          <w:b/>
        </w:rPr>
      </w:pPr>
    </w:p>
    <w:p w14:paraId="774D4111" w14:textId="77777777" w:rsidR="00615113" w:rsidRPr="00F10F6D" w:rsidRDefault="00512DC3" w:rsidP="00615113">
      <w:pPr>
        <w:spacing w:line="240" w:lineRule="auto"/>
        <w:jc w:val="both"/>
        <w:rPr>
          <w:rFonts w:ascii="Times New Roman" w:hAnsi="Times New Roman" w:cs="Times New Roman"/>
          <w:color w:val="000000"/>
          <w:sz w:val="24"/>
          <w:szCs w:val="24"/>
        </w:rPr>
      </w:pPr>
      <w:r>
        <w:rPr>
          <w:rFonts w:ascii="Times New Roman" w:hAnsi="Times New Roman" w:cs="Times New Roman"/>
          <w:color w:val="000000"/>
        </w:rPr>
        <w:t xml:space="preserve"> </w:t>
      </w:r>
      <w:r w:rsidR="00615113" w:rsidRPr="00F10F6D">
        <w:rPr>
          <w:rFonts w:ascii="Times New Roman" w:hAnsi="Times New Roman" w:cs="Times New Roman"/>
          <w:color w:val="000000"/>
          <w:sz w:val="24"/>
          <w:szCs w:val="24"/>
        </w:rPr>
        <w:t xml:space="preserve">Zlepšenie stavu </w:t>
      </w:r>
      <w:r w:rsidR="00615113" w:rsidRPr="00F10F6D">
        <w:rPr>
          <w:rFonts w:ascii="Times New Roman" w:hAnsi="Times New Roman" w:cs="Times New Roman"/>
          <w:b/>
          <w:color w:val="000000"/>
          <w:sz w:val="24"/>
          <w:szCs w:val="24"/>
        </w:rPr>
        <w:t xml:space="preserve">druhu </w:t>
      </w:r>
      <w:r w:rsidR="00615113" w:rsidRPr="00F10F6D">
        <w:rPr>
          <w:rFonts w:ascii="Times New Roman" w:eastAsia="Times New Roman" w:hAnsi="Times New Roman" w:cs="Times New Roman"/>
          <w:b/>
          <w:i/>
          <w:color w:val="000000"/>
          <w:sz w:val="24"/>
          <w:szCs w:val="24"/>
          <w:lang w:eastAsia="sk-SK"/>
        </w:rPr>
        <w:t xml:space="preserve">Bombina variegata </w:t>
      </w:r>
      <w:r w:rsidR="00615113" w:rsidRPr="00F10F6D">
        <w:rPr>
          <w:rFonts w:ascii="Times New Roman" w:hAnsi="Times New Roman" w:cs="Times New Roman"/>
          <w:color w:val="000000"/>
          <w:sz w:val="24"/>
          <w:szCs w:val="24"/>
        </w:rPr>
        <w:t xml:space="preserve">za splnenia nasledovných atribútov: </w:t>
      </w:r>
    </w:p>
    <w:tbl>
      <w:tblPr>
        <w:tblW w:w="9281" w:type="dxa"/>
        <w:tblInd w:w="70" w:type="dxa"/>
        <w:tblCellMar>
          <w:left w:w="70" w:type="dxa"/>
          <w:right w:w="70" w:type="dxa"/>
        </w:tblCellMar>
        <w:tblLook w:val="04A0" w:firstRow="1" w:lastRow="0" w:firstColumn="1" w:lastColumn="0" w:noHBand="0" w:noVBand="1"/>
      </w:tblPr>
      <w:tblGrid>
        <w:gridCol w:w="1843"/>
        <w:gridCol w:w="1418"/>
        <w:gridCol w:w="1701"/>
        <w:gridCol w:w="4319"/>
      </w:tblGrid>
      <w:tr w:rsidR="00615113" w:rsidRPr="0000010E" w14:paraId="643E87BA" w14:textId="77777777" w:rsidTr="00BF71DA">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73077" w14:textId="77777777" w:rsidR="00615113" w:rsidRPr="00615113" w:rsidRDefault="00615113" w:rsidP="00BF71DA">
            <w:pPr>
              <w:spacing w:line="240" w:lineRule="auto"/>
              <w:jc w:val="both"/>
              <w:rPr>
                <w:rFonts w:ascii="Times New Roman" w:eastAsia="Times New Roman" w:hAnsi="Times New Roman" w:cs="Times New Roman"/>
                <w:b/>
                <w:color w:val="000000"/>
                <w:sz w:val="20"/>
                <w:szCs w:val="20"/>
                <w:lang w:eastAsia="sk-SK"/>
              </w:rPr>
            </w:pPr>
            <w:r w:rsidRPr="00615113">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5B29C9" w14:textId="77777777" w:rsidR="00615113" w:rsidRPr="00615113" w:rsidRDefault="00615113" w:rsidP="00BF71DA">
            <w:pPr>
              <w:spacing w:line="240" w:lineRule="auto"/>
              <w:jc w:val="both"/>
              <w:rPr>
                <w:rFonts w:ascii="Times New Roman" w:eastAsia="Times New Roman" w:hAnsi="Times New Roman" w:cs="Times New Roman"/>
                <w:b/>
                <w:color w:val="000000"/>
                <w:sz w:val="20"/>
                <w:szCs w:val="20"/>
                <w:lang w:eastAsia="sk-SK"/>
              </w:rPr>
            </w:pPr>
            <w:r w:rsidRPr="00615113">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85ED4DE" w14:textId="77777777" w:rsidR="00615113" w:rsidRPr="00615113" w:rsidRDefault="00615113" w:rsidP="00BF71DA">
            <w:pPr>
              <w:spacing w:line="240" w:lineRule="auto"/>
              <w:jc w:val="both"/>
              <w:rPr>
                <w:rFonts w:ascii="Times New Roman" w:eastAsia="Times New Roman" w:hAnsi="Times New Roman" w:cs="Times New Roman"/>
                <w:b/>
                <w:color w:val="000000"/>
                <w:sz w:val="20"/>
                <w:szCs w:val="20"/>
                <w:lang w:eastAsia="sk-SK"/>
              </w:rPr>
            </w:pPr>
            <w:r w:rsidRPr="00615113">
              <w:rPr>
                <w:rFonts w:ascii="Times New Roman" w:eastAsia="Times New Roman" w:hAnsi="Times New Roman" w:cs="Times New Roman"/>
                <w:b/>
                <w:color w:val="000000"/>
                <w:sz w:val="20"/>
                <w:szCs w:val="20"/>
                <w:lang w:eastAsia="sk-SK"/>
              </w:rPr>
              <w:t>Cieľová hodnota</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14:paraId="4919221D" w14:textId="77777777" w:rsidR="00615113" w:rsidRPr="00615113" w:rsidRDefault="00615113" w:rsidP="00BF71DA">
            <w:pPr>
              <w:spacing w:line="240" w:lineRule="auto"/>
              <w:jc w:val="both"/>
              <w:rPr>
                <w:rFonts w:ascii="Times New Roman" w:eastAsia="Times New Roman" w:hAnsi="Times New Roman" w:cs="Times New Roman"/>
                <w:b/>
                <w:color w:val="000000"/>
                <w:sz w:val="20"/>
                <w:szCs w:val="20"/>
                <w:lang w:eastAsia="sk-SK"/>
              </w:rPr>
            </w:pPr>
            <w:r w:rsidRPr="00615113">
              <w:rPr>
                <w:rFonts w:ascii="Times New Roman" w:eastAsia="Times New Roman" w:hAnsi="Times New Roman" w:cs="Times New Roman"/>
                <w:b/>
                <w:color w:val="000000"/>
                <w:sz w:val="20"/>
                <w:szCs w:val="20"/>
                <w:lang w:eastAsia="sk-SK"/>
              </w:rPr>
              <w:t>Doplnkové informácie</w:t>
            </w:r>
          </w:p>
        </w:tc>
      </w:tr>
      <w:tr w:rsidR="00615113" w:rsidRPr="0000010E" w14:paraId="5AD635AE" w14:textId="77777777" w:rsidTr="00BF71DA">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9D891" w14:textId="77777777" w:rsidR="00615113" w:rsidRPr="00EF3712" w:rsidRDefault="00615113" w:rsidP="00BF71DA">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F25FF08" w14:textId="77777777" w:rsidR="00615113" w:rsidRPr="00EF3712" w:rsidRDefault="00615113" w:rsidP="00BF71DA">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FB58CE8" w14:textId="609D7CF9" w:rsidR="00615113" w:rsidRPr="001734EF" w:rsidRDefault="00615113" w:rsidP="00BF71DA">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r w:rsidRPr="001734EF">
              <w:rPr>
                <w:rFonts w:ascii="Times New Roman" w:eastAsia="Times New Roman" w:hAnsi="Times New Roman" w:cs="Times New Roman"/>
                <w:sz w:val="20"/>
                <w:szCs w:val="20"/>
                <w:lang w:eastAsia="sk-SK"/>
              </w:rPr>
              <w:t>20</w:t>
            </w:r>
          </w:p>
        </w:tc>
        <w:tc>
          <w:tcPr>
            <w:tcW w:w="4319" w:type="dxa"/>
            <w:tcBorders>
              <w:top w:val="single" w:sz="4" w:space="0" w:color="auto"/>
              <w:left w:val="nil"/>
              <w:bottom w:val="single" w:sz="4" w:space="0" w:color="auto"/>
              <w:right w:val="single" w:sz="4" w:space="0" w:color="auto"/>
            </w:tcBorders>
            <w:shd w:val="clear" w:color="auto" w:fill="auto"/>
            <w:vAlign w:val="center"/>
            <w:hideMark/>
          </w:tcPr>
          <w:p w14:paraId="42EB6032" w14:textId="77777777" w:rsidR="00615113" w:rsidRPr="00EF3712" w:rsidRDefault="00615113" w:rsidP="00BF71DA">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populácie v území </w:t>
            </w:r>
            <w:r w:rsidRPr="00EF3712">
              <w:rPr>
                <w:rFonts w:ascii="Times New Roman" w:eastAsia="Times New Roman" w:hAnsi="Times New Roman" w:cs="Times New Roman"/>
                <w:color w:val="000000"/>
                <w:sz w:val="20"/>
                <w:szCs w:val="20"/>
                <w:lang w:eastAsia="sk-SK"/>
              </w:rPr>
              <w:t xml:space="preserve">0 </w:t>
            </w:r>
            <w:r>
              <w:rPr>
                <w:rFonts w:ascii="Times New Roman" w:eastAsia="Times New Roman" w:hAnsi="Times New Roman" w:cs="Times New Roman"/>
                <w:color w:val="000000"/>
                <w:sz w:val="20"/>
                <w:szCs w:val="20"/>
                <w:lang w:eastAsia="sk-SK"/>
              </w:rPr>
              <w:t xml:space="preserve">– 100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615113" w:rsidRPr="0000010E" w14:paraId="541A6FD4" w14:textId="77777777" w:rsidTr="00BF71DA">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66D6340B" w14:textId="77777777" w:rsidR="00615113" w:rsidRPr="00EF3712" w:rsidRDefault="00615113"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4297700C" w14:textId="77777777" w:rsidR="00615113" w:rsidRPr="00EF3712" w:rsidRDefault="00615113"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46B26555" w14:textId="02729336" w:rsidR="00615113" w:rsidRPr="001734EF" w:rsidRDefault="00615113" w:rsidP="00BF71DA">
            <w:pPr>
              <w:spacing w:line="240" w:lineRule="auto"/>
              <w:jc w:val="both"/>
              <w:rPr>
                <w:rFonts w:ascii="Times New Roman" w:eastAsia="Times New Roman" w:hAnsi="Times New Roman" w:cs="Times New Roman"/>
                <w:sz w:val="20"/>
                <w:szCs w:val="20"/>
                <w:lang w:eastAsia="sk-SK"/>
              </w:rPr>
            </w:pPr>
            <w:r w:rsidRPr="001734EF">
              <w:rPr>
                <w:rFonts w:ascii="Times New Roman" w:hAnsi="Times New Roman" w:cs="Times New Roman"/>
                <w:sz w:val="20"/>
                <w:szCs w:val="20"/>
                <w:lang w:eastAsia="sk-SK"/>
              </w:rPr>
              <w:t>3</w:t>
            </w:r>
          </w:p>
        </w:tc>
        <w:tc>
          <w:tcPr>
            <w:tcW w:w="4319" w:type="dxa"/>
            <w:tcBorders>
              <w:top w:val="nil"/>
              <w:left w:val="nil"/>
              <w:bottom w:val="single" w:sz="4" w:space="0" w:color="auto"/>
              <w:right w:val="single" w:sz="4" w:space="0" w:color="auto"/>
            </w:tcBorders>
            <w:shd w:val="clear" w:color="auto" w:fill="auto"/>
            <w:vAlign w:val="center"/>
          </w:tcPr>
          <w:p w14:paraId="44E65A13" w14:textId="77777777" w:rsidR="00615113" w:rsidRPr="00EF3712" w:rsidRDefault="00615113"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615113" w:rsidRPr="0000010E" w14:paraId="2E096F22" w14:textId="77777777" w:rsidTr="00BF71DA">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5410B8F" w14:textId="77777777" w:rsidR="00615113" w:rsidRPr="00EF3712" w:rsidRDefault="00615113"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7B6523DE" w14:textId="77777777" w:rsidR="00615113" w:rsidRPr="00EF3712" w:rsidRDefault="00615113"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721E0151" w14:textId="77777777" w:rsidR="00615113" w:rsidRPr="00EF3712" w:rsidRDefault="00615113"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319" w:type="dxa"/>
            <w:tcBorders>
              <w:top w:val="nil"/>
              <w:left w:val="nil"/>
              <w:bottom w:val="single" w:sz="4" w:space="0" w:color="auto"/>
              <w:right w:val="single" w:sz="4" w:space="0" w:color="auto"/>
            </w:tcBorders>
            <w:shd w:val="clear" w:color="auto" w:fill="auto"/>
            <w:vAlign w:val="center"/>
            <w:hideMark/>
          </w:tcPr>
          <w:p w14:paraId="0425826E" w14:textId="77777777" w:rsidR="00615113" w:rsidRPr="00EF3712" w:rsidRDefault="00615113" w:rsidP="00BF71D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3AF93588" w14:textId="77777777" w:rsidR="00615113" w:rsidRDefault="00615113" w:rsidP="00615113">
      <w:pPr>
        <w:spacing w:line="240" w:lineRule="auto"/>
        <w:ind w:left="-284"/>
        <w:jc w:val="both"/>
        <w:rPr>
          <w:rFonts w:ascii="Times New Roman" w:hAnsi="Times New Roman" w:cs="Times New Roman"/>
          <w:color w:val="FF0000"/>
          <w:sz w:val="24"/>
          <w:szCs w:val="24"/>
        </w:rPr>
      </w:pPr>
    </w:p>
    <w:p w14:paraId="38B39A33" w14:textId="77777777" w:rsidR="00615113" w:rsidRDefault="00615113" w:rsidP="00615113">
      <w:pPr>
        <w:spacing w:line="240" w:lineRule="auto"/>
        <w:ind w:left="-284"/>
        <w:jc w:val="both"/>
        <w:rPr>
          <w:rFonts w:ascii="Times New Roman" w:hAnsi="Times New Roman" w:cs="Times New Roman"/>
          <w:color w:val="000000"/>
          <w:sz w:val="24"/>
          <w:szCs w:val="24"/>
        </w:rPr>
      </w:pPr>
    </w:p>
    <w:p w14:paraId="5D2F632D" w14:textId="77777777" w:rsidR="00615113" w:rsidRDefault="00615113" w:rsidP="00615113">
      <w:pPr>
        <w:spacing w:line="240" w:lineRule="auto"/>
        <w:ind w:left="-284"/>
        <w:jc w:val="both"/>
        <w:rPr>
          <w:rFonts w:ascii="Times New Roman" w:hAnsi="Times New Roman" w:cs="Times New Roman"/>
          <w:color w:val="000000"/>
          <w:sz w:val="24"/>
          <w:szCs w:val="24"/>
        </w:rPr>
      </w:pPr>
    </w:p>
    <w:p w14:paraId="7DFCAE94" w14:textId="77777777" w:rsidR="00615113" w:rsidRDefault="00615113" w:rsidP="00615113">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356" w:type="dxa"/>
        <w:tblInd w:w="-5" w:type="dxa"/>
        <w:tblLayout w:type="fixed"/>
        <w:tblCellMar>
          <w:left w:w="70" w:type="dxa"/>
          <w:right w:w="70" w:type="dxa"/>
        </w:tblCellMar>
        <w:tblLook w:val="04A0" w:firstRow="1" w:lastRow="0" w:firstColumn="1" w:lastColumn="0" w:noHBand="0" w:noVBand="1"/>
      </w:tblPr>
      <w:tblGrid>
        <w:gridCol w:w="1418"/>
        <w:gridCol w:w="1417"/>
        <w:gridCol w:w="1418"/>
        <w:gridCol w:w="5103"/>
      </w:tblGrid>
      <w:tr w:rsidR="00615113" w:rsidRPr="00652926" w14:paraId="4B5B5C05" w14:textId="77777777" w:rsidTr="00BF71DA">
        <w:trPr>
          <w:trHeight w:val="3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6B9D2" w14:textId="77777777" w:rsidR="00615113" w:rsidRPr="009B7A4C" w:rsidRDefault="00615113"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73AC5E" w14:textId="77777777" w:rsidR="00615113" w:rsidRPr="009B7A4C" w:rsidRDefault="00615113"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EA86E62" w14:textId="77777777" w:rsidR="00615113" w:rsidRPr="009B7A4C" w:rsidRDefault="00615113"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E9F9671" w14:textId="77777777" w:rsidR="00615113" w:rsidRPr="009B7A4C" w:rsidRDefault="00615113"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615113" w:rsidRPr="00680239" w14:paraId="032A9112" w14:textId="77777777" w:rsidTr="00BF71DA">
        <w:trPr>
          <w:trHeight w:val="3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6061C"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850EEE"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C9A8120" w14:textId="4E3EAAE4" w:rsidR="00615113" w:rsidRPr="001734EF" w:rsidRDefault="00615113" w:rsidP="00BF71DA">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r w:rsidRPr="001734EF">
              <w:rPr>
                <w:rFonts w:ascii="Times New Roman" w:eastAsia="Times New Roman" w:hAnsi="Times New Roman" w:cs="Times New Roman"/>
                <w:sz w:val="20"/>
                <w:szCs w:val="20"/>
                <w:lang w:eastAsia="sk-SK"/>
              </w:rPr>
              <w:t>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E587919"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pulácie v území 0 – 1</w:t>
            </w:r>
            <w:r w:rsidRPr="00680239">
              <w:rPr>
                <w:rFonts w:ascii="Times New Roman" w:eastAsia="Times New Roman" w:hAnsi="Times New Roman" w:cs="Times New Roman"/>
                <w:color w:val="000000"/>
                <w:sz w:val="20"/>
                <w:szCs w:val="20"/>
                <w:lang w:eastAsia="sk-SK"/>
              </w:rPr>
              <w:t>0 jedincov (aktuály údaj / z SDF), bude potrebný komplexnejší monitoring populácie druhu.</w:t>
            </w:r>
          </w:p>
        </w:tc>
      </w:tr>
      <w:tr w:rsidR="00615113" w:rsidRPr="00680239" w14:paraId="0D9A9EFF" w14:textId="77777777" w:rsidTr="00BF71DA">
        <w:trPr>
          <w:trHeight w:val="1307"/>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30C22FA"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53A69694"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38EBA0BB" w14:textId="5363C6E3" w:rsidR="00615113" w:rsidRPr="001734EF" w:rsidRDefault="00615113" w:rsidP="00BF71DA">
            <w:pPr>
              <w:spacing w:line="240" w:lineRule="auto"/>
              <w:jc w:val="both"/>
              <w:rPr>
                <w:rFonts w:ascii="Times New Roman" w:eastAsia="Times New Roman" w:hAnsi="Times New Roman" w:cs="Times New Roman"/>
                <w:sz w:val="20"/>
                <w:szCs w:val="20"/>
                <w:lang w:eastAsia="sk-SK"/>
              </w:rPr>
            </w:pPr>
            <w:r w:rsidRPr="001734EF">
              <w:rPr>
                <w:rFonts w:ascii="Times New Roman" w:hAnsi="Times New Roman" w:cs="Times New Roman"/>
                <w:sz w:val="20"/>
                <w:szCs w:val="20"/>
                <w:lang w:eastAsia="sk-SK"/>
              </w:rPr>
              <w:t>0,01</w:t>
            </w:r>
          </w:p>
        </w:tc>
        <w:tc>
          <w:tcPr>
            <w:tcW w:w="5103" w:type="dxa"/>
            <w:tcBorders>
              <w:top w:val="nil"/>
              <w:left w:val="nil"/>
              <w:bottom w:val="single" w:sz="4" w:space="0" w:color="auto"/>
              <w:right w:val="single" w:sz="4" w:space="0" w:color="auto"/>
            </w:tcBorders>
            <w:shd w:val="clear" w:color="auto" w:fill="auto"/>
            <w:noWrap/>
            <w:vAlign w:val="center"/>
            <w:hideMark/>
          </w:tcPr>
          <w:p w14:paraId="4281EE2A" w14:textId="37A58216"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Reprodukčné lokality sú stojaté, hlbšie vodné</w:t>
            </w:r>
            <w:r>
              <w:rPr>
                <w:rFonts w:ascii="Times New Roman" w:eastAsia="Times New Roman" w:hAnsi="Times New Roman" w:cs="Times New Roman"/>
                <w:sz w:val="20"/>
                <w:szCs w:val="20"/>
                <w:lang w:eastAsia="sk-SK"/>
              </w:rPr>
              <w:t xml:space="preserve"> nádrže, jazierka, jamy a pod. </w:t>
            </w:r>
            <w:r w:rsidRPr="00680239">
              <w:rPr>
                <w:rFonts w:ascii="Times New Roman" w:eastAsia="Times New Roman" w:hAnsi="Times New Roman" w:cs="Times New Roman"/>
                <w:sz w:val="20"/>
                <w:szCs w:val="20"/>
                <w:lang w:eastAsia="sk-SK"/>
              </w:rPr>
              <w:t xml:space="preserve">Vyhýba sa zarybneným vodám. Žije v lesoch ale i v odlesnenej krajine, kde v okolí reprodukčnej lokality nachádza dostatok úkrytov pre skrytý spôsob terestrického života. </w:t>
            </w:r>
          </w:p>
        </w:tc>
      </w:tr>
      <w:tr w:rsidR="00615113" w:rsidRPr="00680239" w14:paraId="666DE82C" w14:textId="77777777" w:rsidTr="00BF71DA">
        <w:trPr>
          <w:trHeight w:val="845"/>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7FD25906"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43AE4AD1"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107915B6"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5103" w:type="dxa"/>
            <w:tcBorders>
              <w:top w:val="nil"/>
              <w:left w:val="nil"/>
              <w:bottom w:val="single" w:sz="4" w:space="0" w:color="auto"/>
              <w:right w:val="single" w:sz="4" w:space="0" w:color="auto"/>
            </w:tcBorders>
            <w:shd w:val="clear" w:color="auto" w:fill="auto"/>
            <w:vAlign w:val="center"/>
            <w:hideMark/>
          </w:tcPr>
          <w:p w14:paraId="10429C2B"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615113" w:rsidRPr="00680239" w14:paraId="699B6FD5" w14:textId="77777777" w:rsidTr="00BF71DA">
        <w:trPr>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0D5EC"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CB94D5"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19578B"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704030C2"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615113" w:rsidRPr="00652926" w14:paraId="396968F5" w14:textId="77777777" w:rsidTr="00BF71DA">
        <w:trPr>
          <w:trHeight w:val="35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E2F73"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00F05ED"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B6322F2" w14:textId="77777777" w:rsidR="00615113" w:rsidRPr="00680239"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540938E" w14:textId="77777777" w:rsidR="00615113" w:rsidRPr="00652926" w:rsidRDefault="00615113"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1BEC4597" w14:textId="77777777" w:rsidR="00615113" w:rsidRDefault="00615113" w:rsidP="00615113">
      <w:pPr>
        <w:spacing w:line="240" w:lineRule="auto"/>
        <w:ind w:left="-284"/>
        <w:jc w:val="both"/>
        <w:rPr>
          <w:rFonts w:ascii="Times New Roman" w:hAnsi="Times New Roman" w:cs="Times New Roman"/>
          <w:color w:val="FF0000"/>
          <w:sz w:val="24"/>
          <w:szCs w:val="24"/>
        </w:rPr>
      </w:pPr>
    </w:p>
    <w:p w14:paraId="119F33B6" w14:textId="77777777" w:rsidR="00615113" w:rsidRDefault="00615113" w:rsidP="00615113">
      <w:pPr>
        <w:pStyle w:val="Zkladntext"/>
        <w:widowControl w:val="0"/>
        <w:spacing w:after="120"/>
        <w:jc w:val="both"/>
        <w:rPr>
          <w:b w:val="0"/>
        </w:rPr>
      </w:pPr>
      <w:r>
        <w:rPr>
          <w:b w:val="0"/>
        </w:rPr>
        <w:t xml:space="preserve"> Zlepšenie stavu druhu </w:t>
      </w:r>
      <w:r>
        <w:rPr>
          <w:i/>
        </w:rPr>
        <w:t xml:space="preserve">Campanulla serrata </w:t>
      </w:r>
      <w:r w:rsidRPr="00510442">
        <w:rPr>
          <w:b w:val="0"/>
        </w:rPr>
        <w:t>za splnenia nasledovných atribútov.</w:t>
      </w:r>
    </w:p>
    <w:tbl>
      <w:tblPr>
        <w:tblW w:w="9356" w:type="dxa"/>
        <w:tblInd w:w="-5" w:type="dxa"/>
        <w:tblCellMar>
          <w:left w:w="70" w:type="dxa"/>
          <w:right w:w="70" w:type="dxa"/>
        </w:tblCellMar>
        <w:tblLook w:val="00A0" w:firstRow="1" w:lastRow="0" w:firstColumn="1" w:lastColumn="0" w:noHBand="0" w:noVBand="0"/>
      </w:tblPr>
      <w:tblGrid>
        <w:gridCol w:w="1780"/>
        <w:gridCol w:w="1418"/>
        <w:gridCol w:w="1701"/>
        <w:gridCol w:w="4457"/>
      </w:tblGrid>
      <w:tr w:rsidR="00615113" w14:paraId="30E5AFF7" w14:textId="77777777" w:rsidTr="00BF71DA">
        <w:trPr>
          <w:trHeight w:val="355"/>
        </w:trPr>
        <w:tc>
          <w:tcPr>
            <w:tcW w:w="1780" w:type="dxa"/>
            <w:tcBorders>
              <w:top w:val="single" w:sz="4" w:space="0" w:color="auto"/>
              <w:left w:val="single" w:sz="4" w:space="0" w:color="auto"/>
              <w:bottom w:val="single" w:sz="4" w:space="0" w:color="auto"/>
              <w:right w:val="single" w:sz="4" w:space="0" w:color="auto"/>
            </w:tcBorders>
            <w:vAlign w:val="center"/>
            <w:hideMark/>
          </w:tcPr>
          <w:p w14:paraId="548FAA04" w14:textId="77777777" w:rsidR="00615113" w:rsidRPr="00615113" w:rsidRDefault="00615113" w:rsidP="00BF71DA">
            <w:pPr>
              <w:spacing w:line="240" w:lineRule="auto"/>
              <w:jc w:val="both"/>
              <w:rPr>
                <w:rFonts w:ascii="Times New Roman" w:hAnsi="Times New Roman" w:cs="Times New Roman"/>
                <w:b/>
                <w:sz w:val="20"/>
                <w:szCs w:val="20"/>
                <w:lang w:eastAsia="sk-SK"/>
              </w:rPr>
            </w:pPr>
            <w:r w:rsidRPr="00615113">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67A4DA5" w14:textId="77777777" w:rsidR="00615113" w:rsidRPr="00615113" w:rsidRDefault="00615113" w:rsidP="00BF71DA">
            <w:pPr>
              <w:spacing w:line="240" w:lineRule="auto"/>
              <w:jc w:val="both"/>
              <w:rPr>
                <w:rFonts w:ascii="Times New Roman" w:hAnsi="Times New Roman" w:cs="Times New Roman"/>
                <w:b/>
                <w:sz w:val="20"/>
                <w:szCs w:val="20"/>
                <w:lang w:eastAsia="sk-SK"/>
              </w:rPr>
            </w:pPr>
            <w:r w:rsidRPr="00615113">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3D0185E3" w14:textId="77777777" w:rsidR="00615113" w:rsidRPr="00615113" w:rsidRDefault="00615113" w:rsidP="00BF71DA">
            <w:pPr>
              <w:spacing w:line="240" w:lineRule="auto"/>
              <w:jc w:val="both"/>
              <w:rPr>
                <w:rFonts w:ascii="Times New Roman" w:hAnsi="Times New Roman" w:cs="Times New Roman"/>
                <w:b/>
                <w:sz w:val="20"/>
                <w:szCs w:val="20"/>
                <w:lang w:eastAsia="sk-SK"/>
              </w:rPr>
            </w:pPr>
            <w:r w:rsidRPr="00615113">
              <w:rPr>
                <w:rFonts w:ascii="Times New Roman" w:hAnsi="Times New Roman" w:cs="Times New Roman"/>
                <w:b/>
                <w:sz w:val="20"/>
                <w:szCs w:val="20"/>
                <w:lang w:eastAsia="sk-SK"/>
              </w:rPr>
              <w:t>Cieľová hodnota</w:t>
            </w:r>
          </w:p>
        </w:tc>
        <w:tc>
          <w:tcPr>
            <w:tcW w:w="4457" w:type="dxa"/>
            <w:tcBorders>
              <w:top w:val="single" w:sz="4" w:space="0" w:color="auto"/>
              <w:left w:val="nil"/>
              <w:bottom w:val="single" w:sz="4" w:space="0" w:color="auto"/>
              <w:right w:val="single" w:sz="4" w:space="0" w:color="auto"/>
            </w:tcBorders>
            <w:vAlign w:val="center"/>
            <w:hideMark/>
          </w:tcPr>
          <w:p w14:paraId="7E7A3239" w14:textId="77777777" w:rsidR="00615113" w:rsidRPr="00615113" w:rsidRDefault="00615113" w:rsidP="00BF71DA">
            <w:pPr>
              <w:spacing w:line="240" w:lineRule="auto"/>
              <w:jc w:val="both"/>
              <w:rPr>
                <w:rFonts w:ascii="Times New Roman" w:hAnsi="Times New Roman" w:cs="Times New Roman"/>
                <w:b/>
                <w:sz w:val="20"/>
                <w:szCs w:val="20"/>
                <w:lang w:eastAsia="sk-SK"/>
              </w:rPr>
            </w:pPr>
            <w:r w:rsidRPr="00615113">
              <w:rPr>
                <w:rFonts w:ascii="Times New Roman" w:hAnsi="Times New Roman" w:cs="Times New Roman"/>
                <w:b/>
                <w:sz w:val="20"/>
                <w:szCs w:val="20"/>
                <w:lang w:eastAsia="sk-SK"/>
              </w:rPr>
              <w:t>Doplnkové informácie</w:t>
            </w:r>
          </w:p>
        </w:tc>
      </w:tr>
      <w:tr w:rsidR="00615113" w14:paraId="4E812441" w14:textId="77777777" w:rsidTr="00BF71DA">
        <w:trPr>
          <w:trHeight w:val="274"/>
        </w:trPr>
        <w:tc>
          <w:tcPr>
            <w:tcW w:w="1780" w:type="dxa"/>
            <w:tcBorders>
              <w:top w:val="single" w:sz="4" w:space="0" w:color="auto"/>
              <w:left w:val="single" w:sz="4" w:space="0" w:color="auto"/>
              <w:bottom w:val="single" w:sz="4" w:space="0" w:color="auto"/>
              <w:right w:val="single" w:sz="4" w:space="0" w:color="auto"/>
            </w:tcBorders>
            <w:vAlign w:val="center"/>
            <w:hideMark/>
          </w:tcPr>
          <w:p w14:paraId="769C68EC" w14:textId="77777777" w:rsidR="00615113" w:rsidRDefault="00615113"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9722FE6" w14:textId="77777777" w:rsidR="00615113" w:rsidRDefault="00615113"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5CA488A8" w14:textId="77777777" w:rsidR="00615113" w:rsidRPr="006D22CF" w:rsidRDefault="00615113" w:rsidP="00BF71DA">
            <w:pPr>
              <w:spacing w:line="240" w:lineRule="auto"/>
              <w:jc w:val="both"/>
              <w:rPr>
                <w:rFonts w:ascii="Times New Roman" w:hAnsi="Times New Roman" w:cs="Times New Roman"/>
                <w:color w:val="000000"/>
                <w:sz w:val="20"/>
                <w:szCs w:val="20"/>
                <w:lang w:eastAsia="sk-SK"/>
              </w:rPr>
            </w:pPr>
            <w:r w:rsidRPr="006D22CF">
              <w:rPr>
                <w:rFonts w:ascii="Times New Roman" w:hAnsi="Times New Roman" w:cs="Times New Roman"/>
                <w:color w:val="000000"/>
                <w:sz w:val="20"/>
                <w:szCs w:val="20"/>
                <w:lang w:eastAsia="sk-SK"/>
              </w:rPr>
              <w:t>Min. 4 000</w:t>
            </w:r>
          </w:p>
        </w:tc>
        <w:tc>
          <w:tcPr>
            <w:tcW w:w="4457" w:type="dxa"/>
            <w:tcBorders>
              <w:top w:val="single" w:sz="4" w:space="0" w:color="auto"/>
              <w:left w:val="nil"/>
              <w:bottom w:val="single" w:sz="4" w:space="0" w:color="auto"/>
              <w:right w:val="single" w:sz="4" w:space="0" w:color="auto"/>
            </w:tcBorders>
            <w:vAlign w:val="center"/>
            <w:hideMark/>
          </w:tcPr>
          <w:p w14:paraId="2F1B89C5" w14:textId="77777777" w:rsidR="00615113" w:rsidRPr="006D22CF" w:rsidRDefault="00615113" w:rsidP="00BF71DA">
            <w:pPr>
              <w:spacing w:line="240" w:lineRule="auto"/>
              <w:jc w:val="both"/>
              <w:rPr>
                <w:rFonts w:ascii="Times New Roman" w:hAnsi="Times New Roman" w:cs="Times New Roman"/>
                <w:sz w:val="20"/>
                <w:szCs w:val="20"/>
                <w:lang w:eastAsia="sk-SK"/>
              </w:rPr>
            </w:pPr>
            <w:r w:rsidRPr="006D22CF">
              <w:rPr>
                <w:rFonts w:ascii="Times New Roman" w:hAnsi="Times New Roman" w:cs="Times New Roman"/>
                <w:sz w:val="20"/>
                <w:szCs w:val="20"/>
                <w:lang w:eastAsia="sk-SK"/>
              </w:rPr>
              <w:t>Zvýšenie populácie druhu zo súčasných cca 1 800 až na 4 000 jedincov druhu</w:t>
            </w:r>
          </w:p>
        </w:tc>
      </w:tr>
      <w:tr w:rsidR="00615113" w14:paraId="778A8378" w14:textId="77777777" w:rsidTr="00615113">
        <w:trPr>
          <w:trHeight w:val="424"/>
        </w:trPr>
        <w:tc>
          <w:tcPr>
            <w:tcW w:w="1780" w:type="dxa"/>
            <w:tcBorders>
              <w:top w:val="nil"/>
              <w:left w:val="single" w:sz="4" w:space="0" w:color="auto"/>
              <w:bottom w:val="single" w:sz="4" w:space="0" w:color="auto"/>
              <w:right w:val="single" w:sz="4" w:space="0" w:color="auto"/>
            </w:tcBorders>
            <w:vAlign w:val="center"/>
            <w:hideMark/>
          </w:tcPr>
          <w:p w14:paraId="4B58BBB6" w14:textId="77777777" w:rsidR="00615113" w:rsidRDefault="00615113"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262616C0" w14:textId="77777777" w:rsidR="00615113" w:rsidRDefault="00615113"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1E43913A" w14:textId="77777777" w:rsidR="00615113" w:rsidRPr="00B25FBE" w:rsidRDefault="00615113"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54</w:t>
            </w:r>
          </w:p>
        </w:tc>
        <w:tc>
          <w:tcPr>
            <w:tcW w:w="4457" w:type="dxa"/>
            <w:tcBorders>
              <w:top w:val="nil"/>
              <w:left w:val="nil"/>
              <w:bottom w:val="single" w:sz="4" w:space="0" w:color="auto"/>
              <w:right w:val="single" w:sz="4" w:space="0" w:color="auto"/>
            </w:tcBorders>
            <w:vAlign w:val="center"/>
            <w:hideMark/>
          </w:tcPr>
          <w:p w14:paraId="212730DE" w14:textId="77777777" w:rsidR="00615113" w:rsidRPr="00B25FBE" w:rsidRDefault="00615113" w:rsidP="00BF71DA">
            <w:pPr>
              <w:spacing w:line="240" w:lineRule="auto"/>
              <w:jc w:val="both"/>
              <w:rPr>
                <w:rFonts w:ascii="Times New Roman" w:hAnsi="Times New Roman" w:cs="Times New Roman"/>
                <w:sz w:val="20"/>
                <w:szCs w:val="20"/>
                <w:lang w:eastAsia="sk-SK"/>
              </w:rPr>
            </w:pPr>
            <w:r w:rsidRPr="00B25FBE">
              <w:rPr>
                <w:rFonts w:ascii="Times New Roman" w:hAnsi="Times New Roman" w:cs="Times New Roman"/>
                <w:sz w:val="20"/>
                <w:szCs w:val="20"/>
                <w:lang w:eastAsia="sk-SK"/>
              </w:rPr>
              <w:t>Udržať súčasnú výmeru biotopu druhu</w:t>
            </w:r>
          </w:p>
        </w:tc>
      </w:tr>
      <w:tr w:rsidR="00615113" w14:paraId="4FCF8FAF" w14:textId="77777777" w:rsidTr="00BF71DA">
        <w:trPr>
          <w:trHeight w:val="930"/>
        </w:trPr>
        <w:tc>
          <w:tcPr>
            <w:tcW w:w="1780" w:type="dxa"/>
            <w:tcBorders>
              <w:top w:val="nil"/>
              <w:left w:val="single" w:sz="4" w:space="0" w:color="auto"/>
              <w:bottom w:val="single" w:sz="4" w:space="0" w:color="auto"/>
              <w:right w:val="single" w:sz="4" w:space="0" w:color="auto"/>
            </w:tcBorders>
            <w:vAlign w:val="center"/>
            <w:hideMark/>
          </w:tcPr>
          <w:p w14:paraId="17E29618" w14:textId="77777777" w:rsidR="00615113" w:rsidRDefault="00615113"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6AA4E82A" w14:textId="77777777" w:rsidR="00615113" w:rsidRDefault="00615113"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536B7E1B" w14:textId="77777777" w:rsidR="00615113" w:rsidRDefault="00615113" w:rsidP="00BF71DA">
            <w:pPr>
              <w:spacing w:line="240" w:lineRule="auto"/>
              <w:jc w:val="both"/>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457" w:type="dxa"/>
            <w:tcBorders>
              <w:top w:val="nil"/>
              <w:left w:val="nil"/>
              <w:bottom w:val="single" w:sz="4" w:space="0" w:color="auto"/>
              <w:right w:val="single" w:sz="4" w:space="0" w:color="auto"/>
            </w:tcBorders>
            <w:vAlign w:val="center"/>
          </w:tcPr>
          <w:p w14:paraId="5DD1AC65" w14:textId="77777777" w:rsidR="00615113" w:rsidRPr="00B3170C" w:rsidRDefault="00615113" w:rsidP="00BF71DA">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Hypericum maculatum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Achillea millefolium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Festuca rubra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Nardus stricta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Phleum pratense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asclepiadea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Leucanthemum vulgare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Lotus corniculatus, Scabiosa lucida, Agrostis capillaris, Knautia arvensis, Ligusticum mutellina, Trisetum flavescens, Solidago virgaurea</w:t>
            </w:r>
          </w:p>
        </w:tc>
      </w:tr>
      <w:tr w:rsidR="00615113" w14:paraId="74D12D00" w14:textId="77777777" w:rsidTr="00BF71DA">
        <w:trPr>
          <w:trHeight w:val="930"/>
        </w:trPr>
        <w:tc>
          <w:tcPr>
            <w:tcW w:w="1780" w:type="dxa"/>
            <w:tcBorders>
              <w:top w:val="single" w:sz="4" w:space="0" w:color="auto"/>
              <w:left w:val="single" w:sz="4" w:space="0" w:color="auto"/>
              <w:bottom w:val="single" w:sz="4" w:space="0" w:color="auto"/>
              <w:right w:val="single" w:sz="4" w:space="0" w:color="auto"/>
            </w:tcBorders>
            <w:vAlign w:val="center"/>
          </w:tcPr>
          <w:p w14:paraId="68C8031D" w14:textId="77777777" w:rsidR="00615113" w:rsidRDefault="00615113"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5C2C67DE" w14:textId="77777777" w:rsidR="00615113" w:rsidRDefault="00615113"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2E99A4EA" w14:textId="77777777" w:rsidR="00615113" w:rsidRDefault="00615113"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457" w:type="dxa"/>
            <w:tcBorders>
              <w:top w:val="single" w:sz="4" w:space="0" w:color="auto"/>
              <w:left w:val="nil"/>
              <w:bottom w:val="single" w:sz="4" w:space="0" w:color="auto"/>
              <w:right w:val="single" w:sz="4" w:space="0" w:color="auto"/>
            </w:tcBorders>
            <w:vAlign w:val="center"/>
          </w:tcPr>
          <w:p w14:paraId="575862BF" w14:textId="77777777" w:rsidR="00615113" w:rsidRPr="00E534A1" w:rsidRDefault="00615113" w:rsidP="00BF71DA">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53E3712A" w14:textId="6BDFA16F" w:rsidR="00AA06A1" w:rsidRPr="00615113" w:rsidRDefault="00AA06A1" w:rsidP="00615113">
      <w:pPr>
        <w:shd w:val="clear" w:color="auto" w:fill="FFFFFF"/>
        <w:spacing w:before="100" w:beforeAutospacing="1" w:after="100" w:afterAutospacing="1" w:line="240" w:lineRule="auto"/>
        <w:ind w:right="-142"/>
        <w:jc w:val="both"/>
        <w:rPr>
          <w:rFonts w:ascii="Times New Roman" w:eastAsia="Times New Roman" w:hAnsi="Times New Roman" w:cs="Times New Roman"/>
          <w:color w:val="222222"/>
          <w:sz w:val="24"/>
          <w:szCs w:val="24"/>
          <w:lang w:eastAsia="sk-SK"/>
        </w:rPr>
      </w:pPr>
      <w:bookmarkStart w:id="0" w:name="_GoBack"/>
      <w:bookmarkEnd w:id="0"/>
    </w:p>
    <w:sectPr w:rsidR="00AA06A1" w:rsidRPr="00615113" w:rsidSect="00ED4596">
      <w:footerReference w:type="default" r:id="rId8"/>
      <w:footerReference w:type="first" r:id="rId9"/>
      <w:pgSz w:w="11907" w:h="16840" w:code="9"/>
      <w:pgMar w:top="1560" w:right="850"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C933C" w16cex:dateUtc="2023-08-20T11:27:00Z"/>
  <w16cex:commentExtensible w16cex:durableId="288C931E" w16cex:dateUtc="2023-08-20T11:26:00Z"/>
  <w16cex:commentExtensible w16cex:durableId="28962568" w16cex:dateUtc="2023-08-27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AD7709" w16cid:durableId="288C933C"/>
  <w16cid:commentId w16cid:paraId="106459DC" w16cid:durableId="288C931E"/>
  <w16cid:commentId w16cid:paraId="3B36DB5A" w16cid:durableId="289625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40371" w14:textId="77777777" w:rsidR="002024D8" w:rsidRDefault="002024D8" w:rsidP="009049B7">
      <w:pPr>
        <w:spacing w:line="240" w:lineRule="auto"/>
      </w:pPr>
      <w:r>
        <w:separator/>
      </w:r>
    </w:p>
  </w:endnote>
  <w:endnote w:type="continuationSeparator" w:id="0">
    <w:p w14:paraId="1A803DA3" w14:textId="77777777" w:rsidR="002024D8" w:rsidRDefault="002024D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42D418DC" w:rsidR="004F250B" w:rsidRDefault="004F250B">
        <w:pPr>
          <w:pStyle w:val="Pta"/>
          <w:jc w:val="center"/>
        </w:pPr>
        <w:r>
          <w:fldChar w:fldCharType="begin"/>
        </w:r>
        <w:r>
          <w:instrText>PAGE   \* MERGEFORMAT</w:instrText>
        </w:r>
        <w:r>
          <w:fldChar w:fldCharType="separate"/>
        </w:r>
        <w:r w:rsidR="00615113">
          <w:rPr>
            <w:noProof/>
          </w:rPr>
          <w:t>2</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E702FB1" w:rsidR="004F250B" w:rsidRDefault="004F250B">
        <w:pPr>
          <w:pStyle w:val="Pta"/>
          <w:jc w:val="center"/>
        </w:pPr>
        <w:r>
          <w:fldChar w:fldCharType="begin"/>
        </w:r>
        <w:r>
          <w:instrText>PAGE   \* MERGEFORMAT</w:instrText>
        </w:r>
        <w:r>
          <w:fldChar w:fldCharType="separate"/>
        </w:r>
        <w:r w:rsidR="002024D8">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366C2" w14:textId="77777777" w:rsidR="002024D8" w:rsidRDefault="002024D8" w:rsidP="009049B7">
      <w:pPr>
        <w:spacing w:line="240" w:lineRule="auto"/>
      </w:pPr>
      <w:r>
        <w:separator/>
      </w:r>
    </w:p>
  </w:footnote>
  <w:footnote w:type="continuationSeparator" w:id="0">
    <w:p w14:paraId="3E319C82" w14:textId="77777777" w:rsidR="002024D8" w:rsidRDefault="002024D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455"/>
    <w:rsid w:val="00012C22"/>
    <w:rsid w:val="0002231E"/>
    <w:rsid w:val="00024F35"/>
    <w:rsid w:val="000302C7"/>
    <w:rsid w:val="000308CC"/>
    <w:rsid w:val="00034AE7"/>
    <w:rsid w:val="00041E2F"/>
    <w:rsid w:val="00052428"/>
    <w:rsid w:val="00062E8A"/>
    <w:rsid w:val="000864BD"/>
    <w:rsid w:val="00086B26"/>
    <w:rsid w:val="00090147"/>
    <w:rsid w:val="00097984"/>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024D8"/>
    <w:rsid w:val="00207CA5"/>
    <w:rsid w:val="002104EF"/>
    <w:rsid w:val="00213E8A"/>
    <w:rsid w:val="002147C9"/>
    <w:rsid w:val="00217CAA"/>
    <w:rsid w:val="002206F9"/>
    <w:rsid w:val="00235BCF"/>
    <w:rsid w:val="002378D2"/>
    <w:rsid w:val="00241989"/>
    <w:rsid w:val="0024653D"/>
    <w:rsid w:val="00247CEF"/>
    <w:rsid w:val="00251485"/>
    <w:rsid w:val="002531BE"/>
    <w:rsid w:val="00257424"/>
    <w:rsid w:val="00260D76"/>
    <w:rsid w:val="002716FE"/>
    <w:rsid w:val="00274620"/>
    <w:rsid w:val="002822A5"/>
    <w:rsid w:val="00286C9F"/>
    <w:rsid w:val="0029101B"/>
    <w:rsid w:val="00291970"/>
    <w:rsid w:val="00294945"/>
    <w:rsid w:val="002B384F"/>
    <w:rsid w:val="002B3C46"/>
    <w:rsid w:val="002D10DC"/>
    <w:rsid w:val="002D311A"/>
    <w:rsid w:val="002F0FBE"/>
    <w:rsid w:val="002F2ED0"/>
    <w:rsid w:val="002F7BBC"/>
    <w:rsid w:val="0031424B"/>
    <w:rsid w:val="0032572D"/>
    <w:rsid w:val="003302C8"/>
    <w:rsid w:val="00334DB2"/>
    <w:rsid w:val="00342CE7"/>
    <w:rsid w:val="00344403"/>
    <w:rsid w:val="00346369"/>
    <w:rsid w:val="00354686"/>
    <w:rsid w:val="003564D4"/>
    <w:rsid w:val="00363901"/>
    <w:rsid w:val="00366DB1"/>
    <w:rsid w:val="00371953"/>
    <w:rsid w:val="003776EF"/>
    <w:rsid w:val="00381C45"/>
    <w:rsid w:val="00384E08"/>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D43FA"/>
    <w:rsid w:val="004D4C3D"/>
    <w:rsid w:val="004E6C10"/>
    <w:rsid w:val="004F232E"/>
    <w:rsid w:val="004F250B"/>
    <w:rsid w:val="004F6CBA"/>
    <w:rsid w:val="005007DD"/>
    <w:rsid w:val="00506BD5"/>
    <w:rsid w:val="0051014A"/>
    <w:rsid w:val="00512DC3"/>
    <w:rsid w:val="00513478"/>
    <w:rsid w:val="00513910"/>
    <w:rsid w:val="005147B4"/>
    <w:rsid w:val="00525E45"/>
    <w:rsid w:val="00552897"/>
    <w:rsid w:val="00553C56"/>
    <w:rsid w:val="00554EC2"/>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00289"/>
    <w:rsid w:val="00605D1D"/>
    <w:rsid w:val="00613454"/>
    <w:rsid w:val="00615113"/>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6F73B0"/>
    <w:rsid w:val="007015D4"/>
    <w:rsid w:val="00707499"/>
    <w:rsid w:val="00722E6A"/>
    <w:rsid w:val="00727610"/>
    <w:rsid w:val="00731313"/>
    <w:rsid w:val="00731CAD"/>
    <w:rsid w:val="00735411"/>
    <w:rsid w:val="00741E42"/>
    <w:rsid w:val="00754EA8"/>
    <w:rsid w:val="00754F13"/>
    <w:rsid w:val="007624B5"/>
    <w:rsid w:val="007657C5"/>
    <w:rsid w:val="00767DD6"/>
    <w:rsid w:val="00775056"/>
    <w:rsid w:val="007823C5"/>
    <w:rsid w:val="00791978"/>
    <w:rsid w:val="007920A8"/>
    <w:rsid w:val="00796656"/>
    <w:rsid w:val="007B1022"/>
    <w:rsid w:val="007B1AD9"/>
    <w:rsid w:val="007B4FB4"/>
    <w:rsid w:val="007B5C22"/>
    <w:rsid w:val="007C1A4C"/>
    <w:rsid w:val="007D40A6"/>
    <w:rsid w:val="007D40D2"/>
    <w:rsid w:val="007D4A48"/>
    <w:rsid w:val="007D632D"/>
    <w:rsid w:val="007E459E"/>
    <w:rsid w:val="007F6615"/>
    <w:rsid w:val="007F7A92"/>
    <w:rsid w:val="008011A7"/>
    <w:rsid w:val="00801547"/>
    <w:rsid w:val="00802A9C"/>
    <w:rsid w:val="00807BA2"/>
    <w:rsid w:val="00813456"/>
    <w:rsid w:val="0082510D"/>
    <w:rsid w:val="00830B45"/>
    <w:rsid w:val="008341E1"/>
    <w:rsid w:val="008343C9"/>
    <w:rsid w:val="00836ADE"/>
    <w:rsid w:val="008424A8"/>
    <w:rsid w:val="0084404D"/>
    <w:rsid w:val="008451CF"/>
    <w:rsid w:val="008606FF"/>
    <w:rsid w:val="00867CB1"/>
    <w:rsid w:val="00872553"/>
    <w:rsid w:val="00887101"/>
    <w:rsid w:val="00891E37"/>
    <w:rsid w:val="00891FD6"/>
    <w:rsid w:val="008A37C1"/>
    <w:rsid w:val="008B115B"/>
    <w:rsid w:val="008B352B"/>
    <w:rsid w:val="008B7B02"/>
    <w:rsid w:val="008C0908"/>
    <w:rsid w:val="008C70AE"/>
    <w:rsid w:val="008C7D99"/>
    <w:rsid w:val="008E014A"/>
    <w:rsid w:val="008E1527"/>
    <w:rsid w:val="008F26C1"/>
    <w:rsid w:val="008F5A73"/>
    <w:rsid w:val="00902554"/>
    <w:rsid w:val="009049B7"/>
    <w:rsid w:val="00906F59"/>
    <w:rsid w:val="00912626"/>
    <w:rsid w:val="00920153"/>
    <w:rsid w:val="009205D3"/>
    <w:rsid w:val="009473DF"/>
    <w:rsid w:val="00951614"/>
    <w:rsid w:val="009571F2"/>
    <w:rsid w:val="009614A8"/>
    <w:rsid w:val="00961F3E"/>
    <w:rsid w:val="00962279"/>
    <w:rsid w:val="00976241"/>
    <w:rsid w:val="009771DF"/>
    <w:rsid w:val="00980D18"/>
    <w:rsid w:val="00987B7C"/>
    <w:rsid w:val="00990354"/>
    <w:rsid w:val="009947E2"/>
    <w:rsid w:val="009A5B90"/>
    <w:rsid w:val="009B0621"/>
    <w:rsid w:val="009B5878"/>
    <w:rsid w:val="009B7A4C"/>
    <w:rsid w:val="009B7E2B"/>
    <w:rsid w:val="009C53B8"/>
    <w:rsid w:val="009E02C4"/>
    <w:rsid w:val="009E03C2"/>
    <w:rsid w:val="009E2936"/>
    <w:rsid w:val="009F115E"/>
    <w:rsid w:val="00A00787"/>
    <w:rsid w:val="00A1487C"/>
    <w:rsid w:val="00A156DD"/>
    <w:rsid w:val="00A22209"/>
    <w:rsid w:val="00A455BC"/>
    <w:rsid w:val="00A67AAE"/>
    <w:rsid w:val="00A90617"/>
    <w:rsid w:val="00AA06A1"/>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17922"/>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10D28"/>
    <w:rsid w:val="00C20D29"/>
    <w:rsid w:val="00C21EE4"/>
    <w:rsid w:val="00C31382"/>
    <w:rsid w:val="00C329BB"/>
    <w:rsid w:val="00C36ADC"/>
    <w:rsid w:val="00C41BF5"/>
    <w:rsid w:val="00C448C0"/>
    <w:rsid w:val="00C5187F"/>
    <w:rsid w:val="00C60C78"/>
    <w:rsid w:val="00C64382"/>
    <w:rsid w:val="00C7220F"/>
    <w:rsid w:val="00C76ED1"/>
    <w:rsid w:val="00C80345"/>
    <w:rsid w:val="00C80ABC"/>
    <w:rsid w:val="00C82B3E"/>
    <w:rsid w:val="00C94151"/>
    <w:rsid w:val="00C94B05"/>
    <w:rsid w:val="00CA01FC"/>
    <w:rsid w:val="00CC031A"/>
    <w:rsid w:val="00CC34CB"/>
    <w:rsid w:val="00CC48FB"/>
    <w:rsid w:val="00CD77DC"/>
    <w:rsid w:val="00CE2A31"/>
    <w:rsid w:val="00CF3AB6"/>
    <w:rsid w:val="00CF3E6A"/>
    <w:rsid w:val="00CF57E4"/>
    <w:rsid w:val="00D029EB"/>
    <w:rsid w:val="00D05A21"/>
    <w:rsid w:val="00D11D5A"/>
    <w:rsid w:val="00D12282"/>
    <w:rsid w:val="00D23E77"/>
    <w:rsid w:val="00D278C9"/>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7BDA"/>
    <w:rsid w:val="00DE13DB"/>
    <w:rsid w:val="00DF58DF"/>
    <w:rsid w:val="00DF67B7"/>
    <w:rsid w:val="00E07FF1"/>
    <w:rsid w:val="00E12770"/>
    <w:rsid w:val="00E1627A"/>
    <w:rsid w:val="00E27466"/>
    <w:rsid w:val="00E316BD"/>
    <w:rsid w:val="00E328AF"/>
    <w:rsid w:val="00E362B4"/>
    <w:rsid w:val="00E4112D"/>
    <w:rsid w:val="00E50C62"/>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D4596"/>
    <w:rsid w:val="00EF2001"/>
    <w:rsid w:val="00F031B8"/>
    <w:rsid w:val="00F133CE"/>
    <w:rsid w:val="00F17982"/>
    <w:rsid w:val="00F208ED"/>
    <w:rsid w:val="00F30F71"/>
    <w:rsid w:val="00F3116E"/>
    <w:rsid w:val="00F324CB"/>
    <w:rsid w:val="00F363B6"/>
    <w:rsid w:val="00F410A3"/>
    <w:rsid w:val="00F43BA5"/>
    <w:rsid w:val="00F44D3E"/>
    <w:rsid w:val="00F4756C"/>
    <w:rsid w:val="00F56C80"/>
    <w:rsid w:val="00F6748C"/>
    <w:rsid w:val="00F70674"/>
    <w:rsid w:val="00F762FE"/>
    <w:rsid w:val="00F83B15"/>
    <w:rsid w:val="00F91212"/>
    <w:rsid w:val="00F9346A"/>
    <w:rsid w:val="00F94E96"/>
    <w:rsid w:val="00F969F3"/>
    <w:rsid w:val="00F9735A"/>
    <w:rsid w:val="00FA021F"/>
    <w:rsid w:val="00FA18DF"/>
    <w:rsid w:val="00FA5B20"/>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63">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6549378">
      <w:bodyDiv w:val="1"/>
      <w:marLeft w:val="0"/>
      <w:marRight w:val="0"/>
      <w:marTop w:val="0"/>
      <w:marBottom w:val="0"/>
      <w:divBdr>
        <w:top w:val="none" w:sz="0" w:space="0" w:color="auto"/>
        <w:left w:val="none" w:sz="0" w:space="0" w:color="auto"/>
        <w:bottom w:val="none" w:sz="0" w:space="0" w:color="auto"/>
        <w:right w:val="none" w:sz="0" w:space="0" w:color="auto"/>
      </w:divBdr>
    </w:div>
    <w:div w:id="37126881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5509218">
      <w:bodyDiv w:val="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696393793">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09052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96720329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0674864">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8642315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397784016">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66775863">
      <w:bodyDiv w:val="1"/>
      <w:marLeft w:val="0"/>
      <w:marRight w:val="0"/>
      <w:marTop w:val="0"/>
      <w:marBottom w:val="0"/>
      <w:divBdr>
        <w:top w:val="none" w:sz="0" w:space="0" w:color="auto"/>
        <w:left w:val="none" w:sz="0" w:space="0" w:color="auto"/>
        <w:bottom w:val="none" w:sz="0" w:space="0" w:color="auto"/>
        <w:right w:val="none" w:sz="0" w:space="0" w:color="auto"/>
      </w:divBdr>
    </w:div>
    <w:div w:id="1517765119">
      <w:bodyDiv w:val="1"/>
      <w:marLeft w:val="0"/>
      <w:marRight w:val="0"/>
      <w:marTop w:val="0"/>
      <w:marBottom w:val="0"/>
      <w:divBdr>
        <w:top w:val="none" w:sz="0" w:space="0" w:color="auto"/>
        <w:left w:val="none" w:sz="0" w:space="0" w:color="auto"/>
        <w:bottom w:val="none" w:sz="0" w:space="0" w:color="auto"/>
        <w:right w:val="none" w:sz="0" w:space="0" w:color="auto"/>
      </w:divBdr>
    </w:div>
    <w:div w:id="1524780718">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1321232">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54930712">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2474859">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CDC5-441F-4435-A427-5418CE72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2023-12-15T12:26:00Z</dcterms:created>
  <dcterms:modified xsi:type="dcterms:W3CDTF">2023-12-15T12:26:00Z</dcterms:modified>
</cp:coreProperties>
</file>