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C961E46"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374E77">
        <w:rPr>
          <w:rFonts w:ascii="Times New Roman" w:hAnsi="Times New Roman" w:cs="Times New Roman"/>
          <w:b/>
          <w:sz w:val="24"/>
          <w:szCs w:val="24"/>
        </w:rPr>
        <w:t>104</w:t>
      </w:r>
      <w:r w:rsidR="00020324">
        <w:rPr>
          <w:rFonts w:ascii="Times New Roman" w:hAnsi="Times New Roman" w:cs="Times New Roman"/>
          <w:b/>
          <w:sz w:val="24"/>
          <w:szCs w:val="24"/>
        </w:rPr>
        <w:t xml:space="preserve"> </w:t>
      </w:r>
      <w:r w:rsidR="00374E77">
        <w:rPr>
          <w:rFonts w:ascii="Times New Roman" w:hAnsi="Times New Roman" w:cs="Times New Roman"/>
          <w:b/>
          <w:sz w:val="24"/>
          <w:szCs w:val="24"/>
        </w:rPr>
        <w:t>Homoľské Karpaty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2FEDFF5"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16C0A0DC" w14:textId="5047D85E" w:rsidR="00921072" w:rsidRPr="00DD6645" w:rsidRDefault="00921072" w:rsidP="00921072">
      <w:pPr>
        <w:rPr>
          <w:rFonts w:ascii="Times New Roman" w:hAnsi="Times New Roman" w:cs="Times New Roman"/>
          <w:sz w:val="24"/>
          <w:szCs w:val="24"/>
        </w:rPr>
      </w:pPr>
      <w:r>
        <w:rPr>
          <w:rFonts w:ascii="Times New Roman" w:hAnsi="Times New Roman" w:cs="Times New Roman"/>
          <w:sz w:val="24"/>
          <w:szCs w:val="24"/>
        </w:rPr>
        <w:t xml:space="preserve">Zlepšenie </w:t>
      </w:r>
      <w:r w:rsidRPr="00DD6645">
        <w:rPr>
          <w:rFonts w:ascii="Times New Roman" w:hAnsi="Times New Roman" w:cs="Times New Roman"/>
          <w:sz w:val="24"/>
          <w:szCs w:val="24"/>
        </w:rPr>
        <w:t xml:space="preserve">stavu biotopu </w:t>
      </w:r>
      <w:r>
        <w:rPr>
          <w:rFonts w:ascii="Times New Roman" w:hAnsi="Times New Roman" w:cs="Times New Roman"/>
          <w:b/>
          <w:sz w:val="24"/>
          <w:szCs w:val="24"/>
        </w:rPr>
        <w:t xml:space="preserve">Ls7.3 </w:t>
      </w:r>
      <w:r w:rsidRPr="00DD6645">
        <w:rPr>
          <w:rFonts w:ascii="Times New Roman" w:hAnsi="Times New Roman" w:cs="Times New Roman"/>
          <w:b/>
          <w:sz w:val="24"/>
          <w:szCs w:val="24"/>
        </w:rPr>
        <w:t xml:space="preserve">(* </w:t>
      </w:r>
      <w:r>
        <w:rPr>
          <w:rFonts w:ascii="Times New Roman" w:hAnsi="Times New Roman" w:cs="Times New Roman"/>
          <w:b/>
          <w:sz w:val="24"/>
          <w:szCs w:val="24"/>
        </w:rPr>
        <w:t>91D0</w:t>
      </w:r>
      <w:r w:rsidRPr="00DD6645">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sk-SK"/>
        </w:rPr>
        <w:t xml:space="preserve">Rašeliniskové smrekové lesy </w:t>
      </w:r>
      <w:r w:rsidRPr="00DD6645">
        <w:rPr>
          <w:rFonts w:ascii="Times New Roman" w:hAnsi="Times New Roman" w:cs="Times New Roman"/>
          <w:sz w:val="24"/>
          <w:szCs w:val="24"/>
        </w:rPr>
        <w:t>za splnenia nasledovných atribútov:</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1276"/>
        <w:gridCol w:w="1418"/>
        <w:gridCol w:w="4057"/>
      </w:tblGrid>
      <w:tr w:rsidR="00921072" w:rsidRPr="00DD6645" w14:paraId="4ECE09FD" w14:textId="77777777" w:rsidTr="00AD3455">
        <w:trPr>
          <w:jc w:val="center"/>
        </w:trPr>
        <w:tc>
          <w:tcPr>
            <w:tcW w:w="2263" w:type="dxa"/>
            <w:tcMar>
              <w:top w:w="100" w:type="dxa"/>
              <w:left w:w="100" w:type="dxa"/>
              <w:bottom w:w="100" w:type="dxa"/>
              <w:right w:w="100" w:type="dxa"/>
            </w:tcMar>
          </w:tcPr>
          <w:p w14:paraId="76E7D489" w14:textId="77777777" w:rsidR="00921072" w:rsidRPr="00DD6645" w:rsidRDefault="00921072" w:rsidP="00AD3455">
            <w:pPr>
              <w:widowControl w:val="0"/>
              <w:spacing w:line="240" w:lineRule="auto"/>
              <w:jc w:val="center"/>
              <w:rPr>
                <w:rFonts w:ascii="Times New Roman" w:hAnsi="Times New Roman" w:cs="Times New Roman"/>
                <w:b/>
                <w:sz w:val="18"/>
                <w:szCs w:val="18"/>
              </w:rPr>
            </w:pPr>
            <w:r w:rsidRPr="00DD664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36D189F3" w14:textId="77777777" w:rsidR="00921072" w:rsidRPr="00DD6645" w:rsidRDefault="00921072" w:rsidP="00AD3455">
            <w:pPr>
              <w:widowControl w:val="0"/>
              <w:spacing w:line="240" w:lineRule="auto"/>
              <w:jc w:val="center"/>
              <w:rPr>
                <w:rFonts w:ascii="Times New Roman" w:hAnsi="Times New Roman" w:cs="Times New Roman"/>
                <w:b/>
                <w:sz w:val="18"/>
                <w:szCs w:val="18"/>
              </w:rPr>
            </w:pPr>
            <w:r w:rsidRPr="00DD6645">
              <w:rPr>
                <w:rFonts w:ascii="Times New Roman" w:hAnsi="Times New Roman" w:cs="Times New Roman"/>
                <w:b/>
                <w:sz w:val="18"/>
                <w:szCs w:val="18"/>
              </w:rPr>
              <w:t>Merateľnosť</w:t>
            </w:r>
          </w:p>
        </w:tc>
        <w:tc>
          <w:tcPr>
            <w:tcW w:w="1418" w:type="dxa"/>
            <w:tcMar>
              <w:top w:w="100" w:type="dxa"/>
              <w:left w:w="100" w:type="dxa"/>
              <w:bottom w:w="100" w:type="dxa"/>
              <w:right w:w="100" w:type="dxa"/>
            </w:tcMar>
          </w:tcPr>
          <w:p w14:paraId="1FA6049F" w14:textId="77777777" w:rsidR="00921072" w:rsidRPr="00DD6645" w:rsidRDefault="00921072" w:rsidP="00AD3455">
            <w:pPr>
              <w:widowControl w:val="0"/>
              <w:spacing w:line="240" w:lineRule="auto"/>
              <w:jc w:val="center"/>
              <w:rPr>
                <w:rFonts w:ascii="Times New Roman" w:hAnsi="Times New Roman" w:cs="Times New Roman"/>
                <w:b/>
                <w:sz w:val="18"/>
                <w:szCs w:val="18"/>
              </w:rPr>
            </w:pPr>
            <w:r w:rsidRPr="00DD6645">
              <w:rPr>
                <w:rFonts w:ascii="Times New Roman" w:hAnsi="Times New Roman" w:cs="Times New Roman"/>
                <w:b/>
                <w:sz w:val="18"/>
                <w:szCs w:val="18"/>
              </w:rPr>
              <w:t>Cieľová hodnota</w:t>
            </w:r>
          </w:p>
        </w:tc>
        <w:tc>
          <w:tcPr>
            <w:tcW w:w="4057" w:type="dxa"/>
            <w:tcMar>
              <w:top w:w="100" w:type="dxa"/>
              <w:left w:w="100" w:type="dxa"/>
              <w:bottom w:w="100" w:type="dxa"/>
              <w:right w:w="100" w:type="dxa"/>
            </w:tcMar>
          </w:tcPr>
          <w:p w14:paraId="3F0C1D55" w14:textId="77777777" w:rsidR="00921072" w:rsidRPr="00DD6645" w:rsidRDefault="00921072" w:rsidP="00AD3455">
            <w:pPr>
              <w:widowControl w:val="0"/>
              <w:spacing w:line="240" w:lineRule="auto"/>
              <w:jc w:val="center"/>
              <w:rPr>
                <w:rFonts w:ascii="Times New Roman" w:hAnsi="Times New Roman" w:cs="Times New Roman"/>
                <w:b/>
                <w:sz w:val="18"/>
                <w:szCs w:val="18"/>
              </w:rPr>
            </w:pPr>
            <w:r w:rsidRPr="00DD6645">
              <w:rPr>
                <w:rFonts w:ascii="Times New Roman" w:hAnsi="Times New Roman" w:cs="Times New Roman"/>
                <w:b/>
                <w:sz w:val="18"/>
                <w:szCs w:val="18"/>
              </w:rPr>
              <w:t>Doplnkové informácie</w:t>
            </w:r>
          </w:p>
        </w:tc>
      </w:tr>
      <w:tr w:rsidR="00921072" w:rsidRPr="00DD6645" w14:paraId="74B2A78D" w14:textId="77777777" w:rsidTr="00AD3455">
        <w:trPr>
          <w:trHeight w:val="107"/>
          <w:jc w:val="center"/>
        </w:trPr>
        <w:tc>
          <w:tcPr>
            <w:tcW w:w="2263" w:type="dxa"/>
            <w:tcMar>
              <w:top w:w="100" w:type="dxa"/>
              <w:left w:w="100" w:type="dxa"/>
              <w:bottom w:w="100" w:type="dxa"/>
              <w:right w:w="100" w:type="dxa"/>
            </w:tcMar>
          </w:tcPr>
          <w:p w14:paraId="51620D05" w14:textId="77777777" w:rsidR="00921072" w:rsidRPr="00DD6645" w:rsidRDefault="00921072" w:rsidP="00AD3455">
            <w:pPr>
              <w:widowControl w:val="0"/>
              <w:spacing w:line="240" w:lineRule="auto"/>
              <w:rPr>
                <w:rFonts w:ascii="Times New Roman" w:hAnsi="Times New Roman" w:cs="Times New Roman"/>
                <w:sz w:val="18"/>
                <w:szCs w:val="18"/>
              </w:rPr>
            </w:pPr>
            <w:r w:rsidRPr="00DD6645">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99A580D" w14:textId="77777777" w:rsidR="00921072" w:rsidRPr="00DD6645" w:rsidRDefault="00921072" w:rsidP="00AD3455">
            <w:pPr>
              <w:widowControl w:val="0"/>
              <w:spacing w:line="240" w:lineRule="auto"/>
              <w:jc w:val="center"/>
              <w:rPr>
                <w:rFonts w:ascii="Times New Roman" w:hAnsi="Times New Roman" w:cs="Times New Roman"/>
                <w:sz w:val="18"/>
                <w:szCs w:val="18"/>
              </w:rPr>
            </w:pPr>
            <w:r w:rsidRPr="00DD6645">
              <w:rPr>
                <w:rFonts w:ascii="Times New Roman" w:hAnsi="Times New Roman" w:cs="Times New Roman"/>
                <w:sz w:val="18"/>
                <w:szCs w:val="18"/>
              </w:rPr>
              <w:t>ha</w:t>
            </w:r>
          </w:p>
        </w:tc>
        <w:tc>
          <w:tcPr>
            <w:tcW w:w="1418" w:type="dxa"/>
            <w:tcMar>
              <w:top w:w="100" w:type="dxa"/>
              <w:left w:w="100" w:type="dxa"/>
              <w:bottom w:w="100" w:type="dxa"/>
              <w:right w:w="100" w:type="dxa"/>
            </w:tcMar>
          </w:tcPr>
          <w:p w14:paraId="7130BF64" w14:textId="0DFE206A" w:rsidR="00921072" w:rsidRPr="00DD6645" w:rsidRDefault="00921072" w:rsidP="00AD3455">
            <w:pPr>
              <w:widowControl w:val="0"/>
              <w:spacing w:line="240" w:lineRule="auto"/>
              <w:jc w:val="center"/>
              <w:rPr>
                <w:rFonts w:ascii="Times New Roman" w:hAnsi="Times New Roman" w:cs="Times New Roman"/>
                <w:sz w:val="18"/>
                <w:szCs w:val="18"/>
              </w:rPr>
            </w:pPr>
            <w:r w:rsidRPr="00DD6645">
              <w:rPr>
                <w:rFonts w:ascii="Times New Roman" w:hAnsi="Times New Roman" w:cs="Times New Roman"/>
                <w:sz w:val="18"/>
                <w:szCs w:val="18"/>
              </w:rPr>
              <w:t xml:space="preserve">najmenej </w:t>
            </w:r>
            <w:r w:rsidR="00374E77">
              <w:rPr>
                <w:rFonts w:ascii="Times New Roman" w:hAnsi="Times New Roman" w:cs="Times New Roman"/>
                <w:sz w:val="18"/>
                <w:szCs w:val="18"/>
              </w:rPr>
              <w:t>5,18</w:t>
            </w:r>
          </w:p>
        </w:tc>
        <w:tc>
          <w:tcPr>
            <w:tcW w:w="4057" w:type="dxa"/>
            <w:tcMar>
              <w:top w:w="100" w:type="dxa"/>
              <w:left w:w="100" w:type="dxa"/>
              <w:bottom w:w="100" w:type="dxa"/>
              <w:right w:w="100" w:type="dxa"/>
            </w:tcMar>
          </w:tcPr>
          <w:p w14:paraId="762B42E8" w14:textId="77777777" w:rsidR="00921072" w:rsidRPr="00DD6645" w:rsidRDefault="00921072"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Udržanie </w:t>
            </w:r>
            <w:r w:rsidRPr="00DD6645">
              <w:rPr>
                <w:rFonts w:ascii="Times New Roman" w:hAnsi="Times New Roman" w:cs="Times New Roman"/>
                <w:sz w:val="18"/>
                <w:szCs w:val="18"/>
              </w:rPr>
              <w:t>výmery biotopu v ÚEV.</w:t>
            </w:r>
          </w:p>
        </w:tc>
      </w:tr>
      <w:tr w:rsidR="00921072" w:rsidRPr="00DD6645" w14:paraId="0762EF5B" w14:textId="77777777" w:rsidTr="00AD3455">
        <w:trPr>
          <w:trHeight w:val="179"/>
          <w:jc w:val="center"/>
        </w:trPr>
        <w:tc>
          <w:tcPr>
            <w:tcW w:w="2263" w:type="dxa"/>
            <w:tcMar>
              <w:top w:w="100" w:type="dxa"/>
              <w:left w:w="100" w:type="dxa"/>
              <w:bottom w:w="100" w:type="dxa"/>
              <w:right w:w="100" w:type="dxa"/>
            </w:tcMar>
          </w:tcPr>
          <w:p w14:paraId="04D2D45F"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729F5A3" w14:textId="77777777" w:rsidR="00921072" w:rsidRPr="00DD6645" w:rsidRDefault="00921072" w:rsidP="00AD3455">
            <w:pPr>
              <w:spacing w:line="240" w:lineRule="auto"/>
              <w:jc w:val="center"/>
              <w:rPr>
                <w:rFonts w:ascii="Times New Roman" w:hAnsi="Times New Roman" w:cs="Times New Roman"/>
                <w:sz w:val="18"/>
                <w:szCs w:val="18"/>
                <w:vertAlign w:val="superscript"/>
              </w:rPr>
            </w:pPr>
            <w:r w:rsidRPr="00DD6645">
              <w:rPr>
                <w:rFonts w:ascii="Times New Roman" w:hAnsi="Times New Roman" w:cs="Times New Roman"/>
                <w:sz w:val="18"/>
                <w:szCs w:val="18"/>
              </w:rPr>
              <w:t>Percento pokrytia / ha</w:t>
            </w:r>
          </w:p>
        </w:tc>
        <w:tc>
          <w:tcPr>
            <w:tcW w:w="1418" w:type="dxa"/>
            <w:tcMar>
              <w:top w:w="100" w:type="dxa"/>
              <w:left w:w="100" w:type="dxa"/>
              <w:bottom w:w="100" w:type="dxa"/>
              <w:right w:w="100" w:type="dxa"/>
            </w:tcMar>
          </w:tcPr>
          <w:p w14:paraId="0FC13FBD" w14:textId="77777777" w:rsidR="00921072" w:rsidRPr="00DD6645" w:rsidRDefault="00921072" w:rsidP="00AD3455">
            <w:pPr>
              <w:spacing w:line="240" w:lineRule="auto"/>
              <w:jc w:val="center"/>
              <w:rPr>
                <w:rFonts w:ascii="Times New Roman" w:hAnsi="Times New Roman" w:cs="Times New Roman"/>
                <w:sz w:val="18"/>
                <w:szCs w:val="18"/>
                <w:highlight w:val="yellow"/>
              </w:rPr>
            </w:pPr>
            <w:r w:rsidRPr="00DD6645">
              <w:rPr>
                <w:rFonts w:ascii="Times New Roman" w:hAnsi="Times New Roman" w:cs="Times New Roman"/>
                <w:sz w:val="18"/>
                <w:szCs w:val="18"/>
              </w:rPr>
              <w:t>najmenej 90 %</w:t>
            </w:r>
          </w:p>
          <w:p w14:paraId="03B7011E" w14:textId="77777777" w:rsidR="00921072" w:rsidRPr="00DD6645" w:rsidRDefault="00921072" w:rsidP="00AD3455">
            <w:pPr>
              <w:spacing w:line="240" w:lineRule="auto"/>
              <w:jc w:val="center"/>
              <w:rPr>
                <w:rFonts w:ascii="Times New Roman" w:hAnsi="Times New Roman" w:cs="Times New Roman"/>
                <w:sz w:val="18"/>
                <w:szCs w:val="18"/>
                <w:vertAlign w:val="superscript"/>
              </w:rPr>
            </w:pPr>
          </w:p>
        </w:tc>
        <w:tc>
          <w:tcPr>
            <w:tcW w:w="4057" w:type="dxa"/>
            <w:tcMar>
              <w:top w:w="100" w:type="dxa"/>
              <w:left w:w="100" w:type="dxa"/>
              <w:bottom w:w="100" w:type="dxa"/>
              <w:right w:w="100" w:type="dxa"/>
            </w:tcMar>
          </w:tcPr>
          <w:p w14:paraId="1EB28C01"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t>Charakteristická druhová skladba:</w:t>
            </w:r>
          </w:p>
          <w:p w14:paraId="3A20622B" w14:textId="15F75D93" w:rsidR="00921072" w:rsidRPr="00DD6645" w:rsidRDefault="00921072" w:rsidP="00D031BC">
            <w:pPr>
              <w:autoSpaceDE w:val="0"/>
              <w:autoSpaceDN w:val="0"/>
              <w:adjustRightInd w:val="0"/>
              <w:jc w:val="both"/>
              <w:rPr>
                <w:rFonts w:ascii="Times New Roman" w:hAnsi="Times New Roman" w:cs="Times New Roman"/>
                <w:i/>
                <w:sz w:val="18"/>
                <w:szCs w:val="18"/>
              </w:rPr>
            </w:pPr>
            <w:r w:rsidRPr="00DD6645">
              <w:rPr>
                <w:rFonts w:ascii="Times New Roman" w:hAnsi="Times New Roman" w:cs="Times New Roman"/>
                <w:i/>
                <w:sz w:val="18"/>
                <w:szCs w:val="18"/>
              </w:rPr>
              <w:t xml:space="preserve">Acer pseudoplatanus, Alnus glutinosa, A. incana, Betula pubescens, Populus tremula, Salix spp., Sorbus aucuparia. </w:t>
            </w:r>
          </w:p>
        </w:tc>
      </w:tr>
      <w:tr w:rsidR="00921072" w:rsidRPr="00DD6645" w14:paraId="2784E47C" w14:textId="77777777" w:rsidTr="00AD3455">
        <w:trPr>
          <w:trHeight w:val="173"/>
          <w:jc w:val="center"/>
        </w:trPr>
        <w:tc>
          <w:tcPr>
            <w:tcW w:w="2263" w:type="dxa"/>
            <w:tcMar>
              <w:top w:w="100" w:type="dxa"/>
              <w:left w:w="100" w:type="dxa"/>
              <w:bottom w:w="100" w:type="dxa"/>
              <w:right w:w="100" w:type="dxa"/>
            </w:tcMar>
          </w:tcPr>
          <w:p w14:paraId="79852077"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t>Zastúpenie charakteristických druhov synúzie podrastu (</w:t>
            </w:r>
            <w:r w:rsidRPr="00DD6645">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033B6E18" w14:textId="77777777" w:rsidR="00921072" w:rsidRPr="00DD6645" w:rsidRDefault="00921072" w:rsidP="00AD3455">
            <w:pPr>
              <w:widowControl w:val="0"/>
              <w:spacing w:before="240" w:line="240" w:lineRule="auto"/>
              <w:jc w:val="center"/>
              <w:rPr>
                <w:rFonts w:ascii="Times New Roman" w:hAnsi="Times New Roman" w:cs="Times New Roman"/>
                <w:sz w:val="18"/>
                <w:szCs w:val="18"/>
              </w:rPr>
            </w:pPr>
            <w:r w:rsidRPr="00DD6645">
              <w:rPr>
                <w:rFonts w:ascii="Times New Roman" w:hAnsi="Times New Roman" w:cs="Times New Roman"/>
                <w:sz w:val="18"/>
                <w:szCs w:val="18"/>
              </w:rPr>
              <w:t>Počet druhov / ha</w:t>
            </w:r>
          </w:p>
        </w:tc>
        <w:tc>
          <w:tcPr>
            <w:tcW w:w="1418" w:type="dxa"/>
            <w:shd w:val="clear" w:color="auto" w:fill="auto"/>
            <w:tcMar>
              <w:top w:w="100" w:type="dxa"/>
              <w:left w:w="100" w:type="dxa"/>
              <w:bottom w:w="100" w:type="dxa"/>
              <w:right w:w="100" w:type="dxa"/>
            </w:tcMar>
          </w:tcPr>
          <w:p w14:paraId="19FB41BF" w14:textId="77777777" w:rsidR="00921072" w:rsidRPr="00DD6645" w:rsidRDefault="00921072" w:rsidP="00AD3455">
            <w:pPr>
              <w:widowControl w:val="0"/>
              <w:spacing w:before="240" w:line="240" w:lineRule="auto"/>
              <w:jc w:val="center"/>
              <w:rPr>
                <w:rFonts w:ascii="Times New Roman" w:hAnsi="Times New Roman" w:cs="Times New Roman"/>
                <w:sz w:val="18"/>
                <w:szCs w:val="18"/>
              </w:rPr>
            </w:pPr>
            <w:r w:rsidRPr="00DD6645">
              <w:rPr>
                <w:rFonts w:ascii="Times New Roman" w:hAnsi="Times New Roman" w:cs="Times New Roman"/>
                <w:sz w:val="18"/>
                <w:szCs w:val="18"/>
              </w:rPr>
              <w:t>najmenej 3</w:t>
            </w:r>
          </w:p>
        </w:tc>
        <w:tc>
          <w:tcPr>
            <w:tcW w:w="4057" w:type="dxa"/>
            <w:tcMar>
              <w:top w:w="100" w:type="dxa"/>
              <w:left w:w="100" w:type="dxa"/>
              <w:bottom w:w="100" w:type="dxa"/>
              <w:right w:w="100" w:type="dxa"/>
            </w:tcMar>
          </w:tcPr>
          <w:p w14:paraId="57160A9D" w14:textId="77777777" w:rsidR="00921072" w:rsidRPr="00DD6645" w:rsidRDefault="00921072" w:rsidP="00AD3455">
            <w:pPr>
              <w:spacing w:line="240" w:lineRule="auto"/>
              <w:jc w:val="both"/>
              <w:rPr>
                <w:rFonts w:ascii="Times New Roman" w:hAnsi="Times New Roman" w:cs="Times New Roman"/>
                <w:sz w:val="18"/>
                <w:szCs w:val="18"/>
              </w:rPr>
            </w:pPr>
            <w:r w:rsidRPr="00DD6645">
              <w:rPr>
                <w:rFonts w:ascii="Times New Roman" w:hAnsi="Times New Roman" w:cs="Times New Roman"/>
                <w:sz w:val="18"/>
                <w:szCs w:val="18"/>
              </w:rPr>
              <w:t>Charakteristická druhová skladba:</w:t>
            </w:r>
          </w:p>
          <w:p w14:paraId="7AAB2DA7" w14:textId="77777777" w:rsidR="00921072" w:rsidRPr="00CD6C94" w:rsidRDefault="00921072" w:rsidP="00AD3455">
            <w:pPr>
              <w:spacing w:line="240" w:lineRule="auto"/>
              <w:jc w:val="both"/>
              <w:rPr>
                <w:rFonts w:ascii="Times New Roman" w:hAnsi="Times New Roman" w:cs="Times New Roman"/>
                <w:i/>
                <w:sz w:val="18"/>
                <w:szCs w:val="18"/>
              </w:rPr>
            </w:pPr>
            <w:r w:rsidRPr="00CD6C94">
              <w:rPr>
                <w:rFonts w:ascii="Times New Roman" w:hAnsi="Times New Roman" w:cs="Times New Roman"/>
                <w:i/>
                <w:sz w:val="18"/>
                <w:szCs w:val="18"/>
              </w:rPr>
              <w:t xml:space="preserve">Calamagrostis villosa, Carex canescens, Equisetum sylvaticum, Eriophorum angustifolium, </w:t>
            </w:r>
            <w:r w:rsidRPr="00CD6C94">
              <w:rPr>
                <w:rFonts w:ascii="Times New Roman" w:hAnsi="Times New Roman" w:cs="Times New Roman"/>
                <w:b/>
                <w:i/>
                <w:sz w:val="18"/>
                <w:szCs w:val="18"/>
              </w:rPr>
              <w:t>E. vaginatum,</w:t>
            </w:r>
            <w:r w:rsidRPr="00CD6C94">
              <w:rPr>
                <w:rFonts w:ascii="Times New Roman" w:hAnsi="Times New Roman" w:cs="Times New Roman"/>
                <w:i/>
                <w:sz w:val="18"/>
                <w:szCs w:val="18"/>
              </w:rPr>
              <w:t xml:space="preserve"> Listera cordata, Luzula luzuloides, </w:t>
            </w:r>
          </w:p>
          <w:p w14:paraId="140367BE" w14:textId="77777777" w:rsidR="00921072" w:rsidRPr="00CD6C94" w:rsidRDefault="00921072" w:rsidP="00AD3455">
            <w:pPr>
              <w:spacing w:line="240" w:lineRule="auto"/>
              <w:jc w:val="both"/>
              <w:rPr>
                <w:rFonts w:ascii="Times New Roman" w:hAnsi="Times New Roman" w:cs="Times New Roman"/>
                <w:i/>
                <w:sz w:val="18"/>
                <w:szCs w:val="18"/>
              </w:rPr>
            </w:pPr>
            <w:r w:rsidRPr="00CD6C94">
              <w:rPr>
                <w:rFonts w:ascii="Times New Roman" w:hAnsi="Times New Roman" w:cs="Times New Roman"/>
                <w:i/>
                <w:sz w:val="18"/>
                <w:szCs w:val="18"/>
              </w:rPr>
              <w:t xml:space="preserve">Lycopodium annotinum, Trientalis europea, </w:t>
            </w:r>
            <w:r w:rsidRPr="00CD6C94">
              <w:rPr>
                <w:rFonts w:ascii="Times New Roman" w:hAnsi="Times New Roman" w:cs="Times New Roman"/>
                <w:b/>
                <w:i/>
                <w:sz w:val="18"/>
                <w:szCs w:val="18"/>
              </w:rPr>
              <w:t>Vaccinium myrtillus,</w:t>
            </w:r>
            <w:r w:rsidRPr="00CD6C94">
              <w:rPr>
                <w:rFonts w:ascii="Times New Roman" w:hAnsi="Times New Roman" w:cs="Times New Roman"/>
                <w:i/>
                <w:sz w:val="18"/>
                <w:szCs w:val="18"/>
              </w:rPr>
              <w:t xml:space="preserve"> V. vitis-idaea.</w:t>
            </w:r>
          </w:p>
          <w:p w14:paraId="61AF921A" w14:textId="77777777" w:rsidR="00921072" w:rsidRPr="00DD6645" w:rsidRDefault="00921072" w:rsidP="00AD3455">
            <w:pPr>
              <w:spacing w:line="240" w:lineRule="auto"/>
              <w:jc w:val="both"/>
              <w:rPr>
                <w:rFonts w:ascii="Times New Roman" w:hAnsi="Times New Roman" w:cs="Times New Roman"/>
                <w:i/>
                <w:sz w:val="18"/>
                <w:szCs w:val="18"/>
              </w:rPr>
            </w:pPr>
            <w:r w:rsidRPr="00DD6645">
              <w:rPr>
                <w:rFonts w:ascii="Times New Roman" w:hAnsi="Times New Roman" w:cs="Times New Roman"/>
                <w:sz w:val="18"/>
                <w:szCs w:val="18"/>
              </w:rPr>
              <w:t xml:space="preserve">Z machorastov: </w:t>
            </w:r>
            <w:r w:rsidRPr="00DD6645">
              <w:rPr>
                <w:rFonts w:ascii="Times New Roman" w:hAnsi="Times New Roman" w:cs="Times New Roman"/>
                <w:i/>
                <w:sz w:val="18"/>
                <w:szCs w:val="18"/>
              </w:rPr>
              <w:t>Polytrichum commune, Sphagnum capillifolium, S. centrale, S. girgensohnii, S. palustre, S. squarrosum.</w:t>
            </w:r>
          </w:p>
        </w:tc>
      </w:tr>
      <w:tr w:rsidR="00921072" w:rsidRPr="00DD6645" w14:paraId="78BAC89F" w14:textId="77777777" w:rsidTr="00AD3455">
        <w:trPr>
          <w:trHeight w:val="114"/>
          <w:jc w:val="center"/>
        </w:trPr>
        <w:tc>
          <w:tcPr>
            <w:tcW w:w="2263" w:type="dxa"/>
            <w:tcMar>
              <w:top w:w="100" w:type="dxa"/>
              <w:left w:w="100" w:type="dxa"/>
              <w:bottom w:w="100" w:type="dxa"/>
              <w:right w:w="100" w:type="dxa"/>
            </w:tcMar>
          </w:tcPr>
          <w:p w14:paraId="303E383F"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5E00A280" w14:textId="77777777" w:rsidR="00921072" w:rsidRPr="00DD6645" w:rsidRDefault="00921072" w:rsidP="00AD3455">
            <w:pPr>
              <w:spacing w:line="240" w:lineRule="auto"/>
              <w:jc w:val="center"/>
              <w:rPr>
                <w:rFonts w:ascii="Times New Roman" w:hAnsi="Times New Roman" w:cs="Times New Roman"/>
                <w:sz w:val="18"/>
                <w:szCs w:val="18"/>
              </w:rPr>
            </w:pPr>
            <w:r w:rsidRPr="00DD6645">
              <w:rPr>
                <w:rFonts w:ascii="Times New Roman" w:hAnsi="Times New Roman" w:cs="Times New Roman"/>
                <w:sz w:val="18"/>
                <w:szCs w:val="18"/>
              </w:rPr>
              <w:t>Percento pokrytia / ha</w:t>
            </w:r>
          </w:p>
        </w:tc>
        <w:tc>
          <w:tcPr>
            <w:tcW w:w="1418" w:type="dxa"/>
            <w:tcMar>
              <w:top w:w="100" w:type="dxa"/>
              <w:left w:w="100" w:type="dxa"/>
              <w:bottom w:w="100" w:type="dxa"/>
              <w:right w:w="100" w:type="dxa"/>
            </w:tcMar>
            <w:vAlign w:val="bottom"/>
          </w:tcPr>
          <w:p w14:paraId="5966EBA1" w14:textId="77777777" w:rsidR="00921072" w:rsidRPr="00DD6645" w:rsidRDefault="00921072" w:rsidP="00AD3455">
            <w:pPr>
              <w:spacing w:line="240" w:lineRule="auto"/>
              <w:jc w:val="center"/>
              <w:rPr>
                <w:rFonts w:ascii="Times New Roman" w:hAnsi="Times New Roman" w:cs="Times New Roman"/>
                <w:sz w:val="18"/>
                <w:szCs w:val="18"/>
              </w:rPr>
            </w:pPr>
            <w:r w:rsidRPr="00DD6645">
              <w:rPr>
                <w:rFonts w:ascii="Times New Roman" w:hAnsi="Times New Roman" w:cs="Times New Roman"/>
                <w:color w:val="000000"/>
                <w:sz w:val="18"/>
                <w:szCs w:val="18"/>
              </w:rPr>
              <w:t>menej ako 1 %</w:t>
            </w:r>
          </w:p>
        </w:tc>
        <w:tc>
          <w:tcPr>
            <w:tcW w:w="4057" w:type="dxa"/>
            <w:tcMar>
              <w:top w:w="100" w:type="dxa"/>
              <w:left w:w="100" w:type="dxa"/>
              <w:bottom w:w="100" w:type="dxa"/>
              <w:right w:w="100" w:type="dxa"/>
            </w:tcMar>
            <w:vAlign w:val="bottom"/>
          </w:tcPr>
          <w:p w14:paraId="5C6A653D" w14:textId="77777777" w:rsidR="00921072" w:rsidRPr="00DD6645" w:rsidRDefault="00921072" w:rsidP="00AD3455">
            <w:pPr>
              <w:spacing w:line="240" w:lineRule="auto"/>
              <w:jc w:val="both"/>
              <w:rPr>
                <w:rFonts w:ascii="Times New Roman" w:hAnsi="Times New Roman" w:cs="Times New Roman"/>
                <w:sz w:val="18"/>
                <w:szCs w:val="18"/>
              </w:rPr>
            </w:pPr>
            <w:r w:rsidRPr="00DD6645">
              <w:rPr>
                <w:rFonts w:ascii="Times New Roman" w:hAnsi="Times New Roman" w:cs="Times New Roman"/>
                <w:color w:val="000000"/>
                <w:sz w:val="18"/>
                <w:szCs w:val="18"/>
              </w:rPr>
              <w:t>Minimálne zastúpenie alochtónnych druhov – klony topoľov a inváznych druhov drevín v biotope (</w:t>
            </w:r>
            <w:r w:rsidRPr="00DD6645">
              <w:rPr>
                <w:rFonts w:ascii="Times New Roman" w:hAnsi="Times New Roman" w:cs="Times New Roman"/>
                <w:i/>
                <w:color w:val="000000"/>
                <w:sz w:val="18"/>
                <w:szCs w:val="18"/>
              </w:rPr>
              <w:t>Negundo aceroides, Aulanthus altissima</w:t>
            </w:r>
            <w:r w:rsidRPr="00DD6645">
              <w:rPr>
                <w:rFonts w:ascii="Times New Roman" w:hAnsi="Times New Roman" w:cs="Times New Roman"/>
                <w:color w:val="000000"/>
                <w:sz w:val="18"/>
                <w:szCs w:val="18"/>
              </w:rPr>
              <w:t>) a bylín (</w:t>
            </w:r>
            <w:r w:rsidRPr="00DD6645">
              <w:rPr>
                <w:rFonts w:ascii="Times New Roman" w:hAnsi="Times New Roman" w:cs="Times New Roman"/>
                <w:i/>
                <w:color w:val="000000"/>
                <w:sz w:val="18"/>
                <w:szCs w:val="18"/>
              </w:rPr>
              <w:t>Fallopia sp., Impatiens glandulifera, Aster sp., Solidago giganthea</w:t>
            </w:r>
            <w:r w:rsidRPr="00DD6645">
              <w:rPr>
                <w:rFonts w:ascii="Times New Roman" w:hAnsi="Times New Roman" w:cs="Times New Roman"/>
                <w:color w:val="000000"/>
                <w:sz w:val="18"/>
                <w:szCs w:val="18"/>
              </w:rPr>
              <w:t>)</w:t>
            </w:r>
          </w:p>
        </w:tc>
      </w:tr>
      <w:tr w:rsidR="00921072" w:rsidRPr="00DD6645" w14:paraId="4235D26F" w14:textId="77777777" w:rsidTr="00AD3455">
        <w:trPr>
          <w:trHeight w:val="114"/>
          <w:jc w:val="center"/>
        </w:trPr>
        <w:tc>
          <w:tcPr>
            <w:tcW w:w="2263" w:type="dxa"/>
            <w:tcMar>
              <w:top w:w="100" w:type="dxa"/>
              <w:left w:w="100" w:type="dxa"/>
              <w:bottom w:w="100" w:type="dxa"/>
              <w:right w:w="100" w:type="dxa"/>
            </w:tcMar>
          </w:tcPr>
          <w:p w14:paraId="30AF7872"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56AC6A7B" w14:textId="77777777" w:rsidR="00921072" w:rsidRPr="00DD6645" w:rsidRDefault="00921072" w:rsidP="00AD3455">
            <w:pPr>
              <w:spacing w:line="240" w:lineRule="auto"/>
              <w:jc w:val="center"/>
              <w:rPr>
                <w:rFonts w:ascii="Times New Roman" w:hAnsi="Times New Roman" w:cs="Times New Roman"/>
                <w:sz w:val="18"/>
                <w:szCs w:val="18"/>
              </w:rPr>
            </w:pPr>
            <w:r w:rsidRPr="00DD6645">
              <w:rPr>
                <w:rFonts w:ascii="Times New Roman" w:hAnsi="Times New Roman" w:cs="Times New Roman"/>
                <w:sz w:val="18"/>
                <w:szCs w:val="18"/>
              </w:rPr>
              <w:t>m</w:t>
            </w:r>
            <w:r w:rsidRPr="00DD6645">
              <w:rPr>
                <w:rFonts w:ascii="Times New Roman" w:hAnsi="Times New Roman" w:cs="Times New Roman"/>
                <w:sz w:val="18"/>
                <w:szCs w:val="18"/>
                <w:vertAlign w:val="superscript"/>
              </w:rPr>
              <w:t>3</w:t>
            </w:r>
            <w:r w:rsidRPr="00DD6645">
              <w:rPr>
                <w:rFonts w:ascii="Times New Roman" w:hAnsi="Times New Roman" w:cs="Times New Roman"/>
                <w:sz w:val="18"/>
                <w:szCs w:val="18"/>
              </w:rPr>
              <w:t>/ha</w:t>
            </w:r>
          </w:p>
        </w:tc>
        <w:tc>
          <w:tcPr>
            <w:tcW w:w="1418" w:type="dxa"/>
            <w:tcMar>
              <w:top w:w="100" w:type="dxa"/>
              <w:left w:w="100" w:type="dxa"/>
              <w:bottom w:w="100" w:type="dxa"/>
              <w:right w:w="100" w:type="dxa"/>
            </w:tcMar>
            <w:vAlign w:val="bottom"/>
          </w:tcPr>
          <w:p w14:paraId="2F7DCBF3" w14:textId="77777777" w:rsidR="00921072" w:rsidRPr="00DD6645" w:rsidRDefault="00921072" w:rsidP="00AD3455">
            <w:pPr>
              <w:spacing w:line="240" w:lineRule="auto"/>
              <w:jc w:val="center"/>
              <w:rPr>
                <w:rFonts w:ascii="Times New Roman" w:hAnsi="Times New Roman" w:cs="Times New Roman"/>
                <w:color w:val="000000"/>
                <w:sz w:val="18"/>
                <w:szCs w:val="18"/>
              </w:rPr>
            </w:pPr>
            <w:r w:rsidRPr="00DD6645">
              <w:rPr>
                <w:rFonts w:ascii="Times New Roman" w:hAnsi="Times New Roman" w:cs="Times New Roman"/>
                <w:color w:val="000000"/>
                <w:sz w:val="18"/>
                <w:szCs w:val="18"/>
              </w:rPr>
              <w:t>najmenej 20</w:t>
            </w:r>
          </w:p>
          <w:p w14:paraId="0805E5E6" w14:textId="77777777" w:rsidR="00921072" w:rsidRPr="00DD6645" w:rsidRDefault="00921072" w:rsidP="00AD3455">
            <w:pPr>
              <w:spacing w:line="240" w:lineRule="auto"/>
              <w:jc w:val="center"/>
              <w:rPr>
                <w:rFonts w:ascii="Times New Roman" w:hAnsi="Times New Roman" w:cs="Times New Roman"/>
                <w:color w:val="000000"/>
                <w:sz w:val="18"/>
                <w:szCs w:val="18"/>
              </w:rPr>
            </w:pPr>
          </w:p>
          <w:p w14:paraId="65515A01" w14:textId="77777777" w:rsidR="00921072" w:rsidRPr="00DD6645" w:rsidRDefault="00921072" w:rsidP="00AD3455">
            <w:pPr>
              <w:spacing w:line="240" w:lineRule="auto"/>
              <w:jc w:val="center"/>
              <w:rPr>
                <w:rFonts w:ascii="Times New Roman" w:hAnsi="Times New Roman" w:cs="Times New Roman"/>
                <w:sz w:val="18"/>
                <w:szCs w:val="18"/>
              </w:rPr>
            </w:pPr>
            <w:r w:rsidRPr="00DD6645">
              <w:rPr>
                <w:rFonts w:ascii="Times New Roman" w:hAnsi="Times New Roman" w:cs="Times New Roman"/>
                <w:color w:val="000000"/>
                <w:sz w:val="18"/>
                <w:szCs w:val="18"/>
              </w:rPr>
              <w:t>rovnomerne po celej ploche</w:t>
            </w:r>
          </w:p>
        </w:tc>
        <w:tc>
          <w:tcPr>
            <w:tcW w:w="4057" w:type="dxa"/>
            <w:tcMar>
              <w:top w:w="100" w:type="dxa"/>
              <w:left w:w="100" w:type="dxa"/>
              <w:bottom w:w="100" w:type="dxa"/>
              <w:right w:w="100" w:type="dxa"/>
            </w:tcMar>
            <w:vAlign w:val="bottom"/>
          </w:tcPr>
          <w:p w14:paraId="7CF6D411" w14:textId="77777777" w:rsidR="00921072" w:rsidRPr="00DD6645" w:rsidRDefault="00921072" w:rsidP="00AD3455">
            <w:pPr>
              <w:spacing w:line="240" w:lineRule="auto"/>
              <w:rPr>
                <w:rFonts w:ascii="Times New Roman" w:hAnsi="Times New Roman" w:cs="Times New Roman"/>
                <w:color w:val="000000"/>
                <w:sz w:val="18"/>
                <w:szCs w:val="18"/>
              </w:rPr>
            </w:pPr>
            <w:r w:rsidRPr="00DD6645">
              <w:rPr>
                <w:rFonts w:ascii="Times New Roman" w:hAnsi="Times New Roman" w:cs="Times New Roman"/>
                <w:color w:val="000000"/>
                <w:sz w:val="18"/>
                <w:szCs w:val="18"/>
              </w:rPr>
              <w:t>Prítomnosť odumretého dreva na ploche biotopu v danom objeme.</w:t>
            </w:r>
          </w:p>
          <w:p w14:paraId="24328C1C" w14:textId="77777777" w:rsidR="00921072" w:rsidRPr="00DD6645" w:rsidRDefault="00921072" w:rsidP="00AD3455">
            <w:pPr>
              <w:spacing w:line="240" w:lineRule="auto"/>
              <w:rPr>
                <w:rFonts w:ascii="Times New Roman" w:hAnsi="Times New Roman" w:cs="Times New Roman"/>
                <w:sz w:val="18"/>
                <w:szCs w:val="18"/>
              </w:rPr>
            </w:pPr>
          </w:p>
        </w:tc>
      </w:tr>
    </w:tbl>
    <w:p w14:paraId="25D6B202" w14:textId="77777777" w:rsidR="00921072" w:rsidRDefault="00921072" w:rsidP="00921072">
      <w:pPr>
        <w:rPr>
          <w:rFonts w:ascii="Times New Roman" w:hAnsi="Times New Roman" w:cs="Times New Roman"/>
          <w:sz w:val="24"/>
          <w:szCs w:val="24"/>
        </w:rPr>
      </w:pPr>
    </w:p>
    <w:p w14:paraId="1D86E7D1" w14:textId="6784637F" w:rsidR="00995DAD" w:rsidRPr="00C26EA4" w:rsidRDefault="00995DAD" w:rsidP="00995DAD">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995DAD" w:rsidRPr="00C26EA4" w14:paraId="0E2D24B1" w14:textId="77777777" w:rsidTr="00AD3455">
        <w:tc>
          <w:tcPr>
            <w:tcW w:w="2122" w:type="dxa"/>
            <w:shd w:val="clear" w:color="auto" w:fill="auto"/>
            <w:tcMar>
              <w:top w:w="100" w:type="dxa"/>
              <w:left w:w="100" w:type="dxa"/>
              <w:bottom w:w="100" w:type="dxa"/>
              <w:right w:w="100" w:type="dxa"/>
            </w:tcMar>
            <w:vAlign w:val="center"/>
          </w:tcPr>
          <w:p w14:paraId="5B77F7E5"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46DE429"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D6B5D0"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609B9E4"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995DAD" w:rsidRPr="00C26EA4" w14:paraId="0F3B2867" w14:textId="77777777" w:rsidTr="00AD3455">
        <w:trPr>
          <w:trHeight w:val="193"/>
        </w:trPr>
        <w:tc>
          <w:tcPr>
            <w:tcW w:w="2122" w:type="dxa"/>
            <w:shd w:val="clear" w:color="auto" w:fill="auto"/>
            <w:tcMar>
              <w:top w:w="100" w:type="dxa"/>
              <w:left w:w="100" w:type="dxa"/>
              <w:bottom w:w="100" w:type="dxa"/>
              <w:right w:w="100" w:type="dxa"/>
            </w:tcMar>
            <w:vAlign w:val="center"/>
          </w:tcPr>
          <w:p w14:paraId="74E54B00"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B7B41C1"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2963B3D" w14:textId="33C59892" w:rsidR="00995DAD" w:rsidRPr="00C26EA4" w:rsidRDefault="00374E77" w:rsidP="00374E77">
            <w:pPr>
              <w:widowControl w:val="0"/>
              <w:rPr>
                <w:rFonts w:ascii="Times New Roman" w:hAnsi="Times New Roman" w:cs="Times New Roman"/>
                <w:sz w:val="20"/>
                <w:szCs w:val="20"/>
              </w:rPr>
            </w:pPr>
            <w:r>
              <w:rPr>
                <w:rFonts w:ascii="Times New Roman" w:hAnsi="Times New Roman" w:cs="Times New Roman"/>
                <w:sz w:val="20"/>
                <w:szCs w:val="20"/>
              </w:rPr>
              <w:t>235,7</w:t>
            </w:r>
          </w:p>
        </w:tc>
        <w:tc>
          <w:tcPr>
            <w:tcW w:w="4678" w:type="dxa"/>
            <w:shd w:val="clear" w:color="auto" w:fill="auto"/>
            <w:tcMar>
              <w:top w:w="100" w:type="dxa"/>
              <w:left w:w="100" w:type="dxa"/>
              <w:bottom w:w="100" w:type="dxa"/>
              <w:right w:w="100" w:type="dxa"/>
            </w:tcMar>
            <w:vAlign w:val="center"/>
          </w:tcPr>
          <w:p w14:paraId="386B80DB" w14:textId="77777777" w:rsidR="00995DAD" w:rsidRPr="00C26EA4" w:rsidRDefault="00995DAD"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995DAD" w:rsidRPr="00C26EA4" w14:paraId="57E96F3B" w14:textId="77777777" w:rsidTr="00AD3455">
        <w:trPr>
          <w:trHeight w:val="179"/>
        </w:trPr>
        <w:tc>
          <w:tcPr>
            <w:tcW w:w="2122" w:type="dxa"/>
            <w:shd w:val="clear" w:color="auto" w:fill="auto"/>
            <w:tcMar>
              <w:top w:w="100" w:type="dxa"/>
              <w:left w:w="100" w:type="dxa"/>
              <w:bottom w:w="100" w:type="dxa"/>
              <w:right w:w="100" w:type="dxa"/>
            </w:tcMar>
            <w:vAlign w:val="center"/>
          </w:tcPr>
          <w:p w14:paraId="6B89BEE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6D6256"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5623C8E"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4BA0016" w14:textId="2D36DA15" w:rsidR="00995DAD" w:rsidRPr="00C26EA4" w:rsidRDefault="00995DAD" w:rsidP="00AD3455">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D031BC">
              <w:rPr>
                <w:rFonts w:ascii="Times New Roman" w:hAnsi="Times New Roman" w:cs="Times New Roman"/>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EA20011" w14:textId="77777777" w:rsidR="00995DAD" w:rsidRPr="00C26EA4" w:rsidRDefault="00995DAD" w:rsidP="00AD3455">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995DAD" w:rsidRPr="00C26EA4" w14:paraId="485A1772" w14:textId="77777777" w:rsidTr="00AD3455">
        <w:trPr>
          <w:trHeight w:val="173"/>
        </w:trPr>
        <w:tc>
          <w:tcPr>
            <w:tcW w:w="2122" w:type="dxa"/>
            <w:shd w:val="clear" w:color="auto" w:fill="auto"/>
            <w:tcMar>
              <w:top w:w="100" w:type="dxa"/>
              <w:left w:w="100" w:type="dxa"/>
              <w:bottom w:w="100" w:type="dxa"/>
              <w:right w:w="100" w:type="dxa"/>
            </w:tcMar>
            <w:vAlign w:val="center"/>
          </w:tcPr>
          <w:p w14:paraId="315D095E"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 xml:space="preserve">Zastúpenie charakteristických druhov synúzie podrastu (bylín, krov, </w:t>
            </w:r>
            <w:r w:rsidRPr="00C26EA4">
              <w:rPr>
                <w:rFonts w:ascii="Times New Roman" w:hAnsi="Times New Roman" w:cs="Times New Roman"/>
                <w:color w:val="000000"/>
                <w:sz w:val="20"/>
                <w:szCs w:val="20"/>
              </w:rPr>
              <w:lastRenderedPageBreak/>
              <w:t>machorastov, lišajníkov)</w:t>
            </w:r>
          </w:p>
        </w:tc>
        <w:tc>
          <w:tcPr>
            <w:tcW w:w="1417" w:type="dxa"/>
            <w:shd w:val="clear" w:color="auto" w:fill="auto"/>
            <w:tcMar>
              <w:top w:w="100" w:type="dxa"/>
              <w:left w:w="100" w:type="dxa"/>
              <w:bottom w:w="100" w:type="dxa"/>
              <w:right w:w="100" w:type="dxa"/>
            </w:tcMar>
            <w:vAlign w:val="center"/>
          </w:tcPr>
          <w:p w14:paraId="593D3A4E"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lastRenderedPageBreak/>
              <w:t>Počet druhov /ha</w:t>
            </w:r>
          </w:p>
        </w:tc>
        <w:tc>
          <w:tcPr>
            <w:tcW w:w="1276" w:type="dxa"/>
            <w:shd w:val="clear" w:color="auto" w:fill="auto"/>
            <w:tcMar>
              <w:top w:w="100" w:type="dxa"/>
              <w:left w:w="100" w:type="dxa"/>
              <w:bottom w:w="100" w:type="dxa"/>
              <w:right w:w="100" w:type="dxa"/>
            </w:tcMar>
            <w:vAlign w:val="center"/>
          </w:tcPr>
          <w:p w14:paraId="1CF2B667"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64C4EC2"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xml:space="preserve">, L. pilosa, Maianthemum bifolium, </w:t>
            </w:r>
            <w:r w:rsidRPr="00C26EA4">
              <w:rPr>
                <w:rFonts w:ascii="Times New Roman" w:hAnsi="Times New Roman" w:cs="Times New Roman"/>
                <w:i/>
                <w:sz w:val="20"/>
                <w:szCs w:val="20"/>
              </w:rPr>
              <w:lastRenderedPageBreak/>
              <w:t>Melampyrum pratense, Oxalis acetosella, Poa nemoralis, Polygonatum verticillatum, Vaccinium myrtillus</w:t>
            </w:r>
          </w:p>
          <w:p w14:paraId="58762AF0"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995DAD" w:rsidRPr="00C26EA4" w14:paraId="640C21F7" w14:textId="77777777" w:rsidTr="00AD3455">
        <w:trPr>
          <w:trHeight w:val="114"/>
        </w:trPr>
        <w:tc>
          <w:tcPr>
            <w:tcW w:w="2122" w:type="dxa"/>
            <w:shd w:val="clear" w:color="auto" w:fill="auto"/>
            <w:tcMar>
              <w:top w:w="100" w:type="dxa"/>
              <w:left w:w="100" w:type="dxa"/>
              <w:bottom w:w="100" w:type="dxa"/>
              <w:right w:w="100" w:type="dxa"/>
            </w:tcMar>
            <w:vAlign w:val="center"/>
          </w:tcPr>
          <w:p w14:paraId="43425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lastRenderedPageBreak/>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40D0FEB"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4288EB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2F74B3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995DAD" w:rsidRPr="00C26EA4" w14:paraId="54266F52" w14:textId="77777777" w:rsidTr="00AD3455">
        <w:trPr>
          <w:trHeight w:val="114"/>
        </w:trPr>
        <w:tc>
          <w:tcPr>
            <w:tcW w:w="2122" w:type="dxa"/>
            <w:shd w:val="clear" w:color="auto" w:fill="auto"/>
            <w:tcMar>
              <w:top w:w="100" w:type="dxa"/>
              <w:left w:w="100" w:type="dxa"/>
              <w:bottom w:w="100" w:type="dxa"/>
              <w:right w:w="100" w:type="dxa"/>
            </w:tcMar>
            <w:vAlign w:val="center"/>
          </w:tcPr>
          <w:p w14:paraId="407FDD0B"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44FD77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609123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250BE394"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995DAD" w:rsidRPr="00C26EA4" w14:paraId="607135DF" w14:textId="77777777" w:rsidTr="00AD3455">
        <w:trPr>
          <w:trHeight w:val="114"/>
        </w:trPr>
        <w:tc>
          <w:tcPr>
            <w:tcW w:w="2122" w:type="dxa"/>
            <w:shd w:val="clear" w:color="auto" w:fill="auto"/>
            <w:tcMar>
              <w:top w:w="100" w:type="dxa"/>
              <w:left w:w="100" w:type="dxa"/>
              <w:bottom w:w="100" w:type="dxa"/>
              <w:right w:w="100" w:type="dxa"/>
            </w:tcMar>
            <w:vAlign w:val="center"/>
          </w:tcPr>
          <w:p w14:paraId="61896C5C"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700F01E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0AC7E344"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316668F8"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0D5A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9886E82" w14:textId="02A2FCAE" w:rsidR="002654D3" w:rsidRPr="00622104" w:rsidRDefault="002654D3" w:rsidP="002654D3">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654D3" w:rsidRPr="00622104" w14:paraId="1BA20439" w14:textId="77777777" w:rsidTr="00AD3455">
        <w:trPr>
          <w:jc w:val="center"/>
        </w:trPr>
        <w:tc>
          <w:tcPr>
            <w:tcW w:w="1696" w:type="dxa"/>
            <w:tcMar>
              <w:top w:w="100" w:type="dxa"/>
              <w:left w:w="100" w:type="dxa"/>
              <w:bottom w:w="100" w:type="dxa"/>
              <w:right w:w="100" w:type="dxa"/>
            </w:tcMar>
            <w:vAlign w:val="center"/>
          </w:tcPr>
          <w:p w14:paraId="42043C28"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78496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491B9FA"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598A2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654D3" w:rsidRPr="00622104" w14:paraId="2ECE6448" w14:textId="77777777" w:rsidTr="00AD3455">
        <w:trPr>
          <w:trHeight w:val="106"/>
          <w:jc w:val="center"/>
        </w:trPr>
        <w:tc>
          <w:tcPr>
            <w:tcW w:w="1696" w:type="dxa"/>
            <w:tcMar>
              <w:top w:w="100" w:type="dxa"/>
              <w:left w:w="100" w:type="dxa"/>
              <w:bottom w:w="100" w:type="dxa"/>
              <w:right w:w="100" w:type="dxa"/>
            </w:tcMar>
            <w:vAlign w:val="center"/>
          </w:tcPr>
          <w:p w14:paraId="3188CD3C"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6836380F" w14:textId="77777777" w:rsidR="002654D3" w:rsidRPr="00520691" w:rsidRDefault="002654D3" w:rsidP="00AD3455">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11794F" w14:textId="67B787B9" w:rsidR="002654D3" w:rsidRPr="00520691" w:rsidRDefault="006E58A2" w:rsidP="00AD3455">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3</w:t>
            </w:r>
          </w:p>
        </w:tc>
        <w:tc>
          <w:tcPr>
            <w:tcW w:w="5128" w:type="dxa"/>
            <w:tcMar>
              <w:top w:w="100" w:type="dxa"/>
              <w:left w:w="100" w:type="dxa"/>
              <w:bottom w:w="100" w:type="dxa"/>
              <w:right w:w="100" w:type="dxa"/>
            </w:tcMar>
            <w:vAlign w:val="center"/>
          </w:tcPr>
          <w:p w14:paraId="506787B7"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existujúcej výmery biotopu v ÚEV.</w:t>
            </w:r>
          </w:p>
        </w:tc>
      </w:tr>
      <w:tr w:rsidR="002654D3" w:rsidRPr="00622104" w14:paraId="2A72A227" w14:textId="77777777" w:rsidTr="00AD3455">
        <w:trPr>
          <w:trHeight w:val="179"/>
          <w:jc w:val="center"/>
        </w:trPr>
        <w:tc>
          <w:tcPr>
            <w:tcW w:w="1696" w:type="dxa"/>
            <w:tcMar>
              <w:top w:w="100" w:type="dxa"/>
              <w:left w:w="100" w:type="dxa"/>
              <w:bottom w:w="100" w:type="dxa"/>
              <w:right w:w="100" w:type="dxa"/>
            </w:tcMar>
            <w:vAlign w:val="center"/>
          </w:tcPr>
          <w:p w14:paraId="3EE9DEB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D130EE5" w14:textId="77777777" w:rsidR="002654D3" w:rsidRPr="00EF2001" w:rsidRDefault="002654D3"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F2F21EF" w14:textId="77777777" w:rsidR="002654D3" w:rsidRPr="00EF2001" w:rsidRDefault="002654D3" w:rsidP="00AD3455">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5E35B73F" w14:textId="77777777" w:rsidR="002654D3" w:rsidRPr="00EF2001" w:rsidRDefault="002654D3" w:rsidP="00AD3455">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4DC3DB8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DC9BC9B" w14:textId="011160A2"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w:t>
            </w:r>
            <w:r w:rsidR="00D031BC">
              <w:rPr>
                <w:rFonts w:ascii="Times New Roman" w:hAnsi="Times New Roman" w:cs="Times New Roman"/>
                <w:i/>
                <w:sz w:val="20"/>
                <w:szCs w:val="20"/>
              </w:rPr>
              <w:t>s excelsior, Larix decidua &lt;5%,</w:t>
            </w:r>
            <w:r w:rsidRPr="00EF2001">
              <w:rPr>
                <w:rFonts w:ascii="Times New Roman" w:hAnsi="Times New Roman" w:cs="Times New Roman"/>
                <w:i/>
                <w:sz w:val="20"/>
                <w:szCs w:val="20"/>
              </w:rPr>
              <w:t xml:space="preserve">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6F557C18"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5D6FF0B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654D3" w:rsidRPr="00622104" w14:paraId="6428509C" w14:textId="77777777" w:rsidTr="00AD3455">
        <w:trPr>
          <w:trHeight w:val="173"/>
          <w:jc w:val="center"/>
        </w:trPr>
        <w:tc>
          <w:tcPr>
            <w:tcW w:w="1696" w:type="dxa"/>
            <w:tcMar>
              <w:top w:w="100" w:type="dxa"/>
              <w:left w:w="100" w:type="dxa"/>
              <w:bottom w:w="100" w:type="dxa"/>
              <w:right w:w="100" w:type="dxa"/>
            </w:tcMar>
            <w:vAlign w:val="center"/>
          </w:tcPr>
          <w:p w14:paraId="0AC38DC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0B23F74C"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D2E1D1"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1E2E0C82"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7A29B2F" w14:textId="77777777" w:rsidR="002654D3" w:rsidRPr="00EF2001" w:rsidRDefault="002654D3" w:rsidP="00AD3455">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2654D3" w:rsidRPr="00622104" w14:paraId="20C0D5AD" w14:textId="77777777" w:rsidTr="00AD3455">
        <w:trPr>
          <w:trHeight w:val="623"/>
          <w:jc w:val="center"/>
        </w:trPr>
        <w:tc>
          <w:tcPr>
            <w:tcW w:w="1696" w:type="dxa"/>
            <w:tcMar>
              <w:top w:w="100" w:type="dxa"/>
              <w:left w:w="100" w:type="dxa"/>
              <w:bottom w:w="100" w:type="dxa"/>
              <w:right w:w="100" w:type="dxa"/>
            </w:tcMar>
            <w:vAlign w:val="center"/>
          </w:tcPr>
          <w:p w14:paraId="79A95825"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70A77DB9"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8F0CD4"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5EEC0D23"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2654D3" w:rsidRPr="00622104" w14:paraId="543E9D52" w14:textId="77777777" w:rsidTr="00AD3455">
        <w:trPr>
          <w:trHeight w:val="648"/>
          <w:jc w:val="center"/>
        </w:trPr>
        <w:tc>
          <w:tcPr>
            <w:tcW w:w="1696" w:type="dxa"/>
            <w:tcMar>
              <w:top w:w="100" w:type="dxa"/>
              <w:left w:w="100" w:type="dxa"/>
              <w:bottom w:w="100" w:type="dxa"/>
              <w:right w:w="100" w:type="dxa"/>
            </w:tcMar>
            <w:vAlign w:val="center"/>
          </w:tcPr>
          <w:p w14:paraId="20D21F26" w14:textId="77777777" w:rsidR="002654D3" w:rsidRPr="00EF2001" w:rsidRDefault="002654D3" w:rsidP="00AD3455">
            <w:pPr>
              <w:spacing w:line="240" w:lineRule="auto"/>
              <w:rPr>
                <w:rFonts w:ascii="Times New Roman" w:hAnsi="Times New Roman" w:cs="Times New Roman"/>
                <w:sz w:val="20"/>
                <w:szCs w:val="20"/>
              </w:rPr>
            </w:pPr>
            <w:r>
              <w:rPr>
                <w:rFonts w:ascii="Times New Roman" w:hAnsi="Times New Roman" w:cs="Times New Roman"/>
                <w:sz w:val="20"/>
                <w:szCs w:val="20"/>
              </w:rPr>
              <w:t>Mŕtve</w:t>
            </w:r>
            <w:r w:rsidRPr="00EF2001">
              <w:rPr>
                <w:rFonts w:ascii="Times New Roman" w:hAnsi="Times New Roman" w:cs="Times New Roman"/>
                <w:sz w:val="20"/>
                <w:szCs w:val="20"/>
              </w:rPr>
              <w:t xml:space="preserve"> drevo (stojace, ležiace kmene stromov hlavnej úrovne s limitnou hrúbkou d</w:t>
            </w:r>
            <w:r w:rsidRPr="00EF2001">
              <w:rPr>
                <w:rFonts w:ascii="Times New Roman" w:hAnsi="Times New Roman" w:cs="Times New Roman"/>
                <w:sz w:val="20"/>
                <w:szCs w:val="20"/>
                <w:vertAlign w:val="subscript"/>
              </w:rPr>
              <w:t>1,3</w:t>
            </w:r>
            <w:r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3801AB5A"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177E87"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Pr>
                <w:rFonts w:ascii="Times New Roman" w:hAnsi="Times New Roman" w:cs="Times New Roman"/>
                <w:sz w:val="20"/>
                <w:szCs w:val="20"/>
              </w:rPr>
              <w:t xml:space="preserve">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275DCAED" w14:textId="77777777" w:rsidR="002654D3" w:rsidRPr="00EF2001" w:rsidRDefault="002654D3"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10847DFD" w14:textId="77777777" w:rsidR="002654D3" w:rsidRDefault="002654D3" w:rsidP="002654D3">
      <w:pPr>
        <w:rPr>
          <w:rFonts w:ascii="Times New Roman" w:hAnsi="Times New Roman" w:cs="Times New Roman"/>
          <w:color w:val="000000"/>
          <w:sz w:val="24"/>
          <w:szCs w:val="24"/>
        </w:rPr>
      </w:pPr>
    </w:p>
    <w:p w14:paraId="6D68938E" w14:textId="0DF52476" w:rsidR="002654D3" w:rsidRPr="00C26EA4" w:rsidRDefault="002654D3" w:rsidP="002654D3">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0786056F" w:rsidR="002654D3" w:rsidRPr="00C26EA4" w:rsidRDefault="00374E77" w:rsidP="00AD3455">
            <w:pPr>
              <w:widowControl w:val="0"/>
              <w:rPr>
                <w:rFonts w:ascii="Times New Roman" w:hAnsi="Times New Roman" w:cs="Times New Roman"/>
                <w:sz w:val="20"/>
                <w:szCs w:val="20"/>
              </w:rPr>
            </w:pPr>
            <w:r>
              <w:rPr>
                <w:rFonts w:ascii="Times New Roman" w:hAnsi="Times New Roman" w:cs="Times New Roman"/>
                <w:sz w:val="20"/>
                <w:szCs w:val="20"/>
              </w:rPr>
              <w:t>3</w:t>
            </w:r>
            <w:r w:rsidR="006E58A2">
              <w:rPr>
                <w:rFonts w:ascii="Times New Roman" w:hAnsi="Times New Roman" w:cs="Times New Roman"/>
                <w:sz w:val="20"/>
                <w:szCs w:val="20"/>
              </w:rPr>
              <w:t>673</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45648192"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D031BC">
              <w:rPr>
                <w:rFonts w:ascii="Times New Roman" w:hAnsi="Times New Roman" w:cs="Times New Roman"/>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AD3455">
        <w:trPr>
          <w:trHeight w:val="3162"/>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CD6C94">
        <w:trPr>
          <w:trHeight w:val="174"/>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C26EA4"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5109B01E"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7BB65373"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C26EA4" w:rsidRDefault="002654D3" w:rsidP="002654D3">
      <w:pPr>
        <w:rPr>
          <w:rFonts w:ascii="Times New Roman" w:hAnsi="Times New Roman" w:cs="Times New Roman"/>
          <w:szCs w:val="24"/>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2A1E9E73" w:rsidR="00402048" w:rsidRPr="00EF2001" w:rsidRDefault="00236C6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w:t>
            </w:r>
            <w:r w:rsidR="002B4381">
              <w:rPr>
                <w:rFonts w:ascii="Times New Roman" w:hAnsi="Times New Roman" w:cs="Times New Roman"/>
                <w:sz w:val="20"/>
                <w:szCs w:val="20"/>
              </w:rPr>
              <w:t>7</w:t>
            </w:r>
            <w:r>
              <w:rPr>
                <w:rFonts w:ascii="Times New Roman" w:hAnsi="Times New Roman" w:cs="Times New Roman"/>
                <w:sz w:val="20"/>
                <w:szCs w:val="20"/>
              </w:rPr>
              <w:t>4</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B7AF9B4"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4EE864D1" w14:textId="77777777" w:rsidR="00DB56D5" w:rsidRDefault="00DB56D5" w:rsidP="002378D2">
            <w:pPr>
              <w:spacing w:line="240" w:lineRule="auto"/>
              <w:rPr>
                <w:rFonts w:ascii="Times New Roman" w:hAnsi="Times New Roman" w:cs="Times New Roman"/>
                <w:b/>
                <w:sz w:val="20"/>
                <w:szCs w:val="20"/>
              </w:rPr>
            </w:pPr>
          </w:p>
          <w:p w14:paraId="4F772D39" w14:textId="2CFBB200"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0D59034" w14:textId="77777777" w:rsidR="00CD6C94" w:rsidRDefault="00CD6C94" w:rsidP="00CF74D6">
      <w:pPr>
        <w:pStyle w:val="Zkladntext"/>
        <w:widowControl w:val="0"/>
        <w:spacing w:after="120"/>
        <w:jc w:val="both"/>
        <w:rPr>
          <w:b w:val="0"/>
          <w:color w:val="000000"/>
        </w:rPr>
      </w:pPr>
    </w:p>
    <w:p w14:paraId="4CADAA00" w14:textId="77777777" w:rsidR="00CD6C94" w:rsidRDefault="00CD6C94" w:rsidP="00CF74D6">
      <w:pPr>
        <w:pStyle w:val="Zkladntext"/>
        <w:widowControl w:val="0"/>
        <w:spacing w:after="120"/>
        <w:jc w:val="both"/>
        <w:rPr>
          <w:b w:val="0"/>
          <w:color w:val="000000"/>
        </w:rPr>
      </w:pPr>
    </w:p>
    <w:p w14:paraId="2CE4DA08" w14:textId="77777777" w:rsidR="00CD6C94" w:rsidRDefault="00CD6C94" w:rsidP="00CF74D6">
      <w:pPr>
        <w:pStyle w:val="Zkladntext"/>
        <w:widowControl w:val="0"/>
        <w:spacing w:after="120"/>
        <w:jc w:val="both"/>
        <w:rPr>
          <w:b w:val="0"/>
          <w:color w:val="000000"/>
        </w:rPr>
      </w:pPr>
    </w:p>
    <w:p w14:paraId="335138C3" w14:textId="690CD8C5" w:rsidR="00CF74D6" w:rsidRPr="00775056" w:rsidRDefault="007E2AA1" w:rsidP="00CF74D6">
      <w:pPr>
        <w:pStyle w:val="Zkladntext"/>
        <w:widowControl w:val="0"/>
        <w:spacing w:after="120"/>
        <w:jc w:val="both"/>
        <w:rPr>
          <w:b w:val="0"/>
          <w:color w:val="000000"/>
          <w:shd w:val="clear" w:color="auto" w:fill="FFFFFF"/>
        </w:rPr>
      </w:pPr>
      <w:r>
        <w:rPr>
          <w:b w:val="0"/>
          <w:color w:val="000000"/>
        </w:rPr>
        <w:t>Zlepšenie</w:t>
      </w:r>
      <w:r w:rsidR="00520691">
        <w:rPr>
          <w:b w:val="0"/>
          <w:color w:val="000000"/>
        </w:rPr>
        <w:t xml:space="preserv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58E25930" w:rsidR="00CF74D6" w:rsidRPr="00775056" w:rsidRDefault="00236C69"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2B4381">
              <w:rPr>
                <w:rFonts w:ascii="Times New Roman" w:hAnsi="Times New Roman" w:cs="Times New Roman"/>
                <w:color w:val="000000"/>
                <w:sz w:val="18"/>
                <w:szCs w:val="18"/>
              </w:rPr>
              <w:t>0</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31975005" w:rsidR="00CF74D6" w:rsidRPr="00AE6C2D" w:rsidRDefault="00CF74D6" w:rsidP="00DB56D5">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AEE16AD" w:rsidR="00215093" w:rsidRDefault="00215093" w:rsidP="00215093">
      <w:pPr>
        <w:spacing w:line="240" w:lineRule="auto"/>
        <w:ind w:left="-284"/>
        <w:rPr>
          <w:rFonts w:ascii="Times New Roman" w:hAnsi="Times New Roman" w:cs="Times New Roman"/>
          <w:color w:val="000000"/>
          <w:sz w:val="24"/>
          <w:szCs w:val="24"/>
        </w:rPr>
      </w:pPr>
    </w:p>
    <w:p w14:paraId="04B51649" w14:textId="77777777" w:rsidR="006C6F84" w:rsidRPr="006C6F84" w:rsidRDefault="006C6F84" w:rsidP="006C6F84">
      <w:pPr>
        <w:rPr>
          <w:rFonts w:ascii="Times New Roman" w:hAnsi="Times New Roman" w:cs="Times New Roman"/>
          <w:szCs w:val="24"/>
        </w:rPr>
      </w:pPr>
      <w:r w:rsidRPr="006C6F84">
        <w:rPr>
          <w:rFonts w:ascii="Times New Roman" w:hAnsi="Times New Roman" w:cs="Times New Roman"/>
          <w:color w:val="000000"/>
          <w:szCs w:val="24"/>
        </w:rPr>
        <w:t xml:space="preserve">Zlepšenie stavu biotopu </w:t>
      </w:r>
      <w:r w:rsidRPr="006C6F84">
        <w:rPr>
          <w:rFonts w:ascii="Times New Roman" w:hAnsi="Times New Roman" w:cs="Times New Roman"/>
          <w:b/>
          <w:color w:val="000000"/>
          <w:szCs w:val="24"/>
        </w:rPr>
        <w:t xml:space="preserve">Ls2.2 </w:t>
      </w:r>
      <w:r w:rsidRPr="006C6F84">
        <w:rPr>
          <w:rFonts w:ascii="Times New Roman" w:hAnsi="Times New Roman" w:cs="Times New Roman"/>
          <w:b/>
          <w:bCs/>
          <w:color w:val="000000"/>
          <w:szCs w:val="24"/>
          <w:shd w:val="clear" w:color="auto" w:fill="FFFFFF"/>
        </w:rPr>
        <w:t>(</w:t>
      </w:r>
      <w:r w:rsidRPr="006C6F84">
        <w:rPr>
          <w:rFonts w:ascii="Times New Roman" w:hAnsi="Times New Roman" w:cs="Times New Roman"/>
          <w:b/>
          <w:color w:val="000000"/>
          <w:szCs w:val="24"/>
          <w:lang w:eastAsia="sk-SK"/>
        </w:rPr>
        <w:t>91G0*</w:t>
      </w:r>
      <w:r w:rsidRPr="006C6F84">
        <w:rPr>
          <w:rFonts w:ascii="Times New Roman" w:hAnsi="Times New Roman" w:cs="Times New Roman"/>
          <w:b/>
          <w:bCs/>
          <w:color w:val="000000"/>
          <w:szCs w:val="24"/>
          <w:shd w:val="clear" w:color="auto" w:fill="FFFFFF"/>
        </w:rPr>
        <w:t>) Karpatské a panónske dubovo-hrabové lesy</w:t>
      </w:r>
      <w:r w:rsidRPr="006C6F84">
        <w:rPr>
          <w:rFonts w:ascii="Times New Roman" w:hAnsi="Times New Roman" w:cs="Times New Roman"/>
          <w:bCs/>
          <w:color w:val="000000"/>
          <w:szCs w:val="24"/>
          <w:shd w:val="clear" w:color="auto" w:fill="FFFFFF"/>
        </w:rPr>
        <w:t xml:space="preserve"> </w:t>
      </w:r>
      <w:r w:rsidRPr="006C6F84">
        <w:rPr>
          <w:rFonts w:ascii="Times New Roman" w:hAnsi="Times New Roman" w:cs="Times New Roman"/>
          <w:color w:val="000000"/>
          <w:szCs w:val="24"/>
        </w:rPr>
        <w:t>za splnenia nasledovných atribútov</w:t>
      </w:r>
      <w:r w:rsidRPr="006C6F84">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6C6F84" w:rsidRPr="006C6F84" w14:paraId="06E98176" w14:textId="77777777" w:rsidTr="006C6F84">
        <w:trPr>
          <w:jc w:val="center"/>
        </w:trPr>
        <w:tc>
          <w:tcPr>
            <w:tcW w:w="1754" w:type="dxa"/>
            <w:tcMar>
              <w:top w:w="100" w:type="dxa"/>
              <w:left w:w="100" w:type="dxa"/>
              <w:bottom w:w="100" w:type="dxa"/>
              <w:right w:w="100" w:type="dxa"/>
            </w:tcMar>
          </w:tcPr>
          <w:p w14:paraId="322490D6" w14:textId="77777777" w:rsidR="006C6F84" w:rsidRPr="006C6F84" w:rsidRDefault="006C6F84" w:rsidP="006C6F84">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D542ED" w14:textId="77777777" w:rsidR="006C6F84" w:rsidRPr="006C6F84" w:rsidRDefault="006C6F84" w:rsidP="006C6F84">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73754820" w14:textId="77777777" w:rsidR="006C6F84" w:rsidRPr="006C6F84" w:rsidRDefault="006C6F84" w:rsidP="006C6F84">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Cieľová hodnota</w:t>
            </w:r>
          </w:p>
        </w:tc>
        <w:tc>
          <w:tcPr>
            <w:tcW w:w="4504" w:type="dxa"/>
            <w:tcMar>
              <w:top w:w="100" w:type="dxa"/>
              <w:left w:w="100" w:type="dxa"/>
              <w:bottom w:w="100" w:type="dxa"/>
              <w:right w:w="100" w:type="dxa"/>
            </w:tcMar>
          </w:tcPr>
          <w:p w14:paraId="755CDF25" w14:textId="77777777" w:rsidR="006C6F84" w:rsidRPr="006C6F84" w:rsidRDefault="006C6F84" w:rsidP="006C6F84">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Doplnkové informácie</w:t>
            </w:r>
          </w:p>
        </w:tc>
      </w:tr>
      <w:tr w:rsidR="006C6F84" w:rsidRPr="006C6F84" w14:paraId="61CF0798" w14:textId="77777777" w:rsidTr="006C6F84">
        <w:trPr>
          <w:trHeight w:val="270"/>
          <w:jc w:val="center"/>
        </w:trPr>
        <w:tc>
          <w:tcPr>
            <w:tcW w:w="1754" w:type="dxa"/>
            <w:tcMar>
              <w:top w:w="100" w:type="dxa"/>
              <w:left w:w="100" w:type="dxa"/>
              <w:bottom w:w="100" w:type="dxa"/>
              <w:right w:w="100" w:type="dxa"/>
            </w:tcMar>
          </w:tcPr>
          <w:p w14:paraId="47183873" w14:textId="77777777" w:rsidR="006C6F84" w:rsidRPr="006C6F84" w:rsidRDefault="006C6F84" w:rsidP="006C6F84">
            <w:pPr>
              <w:widowControl w:val="0"/>
              <w:rPr>
                <w:rFonts w:ascii="Times New Roman" w:hAnsi="Times New Roman" w:cs="Times New Roman"/>
                <w:color w:val="000000"/>
                <w:sz w:val="18"/>
                <w:szCs w:val="18"/>
              </w:rPr>
            </w:pPr>
            <w:r w:rsidRPr="006C6F84">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073A708B" w14:textId="77777777" w:rsidR="006C6F84" w:rsidRPr="006C6F84" w:rsidRDefault="006C6F84" w:rsidP="006C6F84">
            <w:pPr>
              <w:widowControl w:val="0"/>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67FC3306" w14:textId="638606CD" w:rsidR="006C6F84" w:rsidRPr="006C6F84" w:rsidRDefault="006C6F84" w:rsidP="00561DC7">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504" w:type="dxa"/>
            <w:tcMar>
              <w:top w:w="100" w:type="dxa"/>
              <w:left w:w="100" w:type="dxa"/>
              <w:bottom w:w="100" w:type="dxa"/>
              <w:right w:w="100" w:type="dxa"/>
            </w:tcMar>
          </w:tcPr>
          <w:p w14:paraId="513E65AA" w14:textId="77777777" w:rsidR="006C6F84" w:rsidRPr="006C6F84" w:rsidRDefault="006C6F84" w:rsidP="006C6F84">
            <w:pPr>
              <w:widowControl w:val="0"/>
              <w:rPr>
                <w:rFonts w:ascii="Times New Roman" w:hAnsi="Times New Roman" w:cs="Times New Roman"/>
                <w:color w:val="000000"/>
                <w:sz w:val="18"/>
                <w:szCs w:val="18"/>
              </w:rPr>
            </w:pPr>
            <w:r w:rsidRPr="006C6F84">
              <w:rPr>
                <w:rFonts w:ascii="Times New Roman" w:hAnsi="Times New Roman" w:cs="Times New Roman"/>
                <w:color w:val="000000"/>
                <w:sz w:val="18"/>
                <w:szCs w:val="18"/>
              </w:rPr>
              <w:t xml:space="preserve">Min. udržanie existujúcej výmery biotopu v ÚEV (ide o predbežný odhad, ktorý bude spresnený na základe celoplošného mapovania biotopov v ÚEV). </w:t>
            </w:r>
          </w:p>
        </w:tc>
      </w:tr>
      <w:tr w:rsidR="006C6F84" w:rsidRPr="006C6F84" w14:paraId="6C73FDA1" w14:textId="77777777" w:rsidTr="006C6F84">
        <w:trPr>
          <w:trHeight w:val="179"/>
          <w:jc w:val="center"/>
        </w:trPr>
        <w:tc>
          <w:tcPr>
            <w:tcW w:w="1754" w:type="dxa"/>
            <w:tcMar>
              <w:top w:w="100" w:type="dxa"/>
              <w:left w:w="100" w:type="dxa"/>
              <w:bottom w:w="100" w:type="dxa"/>
              <w:right w:w="100" w:type="dxa"/>
            </w:tcMar>
          </w:tcPr>
          <w:p w14:paraId="5E632E14"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1DEBA9A2"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74D762B2" w14:textId="77777777" w:rsidR="006C6F84" w:rsidRPr="006C6F84" w:rsidRDefault="006C6F84" w:rsidP="006C6F84">
            <w:pPr>
              <w:jc w:val="center"/>
              <w:rPr>
                <w:rFonts w:ascii="Times New Roman" w:hAnsi="Times New Roman" w:cs="Times New Roman"/>
                <w:color w:val="000000"/>
                <w:sz w:val="18"/>
                <w:szCs w:val="18"/>
                <w:highlight w:val="yellow"/>
              </w:rPr>
            </w:pPr>
            <w:r w:rsidRPr="006C6F84">
              <w:rPr>
                <w:rFonts w:ascii="Times New Roman" w:hAnsi="Times New Roman" w:cs="Times New Roman"/>
                <w:color w:val="000000"/>
                <w:sz w:val="18"/>
                <w:szCs w:val="18"/>
              </w:rPr>
              <w:t>najmenej 80 %</w:t>
            </w:r>
          </w:p>
          <w:p w14:paraId="05F2455F" w14:textId="77777777" w:rsidR="006C6F84" w:rsidRPr="006C6F84" w:rsidRDefault="006C6F84" w:rsidP="006C6F84">
            <w:pPr>
              <w:jc w:val="center"/>
              <w:rPr>
                <w:rFonts w:ascii="Times New Roman" w:hAnsi="Times New Roman" w:cs="Times New Roman"/>
                <w:color w:val="000000"/>
                <w:sz w:val="18"/>
                <w:szCs w:val="18"/>
              </w:rPr>
            </w:pPr>
          </w:p>
        </w:tc>
        <w:tc>
          <w:tcPr>
            <w:tcW w:w="4504" w:type="dxa"/>
            <w:tcMar>
              <w:top w:w="100" w:type="dxa"/>
              <w:left w:w="100" w:type="dxa"/>
              <w:bottom w:w="100" w:type="dxa"/>
              <w:right w:w="100" w:type="dxa"/>
            </w:tcMar>
          </w:tcPr>
          <w:p w14:paraId="3A5C06FB"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Charakteristická druhová skladba:</w:t>
            </w:r>
          </w:p>
          <w:p w14:paraId="7784B13C" w14:textId="77777777" w:rsidR="006C6F84" w:rsidRPr="006C6F84" w:rsidRDefault="006C6F84" w:rsidP="006C6F84">
            <w:pPr>
              <w:autoSpaceDE w:val="0"/>
              <w:autoSpaceDN w:val="0"/>
              <w:adjustRightInd w:val="0"/>
              <w:rPr>
                <w:rFonts w:ascii="Times New Roman" w:hAnsi="Times New Roman" w:cs="Times New Roman"/>
                <w:color w:val="000000"/>
                <w:sz w:val="18"/>
                <w:szCs w:val="18"/>
              </w:rPr>
            </w:pPr>
            <w:r w:rsidRPr="006C6F84">
              <w:rPr>
                <w:rFonts w:ascii="Times New Roman" w:hAnsi="Times New Roman" w:cs="Times New Roman"/>
                <w:i/>
                <w:color w:val="000000"/>
                <w:sz w:val="18"/>
                <w:szCs w:val="18"/>
              </w:rPr>
              <w:t xml:space="preserve">Acer campestre, A. platanoides,  A. tataricum,  </w:t>
            </w:r>
            <w:r w:rsidRPr="006C6F84">
              <w:rPr>
                <w:rFonts w:ascii="Times New Roman" w:hAnsi="Times New Roman" w:cs="Times New Roman"/>
                <w:b/>
                <w:i/>
                <w:color w:val="000000"/>
                <w:sz w:val="18"/>
                <w:szCs w:val="18"/>
              </w:rPr>
              <w:t>Carpinus betulus</w:t>
            </w:r>
            <w:r w:rsidRPr="006C6F84">
              <w:rPr>
                <w:rFonts w:ascii="Times New Roman" w:hAnsi="Times New Roman" w:cs="Times New Roman"/>
                <w:i/>
                <w:color w:val="000000"/>
                <w:sz w:val="18"/>
                <w:szCs w:val="18"/>
              </w:rPr>
              <w:t xml:space="preserve">, Cerasus avium, Fraxinus angustifolia </w:t>
            </w:r>
            <w:r w:rsidRPr="006C6F84">
              <w:rPr>
                <w:rFonts w:ascii="Times New Roman" w:hAnsi="Times New Roman" w:cs="Times New Roman"/>
                <w:color w:val="000000"/>
                <w:sz w:val="18"/>
                <w:szCs w:val="18"/>
              </w:rPr>
              <w:t>subsp.</w:t>
            </w:r>
            <w:r w:rsidRPr="006C6F84">
              <w:rPr>
                <w:rFonts w:ascii="Times New Roman" w:hAnsi="Times New Roman" w:cs="Times New Roman"/>
                <w:i/>
                <w:color w:val="000000"/>
                <w:sz w:val="18"/>
                <w:szCs w:val="18"/>
              </w:rPr>
              <w:t xml:space="preserve"> danubialis,</w:t>
            </w:r>
            <w:r w:rsidRPr="006C6F84">
              <w:rPr>
                <w:rFonts w:ascii="Times New Roman" w:hAnsi="Times New Roman" w:cs="Times New Roman"/>
                <w:color w:val="000000"/>
                <w:sz w:val="18"/>
                <w:szCs w:val="18"/>
              </w:rPr>
              <w:t xml:space="preserve"> </w:t>
            </w:r>
            <w:r w:rsidRPr="006C6F84">
              <w:rPr>
                <w:rFonts w:ascii="Times New Roman" w:hAnsi="Times New Roman" w:cs="Times New Roman"/>
                <w:i/>
                <w:color w:val="000000"/>
                <w:sz w:val="18"/>
                <w:szCs w:val="18"/>
              </w:rPr>
              <w:t xml:space="preserve">F. excelsior,  Quercus cerris*, Q. petraea </w:t>
            </w:r>
            <w:r w:rsidRPr="006C6F84">
              <w:rPr>
                <w:rFonts w:ascii="Times New Roman" w:hAnsi="Times New Roman" w:cs="Times New Roman"/>
                <w:color w:val="000000"/>
                <w:sz w:val="18"/>
                <w:szCs w:val="18"/>
              </w:rPr>
              <w:t>agg*</w:t>
            </w:r>
            <w:r w:rsidRPr="006C6F84">
              <w:rPr>
                <w:rFonts w:ascii="Times New Roman" w:hAnsi="Times New Roman" w:cs="Times New Roman"/>
                <w:i/>
                <w:color w:val="000000"/>
                <w:sz w:val="18"/>
                <w:szCs w:val="18"/>
              </w:rPr>
              <w:t xml:space="preserve">, Q. pubescens* </w:t>
            </w:r>
            <w:r w:rsidRPr="006C6F84">
              <w:rPr>
                <w:rFonts w:ascii="Times New Roman" w:hAnsi="Times New Roman" w:cs="Times New Roman"/>
                <w:color w:val="000000"/>
                <w:sz w:val="18"/>
                <w:szCs w:val="18"/>
              </w:rPr>
              <w:t xml:space="preserve">agg, </w:t>
            </w:r>
            <w:r w:rsidRPr="006C6F84">
              <w:rPr>
                <w:rFonts w:ascii="Times New Roman" w:hAnsi="Times New Roman" w:cs="Times New Roman"/>
                <w:i/>
                <w:color w:val="000000"/>
                <w:sz w:val="18"/>
                <w:szCs w:val="18"/>
              </w:rPr>
              <w:t xml:space="preserve"> </w:t>
            </w:r>
            <w:r w:rsidRPr="006C6F84">
              <w:rPr>
                <w:rFonts w:ascii="Times New Roman" w:hAnsi="Times New Roman" w:cs="Times New Roman"/>
                <w:b/>
                <w:i/>
                <w:color w:val="000000"/>
                <w:sz w:val="18"/>
                <w:szCs w:val="18"/>
              </w:rPr>
              <w:t xml:space="preserve">Q. robur </w:t>
            </w:r>
            <w:r w:rsidRPr="006C6F84">
              <w:rPr>
                <w:rFonts w:ascii="Times New Roman" w:hAnsi="Times New Roman" w:cs="Times New Roman"/>
                <w:b/>
                <w:color w:val="000000"/>
                <w:sz w:val="18"/>
                <w:szCs w:val="18"/>
              </w:rPr>
              <w:t>agg*</w:t>
            </w:r>
            <w:r w:rsidRPr="006C6F84">
              <w:rPr>
                <w:rFonts w:ascii="Times New Roman" w:hAnsi="Times New Roman" w:cs="Times New Roman"/>
                <w:color w:val="000000"/>
                <w:sz w:val="18"/>
                <w:szCs w:val="18"/>
              </w:rPr>
              <w:t>.,</w:t>
            </w:r>
            <w:r w:rsidRPr="006C6F84">
              <w:rPr>
                <w:rFonts w:ascii="Times New Roman" w:hAnsi="Times New Roman" w:cs="Times New Roman"/>
                <w:i/>
                <w:color w:val="000000"/>
                <w:sz w:val="18"/>
                <w:szCs w:val="18"/>
              </w:rPr>
              <w:t xml:space="preserve"> Populus alba, Sorbus </w:t>
            </w:r>
            <w:r w:rsidRPr="006C6F84">
              <w:rPr>
                <w:rFonts w:ascii="Times New Roman" w:hAnsi="Times New Roman" w:cs="Times New Roman"/>
                <w:color w:val="000000"/>
                <w:sz w:val="18"/>
                <w:szCs w:val="18"/>
              </w:rPr>
              <w:t>spp.,</w:t>
            </w:r>
            <w:r w:rsidRPr="006C6F84">
              <w:rPr>
                <w:rFonts w:ascii="Times New Roman" w:hAnsi="Times New Roman" w:cs="Times New Roman"/>
                <w:i/>
                <w:color w:val="000000"/>
                <w:sz w:val="18"/>
                <w:szCs w:val="18"/>
              </w:rPr>
              <w:t xml:space="preserve"> Tilia cordata, T. platyphyllos, Ulmus laevis, Ulmus minor</w:t>
            </w:r>
            <w:r w:rsidRPr="006C6F84">
              <w:rPr>
                <w:rFonts w:ascii="Times New Roman" w:hAnsi="Times New Roman" w:cs="Times New Roman"/>
                <w:color w:val="000000"/>
                <w:sz w:val="18"/>
                <w:szCs w:val="18"/>
              </w:rPr>
              <w:t>.</w:t>
            </w:r>
          </w:p>
          <w:p w14:paraId="389033C6" w14:textId="77777777" w:rsidR="006C6F84" w:rsidRPr="006C6F84" w:rsidRDefault="006C6F84" w:rsidP="006C6F84">
            <w:pPr>
              <w:autoSpaceDE w:val="0"/>
              <w:autoSpaceDN w:val="0"/>
              <w:adjustRightInd w:val="0"/>
              <w:rPr>
                <w:rFonts w:ascii="Times New Roman" w:hAnsi="Times New Roman" w:cs="Times New Roman"/>
                <w:i/>
                <w:color w:val="000000"/>
                <w:sz w:val="18"/>
                <w:szCs w:val="18"/>
              </w:rPr>
            </w:pPr>
            <w:r w:rsidRPr="006C6F84">
              <w:rPr>
                <w:rFonts w:ascii="Times New Roman" w:hAnsi="Times New Roman" w:cs="Times New Roman"/>
                <w:i/>
                <w:color w:val="000000"/>
                <w:sz w:val="18"/>
                <w:szCs w:val="18"/>
              </w:rPr>
              <w:t>Cornus mas, Euonymus verrucosus, Ligustrum vulgare, Prunus spinosa.</w:t>
            </w:r>
          </w:p>
          <w:p w14:paraId="0F1EF8D7" w14:textId="77777777" w:rsidR="006C6F84" w:rsidRPr="006C6F84" w:rsidRDefault="006C6F84" w:rsidP="006C6F84">
            <w:pPr>
              <w:autoSpaceDE w:val="0"/>
              <w:autoSpaceDN w:val="0"/>
              <w:adjustRightInd w:val="0"/>
              <w:rPr>
                <w:rFonts w:ascii="Times New Roman" w:hAnsi="Times New Roman" w:cs="Times New Roman"/>
                <w:color w:val="000000"/>
                <w:sz w:val="18"/>
                <w:szCs w:val="18"/>
              </w:rPr>
            </w:pPr>
            <w:r w:rsidRPr="006C6F84">
              <w:rPr>
                <w:rFonts w:ascii="Times New Roman" w:hAnsi="Times New Roman" w:cs="Times New Roman"/>
                <w:color w:val="000000"/>
                <w:sz w:val="18"/>
                <w:szCs w:val="18"/>
              </w:rPr>
              <w:t>*(</w:t>
            </w:r>
            <w:r w:rsidRPr="006C6F84">
              <w:rPr>
                <w:rFonts w:ascii="Times New Roman" w:hAnsi="Times New Roman" w:cs="Times New Roman"/>
                <w:b/>
                <w:i/>
                <w:color w:val="000000"/>
                <w:sz w:val="18"/>
                <w:szCs w:val="18"/>
              </w:rPr>
              <w:t>Quercus robur</w:t>
            </w:r>
            <w:r w:rsidRPr="006C6F84">
              <w:rPr>
                <w:rFonts w:ascii="Times New Roman" w:hAnsi="Times New Roman" w:cs="Times New Roman"/>
                <w:color w:val="000000"/>
                <w:sz w:val="18"/>
                <w:szCs w:val="18"/>
              </w:rPr>
              <w:t xml:space="preserve"> a/alebo </w:t>
            </w:r>
            <w:r w:rsidRPr="006C6F84">
              <w:rPr>
                <w:rFonts w:ascii="Times New Roman" w:hAnsi="Times New Roman" w:cs="Times New Roman"/>
                <w:i/>
                <w:color w:val="000000"/>
                <w:sz w:val="18"/>
                <w:szCs w:val="18"/>
              </w:rPr>
              <w:t xml:space="preserve">Quercus petraea </w:t>
            </w:r>
            <w:r w:rsidRPr="006C6F84">
              <w:rPr>
                <w:rFonts w:ascii="Times New Roman" w:hAnsi="Times New Roman" w:cs="Times New Roman"/>
                <w:color w:val="000000"/>
                <w:sz w:val="18"/>
                <w:szCs w:val="18"/>
              </w:rPr>
              <w:t>a/alebo </w:t>
            </w:r>
            <w:r w:rsidRPr="006C6F84">
              <w:rPr>
                <w:rFonts w:ascii="Times New Roman" w:hAnsi="Times New Roman" w:cs="Times New Roman"/>
                <w:i/>
                <w:color w:val="000000"/>
                <w:sz w:val="18"/>
                <w:szCs w:val="18"/>
              </w:rPr>
              <w:t xml:space="preserve">Quercus pubescens </w:t>
            </w:r>
            <w:r w:rsidRPr="006C6F84">
              <w:rPr>
                <w:rFonts w:ascii="Times New Roman" w:hAnsi="Times New Roman" w:cs="Times New Roman"/>
                <w:color w:val="000000"/>
                <w:sz w:val="18"/>
                <w:szCs w:val="18"/>
              </w:rPr>
              <w:t xml:space="preserve">a/alebo </w:t>
            </w:r>
            <w:r w:rsidRPr="006C6F84">
              <w:rPr>
                <w:rFonts w:ascii="Times New Roman" w:hAnsi="Times New Roman" w:cs="Times New Roman"/>
                <w:i/>
                <w:color w:val="000000"/>
                <w:sz w:val="18"/>
                <w:szCs w:val="18"/>
              </w:rPr>
              <w:t xml:space="preserve">Quercus cerris  </w:t>
            </w:r>
            <w:r w:rsidRPr="006C6F84">
              <w:rPr>
                <w:rFonts w:ascii="Times New Roman" w:hAnsi="Times New Roman" w:cs="Times New Roman"/>
                <w:color w:val="000000"/>
                <w:sz w:val="18"/>
                <w:szCs w:val="18"/>
              </w:rPr>
              <w:t>minimálne 30%)</w:t>
            </w:r>
          </w:p>
          <w:p w14:paraId="323D15A4" w14:textId="77777777" w:rsidR="006C6F84" w:rsidRPr="006C6F84" w:rsidRDefault="006C6F84" w:rsidP="006C6F84">
            <w:pPr>
              <w:rPr>
                <w:rFonts w:ascii="Times New Roman" w:hAnsi="Times New Roman" w:cs="Times New Roman"/>
                <w:i/>
                <w:color w:val="000000"/>
                <w:sz w:val="18"/>
                <w:szCs w:val="18"/>
              </w:rPr>
            </w:pPr>
            <w:r w:rsidRPr="006C6F84">
              <w:rPr>
                <w:rFonts w:ascii="Times New Roman" w:hAnsi="Times New Roman" w:cs="Times New Roman"/>
                <w:b/>
                <w:color w:val="000000"/>
                <w:sz w:val="18"/>
                <w:szCs w:val="18"/>
              </w:rPr>
              <w:t>Pozn.:</w:t>
            </w:r>
            <w:r w:rsidRPr="006C6F84">
              <w:rPr>
                <w:rFonts w:ascii="Times New Roman" w:hAnsi="Times New Roman" w:cs="Times New Roman"/>
                <w:color w:val="000000"/>
                <w:sz w:val="18"/>
                <w:szCs w:val="18"/>
              </w:rPr>
              <w:t xml:space="preserve"> </w:t>
            </w:r>
            <w:r w:rsidRPr="006C6F84">
              <w:rPr>
                <w:rFonts w:ascii="Times New Roman" w:hAnsi="Times New Roman" w:cs="Times New Roman"/>
                <w:i/>
                <w:color w:val="000000"/>
                <w:sz w:val="18"/>
                <w:szCs w:val="18"/>
              </w:rPr>
              <w:t>Hrubším typom písma sú vyznačené dominantné druhy biotopu</w:t>
            </w:r>
          </w:p>
        </w:tc>
      </w:tr>
      <w:tr w:rsidR="006C6F84" w:rsidRPr="006C6F84" w14:paraId="2B8FECD6" w14:textId="77777777" w:rsidTr="006C6F84">
        <w:trPr>
          <w:trHeight w:val="173"/>
          <w:jc w:val="center"/>
        </w:trPr>
        <w:tc>
          <w:tcPr>
            <w:tcW w:w="1754" w:type="dxa"/>
            <w:tcMar>
              <w:top w:w="100" w:type="dxa"/>
              <w:left w:w="100" w:type="dxa"/>
              <w:bottom w:w="100" w:type="dxa"/>
              <w:right w:w="100" w:type="dxa"/>
            </w:tcMar>
          </w:tcPr>
          <w:p w14:paraId="38D60D83"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D13688"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2325AE04" w14:textId="77777777" w:rsidR="006C6F84" w:rsidRPr="006C6F84" w:rsidRDefault="006C6F84" w:rsidP="006C6F84">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najmenej 3</w:t>
            </w:r>
          </w:p>
        </w:tc>
        <w:tc>
          <w:tcPr>
            <w:tcW w:w="4504" w:type="dxa"/>
            <w:tcMar>
              <w:top w:w="100" w:type="dxa"/>
              <w:left w:w="100" w:type="dxa"/>
              <w:bottom w:w="100" w:type="dxa"/>
              <w:right w:w="100" w:type="dxa"/>
            </w:tcMar>
          </w:tcPr>
          <w:p w14:paraId="7791822D"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Charakteristická druhová skladba:</w:t>
            </w:r>
          </w:p>
          <w:p w14:paraId="243BF76E" w14:textId="77777777" w:rsidR="006C6F84" w:rsidRPr="006C6F84" w:rsidRDefault="006C6F84" w:rsidP="006C6F84">
            <w:pPr>
              <w:rPr>
                <w:rFonts w:ascii="Times New Roman" w:hAnsi="Times New Roman" w:cs="Times New Roman"/>
                <w:i/>
                <w:color w:val="000000"/>
                <w:sz w:val="18"/>
                <w:szCs w:val="18"/>
              </w:rPr>
            </w:pPr>
            <w:r w:rsidRPr="006C6F84">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6C6F84" w:rsidRPr="006C6F84" w14:paraId="36AA9BB4" w14:textId="77777777" w:rsidTr="006C6F84">
        <w:trPr>
          <w:trHeight w:val="114"/>
          <w:jc w:val="center"/>
        </w:trPr>
        <w:tc>
          <w:tcPr>
            <w:tcW w:w="1754" w:type="dxa"/>
            <w:tcMar>
              <w:top w:w="100" w:type="dxa"/>
              <w:left w:w="100" w:type="dxa"/>
              <w:bottom w:w="100" w:type="dxa"/>
              <w:right w:w="100" w:type="dxa"/>
            </w:tcMar>
          </w:tcPr>
          <w:p w14:paraId="4B7D9838"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2C458B50"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02FE5648" w14:textId="77777777" w:rsidR="006C6F84" w:rsidRPr="006C6F84" w:rsidRDefault="006C6F84" w:rsidP="006C6F84">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Menej ako 1</w:t>
            </w:r>
          </w:p>
        </w:tc>
        <w:tc>
          <w:tcPr>
            <w:tcW w:w="4504" w:type="dxa"/>
            <w:tcMar>
              <w:top w:w="100" w:type="dxa"/>
              <w:left w:w="100" w:type="dxa"/>
              <w:bottom w:w="100" w:type="dxa"/>
              <w:right w:w="100" w:type="dxa"/>
            </w:tcMar>
            <w:vAlign w:val="bottom"/>
          </w:tcPr>
          <w:p w14:paraId="7240AFF1"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Minimálne zastúpenie inváznych alebo nepôvodných druhov drevín v biotope (</w:t>
            </w:r>
            <w:r w:rsidRPr="006C6F84">
              <w:rPr>
                <w:rFonts w:ascii="Times New Roman" w:hAnsi="Times New Roman" w:cs="Times New Roman"/>
                <w:i/>
                <w:color w:val="000000"/>
                <w:sz w:val="18"/>
                <w:szCs w:val="18"/>
              </w:rPr>
              <w:t>Negundo aceroides, Ailanthus altissima, Robinia pseudoacacia</w:t>
            </w:r>
            <w:r w:rsidRPr="006C6F84">
              <w:rPr>
                <w:rFonts w:ascii="Times New Roman" w:hAnsi="Times New Roman" w:cs="Times New Roman"/>
                <w:color w:val="000000"/>
                <w:sz w:val="18"/>
                <w:szCs w:val="18"/>
              </w:rPr>
              <w:t>) a bylín (</w:t>
            </w:r>
            <w:r w:rsidRPr="006C6F84">
              <w:rPr>
                <w:rFonts w:ascii="Times New Roman" w:hAnsi="Times New Roman" w:cs="Times New Roman"/>
                <w:i/>
                <w:color w:val="000000"/>
                <w:sz w:val="18"/>
                <w:szCs w:val="18"/>
              </w:rPr>
              <w:t>Aster sp., Solidago giganthea</w:t>
            </w:r>
            <w:r w:rsidRPr="006C6F84">
              <w:rPr>
                <w:rFonts w:ascii="Times New Roman" w:hAnsi="Times New Roman" w:cs="Times New Roman"/>
                <w:color w:val="000000"/>
                <w:sz w:val="18"/>
                <w:szCs w:val="18"/>
              </w:rPr>
              <w:t>)</w:t>
            </w:r>
          </w:p>
        </w:tc>
      </w:tr>
      <w:tr w:rsidR="006C6F84" w:rsidRPr="006C6F84" w14:paraId="378394EE" w14:textId="77777777" w:rsidTr="006C6F84">
        <w:trPr>
          <w:trHeight w:val="114"/>
          <w:jc w:val="center"/>
        </w:trPr>
        <w:tc>
          <w:tcPr>
            <w:tcW w:w="1754" w:type="dxa"/>
            <w:tcMar>
              <w:top w:w="100" w:type="dxa"/>
              <w:left w:w="100" w:type="dxa"/>
              <w:bottom w:w="100" w:type="dxa"/>
              <w:right w:w="100" w:type="dxa"/>
            </w:tcMar>
          </w:tcPr>
          <w:p w14:paraId="4A240934"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Odumreté drevo (stojace, ležiace kmene stromov hlavnej úrovne s limitnou hrúbkou d</w:t>
            </w:r>
            <w:r w:rsidRPr="006C6F84">
              <w:rPr>
                <w:rFonts w:ascii="Times New Roman" w:hAnsi="Times New Roman" w:cs="Times New Roman"/>
                <w:color w:val="000000"/>
                <w:sz w:val="18"/>
                <w:szCs w:val="18"/>
                <w:vertAlign w:val="subscript"/>
              </w:rPr>
              <w:t>1,3</w:t>
            </w:r>
            <w:r w:rsidRPr="006C6F84">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6381EE4C"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m</w:t>
            </w:r>
            <w:r w:rsidRPr="006C6F84">
              <w:rPr>
                <w:rFonts w:ascii="Times New Roman" w:hAnsi="Times New Roman" w:cs="Times New Roman"/>
                <w:color w:val="000000"/>
                <w:sz w:val="18"/>
                <w:szCs w:val="18"/>
                <w:vertAlign w:val="superscript"/>
              </w:rPr>
              <w:t>3</w:t>
            </w:r>
            <w:r w:rsidRPr="006C6F84">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A9FD4B8" w14:textId="77777777" w:rsidR="006C6F84" w:rsidRPr="006C6F84" w:rsidRDefault="006C6F84" w:rsidP="006C6F84">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najmenej 40</w:t>
            </w:r>
          </w:p>
          <w:p w14:paraId="30B05B08" w14:textId="77777777" w:rsidR="006C6F84" w:rsidRPr="006C6F84" w:rsidRDefault="006C6F84" w:rsidP="006C6F84">
            <w:pPr>
              <w:jc w:val="center"/>
              <w:rPr>
                <w:rFonts w:ascii="Times New Roman" w:hAnsi="Times New Roman" w:cs="Times New Roman"/>
                <w:color w:val="000000"/>
                <w:sz w:val="18"/>
                <w:szCs w:val="18"/>
              </w:rPr>
            </w:pPr>
          </w:p>
          <w:p w14:paraId="78A1009E" w14:textId="77777777" w:rsidR="006C6F84" w:rsidRPr="006C6F84" w:rsidRDefault="006C6F84" w:rsidP="006C6F84">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rovnomerne po celej ploche</w:t>
            </w:r>
            <w:r w:rsidRPr="006C6F84">
              <w:rPr>
                <w:rFonts w:ascii="Times New Roman" w:hAnsi="Times New Roman" w:cs="Times New Roman"/>
                <w:color w:val="000000"/>
                <w:sz w:val="18"/>
                <w:szCs w:val="18"/>
              </w:rPr>
              <w:tab/>
            </w:r>
          </w:p>
        </w:tc>
        <w:tc>
          <w:tcPr>
            <w:tcW w:w="4504" w:type="dxa"/>
            <w:tcMar>
              <w:top w:w="100" w:type="dxa"/>
              <w:left w:w="100" w:type="dxa"/>
              <w:bottom w:w="100" w:type="dxa"/>
              <w:right w:w="100" w:type="dxa"/>
            </w:tcMar>
            <w:vAlign w:val="bottom"/>
          </w:tcPr>
          <w:p w14:paraId="53A1AEE0"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Prítomnosť odumretého dreva udržiavaná na ploche biotopu v danom objeme.</w:t>
            </w:r>
          </w:p>
          <w:p w14:paraId="7CBE9C6A" w14:textId="77777777" w:rsidR="006C6F84" w:rsidRPr="006C6F84" w:rsidRDefault="006C6F84" w:rsidP="006C6F84">
            <w:pPr>
              <w:rPr>
                <w:rFonts w:ascii="Times New Roman" w:hAnsi="Times New Roman" w:cs="Times New Roman"/>
                <w:color w:val="000000"/>
                <w:sz w:val="18"/>
                <w:szCs w:val="18"/>
              </w:rPr>
            </w:pPr>
          </w:p>
        </w:tc>
      </w:tr>
    </w:tbl>
    <w:p w14:paraId="5A77FEB6" w14:textId="77777777" w:rsidR="006C6F84" w:rsidRDefault="006C6F84" w:rsidP="00FB2669">
      <w:pPr>
        <w:spacing w:line="240" w:lineRule="auto"/>
        <w:ind w:left="-284"/>
        <w:rPr>
          <w:rFonts w:ascii="Times New Roman" w:hAnsi="Times New Roman" w:cs="Times New Roman"/>
          <w:color w:val="000000"/>
          <w:sz w:val="24"/>
          <w:szCs w:val="24"/>
        </w:rPr>
      </w:pPr>
    </w:p>
    <w:p w14:paraId="0DCF637B" w14:textId="77777777" w:rsidR="00561DC7" w:rsidRPr="00561DC7" w:rsidRDefault="00561DC7" w:rsidP="00561DC7">
      <w:pPr>
        <w:pStyle w:val="Zkladntext"/>
        <w:widowControl w:val="0"/>
        <w:jc w:val="left"/>
        <w:rPr>
          <w:b w:val="0"/>
          <w:color w:val="FF0000"/>
          <w:sz w:val="20"/>
          <w:szCs w:val="20"/>
          <w:shd w:val="clear" w:color="auto" w:fill="FFFFFF"/>
        </w:rPr>
      </w:pPr>
      <w:r w:rsidRPr="00561DC7">
        <w:rPr>
          <w:b w:val="0"/>
          <w:color w:val="000000"/>
        </w:rPr>
        <w:t xml:space="preserve">Zlepšenie stavu biotopu </w:t>
      </w:r>
      <w:r w:rsidRPr="00561DC7">
        <w:rPr>
          <w:color w:val="000000"/>
        </w:rPr>
        <w:t>Ls3.2</w:t>
      </w:r>
      <w:r w:rsidRPr="00561DC7">
        <w:t xml:space="preserve"> (91I0*) </w:t>
      </w:r>
      <w:r w:rsidRPr="00561DC7">
        <w:rPr>
          <w:bCs w:val="0"/>
          <w:shd w:val="clear" w:color="auto" w:fill="FFFFFF"/>
        </w:rPr>
        <w:t>Eurosibírske dubové lesy na spraši a piesku (</w:t>
      </w:r>
      <w:r w:rsidRPr="00561DC7">
        <w:rPr>
          <w:b w:val="0"/>
        </w:rPr>
        <w:t>Teplomilné ponticko-panónske dubové lesy na spraši a piesku)</w:t>
      </w:r>
      <w:r w:rsidRPr="00561DC7">
        <w:rPr>
          <w:b w:val="0"/>
          <w:bCs w:val="0"/>
          <w:shd w:val="clear" w:color="auto" w:fill="FFFFFF"/>
        </w:rPr>
        <w:t xml:space="preserve"> za splnenia nasledovných parametrov: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3"/>
      </w:tblGrid>
      <w:tr w:rsidR="00561DC7" w:rsidRPr="00561DC7" w14:paraId="29D9A136" w14:textId="77777777" w:rsidTr="00B40365">
        <w:trPr>
          <w:jc w:val="center"/>
        </w:trPr>
        <w:tc>
          <w:tcPr>
            <w:tcW w:w="1759" w:type="dxa"/>
            <w:tcMar>
              <w:top w:w="100" w:type="dxa"/>
              <w:left w:w="100" w:type="dxa"/>
              <w:bottom w:w="100" w:type="dxa"/>
              <w:right w:w="100" w:type="dxa"/>
            </w:tcMar>
          </w:tcPr>
          <w:p w14:paraId="68281722" w14:textId="77777777" w:rsidR="00561DC7" w:rsidRPr="00561DC7" w:rsidRDefault="00561DC7" w:rsidP="00B40365">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650C6F0E" w14:textId="77777777" w:rsidR="00561DC7" w:rsidRPr="00561DC7" w:rsidRDefault="00561DC7" w:rsidP="00B40365">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290D6805" w14:textId="77777777" w:rsidR="00561DC7" w:rsidRPr="00561DC7" w:rsidRDefault="00561DC7" w:rsidP="00B40365">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025C4BEE" w14:textId="77777777" w:rsidR="00561DC7" w:rsidRPr="00561DC7" w:rsidRDefault="00561DC7" w:rsidP="00B40365">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Doplnkové informácie</w:t>
            </w:r>
          </w:p>
        </w:tc>
      </w:tr>
      <w:tr w:rsidR="00561DC7" w:rsidRPr="00561DC7" w14:paraId="197B931D" w14:textId="77777777" w:rsidTr="00B40365">
        <w:trPr>
          <w:trHeight w:val="270"/>
          <w:jc w:val="center"/>
        </w:trPr>
        <w:tc>
          <w:tcPr>
            <w:tcW w:w="1759" w:type="dxa"/>
            <w:tcMar>
              <w:top w:w="100" w:type="dxa"/>
              <w:left w:w="100" w:type="dxa"/>
              <w:bottom w:w="100" w:type="dxa"/>
              <w:right w:w="100" w:type="dxa"/>
            </w:tcMar>
          </w:tcPr>
          <w:p w14:paraId="1D0A4D7E" w14:textId="77777777" w:rsidR="00561DC7" w:rsidRPr="00561DC7" w:rsidRDefault="00561DC7" w:rsidP="00B40365">
            <w:pPr>
              <w:widowControl w:val="0"/>
              <w:rPr>
                <w:rFonts w:ascii="Times New Roman" w:hAnsi="Times New Roman" w:cs="Times New Roman"/>
                <w:sz w:val="20"/>
                <w:szCs w:val="20"/>
              </w:rPr>
            </w:pPr>
            <w:r w:rsidRPr="00561DC7">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2F4BA015" w14:textId="77777777" w:rsidR="00561DC7" w:rsidRPr="00561DC7" w:rsidRDefault="00561DC7" w:rsidP="00B40365">
            <w:pPr>
              <w:widowControl w:val="0"/>
              <w:jc w:val="center"/>
              <w:rPr>
                <w:rFonts w:ascii="Times New Roman" w:hAnsi="Times New Roman" w:cs="Times New Roman"/>
                <w:sz w:val="20"/>
                <w:szCs w:val="20"/>
              </w:rPr>
            </w:pP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03492025" w14:textId="7077F594" w:rsidR="00561DC7" w:rsidRPr="00561DC7" w:rsidRDefault="00561DC7" w:rsidP="00B40365">
            <w:pPr>
              <w:widowControl w:val="0"/>
              <w:jc w:val="center"/>
              <w:rPr>
                <w:rFonts w:ascii="Times New Roman" w:hAnsi="Times New Roman" w:cs="Times New Roman"/>
                <w:sz w:val="20"/>
                <w:szCs w:val="20"/>
              </w:rPr>
            </w:pPr>
            <w:r>
              <w:rPr>
                <w:rFonts w:ascii="Times New Roman" w:hAnsi="Times New Roman" w:cs="Times New Roman"/>
                <w:sz w:val="20"/>
                <w:szCs w:val="20"/>
              </w:rPr>
              <w:t>0,46</w:t>
            </w:r>
          </w:p>
        </w:tc>
        <w:tc>
          <w:tcPr>
            <w:tcW w:w="4484" w:type="dxa"/>
            <w:tcMar>
              <w:top w:w="100" w:type="dxa"/>
              <w:left w:w="100" w:type="dxa"/>
              <w:bottom w:w="100" w:type="dxa"/>
              <w:right w:w="100" w:type="dxa"/>
            </w:tcMar>
          </w:tcPr>
          <w:p w14:paraId="2762EF1A" w14:textId="77777777" w:rsidR="00561DC7" w:rsidRPr="00561DC7" w:rsidRDefault="00561DC7" w:rsidP="00B40365">
            <w:pPr>
              <w:widowControl w:val="0"/>
              <w:rPr>
                <w:rFonts w:ascii="Times New Roman" w:hAnsi="Times New Roman" w:cs="Times New Roman"/>
                <w:sz w:val="20"/>
                <w:szCs w:val="20"/>
              </w:rPr>
            </w:pPr>
            <w:r w:rsidRPr="00561DC7">
              <w:rPr>
                <w:rFonts w:ascii="Times New Roman" w:hAnsi="Times New Roman" w:cs="Times New Roman"/>
                <w:sz w:val="20"/>
                <w:szCs w:val="20"/>
              </w:rPr>
              <w:t>Dosiahnutie stanovenej výmery biotopu v ÚEV, nakoľko v súčasnosti je biotop zaznamenaný len v nevyhovujúcom stave v malých fragmentoch.</w:t>
            </w:r>
          </w:p>
        </w:tc>
      </w:tr>
      <w:tr w:rsidR="00561DC7" w:rsidRPr="00561DC7" w14:paraId="3C4691F8" w14:textId="77777777" w:rsidTr="00B40365">
        <w:trPr>
          <w:trHeight w:val="179"/>
          <w:jc w:val="center"/>
        </w:trPr>
        <w:tc>
          <w:tcPr>
            <w:tcW w:w="1759" w:type="dxa"/>
            <w:tcMar>
              <w:top w:w="100" w:type="dxa"/>
              <w:left w:w="100" w:type="dxa"/>
              <w:bottom w:w="100" w:type="dxa"/>
              <w:right w:w="100" w:type="dxa"/>
            </w:tcMar>
          </w:tcPr>
          <w:p w14:paraId="34C781C6"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64CA5248"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40C38DB1" w14:textId="77777777" w:rsidR="00561DC7" w:rsidRPr="00561DC7" w:rsidRDefault="00561DC7" w:rsidP="00B40365">
            <w:pPr>
              <w:jc w:val="center"/>
              <w:rPr>
                <w:rFonts w:ascii="Times New Roman" w:hAnsi="Times New Roman" w:cs="Times New Roman"/>
                <w:sz w:val="20"/>
                <w:szCs w:val="20"/>
                <w:highlight w:val="yellow"/>
              </w:rPr>
            </w:pPr>
            <w:r w:rsidRPr="00561DC7">
              <w:rPr>
                <w:rFonts w:ascii="Times New Roman" w:hAnsi="Times New Roman" w:cs="Times New Roman"/>
                <w:sz w:val="20"/>
                <w:szCs w:val="20"/>
              </w:rPr>
              <w:t>najmenej 80 %</w:t>
            </w:r>
          </w:p>
          <w:p w14:paraId="291F8A9B" w14:textId="77777777" w:rsidR="00561DC7" w:rsidRPr="00561DC7" w:rsidRDefault="00561DC7" w:rsidP="00B40365">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3A1524D7"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58331F5A" w14:textId="77777777" w:rsidR="00561DC7" w:rsidRPr="00561DC7" w:rsidRDefault="00561DC7" w:rsidP="00B40365">
            <w:pPr>
              <w:autoSpaceDE w:val="0"/>
              <w:autoSpaceDN w:val="0"/>
              <w:adjustRightInd w:val="0"/>
              <w:rPr>
                <w:rFonts w:ascii="Times New Roman" w:hAnsi="Times New Roman" w:cs="Times New Roman"/>
                <w:sz w:val="20"/>
                <w:szCs w:val="20"/>
              </w:rPr>
            </w:pPr>
            <w:r w:rsidRPr="00561DC7">
              <w:rPr>
                <w:rFonts w:ascii="Times New Roman" w:hAnsi="Times New Roman" w:cs="Times New Roman"/>
                <w:i/>
                <w:sz w:val="20"/>
                <w:szCs w:val="20"/>
              </w:rPr>
              <w:t xml:space="preserve">Acer campestre, A. platanoides, A. tataricum,  Carpinus betulus, Cerasus avium, C. mahaleb, Cornus mas, Fraxinus angustifolia </w:t>
            </w:r>
            <w:r w:rsidRPr="00561DC7">
              <w:rPr>
                <w:rFonts w:ascii="Times New Roman" w:hAnsi="Times New Roman" w:cs="Times New Roman"/>
                <w:sz w:val="20"/>
                <w:szCs w:val="20"/>
              </w:rPr>
              <w:t>subsp.</w:t>
            </w:r>
            <w:r w:rsidRPr="00561DC7">
              <w:rPr>
                <w:rFonts w:ascii="Times New Roman" w:hAnsi="Times New Roman" w:cs="Times New Roman"/>
                <w:i/>
                <w:sz w:val="20"/>
                <w:szCs w:val="20"/>
              </w:rPr>
              <w:t xml:space="preserve"> danubialis,</w:t>
            </w:r>
            <w:r w:rsidRPr="00561DC7">
              <w:rPr>
                <w:rFonts w:ascii="Times New Roman" w:hAnsi="Times New Roman" w:cs="Times New Roman"/>
                <w:sz w:val="20"/>
                <w:szCs w:val="20"/>
              </w:rPr>
              <w:t xml:space="preserve"> </w:t>
            </w:r>
            <w:r w:rsidRPr="00561DC7">
              <w:rPr>
                <w:rFonts w:ascii="Times New Roman" w:hAnsi="Times New Roman" w:cs="Times New Roman"/>
                <w:i/>
                <w:sz w:val="20"/>
                <w:szCs w:val="20"/>
              </w:rPr>
              <w:t xml:space="preserve">F. excelsior,  Quercus cerris, Q. petraea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Quercus robur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w:t>
            </w:r>
            <w:r w:rsidRPr="00561DC7">
              <w:rPr>
                <w:rFonts w:ascii="Times New Roman" w:hAnsi="Times New Roman" w:cs="Times New Roman"/>
                <w:sz w:val="20"/>
                <w:szCs w:val="20"/>
              </w:rPr>
              <w:t>(najmä</w:t>
            </w:r>
            <w:r w:rsidRPr="00561DC7">
              <w:rPr>
                <w:rFonts w:ascii="Times New Roman" w:hAnsi="Times New Roman" w:cs="Times New Roman"/>
                <w:i/>
                <w:sz w:val="20"/>
                <w:szCs w:val="20"/>
              </w:rPr>
              <w:t xml:space="preserve"> Q. pedunculiflora</w:t>
            </w:r>
            <w:r w:rsidRPr="00561DC7">
              <w:rPr>
                <w:rFonts w:ascii="Times New Roman" w:hAnsi="Times New Roman" w:cs="Times New Roman"/>
                <w:sz w:val="20"/>
                <w:szCs w:val="20"/>
              </w:rPr>
              <w:t>),</w:t>
            </w:r>
            <w:r w:rsidRPr="00561DC7">
              <w:rPr>
                <w:rFonts w:ascii="Times New Roman" w:hAnsi="Times New Roman" w:cs="Times New Roman"/>
                <w:i/>
                <w:sz w:val="20"/>
                <w:szCs w:val="20"/>
              </w:rPr>
              <w:t xml:space="preserve"> Q. virgiliana, Q. frainetto, Populus alba, Sorbus </w:t>
            </w:r>
            <w:r w:rsidRPr="00561DC7">
              <w:rPr>
                <w:rFonts w:ascii="Times New Roman" w:hAnsi="Times New Roman" w:cs="Times New Roman"/>
                <w:sz w:val="20"/>
                <w:szCs w:val="20"/>
              </w:rPr>
              <w:t>spp.,</w:t>
            </w:r>
            <w:r w:rsidRPr="00561DC7">
              <w:rPr>
                <w:rFonts w:ascii="Times New Roman" w:hAnsi="Times New Roman" w:cs="Times New Roman"/>
                <w:i/>
                <w:sz w:val="20"/>
                <w:szCs w:val="20"/>
              </w:rPr>
              <w:t xml:space="preserve"> Tilia cordata, T. platyphyllos, Ulmus laevis, U. minor</w:t>
            </w:r>
            <w:r w:rsidRPr="00561DC7">
              <w:rPr>
                <w:rFonts w:ascii="Times New Roman" w:hAnsi="Times New Roman" w:cs="Times New Roman"/>
                <w:sz w:val="20"/>
                <w:szCs w:val="20"/>
              </w:rPr>
              <w:t>.</w:t>
            </w:r>
          </w:p>
        </w:tc>
      </w:tr>
      <w:tr w:rsidR="00561DC7" w:rsidRPr="00561DC7" w14:paraId="4E2C5363" w14:textId="77777777" w:rsidTr="00B40365">
        <w:trPr>
          <w:trHeight w:val="173"/>
          <w:jc w:val="center"/>
        </w:trPr>
        <w:tc>
          <w:tcPr>
            <w:tcW w:w="1759" w:type="dxa"/>
            <w:tcMar>
              <w:top w:w="100" w:type="dxa"/>
              <w:left w:w="100" w:type="dxa"/>
              <w:bottom w:w="100" w:type="dxa"/>
              <w:right w:w="100" w:type="dxa"/>
            </w:tcMar>
          </w:tcPr>
          <w:p w14:paraId="7A5A9B80"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Zastúpenie charakteristických druhov synúzie podrastu (</w:t>
            </w:r>
            <w:r w:rsidRPr="00561DC7">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010C777D"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56509ECC" w14:textId="77777777" w:rsidR="00561DC7" w:rsidRPr="00561DC7" w:rsidRDefault="00561DC7" w:rsidP="00B40365">
            <w:pPr>
              <w:jc w:val="center"/>
              <w:rPr>
                <w:rFonts w:ascii="Times New Roman" w:hAnsi="Times New Roman" w:cs="Times New Roman"/>
                <w:sz w:val="20"/>
                <w:szCs w:val="20"/>
              </w:rPr>
            </w:pPr>
            <w:r w:rsidRPr="00561DC7">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6DE8CE47"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173E5AC1" w14:textId="77777777" w:rsidR="00561DC7" w:rsidRPr="00561DC7" w:rsidRDefault="00561DC7" w:rsidP="00B40365">
            <w:pPr>
              <w:rPr>
                <w:rFonts w:ascii="Times New Roman" w:hAnsi="Times New Roman" w:cs="Times New Roman"/>
                <w:i/>
                <w:sz w:val="20"/>
                <w:szCs w:val="20"/>
              </w:rPr>
            </w:pPr>
            <w:r w:rsidRPr="00561DC7">
              <w:rPr>
                <w:rFonts w:ascii="Times New Roman" w:hAnsi="Times New Roman" w:cs="Times New Roman"/>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561DC7">
              <w:rPr>
                <w:rFonts w:ascii="Times New Roman" w:hAnsi="Times New Roman" w:cs="Times New Roman"/>
                <w:sz w:val="20"/>
                <w:szCs w:val="20"/>
              </w:rPr>
              <w:t>na pieskoch</w:t>
            </w:r>
            <w:r w:rsidRPr="00561DC7">
              <w:rPr>
                <w:rFonts w:ascii="Times New Roman" w:hAnsi="Times New Roman" w:cs="Times New Roman"/>
                <w:i/>
                <w:sz w:val="20"/>
                <w:szCs w:val="20"/>
              </w:rPr>
              <w:t xml:space="preserve"> Carex fritschii.</w:t>
            </w:r>
          </w:p>
        </w:tc>
      </w:tr>
      <w:tr w:rsidR="00561DC7" w:rsidRPr="00561DC7" w14:paraId="5D86A78D" w14:textId="77777777" w:rsidTr="00B40365">
        <w:trPr>
          <w:trHeight w:val="114"/>
          <w:jc w:val="center"/>
        </w:trPr>
        <w:tc>
          <w:tcPr>
            <w:tcW w:w="1759" w:type="dxa"/>
            <w:tcMar>
              <w:top w:w="100" w:type="dxa"/>
              <w:left w:w="100" w:type="dxa"/>
              <w:bottom w:w="100" w:type="dxa"/>
              <w:right w:w="100" w:type="dxa"/>
            </w:tcMar>
          </w:tcPr>
          <w:p w14:paraId="1587DC6D"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182004D0"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1F65506B" w14:textId="77777777" w:rsidR="00561DC7" w:rsidRPr="00561DC7" w:rsidRDefault="00561DC7" w:rsidP="00B40365">
            <w:pPr>
              <w:jc w:val="center"/>
              <w:rPr>
                <w:rFonts w:ascii="Times New Roman" w:hAnsi="Times New Roman" w:cs="Times New Roman"/>
                <w:sz w:val="20"/>
                <w:szCs w:val="20"/>
              </w:rPr>
            </w:pPr>
            <w:r w:rsidRPr="00561DC7">
              <w:rPr>
                <w:rFonts w:ascii="Times New Roman" w:hAnsi="Times New Roman" w:cs="Times New Roman"/>
                <w:sz w:val="20"/>
                <w:szCs w:val="20"/>
              </w:rPr>
              <w:t>Menej ako 1</w:t>
            </w:r>
          </w:p>
        </w:tc>
        <w:tc>
          <w:tcPr>
            <w:tcW w:w="4484" w:type="dxa"/>
            <w:tcMar>
              <w:top w:w="100" w:type="dxa"/>
              <w:left w:w="100" w:type="dxa"/>
              <w:bottom w:w="100" w:type="dxa"/>
              <w:right w:w="100" w:type="dxa"/>
            </w:tcMar>
          </w:tcPr>
          <w:p w14:paraId="0CCADCD6"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Udržanie minimálne zastúpenie alochtónnych/inváznych druhov drevín v biotope</w:t>
            </w:r>
          </w:p>
        </w:tc>
      </w:tr>
      <w:tr w:rsidR="00561DC7" w:rsidRPr="00561DC7" w14:paraId="0CDCD44C" w14:textId="77777777" w:rsidTr="00B40365">
        <w:trPr>
          <w:trHeight w:val="114"/>
          <w:jc w:val="center"/>
        </w:trPr>
        <w:tc>
          <w:tcPr>
            <w:tcW w:w="1759" w:type="dxa"/>
            <w:tcMar>
              <w:top w:w="100" w:type="dxa"/>
              <w:left w:w="100" w:type="dxa"/>
              <w:bottom w:w="100" w:type="dxa"/>
              <w:right w:w="100" w:type="dxa"/>
            </w:tcMar>
          </w:tcPr>
          <w:p w14:paraId="11D6B3B4"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Odumreté drevo (stojace, ležiace kmene stromov hlavnej úrovne s limitnou hrúbkou d</w:t>
            </w:r>
            <w:r w:rsidRPr="00561DC7">
              <w:rPr>
                <w:rFonts w:ascii="Times New Roman" w:hAnsi="Times New Roman" w:cs="Times New Roman"/>
                <w:sz w:val="20"/>
                <w:szCs w:val="20"/>
                <w:vertAlign w:val="subscript"/>
              </w:rPr>
              <w:t>1,3</w:t>
            </w:r>
            <w:r w:rsidRPr="00561DC7">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74B8ADF2"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m</w:t>
            </w:r>
            <w:r w:rsidRPr="00561DC7">
              <w:rPr>
                <w:rFonts w:ascii="Times New Roman" w:hAnsi="Times New Roman" w:cs="Times New Roman"/>
                <w:sz w:val="20"/>
                <w:szCs w:val="20"/>
                <w:vertAlign w:val="superscript"/>
              </w:rPr>
              <w:t>3</w:t>
            </w: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6BF60789" w14:textId="77777777" w:rsidR="00561DC7" w:rsidRPr="00561DC7" w:rsidRDefault="00561DC7" w:rsidP="00B40365">
            <w:pPr>
              <w:jc w:val="center"/>
              <w:rPr>
                <w:rFonts w:ascii="Times New Roman" w:hAnsi="Times New Roman" w:cs="Times New Roman"/>
                <w:sz w:val="20"/>
                <w:szCs w:val="20"/>
              </w:rPr>
            </w:pPr>
            <w:r w:rsidRPr="00561DC7">
              <w:rPr>
                <w:rFonts w:ascii="Times New Roman" w:hAnsi="Times New Roman" w:cs="Times New Roman"/>
                <w:sz w:val="20"/>
                <w:szCs w:val="20"/>
              </w:rPr>
              <w:t>Najmenej 40</w:t>
            </w:r>
          </w:p>
          <w:p w14:paraId="588BFEE4" w14:textId="77777777" w:rsidR="00561DC7" w:rsidRPr="00561DC7" w:rsidRDefault="00561DC7" w:rsidP="00B40365">
            <w:pPr>
              <w:jc w:val="center"/>
              <w:rPr>
                <w:rFonts w:ascii="Times New Roman" w:hAnsi="Times New Roman" w:cs="Times New Roman"/>
                <w:sz w:val="20"/>
                <w:szCs w:val="20"/>
              </w:rPr>
            </w:pPr>
          </w:p>
          <w:p w14:paraId="0DBE4EDE" w14:textId="77777777" w:rsidR="00561DC7" w:rsidRPr="00561DC7" w:rsidRDefault="00561DC7" w:rsidP="00B40365">
            <w:pPr>
              <w:jc w:val="center"/>
              <w:rPr>
                <w:rFonts w:ascii="Times New Roman" w:hAnsi="Times New Roman" w:cs="Times New Roman"/>
                <w:sz w:val="20"/>
                <w:szCs w:val="20"/>
              </w:rPr>
            </w:pPr>
            <w:r w:rsidRPr="00561DC7">
              <w:rPr>
                <w:rFonts w:ascii="Times New Roman" w:hAnsi="Times New Roman" w:cs="Times New Roman"/>
                <w:sz w:val="20"/>
                <w:szCs w:val="20"/>
              </w:rPr>
              <w:t>rovnomerne po celej ploche</w:t>
            </w:r>
            <w:r w:rsidRPr="00561DC7">
              <w:rPr>
                <w:rFonts w:ascii="Times New Roman" w:hAnsi="Times New Roman" w:cs="Times New Roman"/>
                <w:sz w:val="20"/>
                <w:szCs w:val="20"/>
              </w:rPr>
              <w:tab/>
            </w:r>
          </w:p>
        </w:tc>
        <w:tc>
          <w:tcPr>
            <w:tcW w:w="4484" w:type="dxa"/>
            <w:tcMar>
              <w:top w:w="100" w:type="dxa"/>
              <w:left w:w="100" w:type="dxa"/>
              <w:bottom w:w="100" w:type="dxa"/>
              <w:right w:w="100" w:type="dxa"/>
            </w:tcMar>
          </w:tcPr>
          <w:p w14:paraId="58E44C8D" w14:textId="77777777" w:rsidR="00561DC7" w:rsidRPr="00561DC7" w:rsidRDefault="00561DC7" w:rsidP="00B40365">
            <w:pPr>
              <w:rPr>
                <w:rFonts w:ascii="Times New Roman" w:hAnsi="Times New Roman" w:cs="Times New Roman"/>
                <w:sz w:val="20"/>
                <w:szCs w:val="20"/>
              </w:rPr>
            </w:pPr>
            <w:r w:rsidRPr="00561DC7">
              <w:rPr>
                <w:rFonts w:ascii="Times New Roman" w:hAnsi="Times New Roman" w:cs="Times New Roman"/>
                <w:sz w:val="20"/>
                <w:szCs w:val="20"/>
              </w:rPr>
              <w:t>Udržanie prítomnosti mŕtveho dreva na ploche biotopu</w:t>
            </w:r>
          </w:p>
          <w:p w14:paraId="49599603" w14:textId="77777777" w:rsidR="00561DC7" w:rsidRPr="00561DC7" w:rsidRDefault="00561DC7" w:rsidP="00B40365">
            <w:pPr>
              <w:rPr>
                <w:rFonts w:ascii="Times New Roman" w:hAnsi="Times New Roman" w:cs="Times New Roman"/>
                <w:sz w:val="20"/>
                <w:szCs w:val="20"/>
              </w:rPr>
            </w:pPr>
          </w:p>
        </w:tc>
      </w:tr>
    </w:tbl>
    <w:p w14:paraId="25A906CF" w14:textId="77777777" w:rsidR="00561DC7" w:rsidRDefault="00561DC7" w:rsidP="00FB2669">
      <w:pPr>
        <w:spacing w:line="240" w:lineRule="auto"/>
        <w:ind w:left="-284"/>
        <w:rPr>
          <w:rFonts w:ascii="Times New Roman" w:hAnsi="Times New Roman" w:cs="Times New Roman"/>
          <w:color w:val="000000"/>
          <w:sz w:val="24"/>
          <w:szCs w:val="24"/>
        </w:rPr>
      </w:pPr>
    </w:p>
    <w:p w14:paraId="18A8C1A1" w14:textId="765C17D2" w:rsidR="00886EBF" w:rsidRPr="00775056" w:rsidRDefault="00886EBF" w:rsidP="00886EB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Kr6 </w:t>
      </w:r>
      <w:r w:rsidRPr="00775056">
        <w:rPr>
          <w:rFonts w:ascii="Times New Roman" w:hAnsi="Times New Roman" w:cs="Times New Roman"/>
          <w:b/>
          <w:color w:val="000000"/>
          <w:sz w:val="24"/>
          <w:szCs w:val="24"/>
        </w:rPr>
        <w:t>(</w:t>
      </w:r>
      <w:r>
        <w:rPr>
          <w:rFonts w:ascii="Times New Roman" w:hAnsi="Times New Roman" w:cs="Times New Roman"/>
          <w:b/>
          <w:color w:val="000000"/>
          <w:sz w:val="24"/>
          <w:szCs w:val="24"/>
        </w:rPr>
        <w:t>40A0*</w:t>
      </w:r>
      <w:r w:rsidRPr="00775056">
        <w:rPr>
          <w:rFonts w:ascii="Times New Roman" w:hAnsi="Times New Roman" w:cs="Times New Roman"/>
          <w:b/>
          <w:color w:val="000000"/>
          <w:sz w:val="24"/>
          <w:szCs w:val="24"/>
        </w:rPr>
        <w:t xml:space="preserve">) </w:t>
      </w:r>
      <w:r w:rsidR="00CD6C94">
        <w:rPr>
          <w:rFonts w:ascii="Times New Roman" w:hAnsi="Times New Roman" w:cs="Times New Roman"/>
          <w:b/>
          <w:color w:val="000000"/>
          <w:sz w:val="24"/>
          <w:szCs w:val="24"/>
        </w:rPr>
        <w:t>Xerotermné</w:t>
      </w:r>
      <w:r>
        <w:rPr>
          <w:rFonts w:ascii="Times New Roman" w:hAnsi="Times New Roman" w:cs="Times New Roman"/>
          <w:b/>
          <w:color w:val="000000"/>
          <w:sz w:val="24"/>
          <w:szCs w:val="24"/>
        </w:rPr>
        <w:t xml:space="preserve"> kroviny </w:t>
      </w:r>
      <w:r w:rsidRPr="00775056">
        <w:rPr>
          <w:rFonts w:ascii="Times New Roman" w:hAnsi="Times New Roman" w:cs="Times New Roman"/>
          <w:color w:val="000000"/>
          <w:sz w:val="24"/>
          <w:szCs w:val="24"/>
        </w:rPr>
        <w:t>za splnenia nasledovných atribútov:</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338"/>
        <w:gridCol w:w="993"/>
        <w:gridCol w:w="3957"/>
      </w:tblGrid>
      <w:tr w:rsidR="00886EBF" w:rsidRPr="00886EBF" w14:paraId="61977A30" w14:textId="77777777" w:rsidTr="00886EBF">
        <w:trPr>
          <w:trHeight w:val="705"/>
        </w:trPr>
        <w:tc>
          <w:tcPr>
            <w:tcW w:w="2773" w:type="dxa"/>
            <w:shd w:val="clear" w:color="auto" w:fill="FFFFFF"/>
            <w:hideMark/>
          </w:tcPr>
          <w:p w14:paraId="75564E9B" w14:textId="77777777" w:rsidR="00886EBF" w:rsidRPr="00886EBF" w:rsidRDefault="00886EBF" w:rsidP="00B40365">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Parameter</w:t>
            </w:r>
          </w:p>
        </w:tc>
        <w:tc>
          <w:tcPr>
            <w:tcW w:w="1338" w:type="dxa"/>
            <w:shd w:val="clear" w:color="auto" w:fill="FFFFFF"/>
            <w:hideMark/>
          </w:tcPr>
          <w:p w14:paraId="0B129443" w14:textId="77777777" w:rsidR="00886EBF" w:rsidRPr="00886EBF" w:rsidRDefault="00886EBF" w:rsidP="00B40365">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Merateľnosť</w:t>
            </w:r>
          </w:p>
        </w:tc>
        <w:tc>
          <w:tcPr>
            <w:tcW w:w="993" w:type="dxa"/>
            <w:shd w:val="clear" w:color="auto" w:fill="FFFFFF"/>
            <w:hideMark/>
          </w:tcPr>
          <w:p w14:paraId="62CE7CDE" w14:textId="77777777" w:rsidR="00886EBF" w:rsidRPr="00886EBF" w:rsidRDefault="00886EBF" w:rsidP="00B40365">
            <w:pPr>
              <w:spacing w:line="240" w:lineRule="auto"/>
              <w:jc w:val="center"/>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Cieľová hodnota</w:t>
            </w:r>
          </w:p>
        </w:tc>
        <w:tc>
          <w:tcPr>
            <w:tcW w:w="3957" w:type="dxa"/>
            <w:shd w:val="clear" w:color="auto" w:fill="FFFFFF"/>
            <w:hideMark/>
          </w:tcPr>
          <w:p w14:paraId="26994923" w14:textId="77777777" w:rsidR="00886EBF" w:rsidRPr="00886EBF" w:rsidRDefault="00886EBF" w:rsidP="00B40365">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Doplnkové informácie</w:t>
            </w:r>
          </w:p>
        </w:tc>
      </w:tr>
      <w:tr w:rsidR="00886EBF" w:rsidRPr="00886EBF" w14:paraId="3665BDA0" w14:textId="77777777" w:rsidTr="00886EBF">
        <w:trPr>
          <w:trHeight w:val="290"/>
        </w:trPr>
        <w:tc>
          <w:tcPr>
            <w:tcW w:w="2773" w:type="dxa"/>
            <w:shd w:val="clear" w:color="auto" w:fill="FFFFFF"/>
            <w:vAlign w:val="bottom"/>
            <w:hideMark/>
          </w:tcPr>
          <w:p w14:paraId="0B375F4E"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Výmera biotopu</w:t>
            </w:r>
          </w:p>
        </w:tc>
        <w:tc>
          <w:tcPr>
            <w:tcW w:w="1338" w:type="dxa"/>
            <w:shd w:val="clear" w:color="auto" w:fill="FFFFFF"/>
            <w:vAlign w:val="bottom"/>
            <w:hideMark/>
          </w:tcPr>
          <w:p w14:paraId="664FDAF9"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 xml:space="preserve">ha </w:t>
            </w:r>
          </w:p>
        </w:tc>
        <w:tc>
          <w:tcPr>
            <w:tcW w:w="993" w:type="dxa"/>
            <w:shd w:val="clear" w:color="auto" w:fill="FFFFFF"/>
            <w:vAlign w:val="bottom"/>
          </w:tcPr>
          <w:p w14:paraId="20905FAC" w14:textId="2D46E9D4" w:rsidR="00886EBF" w:rsidRPr="00886EBF" w:rsidRDefault="00886EBF" w:rsidP="00B4036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0,19</w:t>
            </w:r>
          </w:p>
        </w:tc>
        <w:tc>
          <w:tcPr>
            <w:tcW w:w="3957" w:type="dxa"/>
            <w:shd w:val="clear" w:color="auto" w:fill="FFFFFF"/>
            <w:vAlign w:val="bottom"/>
            <w:hideMark/>
          </w:tcPr>
          <w:p w14:paraId="5DB2FB76" w14:textId="22EFE456"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886EBF" w:rsidRPr="00886EBF" w14:paraId="1604992F" w14:textId="77777777" w:rsidTr="00886EBF">
        <w:trPr>
          <w:trHeight w:val="1548"/>
        </w:trPr>
        <w:tc>
          <w:tcPr>
            <w:tcW w:w="2773" w:type="dxa"/>
            <w:shd w:val="clear" w:color="auto" w:fill="FFFFFF"/>
            <w:vAlign w:val="bottom"/>
            <w:hideMark/>
          </w:tcPr>
          <w:p w14:paraId="78288235"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Zastúpenie charakteristických druhov</w:t>
            </w:r>
          </w:p>
        </w:tc>
        <w:tc>
          <w:tcPr>
            <w:tcW w:w="1338" w:type="dxa"/>
            <w:shd w:val="clear" w:color="auto" w:fill="FFFFFF"/>
            <w:vAlign w:val="bottom"/>
            <w:hideMark/>
          </w:tcPr>
          <w:p w14:paraId="45181859"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počet druhov/16 m</w:t>
            </w:r>
            <w:r w:rsidRPr="00886EBF">
              <w:rPr>
                <w:rFonts w:ascii="Times New Roman" w:eastAsia="Times New Roman" w:hAnsi="Times New Roman" w:cs="Times New Roman"/>
                <w:color w:val="000000"/>
                <w:sz w:val="20"/>
                <w:szCs w:val="20"/>
                <w:vertAlign w:val="superscript"/>
                <w:lang w:eastAsia="sk-SK"/>
              </w:rPr>
              <w:t>2</w:t>
            </w:r>
          </w:p>
        </w:tc>
        <w:tc>
          <w:tcPr>
            <w:tcW w:w="993" w:type="dxa"/>
            <w:shd w:val="clear" w:color="auto" w:fill="FFFFFF"/>
            <w:vAlign w:val="bottom"/>
            <w:hideMark/>
          </w:tcPr>
          <w:p w14:paraId="486AFA27" w14:textId="77777777" w:rsidR="00886EBF" w:rsidRPr="00886EBF" w:rsidRDefault="00886EBF" w:rsidP="00B40365">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najmenej 5 druhov</w:t>
            </w:r>
          </w:p>
        </w:tc>
        <w:tc>
          <w:tcPr>
            <w:tcW w:w="3957" w:type="dxa"/>
            <w:shd w:val="clear" w:color="auto" w:fill="FFFFFF"/>
            <w:vAlign w:val="bottom"/>
            <w:hideMark/>
          </w:tcPr>
          <w:p w14:paraId="4B0B929E" w14:textId="77777777" w:rsidR="00886EBF" w:rsidRPr="00886EBF" w:rsidRDefault="00886EBF" w:rsidP="00B40365">
            <w:pPr>
              <w:spacing w:line="240" w:lineRule="auto"/>
              <w:jc w:val="both"/>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 xml:space="preserve">Charakteristické/typické druhové zloženie: </w:t>
            </w:r>
            <w:r w:rsidRPr="00886EBF">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886EBF" w:rsidRPr="00886EBF" w14:paraId="490CEA8F" w14:textId="77777777" w:rsidTr="00886EBF">
        <w:trPr>
          <w:trHeight w:val="290"/>
        </w:trPr>
        <w:tc>
          <w:tcPr>
            <w:tcW w:w="2773" w:type="dxa"/>
            <w:shd w:val="clear" w:color="auto" w:fill="FFFFFF"/>
            <w:vAlign w:val="bottom"/>
            <w:hideMark/>
          </w:tcPr>
          <w:p w14:paraId="49755520"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Vertikálna štruktúra biotopu</w:t>
            </w:r>
          </w:p>
        </w:tc>
        <w:tc>
          <w:tcPr>
            <w:tcW w:w="1338" w:type="dxa"/>
            <w:shd w:val="clear" w:color="auto" w:fill="FFFFFF"/>
            <w:vAlign w:val="bottom"/>
            <w:hideMark/>
          </w:tcPr>
          <w:p w14:paraId="354F772E"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percento pokrytia krovín a drevín /plocha biotopu</w:t>
            </w:r>
          </w:p>
        </w:tc>
        <w:tc>
          <w:tcPr>
            <w:tcW w:w="993" w:type="dxa"/>
            <w:shd w:val="clear" w:color="auto" w:fill="FFFFFF"/>
            <w:vAlign w:val="bottom"/>
            <w:hideMark/>
          </w:tcPr>
          <w:p w14:paraId="449BEF49" w14:textId="77777777" w:rsidR="00886EBF" w:rsidRPr="00886EBF" w:rsidRDefault="00886EBF" w:rsidP="00B40365">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viac ako 50 % krovín, menej ako 20 % drevín</w:t>
            </w:r>
          </w:p>
        </w:tc>
        <w:tc>
          <w:tcPr>
            <w:tcW w:w="3957" w:type="dxa"/>
            <w:shd w:val="clear" w:color="auto" w:fill="FFFFFF"/>
            <w:vAlign w:val="bottom"/>
            <w:hideMark/>
          </w:tcPr>
          <w:p w14:paraId="2D37999D"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86EBF" w:rsidRPr="00886EBF" w14:paraId="4CDA9E82" w14:textId="77777777" w:rsidTr="00886EBF">
        <w:trPr>
          <w:trHeight w:val="850"/>
        </w:trPr>
        <w:tc>
          <w:tcPr>
            <w:tcW w:w="2773" w:type="dxa"/>
            <w:shd w:val="clear" w:color="auto" w:fill="FFFFFF"/>
            <w:vAlign w:val="bottom"/>
            <w:hideMark/>
          </w:tcPr>
          <w:p w14:paraId="0F8F5794"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Zastúpenie alochtónnych/inváznych/invázne sa správajúcich druhov</w:t>
            </w:r>
          </w:p>
        </w:tc>
        <w:tc>
          <w:tcPr>
            <w:tcW w:w="1338" w:type="dxa"/>
            <w:shd w:val="clear" w:color="auto" w:fill="FFFFFF"/>
            <w:vAlign w:val="bottom"/>
            <w:hideMark/>
          </w:tcPr>
          <w:p w14:paraId="091F8443"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percento pokrytia/25 m</w:t>
            </w:r>
            <w:r w:rsidRPr="00886EBF">
              <w:rPr>
                <w:rFonts w:ascii="Times New Roman" w:eastAsia="Times New Roman" w:hAnsi="Times New Roman" w:cs="Times New Roman"/>
                <w:color w:val="000000"/>
                <w:sz w:val="20"/>
                <w:szCs w:val="20"/>
                <w:vertAlign w:val="superscript"/>
                <w:lang w:eastAsia="sk-SK"/>
              </w:rPr>
              <w:t>2</w:t>
            </w:r>
          </w:p>
        </w:tc>
        <w:tc>
          <w:tcPr>
            <w:tcW w:w="993" w:type="dxa"/>
            <w:shd w:val="clear" w:color="auto" w:fill="FFFFFF"/>
            <w:vAlign w:val="bottom"/>
            <w:hideMark/>
          </w:tcPr>
          <w:p w14:paraId="1921BA5C" w14:textId="77777777" w:rsidR="00886EBF" w:rsidRPr="00886EBF" w:rsidRDefault="00886EBF" w:rsidP="00B40365">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menej ako 1 %</w:t>
            </w:r>
          </w:p>
        </w:tc>
        <w:tc>
          <w:tcPr>
            <w:tcW w:w="3957" w:type="dxa"/>
            <w:shd w:val="clear" w:color="auto" w:fill="FFFFFF"/>
            <w:vAlign w:val="bottom"/>
            <w:hideMark/>
          </w:tcPr>
          <w:p w14:paraId="3DF721DB" w14:textId="77777777" w:rsidR="00886EBF" w:rsidRPr="00886EBF" w:rsidRDefault="00886EBF" w:rsidP="00B40365">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Minimálne zastúpenie expanzívnych druhov</w:t>
            </w:r>
            <w:r w:rsidRPr="00886EBF">
              <w:rPr>
                <w:rFonts w:ascii="Times New Roman" w:eastAsia="Times New Roman" w:hAnsi="Times New Roman" w:cs="Times New Roman"/>
                <w:i/>
                <w:color w:val="000000"/>
                <w:sz w:val="20"/>
                <w:szCs w:val="20"/>
                <w:lang w:eastAsia="sk-SK"/>
              </w:rPr>
              <w:t xml:space="preserve"> Arrhenatherum elatius, Calamagrostis epigejos, </w:t>
            </w:r>
            <w:r w:rsidRPr="00886EBF">
              <w:rPr>
                <w:rFonts w:ascii="Times New Roman" w:eastAsia="Times New Roman" w:hAnsi="Times New Roman" w:cs="Times New Roman"/>
                <w:color w:val="000000"/>
                <w:sz w:val="20"/>
                <w:szCs w:val="20"/>
                <w:lang w:eastAsia="sk-SK"/>
              </w:rPr>
              <w:t xml:space="preserve">minim. zastúpenie inváznych druhov (napr. </w:t>
            </w:r>
            <w:r w:rsidRPr="00886EBF">
              <w:rPr>
                <w:rFonts w:ascii="Times New Roman" w:hAnsi="Times New Roman" w:cs="Times New Roman"/>
                <w:i/>
                <w:color w:val="000000"/>
                <w:sz w:val="20"/>
                <w:szCs w:val="20"/>
              </w:rPr>
              <w:t>Aster sp., Solidago giganthea, Ailanthus altissima, Negundo aceroides</w:t>
            </w:r>
            <w:r w:rsidRPr="00886EBF">
              <w:rPr>
                <w:rFonts w:ascii="Times New Roman" w:hAnsi="Times New Roman" w:cs="Times New Roman"/>
                <w:color w:val="000000"/>
                <w:sz w:val="20"/>
                <w:szCs w:val="20"/>
              </w:rPr>
              <w:t>).</w:t>
            </w:r>
          </w:p>
        </w:tc>
      </w:tr>
    </w:tbl>
    <w:p w14:paraId="0E8E82FC" w14:textId="77777777" w:rsidR="00886EBF" w:rsidRPr="00886EBF" w:rsidRDefault="00886EBF" w:rsidP="004360D8">
      <w:pPr>
        <w:spacing w:line="240" w:lineRule="auto"/>
        <w:ind w:left="-284"/>
        <w:rPr>
          <w:rFonts w:ascii="Times New Roman" w:hAnsi="Times New Roman" w:cs="Times New Roman"/>
          <w:color w:val="000000"/>
          <w:sz w:val="24"/>
          <w:szCs w:val="24"/>
        </w:rPr>
      </w:pPr>
    </w:p>
    <w:p w14:paraId="28BBD130" w14:textId="77777777" w:rsidR="00886EBF" w:rsidRDefault="00886EBF" w:rsidP="004360D8">
      <w:pPr>
        <w:spacing w:line="240" w:lineRule="auto"/>
        <w:ind w:left="-284"/>
        <w:rPr>
          <w:rFonts w:ascii="Times New Roman" w:hAnsi="Times New Roman" w:cs="Times New Roman"/>
          <w:color w:val="000000"/>
          <w:sz w:val="24"/>
          <w:szCs w:val="24"/>
        </w:rPr>
      </w:pPr>
    </w:p>
    <w:p w14:paraId="04BDF5D3" w14:textId="2AB62525"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45996E53" w:rsidR="004360D8" w:rsidRPr="00775056" w:rsidRDefault="005059CB"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w:t>
            </w:r>
            <w:r w:rsidR="00561DC7">
              <w:rPr>
                <w:rFonts w:ascii="Times New Roman" w:eastAsia="Times New Roman" w:hAnsi="Times New Roman" w:cs="Times New Roman"/>
                <w:color w:val="000000"/>
                <w:sz w:val="20"/>
                <w:szCs w:val="20"/>
                <w:lang w:eastAsia="sk-SK"/>
              </w:rPr>
              <w:t>,78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4056C926" w14:textId="77777777" w:rsidR="001720E1" w:rsidRPr="001720E1" w:rsidRDefault="001720E1" w:rsidP="001720E1">
      <w:pPr>
        <w:rPr>
          <w:rFonts w:ascii="Times New Roman" w:hAnsi="Times New Roman" w:cs="Times New Roman"/>
          <w:color w:val="000000"/>
          <w:szCs w:val="24"/>
        </w:rPr>
      </w:pPr>
      <w:r w:rsidRPr="001720E1">
        <w:rPr>
          <w:rFonts w:ascii="Times New Roman" w:hAnsi="Times New Roman" w:cs="Times New Roman"/>
          <w:color w:val="000000"/>
          <w:szCs w:val="24"/>
        </w:rPr>
        <w:t xml:space="preserve">Zlepšenie stavu biotopu </w:t>
      </w:r>
      <w:r w:rsidRPr="001720E1">
        <w:rPr>
          <w:rFonts w:ascii="Times New Roman" w:hAnsi="Times New Roman" w:cs="Times New Roman"/>
          <w:b/>
          <w:color w:val="000000"/>
          <w:szCs w:val="24"/>
        </w:rPr>
        <w:t xml:space="preserve">Tr2 (6240*) </w:t>
      </w:r>
      <w:r w:rsidRPr="001720E1">
        <w:rPr>
          <w:rFonts w:ascii="Times New Roman" w:eastAsia="Times New Roman" w:hAnsi="Times New Roman" w:cs="Times New Roman"/>
          <w:b/>
          <w:szCs w:val="24"/>
          <w:lang w:eastAsia="sk-SK"/>
        </w:rPr>
        <w:t xml:space="preserve">Subpanónske travinnobylinné porasty </w:t>
      </w:r>
      <w:r w:rsidRPr="001720E1">
        <w:rPr>
          <w:rFonts w:ascii="Times New Roman" w:eastAsia="Times New Roman" w:hAnsi="Times New Roman" w:cs="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5"/>
      </w:tblGrid>
      <w:tr w:rsidR="001720E1" w:rsidRPr="001720E1" w14:paraId="6EF0B0B7" w14:textId="77777777" w:rsidTr="00B40365">
        <w:trPr>
          <w:trHeight w:val="705"/>
        </w:trPr>
        <w:tc>
          <w:tcPr>
            <w:tcW w:w="1799" w:type="dxa"/>
            <w:shd w:val="clear" w:color="auto" w:fill="auto"/>
            <w:hideMark/>
          </w:tcPr>
          <w:p w14:paraId="5C6F9DE8" w14:textId="77777777" w:rsidR="001720E1" w:rsidRPr="001720E1" w:rsidRDefault="001720E1" w:rsidP="00B40365">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Parameter</w:t>
            </w:r>
          </w:p>
        </w:tc>
        <w:tc>
          <w:tcPr>
            <w:tcW w:w="1559" w:type="dxa"/>
            <w:shd w:val="clear" w:color="auto" w:fill="auto"/>
            <w:hideMark/>
          </w:tcPr>
          <w:p w14:paraId="4109A4B9" w14:textId="77777777" w:rsidR="001720E1" w:rsidRPr="001720E1" w:rsidRDefault="001720E1" w:rsidP="00B40365">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Merateľný indikátor</w:t>
            </w:r>
          </w:p>
        </w:tc>
        <w:tc>
          <w:tcPr>
            <w:tcW w:w="992" w:type="dxa"/>
            <w:shd w:val="clear" w:color="auto" w:fill="auto"/>
            <w:hideMark/>
          </w:tcPr>
          <w:p w14:paraId="2A012613" w14:textId="77777777" w:rsidR="001720E1" w:rsidRPr="001720E1" w:rsidRDefault="001720E1" w:rsidP="00B40365">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Cieľová hodnota</w:t>
            </w:r>
          </w:p>
        </w:tc>
        <w:tc>
          <w:tcPr>
            <w:tcW w:w="5196" w:type="dxa"/>
            <w:shd w:val="clear" w:color="auto" w:fill="auto"/>
            <w:hideMark/>
          </w:tcPr>
          <w:p w14:paraId="091E6AB7" w14:textId="77777777" w:rsidR="001720E1" w:rsidRPr="001720E1" w:rsidRDefault="001720E1" w:rsidP="00B40365">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Poznámky/Doplňujúce informácie</w:t>
            </w:r>
          </w:p>
        </w:tc>
      </w:tr>
      <w:tr w:rsidR="001720E1" w:rsidRPr="001720E1" w14:paraId="4C959D98" w14:textId="77777777" w:rsidTr="00B40365">
        <w:trPr>
          <w:trHeight w:val="290"/>
        </w:trPr>
        <w:tc>
          <w:tcPr>
            <w:tcW w:w="1799" w:type="dxa"/>
            <w:shd w:val="clear" w:color="auto" w:fill="auto"/>
            <w:vAlign w:val="center"/>
            <w:hideMark/>
          </w:tcPr>
          <w:p w14:paraId="22B84C33"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Výmera biotopu</w:t>
            </w:r>
            <w:r w:rsidRPr="001720E1">
              <w:rPr>
                <w:rFonts w:ascii="Times New Roman" w:hAnsi="Times New Roman" w:cs="Times New Roman"/>
                <w:color w:val="000000"/>
                <w:sz w:val="20"/>
                <w:szCs w:val="20"/>
              </w:rPr>
              <w:t xml:space="preserve"> </w:t>
            </w:r>
          </w:p>
        </w:tc>
        <w:tc>
          <w:tcPr>
            <w:tcW w:w="1559" w:type="dxa"/>
            <w:shd w:val="clear" w:color="auto" w:fill="auto"/>
            <w:vAlign w:val="center"/>
            <w:hideMark/>
          </w:tcPr>
          <w:p w14:paraId="135013C7"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14:paraId="02136534" w14:textId="471F16CD"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0,18</w:t>
            </w:r>
          </w:p>
        </w:tc>
        <w:tc>
          <w:tcPr>
            <w:tcW w:w="5196" w:type="dxa"/>
            <w:shd w:val="clear" w:color="auto" w:fill="auto"/>
            <w:vAlign w:val="center"/>
            <w:hideMark/>
          </w:tcPr>
          <w:p w14:paraId="3D1E404D"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Udržať existujúcu výmeru biotopu. </w:t>
            </w:r>
          </w:p>
        </w:tc>
      </w:tr>
      <w:tr w:rsidR="001720E1" w:rsidRPr="001720E1" w14:paraId="0180F705" w14:textId="77777777" w:rsidTr="00B40365">
        <w:trPr>
          <w:trHeight w:val="563"/>
        </w:trPr>
        <w:tc>
          <w:tcPr>
            <w:tcW w:w="1799" w:type="dxa"/>
            <w:shd w:val="clear" w:color="auto" w:fill="auto"/>
            <w:vAlign w:val="center"/>
            <w:hideMark/>
          </w:tcPr>
          <w:p w14:paraId="22CBB5F9"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14:paraId="7C10DE8E"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14:paraId="2E36EA45"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0BC61623"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Charakteristické/typické druhy:  </w:t>
            </w:r>
          </w:p>
          <w:p w14:paraId="494BF19D"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1720E1" w:rsidRPr="001720E1" w14:paraId="6779D93C" w14:textId="77777777" w:rsidTr="00B40365">
        <w:trPr>
          <w:trHeight w:val="290"/>
        </w:trPr>
        <w:tc>
          <w:tcPr>
            <w:tcW w:w="1799" w:type="dxa"/>
            <w:shd w:val="clear" w:color="auto" w:fill="auto"/>
            <w:vAlign w:val="center"/>
            <w:hideMark/>
          </w:tcPr>
          <w:p w14:paraId="4B912C45"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14:paraId="1B5C286A"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14:paraId="3987252D"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10AA11CF"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Dosiahnuté nízke zastúpenie drevín v biotope.</w:t>
            </w:r>
          </w:p>
        </w:tc>
      </w:tr>
      <w:tr w:rsidR="001720E1" w:rsidRPr="001720E1" w14:paraId="30C36C80" w14:textId="77777777" w:rsidTr="00B40365">
        <w:trPr>
          <w:trHeight w:val="404"/>
        </w:trPr>
        <w:tc>
          <w:tcPr>
            <w:tcW w:w="1799" w:type="dxa"/>
            <w:shd w:val="clear" w:color="auto" w:fill="auto"/>
            <w:vAlign w:val="center"/>
            <w:hideMark/>
          </w:tcPr>
          <w:p w14:paraId="488FC4FD"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alochtónnych/</w:t>
            </w:r>
          </w:p>
          <w:p w14:paraId="4E84F0DB"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14:paraId="5D18DE52"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pokrytia/16 m2</w:t>
            </w:r>
          </w:p>
        </w:tc>
        <w:tc>
          <w:tcPr>
            <w:tcW w:w="992" w:type="dxa"/>
            <w:shd w:val="clear" w:color="auto" w:fill="auto"/>
            <w:vAlign w:val="center"/>
            <w:hideMark/>
          </w:tcPr>
          <w:p w14:paraId="1E15C4AF"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44273FB2" w14:textId="77777777" w:rsidR="001720E1" w:rsidRPr="001720E1" w:rsidRDefault="001720E1" w:rsidP="00B40365">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5426465C" w14:textId="77777777" w:rsidR="001720E1" w:rsidRPr="001720E1" w:rsidRDefault="001720E1" w:rsidP="001720E1">
      <w:pPr>
        <w:rPr>
          <w:rFonts w:ascii="Times New Roman" w:hAnsi="Times New Roman" w:cs="Times New Roman"/>
          <w:color w:val="000000"/>
          <w:szCs w:val="24"/>
        </w:rPr>
      </w:pPr>
    </w:p>
    <w:p w14:paraId="553D16EA" w14:textId="2CCE025E" w:rsidR="00BC230F" w:rsidRDefault="00561DC7"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BC230F">
        <w:rPr>
          <w:rFonts w:ascii="Times New Roman" w:hAnsi="Times New Roman" w:cs="Times New Roman"/>
          <w:color w:val="000000"/>
          <w:sz w:val="24"/>
          <w:szCs w:val="24"/>
        </w:rPr>
        <w:t xml:space="preserve">stavu biotopu </w:t>
      </w:r>
      <w:r w:rsidR="00BC230F">
        <w:rPr>
          <w:rFonts w:ascii="Times New Roman" w:hAnsi="Times New Roman" w:cs="Times New Roman"/>
          <w:b/>
          <w:color w:val="000000"/>
          <w:sz w:val="24"/>
          <w:szCs w:val="24"/>
        </w:rPr>
        <w:t>Pi5 (611</w:t>
      </w:r>
      <w:r w:rsidR="00BC230F" w:rsidRPr="007657C5">
        <w:rPr>
          <w:rFonts w:ascii="Times New Roman" w:hAnsi="Times New Roman" w:cs="Times New Roman"/>
          <w:b/>
          <w:color w:val="000000"/>
          <w:sz w:val="24"/>
          <w:szCs w:val="24"/>
        </w:rPr>
        <w:t>0</w:t>
      </w:r>
      <w:r w:rsidR="00BC230F">
        <w:rPr>
          <w:rFonts w:ascii="Times New Roman" w:hAnsi="Times New Roman" w:cs="Times New Roman"/>
          <w:b/>
          <w:color w:val="000000"/>
          <w:sz w:val="24"/>
          <w:szCs w:val="24"/>
        </w:rPr>
        <w:t>*</w:t>
      </w:r>
      <w:r w:rsidR="00BC230F" w:rsidRPr="007657C5">
        <w:rPr>
          <w:rFonts w:ascii="Times New Roman" w:hAnsi="Times New Roman" w:cs="Times New Roman"/>
          <w:b/>
          <w:color w:val="000000"/>
          <w:sz w:val="24"/>
          <w:szCs w:val="24"/>
        </w:rPr>
        <w:t xml:space="preserve">) </w:t>
      </w:r>
      <w:r w:rsidR="00BC230F">
        <w:rPr>
          <w:rFonts w:ascii="Times New Roman" w:hAnsi="Times New Roman" w:cs="Times New Roman"/>
          <w:b/>
          <w:color w:val="000000"/>
          <w:sz w:val="24"/>
          <w:szCs w:val="24"/>
        </w:rPr>
        <w:t xml:space="preserve">Pionierske porasty na plytkých karbonátových a bázických substrátoch zväzu </w:t>
      </w:r>
      <w:r w:rsidR="00BC230F">
        <w:rPr>
          <w:rFonts w:ascii="Times New Roman" w:hAnsi="Times New Roman" w:cs="Times New Roman"/>
          <w:b/>
          <w:i/>
          <w:color w:val="000000"/>
          <w:sz w:val="24"/>
          <w:szCs w:val="24"/>
        </w:rPr>
        <w:t xml:space="preserve">Alysso-Sedion albi </w:t>
      </w:r>
      <w:r w:rsidR="00BC230F">
        <w:rPr>
          <w:rFonts w:ascii="Times New Roman" w:hAnsi="Times New Roman" w:cs="Times New Roman"/>
          <w:color w:val="000000"/>
          <w:sz w:val="24"/>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EA6252">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020324">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EA6252">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06D6A41E" w:rsidR="00BC230F" w:rsidRPr="00C92F0B" w:rsidRDefault="00561DC7" w:rsidP="00020324">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0,001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EA6252">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2" w:type="dxa"/>
            <w:tcBorders>
              <w:top w:val="nil"/>
              <w:left w:val="nil"/>
              <w:bottom w:val="single" w:sz="4" w:space="0" w:color="auto"/>
              <w:right w:val="single" w:sz="4" w:space="0" w:color="auto"/>
            </w:tcBorders>
            <w:shd w:val="clear" w:color="auto" w:fill="auto"/>
            <w:vAlign w:val="bottom"/>
            <w:hideMark/>
          </w:tcPr>
          <w:p w14:paraId="13F101B5"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EA6252">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2"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EA6252">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2" w:type="dxa"/>
            <w:tcBorders>
              <w:top w:val="nil"/>
              <w:left w:val="nil"/>
              <w:bottom w:val="single" w:sz="4" w:space="0" w:color="auto"/>
              <w:right w:val="single" w:sz="4" w:space="0" w:color="auto"/>
            </w:tcBorders>
            <w:shd w:val="clear" w:color="auto" w:fill="auto"/>
            <w:vAlign w:val="bottom"/>
            <w:hideMark/>
          </w:tcPr>
          <w:p w14:paraId="4AAFDB4A" w14:textId="484E078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Eliminovať zastúpenie </w:t>
            </w:r>
            <w:r w:rsidR="00EA6252" w:rsidRPr="00C92F0B">
              <w:rPr>
                <w:rFonts w:ascii="Times New Roman" w:hAnsi="Times New Roman" w:cs="Times New Roman"/>
                <w:color w:val="000000"/>
                <w:sz w:val="20"/>
                <w:szCs w:val="20"/>
              </w:rPr>
              <w:t>alochtónnych/</w:t>
            </w:r>
            <w:r w:rsidR="00EA6252">
              <w:rPr>
                <w:rFonts w:ascii="Times New Roman" w:hAnsi="Times New Roman" w:cs="Times New Roman"/>
                <w:color w:val="000000"/>
                <w:sz w:val="20"/>
                <w:szCs w:val="20"/>
              </w:rPr>
              <w:t xml:space="preserve"> </w:t>
            </w:r>
            <w:r w:rsidR="00EA6252" w:rsidRPr="00C92F0B">
              <w:rPr>
                <w:rFonts w:ascii="Times New Roman" w:hAnsi="Times New Roman" w:cs="Times New Roman"/>
                <w:color w:val="000000"/>
                <w:sz w:val="20"/>
                <w:szCs w:val="20"/>
              </w:rPr>
              <w:t>inváznych/invázne sa správajúcich druhov</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3B92FFBD" w:rsidR="00F444C9" w:rsidRPr="00241989" w:rsidRDefault="00323F9C"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0,12</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77777777" w:rsidR="00F444C9" w:rsidRDefault="00F444C9" w:rsidP="00485ED5">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7AFCA827" w14:textId="75555EB0"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004065AA">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1168420A" w14:textId="77777777" w:rsidTr="00F15FF4">
        <w:trPr>
          <w:trHeight w:val="448"/>
        </w:trPr>
        <w:tc>
          <w:tcPr>
            <w:tcW w:w="1702"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F15FF4">
        <w:trPr>
          <w:trHeight w:val="290"/>
        </w:trPr>
        <w:tc>
          <w:tcPr>
            <w:tcW w:w="1702"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57E64939" w:rsidR="004360D8" w:rsidRPr="00EF2001" w:rsidRDefault="00323F9C"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w:t>
            </w:r>
          </w:p>
        </w:tc>
        <w:tc>
          <w:tcPr>
            <w:tcW w:w="5245"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F15FF4">
        <w:trPr>
          <w:trHeight w:val="290"/>
        </w:trPr>
        <w:tc>
          <w:tcPr>
            <w:tcW w:w="1702"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20D35A5D" w14:textId="06874738" w:rsidR="00284A6B" w:rsidRDefault="00284A6B" w:rsidP="00284A6B">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Austropotamobius torrentium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41" w:type="pct"/>
        <w:tblInd w:w="-289" w:type="dxa"/>
        <w:tblLayout w:type="fixed"/>
        <w:tblCellMar>
          <w:left w:w="70" w:type="dxa"/>
          <w:right w:w="70" w:type="dxa"/>
        </w:tblCellMar>
        <w:tblLook w:val="04A0" w:firstRow="1" w:lastRow="0" w:firstColumn="1" w:lastColumn="0" w:noHBand="0" w:noVBand="1"/>
      </w:tblPr>
      <w:tblGrid>
        <w:gridCol w:w="1662"/>
        <w:gridCol w:w="1556"/>
        <w:gridCol w:w="1461"/>
        <w:gridCol w:w="4819"/>
      </w:tblGrid>
      <w:tr w:rsidR="00284A6B" w:rsidRPr="00284A6B" w14:paraId="5CD1A734" w14:textId="77777777" w:rsidTr="00EA6252">
        <w:trPr>
          <w:trHeight w:val="620"/>
        </w:trPr>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2F4BD" w14:textId="77777777" w:rsidR="00284A6B" w:rsidRPr="00284A6B" w:rsidRDefault="00284A6B" w:rsidP="00B40365">
            <w:pPr>
              <w:jc w:val="center"/>
              <w:rPr>
                <w:rFonts w:ascii="Times New Roman" w:hAnsi="Times New Roman" w:cs="Times New Roman"/>
                <w:b/>
                <w:sz w:val="20"/>
                <w:szCs w:val="20"/>
                <w:lang w:eastAsia="sk-SK"/>
              </w:rPr>
            </w:pPr>
            <w:r w:rsidRPr="00284A6B">
              <w:rPr>
                <w:rFonts w:ascii="Times New Roman" w:hAnsi="Times New Roman" w:cs="Times New Roman"/>
                <w:b/>
                <w:sz w:val="20"/>
                <w:szCs w:val="20"/>
                <w:lang w:eastAsia="sk-SK"/>
              </w:rPr>
              <w:t>Parameter</w:t>
            </w: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3A13CDF4" w14:textId="77777777" w:rsidR="00284A6B" w:rsidRPr="00284A6B" w:rsidRDefault="00284A6B" w:rsidP="00B40365">
            <w:pPr>
              <w:jc w:val="center"/>
              <w:rPr>
                <w:rFonts w:ascii="Times New Roman" w:hAnsi="Times New Roman" w:cs="Times New Roman"/>
                <w:b/>
                <w:sz w:val="20"/>
                <w:szCs w:val="20"/>
                <w:lang w:eastAsia="sk-SK"/>
              </w:rPr>
            </w:pPr>
            <w:r w:rsidRPr="00284A6B">
              <w:rPr>
                <w:rFonts w:ascii="Times New Roman" w:hAnsi="Times New Roman" w:cs="Times New Roman"/>
                <w:b/>
                <w:sz w:val="20"/>
                <w:szCs w:val="20"/>
                <w:lang w:eastAsia="sk-SK"/>
              </w:rPr>
              <w:t>Merateľnosť</w:t>
            </w:r>
          </w:p>
        </w:tc>
        <w:tc>
          <w:tcPr>
            <w:tcW w:w="1461" w:type="dxa"/>
            <w:tcBorders>
              <w:top w:val="single" w:sz="4" w:space="0" w:color="auto"/>
              <w:left w:val="nil"/>
              <w:bottom w:val="single" w:sz="4" w:space="0" w:color="auto"/>
              <w:right w:val="single" w:sz="4" w:space="0" w:color="auto"/>
            </w:tcBorders>
            <w:shd w:val="clear" w:color="auto" w:fill="auto"/>
            <w:noWrap/>
            <w:vAlign w:val="center"/>
          </w:tcPr>
          <w:p w14:paraId="24D0D492" w14:textId="77777777" w:rsidR="00284A6B" w:rsidRPr="00284A6B" w:rsidRDefault="00284A6B" w:rsidP="00B40365">
            <w:pPr>
              <w:jc w:val="center"/>
              <w:rPr>
                <w:rFonts w:ascii="Times New Roman" w:hAnsi="Times New Roman" w:cs="Times New Roman"/>
                <w:b/>
                <w:sz w:val="20"/>
                <w:szCs w:val="20"/>
                <w:lang w:eastAsia="sk-SK"/>
              </w:rPr>
            </w:pPr>
            <w:r w:rsidRPr="00284A6B">
              <w:rPr>
                <w:rFonts w:ascii="Times New Roman" w:hAnsi="Times New Roman" w:cs="Times New Roman"/>
                <w:b/>
                <w:sz w:val="20"/>
                <w:szCs w:val="20"/>
                <w:lang w:eastAsia="sk-SK"/>
              </w:rPr>
              <w:t>Cieľová hodnota</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7A77B117" w14:textId="77777777" w:rsidR="00284A6B" w:rsidRPr="00284A6B" w:rsidRDefault="00284A6B" w:rsidP="00B40365">
            <w:pPr>
              <w:jc w:val="center"/>
              <w:rPr>
                <w:rFonts w:ascii="Times New Roman" w:hAnsi="Times New Roman" w:cs="Times New Roman"/>
                <w:b/>
                <w:sz w:val="20"/>
                <w:szCs w:val="20"/>
                <w:lang w:eastAsia="sk-SK"/>
              </w:rPr>
            </w:pPr>
            <w:r w:rsidRPr="00284A6B">
              <w:rPr>
                <w:rFonts w:ascii="Times New Roman" w:hAnsi="Times New Roman" w:cs="Times New Roman"/>
                <w:b/>
                <w:sz w:val="20"/>
                <w:szCs w:val="20"/>
                <w:lang w:eastAsia="sk-SK"/>
              </w:rPr>
              <w:t>Doplnkové informácie</w:t>
            </w:r>
          </w:p>
        </w:tc>
      </w:tr>
      <w:tr w:rsidR="00284A6B" w:rsidRPr="00284A6B" w14:paraId="5664E251" w14:textId="77777777" w:rsidTr="00EA6252">
        <w:trPr>
          <w:trHeight w:val="620"/>
        </w:trPr>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86CCD" w14:textId="77777777" w:rsidR="00284A6B" w:rsidRPr="00284A6B" w:rsidRDefault="00284A6B" w:rsidP="00B40365">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veľkosť populácie</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4842D86D" w14:textId="77777777" w:rsidR="00284A6B" w:rsidRPr="00284A6B" w:rsidRDefault="00284A6B" w:rsidP="00B40365">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Počet jedincov</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4775B36D" w14:textId="13AF7051" w:rsidR="00284A6B" w:rsidRPr="00284A6B" w:rsidRDefault="00284A6B" w:rsidP="00B40365">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Viac ako 100</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097130AC" w14:textId="22A89235" w:rsidR="00284A6B" w:rsidRPr="00284A6B" w:rsidRDefault="00284A6B" w:rsidP="00284A6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Zachovaná veľkosť populácie na súčasných 100 - 200</w:t>
            </w:r>
            <w:r w:rsidRPr="00284A6B">
              <w:rPr>
                <w:rFonts w:ascii="Times New Roman" w:hAnsi="Times New Roman" w:cs="Times New Roman"/>
                <w:sz w:val="20"/>
                <w:szCs w:val="20"/>
                <w:lang w:eastAsia="sk-SK"/>
              </w:rPr>
              <w:t xml:space="preserve"> jedincov </w:t>
            </w:r>
          </w:p>
        </w:tc>
      </w:tr>
      <w:tr w:rsidR="00284A6B" w:rsidRPr="00284A6B" w14:paraId="0554F72F" w14:textId="77777777" w:rsidTr="00EA6252">
        <w:trPr>
          <w:trHeight w:val="930"/>
        </w:trPr>
        <w:tc>
          <w:tcPr>
            <w:tcW w:w="1662" w:type="dxa"/>
            <w:tcBorders>
              <w:top w:val="nil"/>
              <w:left w:val="single" w:sz="4" w:space="0" w:color="auto"/>
              <w:bottom w:val="single" w:sz="4" w:space="0" w:color="auto"/>
              <w:right w:val="single" w:sz="4" w:space="0" w:color="auto"/>
            </w:tcBorders>
            <w:shd w:val="clear" w:color="auto" w:fill="auto"/>
            <w:vAlign w:val="center"/>
            <w:hideMark/>
          </w:tcPr>
          <w:p w14:paraId="774B213A" w14:textId="77777777" w:rsidR="00284A6B" w:rsidRPr="00284A6B" w:rsidRDefault="00284A6B" w:rsidP="00B40365">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rozloha biotopu výskytu</w:t>
            </w:r>
          </w:p>
        </w:tc>
        <w:tc>
          <w:tcPr>
            <w:tcW w:w="1556" w:type="dxa"/>
            <w:tcBorders>
              <w:top w:val="nil"/>
              <w:left w:val="nil"/>
              <w:bottom w:val="single" w:sz="4" w:space="0" w:color="auto"/>
              <w:right w:val="single" w:sz="4" w:space="0" w:color="auto"/>
            </w:tcBorders>
            <w:shd w:val="clear" w:color="auto" w:fill="auto"/>
            <w:noWrap/>
            <w:vAlign w:val="center"/>
            <w:hideMark/>
          </w:tcPr>
          <w:p w14:paraId="1846AC2D" w14:textId="77777777" w:rsidR="00284A6B" w:rsidRPr="00284A6B" w:rsidRDefault="00284A6B" w:rsidP="00B40365">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Podiel toku v % s vyhovujúcimi podmienkami</w:t>
            </w:r>
          </w:p>
        </w:tc>
        <w:tc>
          <w:tcPr>
            <w:tcW w:w="1461" w:type="dxa"/>
            <w:tcBorders>
              <w:top w:val="nil"/>
              <w:left w:val="nil"/>
              <w:bottom w:val="single" w:sz="4" w:space="0" w:color="auto"/>
              <w:right w:val="single" w:sz="4" w:space="0" w:color="auto"/>
            </w:tcBorders>
            <w:shd w:val="clear" w:color="auto" w:fill="auto"/>
            <w:noWrap/>
            <w:vAlign w:val="center"/>
            <w:hideMark/>
          </w:tcPr>
          <w:p w14:paraId="6A4808CC" w14:textId="77777777" w:rsidR="00284A6B" w:rsidRPr="00284A6B" w:rsidRDefault="00284A6B" w:rsidP="00B40365">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Viac ako 50 % toku s vyhovujúcimi podmienkami</w:t>
            </w:r>
          </w:p>
        </w:tc>
        <w:tc>
          <w:tcPr>
            <w:tcW w:w="4819" w:type="dxa"/>
            <w:tcBorders>
              <w:top w:val="nil"/>
              <w:left w:val="nil"/>
              <w:bottom w:val="single" w:sz="4" w:space="0" w:color="auto"/>
              <w:right w:val="single" w:sz="4" w:space="0" w:color="auto"/>
            </w:tcBorders>
            <w:shd w:val="clear" w:color="auto" w:fill="auto"/>
            <w:noWrap/>
            <w:vAlign w:val="center"/>
            <w:hideMark/>
          </w:tcPr>
          <w:p w14:paraId="68865AC4" w14:textId="62855754" w:rsidR="00284A6B" w:rsidRPr="00284A6B" w:rsidRDefault="00284A6B" w:rsidP="00CF7828">
            <w:pPr>
              <w:jc w:val="both"/>
              <w:rPr>
                <w:rFonts w:ascii="Times New Roman" w:hAnsi="Times New Roman" w:cs="Times New Roman"/>
                <w:sz w:val="20"/>
                <w:szCs w:val="20"/>
                <w:lang w:eastAsia="sk-SK"/>
              </w:rPr>
            </w:pPr>
            <w:r w:rsidRPr="00284A6B">
              <w:rPr>
                <w:rFonts w:ascii="Times New Roman" w:hAnsi="Times New Roman" w:cs="Times New Roman"/>
                <w:sz w:val="20"/>
                <w:szCs w:val="20"/>
                <w:lang w:eastAsia="sk-SK"/>
              </w:rPr>
              <w:t>Úseky toku s výskytom druhu s vyhovujúcimi podmienkami na úkryt</w:t>
            </w:r>
            <w:r>
              <w:rPr>
                <w:rFonts w:ascii="Times New Roman" w:hAnsi="Times New Roman" w:cs="Times New Roman"/>
                <w:sz w:val="20"/>
                <w:szCs w:val="20"/>
                <w:lang w:eastAsia="sk-SK"/>
              </w:rPr>
              <w:t xml:space="preserve"> z celkovej výmery toku </w:t>
            </w:r>
            <w:r w:rsidR="00CF7828" w:rsidRPr="005F196A">
              <w:rPr>
                <w:rFonts w:ascii="Times New Roman" w:hAnsi="Times New Roman" w:cs="Times New Roman"/>
                <w:sz w:val="20"/>
                <w:szCs w:val="20"/>
                <w:lang w:eastAsia="sk-SK"/>
              </w:rPr>
              <w:t>21</w:t>
            </w:r>
            <w:r>
              <w:rPr>
                <w:rFonts w:ascii="Times New Roman" w:hAnsi="Times New Roman" w:cs="Times New Roman"/>
                <w:sz w:val="20"/>
                <w:szCs w:val="20"/>
                <w:lang w:eastAsia="sk-SK"/>
              </w:rPr>
              <w:t xml:space="preserve"> km</w:t>
            </w:r>
          </w:p>
        </w:tc>
      </w:tr>
      <w:tr w:rsidR="00284A6B" w:rsidRPr="00284A6B" w14:paraId="06C5F909" w14:textId="77777777" w:rsidTr="00EA6252">
        <w:trPr>
          <w:trHeight w:val="1264"/>
        </w:trPr>
        <w:tc>
          <w:tcPr>
            <w:tcW w:w="1662" w:type="dxa"/>
            <w:tcBorders>
              <w:top w:val="nil"/>
              <w:left w:val="single" w:sz="4" w:space="0" w:color="auto"/>
              <w:bottom w:val="single" w:sz="4" w:space="0" w:color="auto"/>
              <w:right w:val="single" w:sz="4" w:space="0" w:color="auto"/>
            </w:tcBorders>
            <w:shd w:val="clear" w:color="auto" w:fill="auto"/>
            <w:noWrap/>
            <w:hideMark/>
          </w:tcPr>
          <w:p w14:paraId="279B81B8" w14:textId="77777777" w:rsidR="00284A6B" w:rsidRPr="00284A6B" w:rsidRDefault="00284A6B" w:rsidP="00B40365">
            <w:pPr>
              <w:jc w:val="center"/>
              <w:rPr>
                <w:rFonts w:ascii="Times New Roman" w:hAnsi="Times New Roman" w:cs="Times New Roman"/>
                <w:sz w:val="20"/>
                <w:szCs w:val="20"/>
                <w:lang w:eastAsia="sk-SK"/>
              </w:rPr>
            </w:pPr>
            <w:r w:rsidRPr="00284A6B">
              <w:rPr>
                <w:rFonts w:ascii="Times New Roman" w:hAnsi="Times New Roman" w:cs="Times New Roman"/>
                <w:sz w:val="20"/>
                <w:szCs w:val="20"/>
              </w:rPr>
              <w:t xml:space="preserve">Kvalita vody </w:t>
            </w:r>
          </w:p>
        </w:tc>
        <w:tc>
          <w:tcPr>
            <w:tcW w:w="1556" w:type="dxa"/>
            <w:tcBorders>
              <w:top w:val="nil"/>
              <w:left w:val="nil"/>
              <w:bottom w:val="single" w:sz="4" w:space="0" w:color="auto"/>
              <w:right w:val="single" w:sz="4" w:space="0" w:color="auto"/>
            </w:tcBorders>
            <w:shd w:val="clear" w:color="auto" w:fill="auto"/>
            <w:noWrap/>
            <w:hideMark/>
          </w:tcPr>
          <w:p w14:paraId="13CC39CD" w14:textId="77777777" w:rsidR="00284A6B" w:rsidRPr="00284A6B" w:rsidRDefault="00284A6B" w:rsidP="00B40365">
            <w:pPr>
              <w:jc w:val="center"/>
              <w:rPr>
                <w:rFonts w:ascii="Times New Roman" w:hAnsi="Times New Roman" w:cs="Times New Roman"/>
                <w:sz w:val="20"/>
                <w:szCs w:val="20"/>
                <w:lang w:eastAsia="sk-SK"/>
              </w:rPr>
            </w:pPr>
            <w:r w:rsidRPr="00284A6B">
              <w:rPr>
                <w:rFonts w:ascii="Times New Roman" w:hAnsi="Times New Roman" w:cs="Times New Roman"/>
                <w:sz w:val="20"/>
                <w:szCs w:val="20"/>
              </w:rPr>
              <w:t>Monitoring kvality povrchových vôd (SHMU)</w:t>
            </w:r>
          </w:p>
        </w:tc>
        <w:tc>
          <w:tcPr>
            <w:tcW w:w="1461" w:type="dxa"/>
            <w:tcBorders>
              <w:top w:val="nil"/>
              <w:left w:val="nil"/>
              <w:bottom w:val="single" w:sz="4" w:space="0" w:color="auto"/>
              <w:right w:val="single" w:sz="4" w:space="0" w:color="auto"/>
            </w:tcBorders>
            <w:shd w:val="clear" w:color="auto" w:fill="auto"/>
            <w:noWrap/>
            <w:hideMark/>
          </w:tcPr>
          <w:p w14:paraId="1CD22BAA" w14:textId="77777777" w:rsidR="00284A6B" w:rsidRPr="00284A6B" w:rsidRDefault="00284A6B" w:rsidP="00B40365">
            <w:pPr>
              <w:jc w:val="center"/>
              <w:rPr>
                <w:rFonts w:ascii="Times New Roman" w:hAnsi="Times New Roman" w:cs="Times New Roman"/>
                <w:sz w:val="20"/>
                <w:szCs w:val="20"/>
                <w:lang w:eastAsia="sk-SK"/>
              </w:rPr>
            </w:pPr>
            <w:r w:rsidRPr="00284A6B">
              <w:rPr>
                <w:rFonts w:ascii="Times New Roman" w:hAnsi="Times New Roman" w:cs="Times New Roman"/>
                <w:sz w:val="20"/>
                <w:szCs w:val="20"/>
              </w:rPr>
              <w:t>vyhovujúce</w:t>
            </w:r>
            <w:r w:rsidRPr="00284A6B" w:rsidDel="008E1527">
              <w:rPr>
                <w:rFonts w:ascii="Times New Roman" w:hAnsi="Times New Roman" w:cs="Times New Roman"/>
                <w:sz w:val="20"/>
                <w:szCs w:val="20"/>
              </w:rPr>
              <w:t xml:space="preserve"> </w:t>
            </w:r>
          </w:p>
        </w:tc>
        <w:tc>
          <w:tcPr>
            <w:tcW w:w="4819" w:type="dxa"/>
            <w:tcBorders>
              <w:top w:val="nil"/>
              <w:left w:val="nil"/>
              <w:bottom w:val="single" w:sz="4" w:space="0" w:color="auto"/>
              <w:right w:val="single" w:sz="4" w:space="0" w:color="auto"/>
            </w:tcBorders>
            <w:shd w:val="clear" w:color="auto" w:fill="auto"/>
            <w:hideMark/>
          </w:tcPr>
          <w:p w14:paraId="45E1E975" w14:textId="77777777" w:rsidR="00284A6B" w:rsidRPr="00284A6B" w:rsidRDefault="00284A6B" w:rsidP="00B40365">
            <w:pPr>
              <w:rPr>
                <w:rFonts w:ascii="Times New Roman" w:hAnsi="Times New Roman" w:cs="Times New Roman"/>
                <w:sz w:val="20"/>
                <w:szCs w:val="20"/>
                <w:lang w:eastAsia="sk-SK"/>
              </w:rPr>
            </w:pPr>
            <w:r w:rsidRPr="00284A6B">
              <w:rPr>
                <w:rFonts w:ascii="Times New Roman" w:hAnsi="Times New Roman" w:cs="Times New Roman"/>
                <w:sz w:val="20"/>
                <w:szCs w:val="20"/>
              </w:rPr>
              <w:t>Druh v zmysle výsledkov sledovania stavu kvality vody v toku vyžaduje pre zachovanie stavu vyhovujúce výsledky v zmysle platných metodík na hodnotenie stavu kvality povrchových vôd. (</w:t>
            </w:r>
            <w:hyperlink r:id="rId8" w:history="1">
              <w:r w:rsidRPr="00284A6B">
                <w:rPr>
                  <w:rStyle w:val="Hypertextovprepojenie"/>
                  <w:rFonts w:ascii="Times New Roman" w:hAnsi="Times New Roman"/>
                  <w:sz w:val="20"/>
                  <w:szCs w:val="20"/>
                </w:rPr>
                <w:t>http://www.shmu.sk/sk/?page=1&amp;id=kvalita_povrchovych_vod</w:t>
              </w:r>
            </w:hyperlink>
            <w:r w:rsidRPr="00284A6B">
              <w:rPr>
                <w:rFonts w:ascii="Times New Roman" w:hAnsi="Times New Roman" w:cs="Times New Roman"/>
                <w:sz w:val="20"/>
                <w:szCs w:val="20"/>
              </w:rPr>
              <w:t xml:space="preserve">), nezhoršené hodnoty medzi rokmi v nasýtenosti kyslíkom, znečisťujúcich látkach. </w:t>
            </w:r>
          </w:p>
        </w:tc>
      </w:tr>
    </w:tbl>
    <w:p w14:paraId="68263A02" w14:textId="77777777" w:rsidR="00284A6B" w:rsidRDefault="00284A6B" w:rsidP="00754170">
      <w:pPr>
        <w:rPr>
          <w:rFonts w:ascii="Times New Roman" w:hAnsi="Times New Roman" w:cs="Times New Roman"/>
        </w:rPr>
      </w:pPr>
    </w:p>
    <w:p w14:paraId="1A4C8FB6" w14:textId="54A8BB4C" w:rsidR="00754170" w:rsidRDefault="00754170" w:rsidP="00754170">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Limoniscus violaceus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15" w:type="pct"/>
        <w:tblInd w:w="-28" w:type="dxa"/>
        <w:tblCellMar>
          <w:left w:w="70" w:type="dxa"/>
          <w:right w:w="70" w:type="dxa"/>
        </w:tblCellMar>
        <w:tblLook w:val="04A0" w:firstRow="1" w:lastRow="0" w:firstColumn="1" w:lastColumn="0" w:noHBand="0" w:noVBand="1"/>
      </w:tblPr>
      <w:tblGrid>
        <w:gridCol w:w="2345"/>
        <w:gridCol w:w="1525"/>
        <w:gridCol w:w="1648"/>
        <w:gridCol w:w="3570"/>
      </w:tblGrid>
      <w:tr w:rsidR="00754170" w:rsidRPr="00754170" w14:paraId="36F521A1" w14:textId="77777777" w:rsidTr="00B40365">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06064" w14:textId="77777777" w:rsidR="00754170" w:rsidRPr="00EA6252" w:rsidRDefault="00754170" w:rsidP="00B40365">
            <w:pPr>
              <w:jc w:val="center"/>
              <w:rPr>
                <w:rFonts w:ascii="Times New Roman" w:hAnsi="Times New Roman" w:cs="Times New Roman"/>
                <w:b/>
                <w:sz w:val="20"/>
                <w:szCs w:val="20"/>
                <w:lang w:eastAsia="sk-SK"/>
              </w:rPr>
            </w:pPr>
            <w:r w:rsidRPr="00EA6252">
              <w:rPr>
                <w:rFonts w:ascii="Times New Roman" w:hAnsi="Times New Roman" w:cs="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11AE9E31" w14:textId="77777777" w:rsidR="00754170" w:rsidRPr="00EA6252" w:rsidRDefault="00754170" w:rsidP="00B40365">
            <w:pPr>
              <w:jc w:val="center"/>
              <w:rPr>
                <w:rFonts w:ascii="Times New Roman" w:hAnsi="Times New Roman" w:cs="Times New Roman"/>
                <w:b/>
                <w:sz w:val="20"/>
                <w:szCs w:val="20"/>
                <w:lang w:eastAsia="sk-SK"/>
              </w:rPr>
            </w:pPr>
            <w:r w:rsidRPr="00EA6252">
              <w:rPr>
                <w:rFonts w:ascii="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2F78AAD" w14:textId="77777777" w:rsidR="00754170" w:rsidRPr="00EA6252" w:rsidRDefault="00754170" w:rsidP="00B40365">
            <w:pPr>
              <w:jc w:val="center"/>
              <w:rPr>
                <w:rFonts w:ascii="Times New Roman" w:hAnsi="Times New Roman" w:cs="Times New Roman"/>
                <w:b/>
                <w:sz w:val="20"/>
                <w:szCs w:val="20"/>
                <w:lang w:eastAsia="sk-SK"/>
              </w:rPr>
            </w:pPr>
            <w:r w:rsidRPr="00EA6252">
              <w:rPr>
                <w:rFonts w:ascii="Times New Roman" w:hAnsi="Times New Roman" w:cs="Times New Roman"/>
                <w:b/>
                <w:sz w:val="20"/>
                <w:szCs w:val="20"/>
                <w:lang w:eastAsia="sk-SK"/>
              </w:rPr>
              <w:t>Cieľová hodnota</w:t>
            </w:r>
          </w:p>
        </w:tc>
        <w:tc>
          <w:tcPr>
            <w:tcW w:w="3537" w:type="dxa"/>
            <w:tcBorders>
              <w:top w:val="single" w:sz="4" w:space="0" w:color="auto"/>
              <w:left w:val="nil"/>
              <w:bottom w:val="single" w:sz="4" w:space="0" w:color="auto"/>
              <w:right w:val="single" w:sz="4" w:space="0" w:color="auto"/>
            </w:tcBorders>
            <w:shd w:val="clear" w:color="auto" w:fill="auto"/>
            <w:noWrap/>
            <w:vAlign w:val="center"/>
          </w:tcPr>
          <w:p w14:paraId="1D8FF6A0" w14:textId="77777777" w:rsidR="00754170" w:rsidRPr="00EA6252" w:rsidRDefault="00754170" w:rsidP="00B40365">
            <w:pPr>
              <w:jc w:val="center"/>
              <w:rPr>
                <w:rFonts w:ascii="Times New Roman" w:hAnsi="Times New Roman" w:cs="Times New Roman"/>
                <w:b/>
                <w:sz w:val="20"/>
                <w:szCs w:val="20"/>
                <w:lang w:eastAsia="sk-SK"/>
              </w:rPr>
            </w:pPr>
            <w:r w:rsidRPr="00EA6252">
              <w:rPr>
                <w:rFonts w:ascii="Times New Roman" w:hAnsi="Times New Roman" w:cs="Times New Roman"/>
                <w:b/>
                <w:sz w:val="20"/>
                <w:szCs w:val="20"/>
                <w:lang w:eastAsia="sk-SK"/>
              </w:rPr>
              <w:t>Doplnkové informácie</w:t>
            </w:r>
          </w:p>
        </w:tc>
      </w:tr>
      <w:tr w:rsidR="00754170" w:rsidRPr="00754170" w14:paraId="43200B1C" w14:textId="77777777" w:rsidTr="00B40365">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7FE98" w14:textId="77777777" w:rsidR="00754170" w:rsidRPr="00754170" w:rsidRDefault="00754170" w:rsidP="00B40365">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348EF6A5" w14:textId="77777777" w:rsidR="00754170" w:rsidRPr="00754170" w:rsidRDefault="00754170" w:rsidP="00B40365">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Počet jedincov/ha</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6B98E14B" w14:textId="7C64F3C2" w:rsidR="00754170" w:rsidRPr="00754170" w:rsidRDefault="00754170" w:rsidP="00B40365">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w:t>
            </w:r>
            <w:r w:rsidRPr="00754170">
              <w:rPr>
                <w:rFonts w:ascii="Times New Roman" w:hAnsi="Times New Roman" w:cs="Times New Roman"/>
                <w:sz w:val="20"/>
                <w:szCs w:val="20"/>
                <w:lang w:eastAsia="sk-SK"/>
              </w:rPr>
              <w:t>/ha</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14:paraId="6307F3C7" w14:textId="33A3CED9" w:rsidR="00754170" w:rsidRPr="00754170" w:rsidRDefault="00754170" w:rsidP="00754170">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 xml:space="preserve">Udržiavaná veľkosť populácie, v súčasnosti odhadovaná na  veľkosť populácie </w:t>
            </w:r>
            <w:r>
              <w:rPr>
                <w:rFonts w:ascii="Times New Roman" w:hAnsi="Times New Roman" w:cs="Times New Roman"/>
                <w:sz w:val="20"/>
                <w:szCs w:val="20"/>
                <w:lang w:eastAsia="sk-SK"/>
              </w:rPr>
              <w:t xml:space="preserve">30 – 100 </w:t>
            </w:r>
            <w:r w:rsidRPr="00754170">
              <w:rPr>
                <w:rFonts w:ascii="Times New Roman" w:hAnsi="Times New Roman" w:cs="Times New Roman"/>
                <w:sz w:val="20"/>
                <w:szCs w:val="20"/>
                <w:lang w:eastAsia="sk-SK"/>
              </w:rPr>
              <w:t>jedincov (údaj z SDF)</w:t>
            </w:r>
          </w:p>
        </w:tc>
      </w:tr>
      <w:tr w:rsidR="00754170" w:rsidRPr="00754170" w14:paraId="5B6CA58A" w14:textId="77777777" w:rsidTr="00B40365">
        <w:trPr>
          <w:trHeight w:val="930"/>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3F5707A4" w14:textId="77777777" w:rsidR="00754170" w:rsidRPr="00754170" w:rsidRDefault="00754170" w:rsidP="00B40365">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08CCE996" w14:textId="77777777" w:rsidR="00754170" w:rsidRPr="00754170" w:rsidRDefault="00754170" w:rsidP="00B40365">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hideMark/>
          </w:tcPr>
          <w:p w14:paraId="3829CC26" w14:textId="01F77BA2" w:rsidR="00754170" w:rsidRPr="00754170" w:rsidRDefault="002A0476" w:rsidP="001B4717">
            <w:pPr>
              <w:jc w:val="center"/>
              <w:rPr>
                <w:rFonts w:ascii="Times New Roman" w:hAnsi="Times New Roman" w:cs="Times New Roman"/>
                <w:sz w:val="20"/>
                <w:szCs w:val="20"/>
                <w:lang w:eastAsia="sk-SK"/>
              </w:rPr>
            </w:pPr>
            <w:r w:rsidRPr="005F196A">
              <w:rPr>
                <w:rFonts w:ascii="Times New Roman" w:hAnsi="Times New Roman" w:cs="Times New Roman"/>
                <w:sz w:val="20"/>
                <w:szCs w:val="20"/>
                <w:lang w:eastAsia="sk-SK"/>
              </w:rPr>
              <w:t xml:space="preserve">min. </w:t>
            </w:r>
            <w:r w:rsidR="001B4717" w:rsidRPr="005F196A">
              <w:rPr>
                <w:rFonts w:ascii="Times New Roman" w:hAnsi="Times New Roman" w:cs="Times New Roman"/>
                <w:sz w:val="20"/>
                <w:szCs w:val="20"/>
                <w:lang w:eastAsia="sk-SK"/>
              </w:rPr>
              <w:t>3</w:t>
            </w:r>
            <w:r w:rsidRPr="005F196A">
              <w:rPr>
                <w:rFonts w:ascii="Times New Roman" w:hAnsi="Times New Roman" w:cs="Times New Roman"/>
                <w:sz w:val="20"/>
                <w:szCs w:val="20"/>
                <w:lang w:eastAsia="sk-SK"/>
              </w:rPr>
              <w:t>0 ha</w:t>
            </w:r>
          </w:p>
        </w:tc>
        <w:tc>
          <w:tcPr>
            <w:tcW w:w="3537" w:type="dxa"/>
            <w:tcBorders>
              <w:top w:val="nil"/>
              <w:left w:val="nil"/>
              <w:bottom w:val="single" w:sz="4" w:space="0" w:color="auto"/>
              <w:right w:val="single" w:sz="4" w:space="0" w:color="auto"/>
            </w:tcBorders>
            <w:shd w:val="clear" w:color="auto" w:fill="auto"/>
            <w:noWrap/>
            <w:vAlign w:val="center"/>
            <w:hideMark/>
          </w:tcPr>
          <w:p w14:paraId="3689B189" w14:textId="77777777" w:rsidR="00754170" w:rsidRPr="00754170" w:rsidRDefault="00754170" w:rsidP="00B40365">
            <w:pPr>
              <w:jc w:val="both"/>
              <w:rPr>
                <w:rFonts w:ascii="Times New Roman" w:hAnsi="Times New Roman" w:cs="Times New Roman"/>
                <w:sz w:val="20"/>
                <w:szCs w:val="20"/>
                <w:lang w:eastAsia="sk-SK"/>
              </w:rPr>
            </w:pPr>
            <w:r w:rsidRPr="00754170">
              <w:rPr>
                <w:rFonts w:ascii="Times New Roman" w:hAnsi="Times New Roman" w:cs="Times New Roman"/>
                <w:sz w:val="20"/>
                <w:szCs w:val="20"/>
                <w:lang w:eastAsia="sk-SK"/>
              </w:rPr>
              <w:t xml:space="preserve">Staršie lesy poloprírodného charakteru na výmere väčšej ako </w:t>
            </w:r>
          </w:p>
        </w:tc>
      </w:tr>
      <w:tr w:rsidR="00754170" w:rsidRPr="00754170" w14:paraId="18AC9153" w14:textId="77777777" w:rsidTr="00B40365">
        <w:trPr>
          <w:trHeight w:val="620"/>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721797FD" w14:textId="77777777" w:rsidR="00754170" w:rsidRPr="00754170" w:rsidRDefault="00754170" w:rsidP="00B40365">
            <w:pPr>
              <w:rPr>
                <w:rFonts w:ascii="Times New Roman" w:hAnsi="Times New Roman" w:cs="Times New Roman"/>
                <w:color w:val="000000"/>
                <w:sz w:val="18"/>
                <w:szCs w:val="18"/>
              </w:rPr>
            </w:pPr>
            <w:r w:rsidRPr="00754170">
              <w:rPr>
                <w:rFonts w:ascii="Times New Roman" w:hAnsi="Times New Roman" w:cs="Times New Roman"/>
                <w:color w:val="000000"/>
                <w:sz w:val="18"/>
                <w:szCs w:val="18"/>
              </w:rPr>
              <w:t xml:space="preserve">Kvalita biotopu - mŕtve drevo </w:t>
            </w:r>
          </w:p>
          <w:p w14:paraId="0E2EC497" w14:textId="77777777" w:rsidR="00754170" w:rsidRPr="00754170" w:rsidRDefault="00754170" w:rsidP="00B40365">
            <w:pPr>
              <w:jc w:val="both"/>
              <w:rPr>
                <w:rFonts w:ascii="Times New Roman" w:hAnsi="Times New Roman" w:cs="Times New Roman"/>
                <w:sz w:val="20"/>
                <w:szCs w:val="20"/>
                <w:lang w:eastAsia="sk-SK"/>
              </w:rPr>
            </w:pPr>
            <w:r w:rsidRPr="00754170">
              <w:rPr>
                <w:rFonts w:ascii="Times New Roman" w:hAnsi="Times New Roman" w:cs="Times New Roman"/>
                <w:color w:val="000000"/>
                <w:sz w:val="18"/>
                <w:szCs w:val="18"/>
              </w:rPr>
              <w:t>(stojace, ležiace kmene stromov hlavnej úrovne s limitnou hrúbkou d1,3 najmenej 50 cm)</w:t>
            </w:r>
          </w:p>
        </w:tc>
        <w:tc>
          <w:tcPr>
            <w:tcW w:w="1511" w:type="dxa"/>
            <w:tcBorders>
              <w:top w:val="nil"/>
              <w:left w:val="nil"/>
              <w:bottom w:val="single" w:sz="4" w:space="0" w:color="auto"/>
              <w:right w:val="single" w:sz="4" w:space="0" w:color="auto"/>
            </w:tcBorders>
            <w:shd w:val="clear" w:color="auto" w:fill="auto"/>
            <w:noWrap/>
            <w:hideMark/>
          </w:tcPr>
          <w:p w14:paraId="33389C1D" w14:textId="77777777" w:rsidR="00754170" w:rsidRPr="00754170" w:rsidRDefault="00754170" w:rsidP="00B40365">
            <w:pPr>
              <w:jc w:val="center"/>
              <w:rPr>
                <w:rFonts w:ascii="Times New Roman" w:hAnsi="Times New Roman" w:cs="Times New Roman"/>
                <w:sz w:val="20"/>
                <w:szCs w:val="20"/>
                <w:lang w:eastAsia="sk-SK"/>
              </w:rPr>
            </w:pPr>
            <w:r w:rsidRPr="00754170">
              <w:rPr>
                <w:rFonts w:ascii="Times New Roman" w:hAnsi="Times New Roman" w:cs="Times New Roman"/>
                <w:sz w:val="18"/>
                <w:szCs w:val="18"/>
              </w:rPr>
              <w:t>m</w:t>
            </w:r>
            <w:r w:rsidRPr="00754170">
              <w:rPr>
                <w:rFonts w:ascii="Times New Roman" w:hAnsi="Times New Roman" w:cs="Times New Roman"/>
                <w:sz w:val="18"/>
                <w:szCs w:val="18"/>
                <w:vertAlign w:val="superscript"/>
              </w:rPr>
              <w:t>3</w:t>
            </w:r>
            <w:r w:rsidRPr="00754170">
              <w:rPr>
                <w:rFonts w:ascii="Times New Roman" w:hAnsi="Times New Roman" w:cs="Times New Roman"/>
                <w:sz w:val="18"/>
                <w:szCs w:val="18"/>
              </w:rPr>
              <w:t>/ha</w:t>
            </w:r>
          </w:p>
        </w:tc>
        <w:tc>
          <w:tcPr>
            <w:tcW w:w="1633" w:type="dxa"/>
            <w:tcBorders>
              <w:top w:val="nil"/>
              <w:left w:val="nil"/>
              <w:bottom w:val="single" w:sz="4" w:space="0" w:color="auto"/>
              <w:right w:val="single" w:sz="4" w:space="0" w:color="auto"/>
            </w:tcBorders>
            <w:shd w:val="clear" w:color="auto" w:fill="auto"/>
            <w:noWrap/>
            <w:hideMark/>
          </w:tcPr>
          <w:p w14:paraId="1DC9D469" w14:textId="77777777" w:rsidR="00754170" w:rsidRPr="00754170" w:rsidRDefault="00754170" w:rsidP="00B40365">
            <w:pPr>
              <w:jc w:val="center"/>
              <w:rPr>
                <w:rFonts w:ascii="Times New Roman" w:hAnsi="Times New Roman" w:cs="Times New Roman"/>
                <w:sz w:val="18"/>
                <w:szCs w:val="18"/>
              </w:rPr>
            </w:pPr>
            <w:r w:rsidRPr="00754170">
              <w:rPr>
                <w:rFonts w:ascii="Times New Roman" w:hAnsi="Times New Roman" w:cs="Times New Roman"/>
                <w:sz w:val="18"/>
                <w:szCs w:val="18"/>
              </w:rPr>
              <w:t>najmenej 20</w:t>
            </w:r>
          </w:p>
          <w:p w14:paraId="62E68BBF" w14:textId="77777777" w:rsidR="00754170" w:rsidRPr="00754170" w:rsidRDefault="00754170" w:rsidP="00B40365">
            <w:pPr>
              <w:jc w:val="center"/>
              <w:rPr>
                <w:rFonts w:ascii="Times New Roman" w:hAnsi="Times New Roman" w:cs="Times New Roman"/>
                <w:sz w:val="18"/>
                <w:szCs w:val="18"/>
              </w:rPr>
            </w:pPr>
          </w:p>
          <w:p w14:paraId="418C02CA" w14:textId="77777777" w:rsidR="00754170" w:rsidRPr="00754170" w:rsidRDefault="00754170" w:rsidP="00B40365">
            <w:pPr>
              <w:jc w:val="center"/>
              <w:rPr>
                <w:rFonts w:ascii="Times New Roman" w:hAnsi="Times New Roman" w:cs="Times New Roman"/>
                <w:sz w:val="20"/>
                <w:szCs w:val="20"/>
                <w:lang w:eastAsia="sk-SK"/>
              </w:rPr>
            </w:pPr>
            <w:r w:rsidRPr="00754170">
              <w:rPr>
                <w:rFonts w:ascii="Times New Roman" w:hAnsi="Times New Roman" w:cs="Times New Roman"/>
                <w:sz w:val="18"/>
                <w:szCs w:val="18"/>
              </w:rPr>
              <w:t>rovnomerne po celej ploche</w:t>
            </w:r>
          </w:p>
        </w:tc>
        <w:tc>
          <w:tcPr>
            <w:tcW w:w="3537" w:type="dxa"/>
            <w:tcBorders>
              <w:top w:val="nil"/>
              <w:left w:val="nil"/>
              <w:bottom w:val="single" w:sz="4" w:space="0" w:color="auto"/>
              <w:right w:val="single" w:sz="4" w:space="0" w:color="auto"/>
            </w:tcBorders>
            <w:shd w:val="clear" w:color="auto" w:fill="auto"/>
            <w:vAlign w:val="bottom"/>
            <w:hideMark/>
          </w:tcPr>
          <w:p w14:paraId="3353E882" w14:textId="77777777" w:rsidR="00754170" w:rsidRPr="00754170" w:rsidRDefault="00754170" w:rsidP="00B40365">
            <w:pPr>
              <w:rPr>
                <w:rFonts w:ascii="Times New Roman" w:hAnsi="Times New Roman" w:cs="Times New Roman"/>
                <w:color w:val="000000"/>
                <w:sz w:val="18"/>
                <w:szCs w:val="18"/>
              </w:rPr>
            </w:pPr>
            <w:r w:rsidRPr="00754170">
              <w:rPr>
                <w:rFonts w:ascii="Times New Roman" w:hAnsi="Times New Roman" w:cs="Times New Roman"/>
                <w:color w:val="000000"/>
                <w:sz w:val="18"/>
                <w:szCs w:val="18"/>
              </w:rPr>
              <w:t>Zabezpečenie udržania prítomnosti odumretého dreva na ploche biotopu v danom objeme.</w:t>
            </w:r>
          </w:p>
          <w:p w14:paraId="350B96FF" w14:textId="77777777" w:rsidR="00754170" w:rsidRPr="00754170" w:rsidRDefault="00754170" w:rsidP="00B40365">
            <w:pPr>
              <w:rPr>
                <w:rFonts w:ascii="Times New Roman" w:hAnsi="Times New Roman" w:cs="Times New Roman"/>
                <w:sz w:val="20"/>
                <w:szCs w:val="20"/>
                <w:lang w:eastAsia="sk-SK"/>
              </w:rPr>
            </w:pPr>
          </w:p>
        </w:tc>
      </w:tr>
    </w:tbl>
    <w:p w14:paraId="0F2337BF" w14:textId="77777777" w:rsidR="00754170" w:rsidRDefault="00754170" w:rsidP="00754170">
      <w:pPr>
        <w:rPr>
          <w:rFonts w:ascii="Times New Roman" w:hAnsi="Times New Roman" w:cs="Times New Roman"/>
          <w:color w:val="000000"/>
        </w:rPr>
      </w:pPr>
    </w:p>
    <w:p w14:paraId="203829F4" w14:textId="75CC5B5A" w:rsidR="008F0314" w:rsidRDefault="008F0314" w:rsidP="008F0314">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06" w:type="pct"/>
        <w:tblInd w:w="-5" w:type="dxa"/>
        <w:tblCellMar>
          <w:left w:w="70" w:type="dxa"/>
          <w:right w:w="70" w:type="dxa"/>
        </w:tblCellMar>
        <w:tblLook w:val="04A0" w:firstRow="1" w:lastRow="0" w:firstColumn="1" w:lastColumn="0" w:noHBand="0" w:noVBand="1"/>
      </w:tblPr>
      <w:tblGrid>
        <w:gridCol w:w="1430"/>
        <w:gridCol w:w="1255"/>
        <w:gridCol w:w="2053"/>
        <w:gridCol w:w="4334"/>
      </w:tblGrid>
      <w:tr w:rsidR="00927CEC" w:rsidRPr="00870D1F" w14:paraId="0BB5068E" w14:textId="77777777" w:rsidTr="00EA6252">
        <w:trPr>
          <w:trHeight w:val="359"/>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39754" w14:textId="77777777" w:rsidR="00927CEC" w:rsidRPr="00870D1F" w:rsidRDefault="00927CEC" w:rsidP="00B40365">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43E119E7" w14:textId="77777777" w:rsidR="00927CEC" w:rsidRPr="00870D1F" w:rsidRDefault="00927CEC" w:rsidP="00B40365">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DAB8916" w14:textId="77777777" w:rsidR="00927CEC" w:rsidRPr="00870D1F" w:rsidRDefault="00927CEC" w:rsidP="00B40365">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334" w:type="dxa"/>
            <w:tcBorders>
              <w:top w:val="single" w:sz="4" w:space="0" w:color="auto"/>
              <w:left w:val="nil"/>
              <w:bottom w:val="single" w:sz="4" w:space="0" w:color="auto"/>
              <w:right w:val="single" w:sz="4" w:space="0" w:color="auto"/>
            </w:tcBorders>
            <w:shd w:val="clear" w:color="auto" w:fill="auto"/>
            <w:vAlign w:val="center"/>
          </w:tcPr>
          <w:p w14:paraId="28B6E67D" w14:textId="77777777" w:rsidR="00927CEC" w:rsidRPr="00870D1F" w:rsidRDefault="00927CEC" w:rsidP="00B40365">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927CEC" w:rsidRPr="00870D1F" w14:paraId="1E727E17" w14:textId="77777777" w:rsidTr="00EA6252">
        <w:trPr>
          <w:trHeight w:val="553"/>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3174" w14:textId="77777777" w:rsidR="00927CEC" w:rsidRPr="00870D1F" w:rsidRDefault="00927CEC" w:rsidP="00B403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537B0E00" w14:textId="77777777" w:rsidR="00927CEC" w:rsidRPr="00870D1F" w:rsidRDefault="00927CEC" w:rsidP="00B403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32D4EE31" w14:textId="22F02B07" w:rsidR="00927CEC" w:rsidRPr="00870D1F" w:rsidRDefault="00927CEC" w:rsidP="00B40365">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w:t>
            </w:r>
          </w:p>
        </w:tc>
        <w:tc>
          <w:tcPr>
            <w:tcW w:w="4334" w:type="dxa"/>
            <w:tcBorders>
              <w:top w:val="single" w:sz="4" w:space="0" w:color="auto"/>
              <w:left w:val="nil"/>
              <w:bottom w:val="single" w:sz="4" w:space="0" w:color="auto"/>
              <w:right w:val="single" w:sz="4" w:space="0" w:color="auto"/>
            </w:tcBorders>
            <w:shd w:val="clear" w:color="auto" w:fill="auto"/>
            <w:vAlign w:val="center"/>
            <w:hideMark/>
          </w:tcPr>
          <w:p w14:paraId="2DC29FA0" w14:textId="1A4F1821" w:rsidR="00927CEC" w:rsidRPr="00870D1F" w:rsidRDefault="00927CEC" w:rsidP="00927CE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Zvýšenie početnosti na min. 50 jedincov, v súčasnosti je evidovaný do 50 Jedincov.</w:t>
            </w:r>
          </w:p>
        </w:tc>
      </w:tr>
      <w:tr w:rsidR="00927CEC" w:rsidRPr="00870D1F" w14:paraId="229256BD" w14:textId="77777777" w:rsidTr="00EA6252">
        <w:trPr>
          <w:trHeight w:val="751"/>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FE57" w14:textId="77777777" w:rsidR="00927CEC" w:rsidRPr="00870D1F" w:rsidRDefault="00927CEC" w:rsidP="00B403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49391C1B" w14:textId="77777777" w:rsidR="00927CEC" w:rsidRPr="00870D1F" w:rsidRDefault="00927CEC" w:rsidP="00B403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Ha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EF8231B" w14:textId="21D0EF04" w:rsidR="00927CEC" w:rsidRPr="00870D1F" w:rsidRDefault="00560405" w:rsidP="00B40365">
            <w:pPr>
              <w:spacing w:line="240" w:lineRule="auto"/>
              <w:rPr>
                <w:rFonts w:ascii="Times New Roman" w:eastAsia="Times New Roman" w:hAnsi="Times New Roman" w:cs="Times New Roman"/>
                <w:color w:val="000000"/>
                <w:sz w:val="20"/>
                <w:szCs w:val="20"/>
              </w:rPr>
            </w:pPr>
            <w:r w:rsidRPr="005F196A">
              <w:rPr>
                <w:rFonts w:ascii="Times New Roman" w:eastAsia="Times New Roman" w:hAnsi="Times New Roman" w:cs="Times New Roman"/>
                <w:color w:val="000000"/>
                <w:sz w:val="20"/>
                <w:szCs w:val="20"/>
              </w:rPr>
              <w:t>min. 1</w:t>
            </w:r>
            <w:r w:rsidR="00574094" w:rsidRPr="005F196A">
              <w:rPr>
                <w:rFonts w:ascii="Times New Roman" w:eastAsia="Times New Roman" w:hAnsi="Times New Roman" w:cs="Times New Roman"/>
                <w:color w:val="000000"/>
                <w:sz w:val="20"/>
                <w:szCs w:val="20"/>
              </w:rPr>
              <w:t>0</w:t>
            </w:r>
            <w:r w:rsidRPr="005F196A">
              <w:rPr>
                <w:rFonts w:ascii="Times New Roman" w:eastAsia="Times New Roman" w:hAnsi="Times New Roman" w:cs="Times New Roman"/>
                <w:color w:val="000000"/>
                <w:sz w:val="20"/>
                <w:szCs w:val="20"/>
              </w:rPr>
              <w:t xml:space="preserve"> ha</w:t>
            </w:r>
          </w:p>
        </w:tc>
        <w:tc>
          <w:tcPr>
            <w:tcW w:w="4334" w:type="dxa"/>
            <w:tcBorders>
              <w:top w:val="single" w:sz="4" w:space="0" w:color="auto"/>
              <w:left w:val="nil"/>
              <w:bottom w:val="single" w:sz="4" w:space="0" w:color="auto"/>
              <w:right w:val="single" w:sz="4" w:space="0" w:color="auto"/>
            </w:tcBorders>
            <w:shd w:val="clear" w:color="auto" w:fill="auto"/>
            <w:vAlign w:val="center"/>
            <w:hideMark/>
          </w:tcPr>
          <w:p w14:paraId="0067A0D9" w14:textId="77777777" w:rsidR="00927CEC" w:rsidRPr="00870D1F" w:rsidRDefault="00927CEC" w:rsidP="00B403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927CEC" w:rsidRPr="00870D1F" w14:paraId="753C6409" w14:textId="77777777" w:rsidTr="00EA6252">
        <w:trPr>
          <w:trHeight w:val="950"/>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4316" w14:textId="77777777" w:rsidR="00927CEC" w:rsidRPr="00870D1F" w:rsidRDefault="00927CEC" w:rsidP="00B403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8189495" w14:textId="77777777" w:rsidR="00927CEC" w:rsidRPr="00870D1F" w:rsidRDefault="00927CEC" w:rsidP="00B403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1209000F" w14:textId="77777777" w:rsidR="00927CEC" w:rsidRPr="00870D1F" w:rsidRDefault="00927CEC" w:rsidP="00B4036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334" w:type="dxa"/>
            <w:tcBorders>
              <w:top w:val="single" w:sz="4" w:space="0" w:color="auto"/>
              <w:left w:val="nil"/>
              <w:bottom w:val="single" w:sz="4" w:space="0" w:color="auto"/>
              <w:right w:val="single" w:sz="4" w:space="0" w:color="auto"/>
            </w:tcBorders>
            <w:shd w:val="clear" w:color="auto" w:fill="auto"/>
            <w:vAlign w:val="center"/>
            <w:hideMark/>
          </w:tcPr>
          <w:p w14:paraId="7E53F073" w14:textId="7CDE9B07" w:rsidR="00927CEC" w:rsidRPr="00870D1F" w:rsidRDefault="00927CEC" w:rsidP="00EA6252">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Výskyt medonosných druhov – na </w:t>
            </w:r>
            <w:r w:rsidR="00EA6252">
              <w:rPr>
                <w:rFonts w:ascii="Times New Roman" w:eastAsia="Times New Roman" w:hAnsi="Times New Roman" w:cs="Times New Roman"/>
                <w:color w:val="000000"/>
                <w:sz w:val="20"/>
                <w:szCs w:val="20"/>
              </w:rPr>
              <w:t>ploche</w:t>
            </w:r>
            <w:r w:rsidRPr="00870D1F">
              <w:rPr>
                <w:rFonts w:ascii="Times New Roman" w:eastAsia="Times New Roman" w:hAnsi="Times New Roman" w:cs="Times New Roman"/>
                <w:color w:val="000000"/>
                <w:sz w:val="20"/>
                <w:szCs w:val="20"/>
              </w:rPr>
              <w:t xml:space="preserve"> biotopu.</w:t>
            </w:r>
          </w:p>
        </w:tc>
      </w:tr>
    </w:tbl>
    <w:p w14:paraId="7C126830" w14:textId="77777777" w:rsidR="00927CEC" w:rsidRDefault="00927CEC" w:rsidP="008F0314">
      <w:pPr>
        <w:rPr>
          <w:rFonts w:ascii="Times New Roman" w:hAnsi="Times New Roman" w:cs="Times New Roman"/>
          <w:color w:val="000000"/>
        </w:rPr>
      </w:pPr>
    </w:p>
    <w:p w14:paraId="4B06FCF5" w14:textId="19DBC723" w:rsidR="005C2F39" w:rsidRDefault="005C2F39" w:rsidP="005C2F39">
      <w:pPr>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Lucanus cervus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60"/>
        <w:gridCol w:w="5178"/>
      </w:tblGrid>
      <w:tr w:rsidR="005C2F39" w:rsidRPr="00870D1F" w14:paraId="004B599B" w14:textId="77777777" w:rsidTr="005C2F3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22523" w14:textId="77777777" w:rsidR="005C2F39" w:rsidRPr="00870D1F" w:rsidRDefault="005C2F39"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4C475999" w14:textId="77777777" w:rsidR="005C2F39" w:rsidRPr="00870D1F" w:rsidRDefault="005C2F39"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8453106" w14:textId="77777777" w:rsidR="005C2F39" w:rsidRPr="00870D1F" w:rsidRDefault="005C2F39"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4176A958" w14:textId="77777777" w:rsidR="005C2F39" w:rsidRPr="00870D1F" w:rsidRDefault="005C2F39"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5C2F39" w:rsidRPr="00870D1F" w14:paraId="14070321" w14:textId="77777777" w:rsidTr="005C2F3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5178"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11775159"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97882A6"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0F38E071" w14:textId="7967102C"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w:t>
            </w:r>
            <w:r>
              <w:rPr>
                <w:rFonts w:ascii="Times New Roman" w:eastAsia="Times New Roman" w:hAnsi="Times New Roman" w:cs="Times New Roman"/>
                <w:color w:val="000000"/>
                <w:sz w:val="20"/>
                <w:szCs w:val="20"/>
                <w:lang w:eastAsia="sk-SK"/>
              </w:rPr>
              <w:t>1000 - 5000</w:t>
            </w:r>
            <w:r w:rsidRPr="00870D1F">
              <w:rPr>
                <w:rFonts w:ascii="Times New Roman" w:eastAsia="Times New Roman" w:hAnsi="Times New Roman" w:cs="Times New Roman"/>
                <w:color w:val="000000"/>
                <w:sz w:val="20"/>
                <w:szCs w:val="20"/>
                <w:lang w:eastAsia="sk-SK"/>
              </w:rPr>
              <w:t xml:space="preserve"> jedincov </w:t>
            </w:r>
          </w:p>
        </w:tc>
      </w:tr>
      <w:tr w:rsidR="005C2F39" w:rsidRPr="00870D1F" w14:paraId="3DEEF121" w14:textId="77777777" w:rsidTr="005C2F39">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C5AE"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341F82FF"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F141EF" w14:textId="418DA279" w:rsidR="005C2F39" w:rsidRPr="00870D1F" w:rsidRDefault="00B40365" w:rsidP="007C447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15</w:t>
            </w:r>
            <w:r w:rsidR="007C4471" w:rsidRPr="005F196A">
              <w:rPr>
                <w:rFonts w:ascii="Times New Roman" w:eastAsia="Times New Roman" w:hAnsi="Times New Roman" w:cs="Times New Roman"/>
                <w:color w:val="000000"/>
                <w:sz w:val="20"/>
                <w:szCs w:val="20"/>
                <w:lang w:eastAsia="sk-SK"/>
              </w:rPr>
              <w:t>0 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3D7B4ABC"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5C2F39" w:rsidRPr="00870D1F" w14:paraId="40BBEE2E" w14:textId="77777777" w:rsidTr="005C2F39">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48DF"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69E94A3B"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5D1B49E"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14:paraId="490ADC8D" w14:textId="77777777" w:rsidR="005C2F39" w:rsidRPr="00870D1F" w:rsidRDefault="005C2F39"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768C8F69" w14:textId="791D7F82" w:rsidR="008740A9" w:rsidRDefault="008740A9" w:rsidP="00EF1797">
      <w:pPr>
        <w:spacing w:line="240" w:lineRule="auto"/>
        <w:ind w:left="-284"/>
        <w:rPr>
          <w:rFonts w:ascii="Times New Roman" w:hAnsi="Times New Roman" w:cs="Times New Roman"/>
          <w:color w:val="000000"/>
          <w:sz w:val="24"/>
          <w:szCs w:val="24"/>
        </w:rPr>
      </w:pPr>
    </w:p>
    <w:p w14:paraId="2C272613" w14:textId="266C8536" w:rsidR="00B15923" w:rsidRDefault="00B15923" w:rsidP="00B15923">
      <w:pPr>
        <w:rPr>
          <w:rFonts w:ascii="Times New Roman" w:hAnsi="Times New Roman" w:cs="Times New Roman"/>
          <w:color w:val="000000"/>
        </w:rPr>
      </w:pPr>
      <w:r>
        <w:rPr>
          <w:rFonts w:ascii="Times New Roman" w:hAnsi="Times New Roman" w:cs="Times New Roman"/>
        </w:rPr>
        <w:t>Z</w:t>
      </w:r>
      <w:r w:rsidR="00E30D40">
        <w:rPr>
          <w:rFonts w:ascii="Times New Roman" w:hAnsi="Times New Roman" w:cs="Times New Roman"/>
        </w:rPr>
        <w:t xml:space="preserve">achovanie </w:t>
      </w:r>
      <w:r>
        <w:rPr>
          <w:rFonts w:ascii="Times New Roman" w:hAnsi="Times New Roman" w:cs="Times New Roman"/>
        </w:rPr>
        <w:t xml:space="preserve">stavu druhu </w:t>
      </w:r>
      <w:r>
        <w:rPr>
          <w:rFonts w:ascii="Times New Roman" w:eastAsia="Times New Roman" w:hAnsi="Times New Roman" w:cs="Times New Roman"/>
          <w:b/>
          <w:i/>
          <w:color w:val="000000"/>
          <w:lang w:eastAsia="sk-SK"/>
        </w:rPr>
        <w:t xml:space="preserve">Cordulegaster heros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41" w:type="pct"/>
        <w:tblInd w:w="-5" w:type="dxa"/>
        <w:tblCellMar>
          <w:left w:w="70" w:type="dxa"/>
          <w:right w:w="70" w:type="dxa"/>
        </w:tblCellMar>
        <w:tblLook w:val="04A0" w:firstRow="1" w:lastRow="0" w:firstColumn="1" w:lastColumn="0" w:noHBand="0" w:noVBand="1"/>
      </w:tblPr>
      <w:tblGrid>
        <w:gridCol w:w="1843"/>
        <w:gridCol w:w="1418"/>
        <w:gridCol w:w="1417"/>
        <w:gridCol w:w="4820"/>
      </w:tblGrid>
      <w:tr w:rsidR="008774CD" w:rsidRPr="008774CD" w14:paraId="3878AE3C" w14:textId="77777777" w:rsidTr="00EA6252">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5AE3D" w14:textId="77777777" w:rsidR="008774CD" w:rsidRPr="008774CD" w:rsidRDefault="008774CD" w:rsidP="008774CD">
            <w:pPr>
              <w:spacing w:line="240" w:lineRule="auto"/>
              <w:rPr>
                <w:rFonts w:ascii="Times New Roman" w:eastAsia="Times New Roman" w:hAnsi="Times New Roman" w:cs="Times New Roman"/>
                <w:b/>
                <w:color w:val="000000"/>
                <w:sz w:val="20"/>
                <w:szCs w:val="20"/>
                <w:lang w:eastAsia="sk-SK"/>
              </w:rPr>
            </w:pPr>
            <w:r w:rsidRPr="008774CD">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FA1606" w14:textId="77777777" w:rsidR="008774CD" w:rsidRPr="008774CD" w:rsidRDefault="008774CD" w:rsidP="008774CD">
            <w:pPr>
              <w:spacing w:line="240" w:lineRule="auto"/>
              <w:rPr>
                <w:rFonts w:ascii="Times New Roman" w:eastAsia="Times New Roman" w:hAnsi="Times New Roman" w:cs="Times New Roman"/>
                <w:b/>
                <w:color w:val="000000"/>
                <w:sz w:val="20"/>
                <w:szCs w:val="20"/>
                <w:lang w:eastAsia="sk-SK"/>
              </w:rPr>
            </w:pPr>
            <w:r w:rsidRPr="008774CD">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52BE967" w14:textId="77777777" w:rsidR="008774CD" w:rsidRPr="008774CD" w:rsidRDefault="008774CD" w:rsidP="008774CD">
            <w:pPr>
              <w:spacing w:line="240" w:lineRule="auto"/>
              <w:rPr>
                <w:rFonts w:ascii="Times New Roman" w:eastAsia="Times New Roman" w:hAnsi="Times New Roman" w:cs="Times New Roman"/>
                <w:b/>
                <w:color w:val="000000"/>
                <w:sz w:val="20"/>
                <w:szCs w:val="20"/>
                <w:lang w:eastAsia="sk-SK"/>
              </w:rPr>
            </w:pPr>
            <w:r w:rsidRPr="008774CD">
              <w:rPr>
                <w:rFonts w:ascii="Times New Roman" w:eastAsia="Times New Roman" w:hAnsi="Times New Roman" w:cs="Times New Roman"/>
                <w:b/>
                <w:color w:val="000000"/>
                <w:sz w:val="20"/>
                <w:szCs w:val="20"/>
                <w:lang w:eastAsia="sk-SK"/>
              </w:rPr>
              <w:t>Cieľová hodnota</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0A5ECC2" w14:textId="77777777" w:rsidR="008774CD" w:rsidRPr="008774CD" w:rsidRDefault="008774CD" w:rsidP="008774CD">
            <w:pPr>
              <w:spacing w:line="240" w:lineRule="auto"/>
              <w:rPr>
                <w:rFonts w:ascii="Times New Roman" w:eastAsia="Times New Roman" w:hAnsi="Times New Roman" w:cs="Times New Roman"/>
                <w:b/>
                <w:color w:val="000000"/>
                <w:sz w:val="20"/>
                <w:szCs w:val="20"/>
                <w:lang w:eastAsia="sk-SK"/>
              </w:rPr>
            </w:pPr>
            <w:r w:rsidRPr="008774CD">
              <w:rPr>
                <w:rFonts w:ascii="Times New Roman" w:eastAsia="Times New Roman" w:hAnsi="Times New Roman" w:cs="Times New Roman"/>
                <w:b/>
                <w:color w:val="000000"/>
                <w:sz w:val="20"/>
                <w:szCs w:val="20"/>
                <w:lang w:eastAsia="sk-SK"/>
              </w:rPr>
              <w:t>Doplnkové informácie</w:t>
            </w:r>
          </w:p>
        </w:tc>
      </w:tr>
      <w:tr w:rsidR="008774CD" w:rsidRPr="008774CD" w14:paraId="104AC97A" w14:textId="77777777" w:rsidTr="00EA6252">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112E2"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1FE2ED5"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lang w:eastAsia="sk-SK"/>
              </w:rPr>
              <w:t>Počet jedincov (adult)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578D33"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lang w:eastAsia="sk-SK"/>
              </w:rPr>
              <w:t>Min. 1000</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CD0C60E" w14:textId="5A951BF9"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eastAsia="Times New Roman" w:hAnsi="Times New Roman" w:cs="Times New Roman"/>
                <w:color w:val="000000"/>
                <w:sz w:val="20"/>
                <w:szCs w:val="20"/>
                <w:lang w:eastAsia="sk-SK"/>
              </w:rPr>
              <w:t xml:space="preserve">Udržiavaná veľkosť populácie na </w:t>
            </w:r>
            <w:r>
              <w:rPr>
                <w:rFonts w:ascii="Times New Roman" w:eastAsia="Times New Roman" w:hAnsi="Times New Roman" w:cs="Times New Roman"/>
                <w:color w:val="000000"/>
                <w:sz w:val="20"/>
                <w:szCs w:val="20"/>
                <w:lang w:eastAsia="sk-SK"/>
              </w:rPr>
              <w:t>5</w:t>
            </w:r>
            <w:r w:rsidRPr="008774CD">
              <w:rPr>
                <w:rFonts w:ascii="Times New Roman" w:eastAsia="Times New Roman" w:hAnsi="Times New Roman" w:cs="Times New Roman"/>
                <w:color w:val="000000"/>
                <w:sz w:val="20"/>
                <w:szCs w:val="20"/>
                <w:lang w:eastAsia="sk-SK"/>
              </w:rPr>
              <w:t xml:space="preserve">00 - </w:t>
            </w:r>
            <w:r>
              <w:rPr>
                <w:rFonts w:ascii="Times New Roman" w:eastAsia="Times New Roman" w:hAnsi="Times New Roman" w:cs="Times New Roman"/>
                <w:color w:val="000000"/>
                <w:sz w:val="20"/>
                <w:szCs w:val="20"/>
                <w:lang w:eastAsia="sk-SK"/>
              </w:rPr>
              <w:t>2</w:t>
            </w:r>
            <w:r w:rsidRPr="008774CD">
              <w:rPr>
                <w:rFonts w:ascii="Times New Roman" w:eastAsia="Times New Roman" w:hAnsi="Times New Roman" w:cs="Times New Roman"/>
                <w:color w:val="000000"/>
                <w:sz w:val="20"/>
                <w:szCs w:val="20"/>
                <w:lang w:eastAsia="sk-SK"/>
              </w:rPr>
              <w:t xml:space="preserve">00 jedincov </w:t>
            </w:r>
          </w:p>
        </w:tc>
      </w:tr>
      <w:tr w:rsidR="008774CD" w:rsidRPr="008774CD" w14:paraId="78EA6EB2" w14:textId="77777777" w:rsidTr="00EA6252">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FFE40"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lang w:eastAsia="sk-SK"/>
              </w:rPr>
              <w:t>rozloha biotopu výskytu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69A82F" w14:textId="77777777" w:rsidR="008774CD" w:rsidRPr="008774CD" w:rsidRDefault="008774CD" w:rsidP="008774CD">
            <w:pPr>
              <w:spacing w:line="240" w:lineRule="auto"/>
              <w:rPr>
                <w:rFonts w:ascii="Times New Roman" w:hAnsi="Times New Roman" w:cs="Times New Roman"/>
                <w:color w:val="000000"/>
                <w:sz w:val="20"/>
                <w:szCs w:val="20"/>
                <w:lang w:eastAsia="sk-SK"/>
              </w:rPr>
            </w:pPr>
            <w:r w:rsidRPr="008774CD">
              <w:rPr>
                <w:rFonts w:ascii="Times New Roman" w:hAnsi="Times New Roman" w:cs="Times New Roman"/>
                <w:sz w:val="20"/>
                <w:szCs w:val="20"/>
                <w:lang w:eastAsia="sk-SK"/>
              </w:rPr>
              <w:t>ha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65B8C4" w14:textId="43768F81" w:rsidR="008774CD" w:rsidRPr="008774CD" w:rsidRDefault="008774CD" w:rsidP="008774CD">
            <w:pPr>
              <w:spacing w:line="240" w:lineRule="auto"/>
              <w:rPr>
                <w:rFonts w:ascii="Times New Roman" w:hAnsi="Times New Roman" w:cs="Times New Roman"/>
                <w:color w:val="000000"/>
                <w:sz w:val="20"/>
                <w:szCs w:val="20"/>
                <w:lang w:eastAsia="sk-SK"/>
              </w:rPr>
            </w:pPr>
            <w:r w:rsidRPr="008774CD">
              <w:rPr>
                <w:rFonts w:ascii="Times New Roman" w:hAnsi="Times New Roman" w:cs="Times New Roman"/>
                <w:color w:val="000000"/>
                <w:sz w:val="20"/>
                <w:szCs w:val="20"/>
                <w:lang w:eastAsia="sk-SK"/>
              </w:rPr>
              <w:t>min. 1</w:t>
            </w:r>
            <w:r>
              <w:rPr>
                <w:rFonts w:ascii="Times New Roman" w:hAnsi="Times New Roman" w:cs="Times New Roman"/>
                <w:color w:val="000000"/>
                <w:sz w:val="20"/>
                <w:szCs w:val="20"/>
                <w:lang w:eastAsia="sk-SK"/>
              </w:rPr>
              <w:t>0</w:t>
            </w:r>
            <w:r w:rsidRPr="008774CD">
              <w:rPr>
                <w:rFonts w:ascii="Times New Roman" w:hAnsi="Times New Roman" w:cs="Times New Roman"/>
                <w:color w:val="000000"/>
                <w:sz w:val="20"/>
                <w:szCs w:val="20"/>
                <w:lang w:eastAsia="sk-SK"/>
              </w:rPr>
              <w:t xml:space="preserve"> ha</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3F6DF8B1"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lang w:eastAsia="sk-SK"/>
              </w:rPr>
              <w:t>Udržaná výmera lužných lesov biotopu 91E0</w:t>
            </w:r>
          </w:p>
        </w:tc>
      </w:tr>
      <w:tr w:rsidR="008774CD" w:rsidRPr="008774CD" w14:paraId="28D06FF0" w14:textId="77777777" w:rsidTr="00EA6252">
        <w:trPr>
          <w:trHeight w:val="119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59F0B"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eastAsia="Times New Roman" w:hAnsi="Times New Roman" w:cs="Times New Roman"/>
                <w:color w:val="000000"/>
                <w:sz w:val="20"/>
                <w:szCs w:val="20"/>
                <w:lang w:eastAsia="sk-SK"/>
              </w:rPr>
              <w:t xml:space="preserve">kvalita biotopu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0D356EA"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lang w:eastAsia="sk-SK"/>
              </w:rPr>
              <w:t>Podiel toku v % s vyhovujúcimi podmienkami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6BA3AC0"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lang w:eastAsia="sk-SK"/>
              </w:rPr>
              <w:t>Viac ako 50 % toku s vyhovujúcimi podmienkami</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616CDFBE"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lang w:eastAsia="sk-SK"/>
              </w:rPr>
              <w:t>Úseky toku s výskytom piesčitého a jemne štrkovitého dna pre existenciu a vývoj lariev druhu a pobrežnou vegetáciou pre úkryt imág</w:t>
            </w:r>
          </w:p>
        </w:tc>
      </w:tr>
      <w:tr w:rsidR="008774CD" w:rsidRPr="008774CD" w14:paraId="0982B20D" w14:textId="77777777" w:rsidTr="00EA6252">
        <w:trPr>
          <w:trHeight w:val="141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323F3"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eastAsia="Times New Roman" w:hAnsi="Times New Roman" w:cs="Times New Roman"/>
                <w:color w:val="000000"/>
                <w:sz w:val="20"/>
                <w:szCs w:val="20"/>
                <w:lang w:eastAsia="sk-SK"/>
              </w:rPr>
              <w:t>Kvalita vody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671257"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rPr>
              <w:t>Monitoring kvality povrchových vôd (SHMU)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37977C" w14:textId="77777777"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eastAsia="Times New Roman" w:hAnsi="Times New Roman" w:cs="Times New Roman"/>
                <w:color w:val="000000"/>
                <w:sz w:val="20"/>
                <w:szCs w:val="20"/>
                <w:lang w:eastAsia="sk-SK"/>
              </w:rPr>
              <w:t>vyhovujúce</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9BB1789" w14:textId="04D2501C" w:rsidR="008774CD" w:rsidRPr="008774CD" w:rsidRDefault="008774CD" w:rsidP="008774CD">
            <w:pPr>
              <w:spacing w:line="240" w:lineRule="auto"/>
              <w:rPr>
                <w:rFonts w:ascii="Times New Roman" w:eastAsia="Times New Roman" w:hAnsi="Times New Roman" w:cs="Times New Roman"/>
                <w:color w:val="000000"/>
                <w:sz w:val="20"/>
                <w:szCs w:val="20"/>
                <w:lang w:eastAsia="sk-SK"/>
              </w:rPr>
            </w:pPr>
            <w:r w:rsidRPr="008774CD">
              <w:rPr>
                <w:rFonts w:ascii="Times New Roman" w:hAnsi="Times New Roman" w:cs="Times New Roman"/>
                <w:color w:val="000000"/>
                <w:sz w:val="20"/>
                <w:szCs w:val="20"/>
              </w:rPr>
              <w:t>Druh v zmysle výsledkov sledovania stavu kvality vody v toku vyžaduje pre zachovanie stavu vyhovujúce výsledky v zmysle platných metodík na hodnotenie stavu kvality povrchových vôd. (</w:t>
            </w:r>
            <w:hyperlink r:id="rId9" w:history="1">
              <w:r w:rsidR="00EA6252" w:rsidRPr="0031250A">
                <w:rPr>
                  <w:rStyle w:val="Hypertextovprepojenie"/>
                  <w:rFonts w:ascii="Times New Roman" w:hAnsi="Times New Roman"/>
                  <w:sz w:val="20"/>
                  <w:szCs w:val="20"/>
                </w:rPr>
                <w:t>http://www.shmu.sk/sk/?page=1&amp;id=kvalita_</w:t>
              </w:r>
              <w:r w:rsidR="00EA6252" w:rsidRPr="0031250A">
                <w:rPr>
                  <w:rStyle w:val="Hypertextovprepojenie"/>
                  <w:rFonts w:ascii="Times New Roman" w:hAnsi="Times New Roman"/>
                  <w:sz w:val="20"/>
                  <w:szCs w:val="20"/>
                </w:rPr>
                <w:t xml:space="preserve"> povrchovych_vod</w:t>
              </w:r>
            </w:hyperlink>
            <w:r w:rsidRPr="008774CD">
              <w:rPr>
                <w:rFonts w:ascii="Times New Roman" w:hAnsi="Times New Roman" w:cs="Times New Roman"/>
                <w:color w:val="000000"/>
                <w:sz w:val="20"/>
                <w:szCs w:val="20"/>
              </w:rPr>
              <w:t>)</w:t>
            </w:r>
          </w:p>
        </w:tc>
      </w:tr>
    </w:tbl>
    <w:p w14:paraId="4D5DEC4F" w14:textId="33AE9BEC" w:rsidR="008774CD" w:rsidRDefault="008774CD" w:rsidP="00B15923">
      <w:pPr>
        <w:rPr>
          <w:rFonts w:ascii="Times New Roman" w:hAnsi="Times New Roman" w:cs="Times New Roman"/>
          <w:color w:val="000000"/>
        </w:rPr>
      </w:pPr>
    </w:p>
    <w:p w14:paraId="09C3DDF7" w14:textId="647E74E2" w:rsidR="00E30D40" w:rsidRDefault="00E30D40" w:rsidP="00E30D40">
      <w:pPr>
        <w:rPr>
          <w:rFonts w:ascii="Times New Roman" w:hAnsi="Times New Roman" w:cs="Times New Roman"/>
          <w:color w:val="000000"/>
        </w:rPr>
      </w:pPr>
      <w:r>
        <w:rPr>
          <w:rFonts w:ascii="Times New Roman" w:hAnsi="Times New Roman" w:cs="Times New Roman"/>
        </w:rPr>
        <w:t xml:space="preserve">Zlepšenie stavu druhu </w:t>
      </w:r>
      <w:r w:rsidR="009A2CF5">
        <w:rPr>
          <w:rFonts w:ascii="Times New Roman" w:eastAsia="Times New Roman" w:hAnsi="Times New Roman" w:cs="Times New Roman"/>
          <w:b/>
          <w:i/>
          <w:color w:val="000000"/>
          <w:lang w:eastAsia="sk-SK"/>
        </w:rPr>
        <w:t xml:space="preserve">Graphoderus bilineatus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20" w:type="pct"/>
        <w:tblInd w:w="-147" w:type="dxa"/>
        <w:tblCellMar>
          <w:left w:w="70" w:type="dxa"/>
          <w:right w:w="70" w:type="dxa"/>
        </w:tblCellMar>
        <w:tblLook w:val="04A0" w:firstRow="1" w:lastRow="0" w:firstColumn="1" w:lastColumn="0" w:noHBand="0" w:noVBand="1"/>
      </w:tblPr>
      <w:tblGrid>
        <w:gridCol w:w="1586"/>
        <w:gridCol w:w="1357"/>
        <w:gridCol w:w="1766"/>
        <w:gridCol w:w="4932"/>
      </w:tblGrid>
      <w:tr w:rsidR="009A2CF5" w:rsidRPr="00870D1F" w14:paraId="476247D5" w14:textId="77777777" w:rsidTr="00EA6252">
        <w:trPr>
          <w:trHeight w:val="310"/>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BBAB" w14:textId="77777777" w:rsidR="009A2CF5" w:rsidRPr="00870D1F" w:rsidRDefault="009A2CF5" w:rsidP="00B4036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Parameter</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7909817F"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Merateľnosť</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7CB9DCB8"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Cieľová hodnota</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14:paraId="01557B27" w14:textId="77777777" w:rsidR="009A2CF5" w:rsidRPr="00870D1F" w:rsidRDefault="009A2CF5" w:rsidP="00B4036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Doplnkové informácie</w:t>
            </w:r>
          </w:p>
        </w:tc>
      </w:tr>
      <w:tr w:rsidR="009A2CF5" w:rsidRPr="00870D1F" w14:paraId="166D5A51" w14:textId="77777777" w:rsidTr="00EA6252">
        <w:trPr>
          <w:trHeight w:val="310"/>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86DB" w14:textId="77777777" w:rsidR="009A2CF5" w:rsidRPr="00870D1F" w:rsidRDefault="009A2CF5" w:rsidP="00B4036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31C441A6"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 (adult)</w:t>
            </w:r>
          </w:p>
        </w:tc>
        <w:tc>
          <w:tcPr>
            <w:tcW w:w="1766" w:type="dxa"/>
            <w:tcBorders>
              <w:top w:val="single" w:sz="4" w:space="0" w:color="auto"/>
              <w:left w:val="nil"/>
              <w:bottom w:val="single" w:sz="4" w:space="0" w:color="auto"/>
              <w:right w:val="single" w:sz="4" w:space="0" w:color="auto"/>
            </w:tcBorders>
            <w:shd w:val="clear" w:color="auto" w:fill="auto"/>
            <w:vAlign w:val="center"/>
          </w:tcPr>
          <w:p w14:paraId="511738B9" w14:textId="5BF175CE"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100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14:paraId="02E7ECA0" w14:textId="31CF3F4D" w:rsidR="009A2CF5" w:rsidRPr="00870D1F" w:rsidRDefault="009A2CF5" w:rsidP="009A2CF5">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Zvýšiť </w:t>
            </w:r>
            <w:r w:rsidRPr="00870D1F">
              <w:rPr>
                <w:rFonts w:ascii="Times New Roman" w:eastAsia="Times New Roman" w:hAnsi="Times New Roman" w:cs="Times New Roman"/>
                <w:color w:val="000000"/>
                <w:sz w:val="20"/>
                <w:szCs w:val="20"/>
                <w:lang w:eastAsia="sk-SK"/>
              </w:rPr>
              <w:t xml:space="preserve">veľkosť populácie </w:t>
            </w:r>
            <w:r>
              <w:rPr>
                <w:rFonts w:ascii="Times New Roman" w:eastAsia="Times New Roman" w:hAnsi="Times New Roman" w:cs="Times New Roman"/>
                <w:color w:val="000000"/>
                <w:sz w:val="20"/>
                <w:szCs w:val="20"/>
                <w:lang w:eastAsia="sk-SK"/>
              </w:rPr>
              <w:t xml:space="preserve">na min. 100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v súčasnosti do 100 jedincov)</w:t>
            </w:r>
          </w:p>
        </w:tc>
      </w:tr>
      <w:tr w:rsidR="009A2CF5" w:rsidRPr="00870D1F" w14:paraId="1DE6ADEA" w14:textId="77777777" w:rsidTr="00EA6252">
        <w:trPr>
          <w:trHeight w:val="59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C2EA500" w14:textId="77777777" w:rsidR="009A2CF5" w:rsidRPr="00870D1F" w:rsidRDefault="009A2CF5" w:rsidP="00B4036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Rozloha potravného a reprodukčného biotopu </w:t>
            </w:r>
          </w:p>
        </w:tc>
        <w:tc>
          <w:tcPr>
            <w:tcW w:w="1357" w:type="dxa"/>
            <w:tcBorders>
              <w:top w:val="nil"/>
              <w:left w:val="nil"/>
              <w:bottom w:val="single" w:sz="4" w:space="0" w:color="auto"/>
              <w:right w:val="single" w:sz="4" w:space="0" w:color="auto"/>
            </w:tcBorders>
            <w:shd w:val="clear" w:color="auto" w:fill="auto"/>
            <w:vAlign w:val="center"/>
            <w:hideMark/>
          </w:tcPr>
          <w:p w14:paraId="247CDE19"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766" w:type="dxa"/>
            <w:tcBorders>
              <w:top w:val="nil"/>
              <w:left w:val="nil"/>
              <w:bottom w:val="single" w:sz="4" w:space="0" w:color="auto"/>
              <w:right w:val="single" w:sz="4" w:space="0" w:color="auto"/>
            </w:tcBorders>
            <w:shd w:val="clear" w:color="auto" w:fill="auto"/>
            <w:vAlign w:val="center"/>
          </w:tcPr>
          <w:p w14:paraId="65612A8A" w14:textId="005D13A4" w:rsidR="009A2CF5" w:rsidRPr="00870D1F" w:rsidRDefault="002A3C6B" w:rsidP="00723C59">
            <w:pPr>
              <w:spacing w:line="240" w:lineRule="auto"/>
              <w:jc w:val="center"/>
              <w:rPr>
                <w:rFonts w:ascii="Times New Roman" w:eastAsia="Times New Roman" w:hAnsi="Times New Roman" w:cs="Times New Roman"/>
                <w:color w:val="000000"/>
                <w:sz w:val="20"/>
                <w:szCs w:val="20"/>
                <w:lang w:eastAsia="sk-SK"/>
              </w:rPr>
            </w:pPr>
            <w:r w:rsidRPr="005F196A">
              <w:rPr>
                <w:rFonts w:ascii="Times New Roman" w:eastAsia="Times New Roman" w:hAnsi="Times New Roman" w:cs="Times New Roman"/>
                <w:color w:val="000000"/>
                <w:sz w:val="20"/>
                <w:szCs w:val="20"/>
                <w:lang w:eastAsia="sk-SK"/>
              </w:rPr>
              <w:t xml:space="preserve">min. </w:t>
            </w:r>
            <w:r w:rsidR="00723C59" w:rsidRPr="005F196A">
              <w:rPr>
                <w:rFonts w:ascii="Times New Roman" w:eastAsia="Times New Roman" w:hAnsi="Times New Roman" w:cs="Times New Roman"/>
                <w:color w:val="000000"/>
                <w:sz w:val="20"/>
                <w:szCs w:val="20"/>
                <w:lang w:eastAsia="sk-SK"/>
              </w:rPr>
              <w:t>0,2</w:t>
            </w:r>
            <w:r w:rsidRPr="005F196A">
              <w:rPr>
                <w:rFonts w:ascii="Times New Roman" w:eastAsia="Times New Roman" w:hAnsi="Times New Roman" w:cs="Times New Roman"/>
                <w:color w:val="000000"/>
                <w:sz w:val="20"/>
                <w:szCs w:val="20"/>
                <w:lang w:eastAsia="sk-SK"/>
              </w:rPr>
              <w:t xml:space="preserve"> ha</w:t>
            </w:r>
          </w:p>
        </w:tc>
        <w:tc>
          <w:tcPr>
            <w:tcW w:w="4931" w:type="dxa"/>
            <w:tcBorders>
              <w:top w:val="nil"/>
              <w:left w:val="nil"/>
              <w:bottom w:val="single" w:sz="4" w:space="0" w:color="auto"/>
              <w:right w:val="single" w:sz="4" w:space="0" w:color="auto"/>
            </w:tcBorders>
            <w:shd w:val="clear" w:color="auto" w:fill="auto"/>
            <w:noWrap/>
            <w:vAlign w:val="center"/>
            <w:hideMark/>
          </w:tcPr>
          <w:p w14:paraId="5BA9D895" w14:textId="77777777" w:rsidR="009A2CF5" w:rsidRPr="00870D1F" w:rsidRDefault="009A2CF5" w:rsidP="00B4036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Lokality sú stojaté, hlbšie vodné plochy. Vyhýba sa zarybneným vodám. </w:t>
            </w:r>
          </w:p>
        </w:tc>
      </w:tr>
      <w:tr w:rsidR="009A2CF5" w:rsidRPr="00870D1F" w14:paraId="2EB32F6D" w14:textId="77777777" w:rsidTr="00EA6252">
        <w:trPr>
          <w:trHeight w:val="84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5AA9F0F" w14:textId="77777777" w:rsidR="009A2CF5" w:rsidRPr="00870D1F" w:rsidRDefault="009A2CF5"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potravného a reprodukčného druhu </w:t>
            </w:r>
          </w:p>
        </w:tc>
        <w:tc>
          <w:tcPr>
            <w:tcW w:w="1357" w:type="dxa"/>
            <w:tcBorders>
              <w:top w:val="nil"/>
              <w:left w:val="nil"/>
              <w:bottom w:val="single" w:sz="4" w:space="0" w:color="auto"/>
              <w:right w:val="single" w:sz="4" w:space="0" w:color="auto"/>
            </w:tcBorders>
            <w:shd w:val="clear" w:color="auto" w:fill="auto"/>
            <w:vAlign w:val="center"/>
            <w:hideMark/>
          </w:tcPr>
          <w:p w14:paraId="6DA4CD00"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Hĺbka reprodukčných biotopov  (cm) </w:t>
            </w:r>
          </w:p>
        </w:tc>
        <w:tc>
          <w:tcPr>
            <w:tcW w:w="1766" w:type="dxa"/>
            <w:tcBorders>
              <w:top w:val="nil"/>
              <w:left w:val="nil"/>
              <w:bottom w:val="single" w:sz="4" w:space="0" w:color="auto"/>
              <w:right w:val="single" w:sz="4" w:space="0" w:color="auto"/>
            </w:tcBorders>
            <w:shd w:val="clear" w:color="auto" w:fill="auto"/>
            <w:noWrap/>
            <w:vAlign w:val="center"/>
            <w:hideMark/>
          </w:tcPr>
          <w:p w14:paraId="66596EEF"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30  cm</w:t>
            </w:r>
          </w:p>
        </w:tc>
        <w:tc>
          <w:tcPr>
            <w:tcW w:w="4931" w:type="dxa"/>
            <w:tcBorders>
              <w:top w:val="nil"/>
              <w:left w:val="nil"/>
              <w:bottom w:val="single" w:sz="4" w:space="0" w:color="auto"/>
              <w:right w:val="single" w:sz="4" w:space="0" w:color="auto"/>
            </w:tcBorders>
            <w:shd w:val="clear" w:color="auto" w:fill="auto"/>
            <w:vAlign w:val="center"/>
            <w:hideMark/>
          </w:tcPr>
          <w:p w14:paraId="1001C36F" w14:textId="77777777" w:rsidR="009A2CF5" w:rsidRPr="00870D1F" w:rsidRDefault="009A2CF5"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Dostatok reprodukčných biotopov s hĺbkou min. 30 cm, trvanie zavodnenia v období celého roka.</w:t>
            </w:r>
          </w:p>
        </w:tc>
      </w:tr>
      <w:tr w:rsidR="009A2CF5" w:rsidRPr="00870D1F" w14:paraId="14742085" w14:textId="77777777" w:rsidTr="00EA6252">
        <w:trPr>
          <w:trHeight w:val="62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B2F219F" w14:textId="77777777" w:rsidR="009A2CF5" w:rsidRPr="00870D1F" w:rsidRDefault="009A2CF5"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prítomnosť inv. druhov (ryby, korytnačky)</w:t>
            </w:r>
          </w:p>
        </w:tc>
        <w:tc>
          <w:tcPr>
            <w:tcW w:w="1357" w:type="dxa"/>
            <w:tcBorders>
              <w:top w:val="nil"/>
              <w:left w:val="nil"/>
              <w:bottom w:val="single" w:sz="4" w:space="0" w:color="auto"/>
              <w:right w:val="single" w:sz="4" w:space="0" w:color="auto"/>
            </w:tcBorders>
            <w:shd w:val="clear" w:color="auto" w:fill="auto"/>
            <w:vAlign w:val="center"/>
            <w:hideMark/>
          </w:tcPr>
          <w:p w14:paraId="4A298D01"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ks</w:t>
            </w:r>
          </w:p>
        </w:tc>
        <w:tc>
          <w:tcPr>
            <w:tcW w:w="1766" w:type="dxa"/>
            <w:tcBorders>
              <w:top w:val="nil"/>
              <w:left w:val="nil"/>
              <w:bottom w:val="single" w:sz="4" w:space="0" w:color="auto"/>
              <w:right w:val="single" w:sz="4" w:space="0" w:color="auto"/>
            </w:tcBorders>
            <w:shd w:val="clear" w:color="auto" w:fill="auto"/>
            <w:vAlign w:val="center"/>
            <w:hideMark/>
          </w:tcPr>
          <w:p w14:paraId="37133AB4"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4931" w:type="dxa"/>
            <w:tcBorders>
              <w:top w:val="nil"/>
              <w:left w:val="nil"/>
              <w:bottom w:val="single" w:sz="4" w:space="0" w:color="auto"/>
              <w:right w:val="single" w:sz="4" w:space="0" w:color="auto"/>
            </w:tcBorders>
            <w:shd w:val="clear" w:color="auto" w:fill="auto"/>
            <w:noWrap/>
            <w:vAlign w:val="center"/>
            <w:hideMark/>
          </w:tcPr>
          <w:p w14:paraId="77BFCEF9" w14:textId="77777777" w:rsidR="009A2CF5" w:rsidRPr="00870D1F" w:rsidRDefault="009A2CF5"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Bez výskytu týchto druhov</w:t>
            </w:r>
          </w:p>
        </w:tc>
      </w:tr>
      <w:tr w:rsidR="009A2CF5" w:rsidRPr="00870D1F" w14:paraId="1F082460" w14:textId="77777777" w:rsidTr="00EA6252">
        <w:trPr>
          <w:trHeight w:val="35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46103DBF" w14:textId="77777777" w:rsidR="009A2CF5" w:rsidRPr="00870D1F" w:rsidRDefault="009A2CF5" w:rsidP="00B4036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Prítomnosť submerznej vegetácie na reprodukčnej lokalite</w:t>
            </w:r>
          </w:p>
        </w:tc>
        <w:tc>
          <w:tcPr>
            <w:tcW w:w="1357" w:type="dxa"/>
            <w:tcBorders>
              <w:top w:val="nil"/>
              <w:left w:val="nil"/>
              <w:bottom w:val="single" w:sz="4" w:space="0" w:color="auto"/>
              <w:right w:val="single" w:sz="4" w:space="0" w:color="auto"/>
            </w:tcBorders>
            <w:shd w:val="clear" w:color="auto" w:fill="auto"/>
            <w:vAlign w:val="center"/>
            <w:hideMark/>
          </w:tcPr>
          <w:p w14:paraId="781DA166"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w:t>
            </w:r>
          </w:p>
        </w:tc>
        <w:tc>
          <w:tcPr>
            <w:tcW w:w="1766" w:type="dxa"/>
            <w:tcBorders>
              <w:top w:val="nil"/>
              <w:left w:val="nil"/>
              <w:bottom w:val="single" w:sz="4" w:space="0" w:color="auto"/>
              <w:right w:val="single" w:sz="4" w:space="0" w:color="auto"/>
            </w:tcBorders>
            <w:shd w:val="clear" w:color="auto" w:fill="auto"/>
            <w:vAlign w:val="center"/>
            <w:hideMark/>
          </w:tcPr>
          <w:p w14:paraId="23C5BE2B" w14:textId="77777777" w:rsidR="009A2CF5" w:rsidRPr="00870D1F" w:rsidRDefault="009A2CF5" w:rsidP="00B4036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50 %</w:t>
            </w:r>
          </w:p>
        </w:tc>
        <w:tc>
          <w:tcPr>
            <w:tcW w:w="4931" w:type="dxa"/>
            <w:tcBorders>
              <w:top w:val="nil"/>
              <w:left w:val="nil"/>
              <w:bottom w:val="single" w:sz="4" w:space="0" w:color="auto"/>
              <w:right w:val="single" w:sz="4" w:space="0" w:color="auto"/>
            </w:tcBorders>
            <w:shd w:val="clear" w:color="auto" w:fill="auto"/>
            <w:vAlign w:val="bottom"/>
            <w:hideMark/>
          </w:tcPr>
          <w:p w14:paraId="741D31B0" w14:textId="77777777" w:rsidR="009A2CF5" w:rsidRPr="00870D1F" w:rsidRDefault="009A2CF5"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Zachovanie potrebného výskytu submerznej vegetácie v lokalitách </w:t>
            </w:r>
          </w:p>
        </w:tc>
      </w:tr>
    </w:tbl>
    <w:p w14:paraId="3BFA90A4" w14:textId="77777777" w:rsidR="00B15923" w:rsidRDefault="00B15923" w:rsidP="00215E8E">
      <w:pPr>
        <w:rPr>
          <w:rFonts w:ascii="Times New Roman" w:hAnsi="Times New Roman" w:cs="Times New Roman"/>
        </w:rPr>
      </w:pPr>
    </w:p>
    <w:p w14:paraId="6EE6B3BE" w14:textId="3144EB10" w:rsidR="00215E8E" w:rsidRDefault="00215E8E" w:rsidP="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Rhysodes sulcatus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95" w:type="pct"/>
        <w:tblInd w:w="-244" w:type="dxa"/>
        <w:tblCellMar>
          <w:left w:w="70" w:type="dxa"/>
          <w:right w:w="70" w:type="dxa"/>
        </w:tblCellMar>
        <w:tblLook w:val="04A0" w:firstRow="1" w:lastRow="0" w:firstColumn="1" w:lastColumn="0" w:noHBand="0" w:noVBand="1"/>
      </w:tblPr>
      <w:tblGrid>
        <w:gridCol w:w="1702"/>
        <w:gridCol w:w="1279"/>
        <w:gridCol w:w="1559"/>
        <w:gridCol w:w="5056"/>
      </w:tblGrid>
      <w:tr w:rsidR="00215E8E" w:rsidRPr="00870D1F" w14:paraId="77CD108E" w14:textId="77777777" w:rsidTr="00EA625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8B5A8" w14:textId="77777777" w:rsidR="00215E8E" w:rsidRPr="00870D1F" w:rsidRDefault="00215E8E"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018DCB9F" w14:textId="77777777" w:rsidR="00215E8E" w:rsidRPr="00870D1F" w:rsidRDefault="00215E8E"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C94138" w14:textId="77777777" w:rsidR="00215E8E" w:rsidRPr="00870D1F" w:rsidRDefault="00215E8E"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055" w:type="dxa"/>
            <w:tcBorders>
              <w:top w:val="single" w:sz="4" w:space="0" w:color="auto"/>
              <w:left w:val="nil"/>
              <w:bottom w:val="single" w:sz="4" w:space="0" w:color="auto"/>
              <w:right w:val="single" w:sz="4" w:space="0" w:color="auto"/>
            </w:tcBorders>
            <w:shd w:val="clear" w:color="auto" w:fill="auto"/>
            <w:noWrap/>
            <w:vAlign w:val="center"/>
          </w:tcPr>
          <w:p w14:paraId="3ED7CC80" w14:textId="77777777" w:rsidR="00215E8E" w:rsidRPr="00870D1F" w:rsidRDefault="00215E8E"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1441DE66" w14:textId="77777777" w:rsidTr="00EA625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116C"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71061D32"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9AF383"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055" w:type="dxa"/>
            <w:tcBorders>
              <w:top w:val="single" w:sz="4" w:space="0" w:color="auto"/>
              <w:left w:val="nil"/>
              <w:bottom w:val="single" w:sz="4" w:space="0" w:color="auto"/>
              <w:right w:val="single" w:sz="4" w:space="0" w:color="auto"/>
            </w:tcBorders>
            <w:shd w:val="clear" w:color="auto" w:fill="auto"/>
            <w:noWrap/>
            <w:vAlign w:val="center"/>
            <w:hideMark/>
          </w:tcPr>
          <w:p w14:paraId="5D7CB53D" w14:textId="083E79F2"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v súčasnosti je populácia 50 – 100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37DD49F4" w14:textId="77777777" w:rsidTr="00EA6252">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DFD9E7C"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5B5D410"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6B953B8F" w14:textId="7523663B" w:rsidR="00215E8E" w:rsidRPr="00870D1F" w:rsidRDefault="00122E09" w:rsidP="00B40365">
            <w:pPr>
              <w:spacing w:line="240" w:lineRule="auto"/>
              <w:rPr>
                <w:rFonts w:ascii="Times New Roman" w:eastAsia="Times New Roman" w:hAnsi="Times New Roman" w:cs="Times New Roman"/>
                <w:color w:val="000000"/>
                <w:sz w:val="20"/>
                <w:szCs w:val="20"/>
                <w:lang w:eastAsia="sk-SK"/>
              </w:rPr>
            </w:pPr>
            <w:r w:rsidRPr="005F196A">
              <w:rPr>
                <w:rFonts w:ascii="Times New Roman" w:eastAsia="Times New Roman" w:hAnsi="Times New Roman" w:cs="Times New Roman"/>
                <w:color w:val="000000"/>
                <w:sz w:val="20"/>
                <w:szCs w:val="20"/>
                <w:lang w:eastAsia="sk-SK"/>
              </w:rPr>
              <w:t xml:space="preserve">min. </w:t>
            </w:r>
            <w:r w:rsidR="00B40365">
              <w:rPr>
                <w:rFonts w:ascii="Times New Roman" w:eastAsia="Times New Roman" w:hAnsi="Times New Roman" w:cs="Times New Roman"/>
                <w:color w:val="000000"/>
                <w:sz w:val="20"/>
                <w:szCs w:val="20"/>
                <w:lang w:eastAsia="sk-SK"/>
              </w:rPr>
              <w:t>1</w:t>
            </w:r>
            <w:r w:rsidRPr="005F196A">
              <w:rPr>
                <w:rFonts w:ascii="Times New Roman" w:eastAsia="Times New Roman" w:hAnsi="Times New Roman" w:cs="Times New Roman"/>
                <w:color w:val="000000"/>
                <w:sz w:val="20"/>
                <w:szCs w:val="20"/>
                <w:lang w:eastAsia="sk-SK"/>
              </w:rPr>
              <w:t>50 ha</w:t>
            </w:r>
          </w:p>
        </w:tc>
        <w:tc>
          <w:tcPr>
            <w:tcW w:w="5055" w:type="dxa"/>
            <w:tcBorders>
              <w:top w:val="nil"/>
              <w:left w:val="nil"/>
              <w:bottom w:val="single" w:sz="4" w:space="0" w:color="auto"/>
              <w:right w:val="single" w:sz="4" w:space="0" w:color="auto"/>
            </w:tcBorders>
            <w:shd w:val="clear" w:color="auto" w:fill="auto"/>
            <w:noWrap/>
            <w:vAlign w:val="center"/>
            <w:hideMark/>
          </w:tcPr>
          <w:p w14:paraId="571ABD4E"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215E8E" w:rsidRPr="00870D1F" w14:paraId="35BED54C" w14:textId="77777777" w:rsidTr="00EA6252">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F6AEFB4"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047AB2F9"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7230A11E"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055" w:type="dxa"/>
            <w:tcBorders>
              <w:top w:val="nil"/>
              <w:left w:val="nil"/>
              <w:bottom w:val="single" w:sz="4" w:space="0" w:color="auto"/>
              <w:right w:val="single" w:sz="4" w:space="0" w:color="auto"/>
            </w:tcBorders>
            <w:shd w:val="clear" w:color="auto" w:fill="auto"/>
            <w:vAlign w:val="center"/>
            <w:hideMark/>
          </w:tcPr>
          <w:p w14:paraId="4EA1F19C"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904B7C2" w14:textId="627B1B15" w:rsidR="00215E8E" w:rsidRDefault="00215E8E"/>
    <w:p w14:paraId="27CAD12B" w14:textId="5309A7E9" w:rsidR="00215E8E" w:rsidRDefault="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Rosalia alpina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15E8E" w:rsidRPr="00870D1F" w14:paraId="72E90D4A"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5DF6" w14:textId="77777777" w:rsidR="00215E8E" w:rsidRPr="00870D1F" w:rsidRDefault="00215E8E"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72D460A9" w14:textId="77777777" w:rsidR="00215E8E" w:rsidRPr="00870D1F" w:rsidRDefault="00215E8E"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8D24DF" w14:textId="77777777" w:rsidR="00215E8E" w:rsidRPr="00870D1F" w:rsidRDefault="00215E8E"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9CC6FC8" w14:textId="77777777" w:rsidR="00215E8E" w:rsidRPr="00870D1F" w:rsidRDefault="00215E8E" w:rsidP="00B4036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4A9B4A6E"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D494"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017B25FC"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6CDD88"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277B91F6" w14:textId="303879A8"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w:t>
            </w:r>
            <w:r>
              <w:rPr>
                <w:rFonts w:ascii="Times New Roman" w:eastAsia="Times New Roman" w:hAnsi="Times New Roman" w:cs="Times New Roman"/>
                <w:color w:val="000000"/>
                <w:sz w:val="20"/>
                <w:szCs w:val="20"/>
                <w:lang w:eastAsia="sk-SK"/>
              </w:rPr>
              <w:t xml:space="preserve">je populácia 100 – 300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546ABE41" w14:textId="77777777" w:rsidTr="00215E8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83436A"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0BE1119"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56A2D2E2" w14:textId="58FDF7A2" w:rsidR="00215E8E" w:rsidRPr="00870D1F" w:rsidRDefault="00122E09" w:rsidP="00B40365">
            <w:pPr>
              <w:spacing w:line="240" w:lineRule="auto"/>
              <w:rPr>
                <w:rFonts w:ascii="Times New Roman" w:eastAsia="Times New Roman" w:hAnsi="Times New Roman" w:cs="Times New Roman"/>
                <w:color w:val="000000"/>
                <w:sz w:val="20"/>
                <w:szCs w:val="20"/>
                <w:lang w:eastAsia="sk-SK"/>
              </w:rPr>
            </w:pPr>
            <w:r w:rsidRPr="005F196A">
              <w:rPr>
                <w:rFonts w:ascii="Times New Roman" w:eastAsia="Times New Roman" w:hAnsi="Times New Roman" w:cs="Times New Roman"/>
                <w:color w:val="000000"/>
                <w:sz w:val="20"/>
                <w:szCs w:val="20"/>
                <w:lang w:eastAsia="sk-SK"/>
              </w:rPr>
              <w:t xml:space="preserve">min. </w:t>
            </w:r>
            <w:r w:rsidR="00B40365">
              <w:rPr>
                <w:rFonts w:ascii="Times New Roman" w:eastAsia="Times New Roman" w:hAnsi="Times New Roman" w:cs="Times New Roman"/>
                <w:color w:val="000000"/>
                <w:sz w:val="20"/>
                <w:szCs w:val="20"/>
                <w:lang w:eastAsia="sk-SK"/>
              </w:rPr>
              <w:t>1 1</w:t>
            </w:r>
            <w:r w:rsidRPr="005F196A">
              <w:rPr>
                <w:rFonts w:ascii="Times New Roman" w:eastAsia="Times New Roman" w:hAnsi="Times New Roman" w:cs="Times New Roman"/>
                <w:color w:val="000000"/>
                <w:sz w:val="20"/>
                <w:szCs w:val="20"/>
                <w:lang w:eastAsia="sk-SK"/>
              </w:rPr>
              <w:t>00 ha</w:t>
            </w:r>
          </w:p>
        </w:tc>
        <w:tc>
          <w:tcPr>
            <w:tcW w:w="5179" w:type="dxa"/>
            <w:tcBorders>
              <w:top w:val="nil"/>
              <w:left w:val="nil"/>
              <w:bottom w:val="single" w:sz="4" w:space="0" w:color="auto"/>
              <w:right w:val="single" w:sz="4" w:space="0" w:color="auto"/>
            </w:tcBorders>
            <w:shd w:val="clear" w:color="auto" w:fill="auto"/>
            <w:noWrap/>
            <w:vAlign w:val="center"/>
            <w:hideMark/>
          </w:tcPr>
          <w:p w14:paraId="3F810A08"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215E8E" w:rsidRPr="00870D1F" w14:paraId="2BF6199D" w14:textId="77777777" w:rsidTr="00215E8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E11AC4A"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270B6335"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AE9B74D"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7329F703" w14:textId="77777777" w:rsidR="00215E8E" w:rsidRPr="00870D1F" w:rsidRDefault="00215E8E" w:rsidP="00B4036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EF59BBE" w14:textId="77777777" w:rsidR="00215E8E" w:rsidRDefault="00215E8E" w:rsidP="0047692D">
      <w:pPr>
        <w:spacing w:line="240" w:lineRule="auto"/>
        <w:jc w:val="both"/>
        <w:rPr>
          <w:rFonts w:ascii="Times New Roman" w:hAnsi="Times New Roman" w:cs="Times New Roman"/>
        </w:rPr>
      </w:pPr>
    </w:p>
    <w:p w14:paraId="1DB2DC6B" w14:textId="77777777" w:rsidR="00736E27" w:rsidRDefault="00736E27" w:rsidP="0047692D">
      <w:pPr>
        <w:spacing w:line="240" w:lineRule="auto"/>
        <w:jc w:val="both"/>
        <w:rPr>
          <w:rFonts w:ascii="Times New Roman" w:hAnsi="Times New Roman" w:cs="Times New Roman"/>
        </w:rPr>
      </w:pPr>
    </w:p>
    <w:p w14:paraId="72F95759" w14:textId="2B9F6A04" w:rsidR="0047692D" w:rsidRPr="00626A09" w:rsidRDefault="0047692D" w:rsidP="0047692D">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4948" w:type="pct"/>
        <w:tblInd w:w="99" w:type="dxa"/>
        <w:tblCellMar>
          <w:left w:w="70" w:type="dxa"/>
          <w:right w:w="70" w:type="dxa"/>
        </w:tblCellMar>
        <w:tblLook w:val="04A0" w:firstRow="1" w:lastRow="0" w:firstColumn="1" w:lastColumn="0" w:noHBand="0" w:noVBand="1"/>
      </w:tblPr>
      <w:tblGrid>
        <w:gridCol w:w="2311"/>
        <w:gridCol w:w="1511"/>
        <w:gridCol w:w="1634"/>
        <w:gridCol w:w="3511"/>
      </w:tblGrid>
      <w:tr w:rsidR="0047692D" w:rsidRPr="00870D1F" w14:paraId="2BED1547" w14:textId="77777777" w:rsidTr="0047692D">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3E821"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351D3027"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Merateľnosť</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3BCD0CE1"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Cieľová hodnota</w:t>
            </w:r>
          </w:p>
        </w:tc>
        <w:tc>
          <w:tcPr>
            <w:tcW w:w="3511" w:type="dxa"/>
            <w:tcBorders>
              <w:top w:val="single" w:sz="4" w:space="0" w:color="auto"/>
              <w:left w:val="nil"/>
              <w:bottom w:val="single" w:sz="4" w:space="0" w:color="auto"/>
              <w:right w:val="single" w:sz="4" w:space="0" w:color="auto"/>
            </w:tcBorders>
            <w:shd w:val="clear" w:color="auto" w:fill="auto"/>
            <w:noWrap/>
            <w:vAlign w:val="center"/>
          </w:tcPr>
          <w:p w14:paraId="4473DCDE"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Doplnkové informácie</w:t>
            </w:r>
          </w:p>
        </w:tc>
      </w:tr>
      <w:tr w:rsidR="0047692D" w:rsidRPr="00870D1F" w14:paraId="32FE1942" w14:textId="77777777" w:rsidTr="0047692D">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1C76"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1F8EA247"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3DF4353E"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3511" w:type="dxa"/>
            <w:tcBorders>
              <w:top w:val="single" w:sz="4" w:space="0" w:color="auto"/>
              <w:left w:val="nil"/>
              <w:bottom w:val="single" w:sz="4" w:space="0" w:color="auto"/>
              <w:right w:val="single" w:sz="4" w:space="0" w:color="auto"/>
            </w:tcBorders>
            <w:shd w:val="clear" w:color="auto" w:fill="auto"/>
            <w:noWrap/>
            <w:vAlign w:val="center"/>
            <w:hideMark/>
          </w:tcPr>
          <w:p w14:paraId="5CAB4EE2" w14:textId="683E8308" w:rsidR="0047692D" w:rsidRPr="00870D1F" w:rsidRDefault="0047692D" w:rsidP="0047692D">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sidR="00602449">
              <w:rPr>
                <w:rFonts w:ascii="Times New Roman" w:eastAsia="Times New Roman" w:hAnsi="Times New Roman" w:cs="Times New Roman"/>
                <w:color w:val="000000"/>
                <w:sz w:val="20"/>
                <w:szCs w:val="20"/>
                <w:lang w:eastAsia="sk-SK"/>
              </w:rPr>
              <w:t>500 – 10</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 xml:space="preserve">jedincov </w:t>
            </w:r>
          </w:p>
        </w:tc>
      </w:tr>
      <w:tr w:rsidR="0047692D" w:rsidRPr="00870D1F" w14:paraId="75688C1A" w14:textId="77777777" w:rsidTr="0047692D">
        <w:trPr>
          <w:trHeight w:val="930"/>
        </w:trPr>
        <w:tc>
          <w:tcPr>
            <w:tcW w:w="2311" w:type="dxa"/>
            <w:tcBorders>
              <w:top w:val="nil"/>
              <w:left w:val="single" w:sz="4" w:space="0" w:color="auto"/>
              <w:bottom w:val="single" w:sz="4" w:space="0" w:color="auto"/>
              <w:right w:val="single" w:sz="4" w:space="0" w:color="auto"/>
            </w:tcBorders>
            <w:shd w:val="clear" w:color="auto" w:fill="auto"/>
            <w:vAlign w:val="center"/>
            <w:hideMark/>
          </w:tcPr>
          <w:p w14:paraId="591BB4B1"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16EFE197"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34" w:type="dxa"/>
            <w:tcBorders>
              <w:top w:val="nil"/>
              <w:left w:val="nil"/>
              <w:bottom w:val="single" w:sz="4" w:space="0" w:color="auto"/>
              <w:right w:val="single" w:sz="4" w:space="0" w:color="auto"/>
            </w:tcBorders>
            <w:shd w:val="clear" w:color="auto" w:fill="auto"/>
            <w:noWrap/>
            <w:vAlign w:val="center"/>
          </w:tcPr>
          <w:p w14:paraId="0BAE17EE" w14:textId="0BDC627C" w:rsidR="0047692D" w:rsidRPr="00870D1F" w:rsidRDefault="00B40365" w:rsidP="00AD345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15</w:t>
            </w:r>
            <w:r w:rsidR="007575C3" w:rsidRPr="005F196A">
              <w:rPr>
                <w:rFonts w:ascii="Times New Roman" w:eastAsia="Times New Roman" w:hAnsi="Times New Roman" w:cs="Times New Roman"/>
                <w:color w:val="000000"/>
                <w:sz w:val="20"/>
                <w:szCs w:val="20"/>
                <w:lang w:eastAsia="sk-SK"/>
              </w:rPr>
              <w:t>0 ha</w:t>
            </w:r>
          </w:p>
        </w:tc>
        <w:tc>
          <w:tcPr>
            <w:tcW w:w="3511" w:type="dxa"/>
            <w:tcBorders>
              <w:top w:val="nil"/>
              <w:left w:val="nil"/>
              <w:bottom w:val="single" w:sz="4" w:space="0" w:color="auto"/>
              <w:right w:val="single" w:sz="4" w:space="0" w:color="auto"/>
            </w:tcBorders>
            <w:shd w:val="clear" w:color="auto" w:fill="auto"/>
            <w:noWrap/>
            <w:vAlign w:val="center"/>
            <w:hideMark/>
          </w:tcPr>
          <w:p w14:paraId="30D8B02C"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Vyžaduje staršie lesy poloprírodného až pralesovitého charakteru. Vyskytuje sa pod kôrou takmer všetkých našich pôvodných druhov drevín.</w:t>
            </w:r>
          </w:p>
          <w:p w14:paraId="03EB4FFF"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Potrebné dosiahnuť zastúpenie starších porastov na väčšine územia.</w:t>
            </w:r>
          </w:p>
        </w:tc>
      </w:tr>
      <w:tr w:rsidR="0047692D" w:rsidRPr="00870D1F" w14:paraId="59EBB14B" w14:textId="77777777" w:rsidTr="0047692D">
        <w:trPr>
          <w:trHeight w:val="620"/>
        </w:trPr>
        <w:tc>
          <w:tcPr>
            <w:tcW w:w="2311" w:type="dxa"/>
            <w:tcBorders>
              <w:top w:val="nil"/>
              <w:left w:val="single" w:sz="4" w:space="0" w:color="auto"/>
              <w:bottom w:val="single" w:sz="4" w:space="0" w:color="auto"/>
              <w:right w:val="single" w:sz="4" w:space="0" w:color="auto"/>
            </w:tcBorders>
            <w:shd w:val="clear" w:color="auto" w:fill="auto"/>
            <w:noWrap/>
            <w:vAlign w:val="center"/>
            <w:hideMark/>
          </w:tcPr>
          <w:p w14:paraId="46D3B090"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511" w:type="dxa"/>
            <w:tcBorders>
              <w:top w:val="nil"/>
              <w:left w:val="nil"/>
              <w:bottom w:val="single" w:sz="4" w:space="0" w:color="auto"/>
              <w:right w:val="single" w:sz="4" w:space="0" w:color="auto"/>
            </w:tcBorders>
            <w:shd w:val="clear" w:color="auto" w:fill="auto"/>
            <w:noWrap/>
            <w:vAlign w:val="center"/>
            <w:hideMark/>
          </w:tcPr>
          <w:p w14:paraId="42296C8A"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634" w:type="dxa"/>
            <w:tcBorders>
              <w:top w:val="nil"/>
              <w:left w:val="nil"/>
              <w:bottom w:val="single" w:sz="4" w:space="0" w:color="auto"/>
              <w:right w:val="single" w:sz="4" w:space="0" w:color="auto"/>
            </w:tcBorders>
            <w:shd w:val="clear" w:color="auto" w:fill="auto"/>
            <w:noWrap/>
            <w:vAlign w:val="center"/>
            <w:hideMark/>
          </w:tcPr>
          <w:p w14:paraId="4A35B702"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3511" w:type="dxa"/>
            <w:tcBorders>
              <w:top w:val="nil"/>
              <w:left w:val="nil"/>
              <w:bottom w:val="single" w:sz="4" w:space="0" w:color="auto"/>
              <w:right w:val="single" w:sz="4" w:space="0" w:color="auto"/>
            </w:tcBorders>
            <w:shd w:val="clear" w:color="auto" w:fill="auto"/>
            <w:vAlign w:val="bottom"/>
            <w:hideMark/>
          </w:tcPr>
          <w:p w14:paraId="09BAAF82" w14:textId="77777777" w:rsidR="0047692D" w:rsidRPr="00870D1F" w:rsidRDefault="0047692D"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Dosiahnuť považovaný počet starších stromov na ha.</w:t>
            </w:r>
          </w:p>
        </w:tc>
      </w:tr>
    </w:tbl>
    <w:p w14:paraId="04A12367" w14:textId="77777777" w:rsidR="0047692D" w:rsidRDefault="0047692D" w:rsidP="00680170">
      <w:pPr>
        <w:spacing w:line="240" w:lineRule="auto"/>
        <w:jc w:val="both"/>
        <w:rPr>
          <w:rFonts w:ascii="Times New Roman" w:hAnsi="Times New Roman" w:cs="Times New Roman"/>
        </w:rPr>
      </w:pPr>
    </w:p>
    <w:p w14:paraId="1D38A875" w14:textId="5F8948A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387D3121" w:rsidR="00C60C78" w:rsidRPr="00802A9C" w:rsidRDefault="00F2139B" w:rsidP="0022308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2F7329">
              <w:rPr>
                <w:rFonts w:ascii="Times New Roman" w:hAnsi="Times New Roman" w:cs="Times New Roman"/>
                <w:color w:val="000000"/>
                <w:sz w:val="20"/>
                <w:szCs w:val="20"/>
                <w:lang w:eastAsia="sk-SK"/>
              </w:rPr>
              <w:t>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04670D78" w:rsidR="00C60C78" w:rsidRPr="00B14339" w:rsidRDefault="00C60C78" w:rsidP="002F732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9C2BC5">
              <w:rPr>
                <w:rFonts w:ascii="Times New Roman" w:hAnsi="Times New Roman" w:cs="Times New Roman"/>
                <w:sz w:val="20"/>
                <w:szCs w:val="20"/>
                <w:lang w:eastAsia="sk-SK"/>
              </w:rPr>
              <w:t xml:space="preserve">ý výskyt (zaznamenanie </w:t>
            </w:r>
            <w:r w:rsidR="002F7329">
              <w:rPr>
                <w:rFonts w:ascii="Times New Roman" w:hAnsi="Times New Roman" w:cs="Times New Roman"/>
                <w:sz w:val="20"/>
                <w:szCs w:val="20"/>
                <w:lang w:eastAsia="sk-SK"/>
              </w:rPr>
              <w:t xml:space="preserve">od 20 do 200 </w:t>
            </w:r>
            <w:r>
              <w:rPr>
                <w:rFonts w:ascii="Times New Roman" w:hAnsi="Times New Roman" w:cs="Times New Roman"/>
                <w:sz w:val="20"/>
                <w:szCs w:val="20"/>
                <w:lang w:eastAsia="sk-SK"/>
              </w:rPr>
              <w:t>jedincov v rámci celého ÚEV na zimoviskách), je potrebný monitoring stavu populácie druhu.</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33E72E7C" w:rsidR="00C60C78" w:rsidRPr="006E2639" w:rsidRDefault="00990319"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w:t>
            </w:r>
          </w:p>
        </w:tc>
        <w:tc>
          <w:tcPr>
            <w:tcW w:w="5245" w:type="dxa"/>
            <w:tcBorders>
              <w:top w:val="nil"/>
              <w:left w:val="nil"/>
              <w:bottom w:val="single" w:sz="4" w:space="0" w:color="auto"/>
              <w:right w:val="single" w:sz="4" w:space="0" w:color="auto"/>
            </w:tcBorders>
            <w:vAlign w:val="center"/>
          </w:tcPr>
          <w:p w14:paraId="53BA9CE1" w14:textId="16951ACE" w:rsidR="00C60C78" w:rsidRPr="006E2639" w:rsidRDefault="00EA6252"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3 </w:t>
            </w:r>
            <w:r w:rsidR="00C60C78" w:rsidRPr="006E2639">
              <w:rPr>
                <w:rFonts w:ascii="Times New Roman" w:hAnsi="Times New Roman" w:cs="Times New Roman"/>
                <w:sz w:val="20"/>
                <w:szCs w:val="20"/>
                <w:lang w:eastAsia="sk-SK"/>
              </w:rPr>
              <w:t>známe výskyty zimoviska 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B14339" w:rsidRDefault="00C60C78" w:rsidP="009B7A4C">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7F56F279" w:rsidR="00C60C78" w:rsidRPr="00B14339" w:rsidRDefault="00990319"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4000</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A5A56">
              <w:rPr>
                <w:rFonts w:ascii="Times New Roman" w:hAnsi="Times New Roman" w:cs="Times New Roman"/>
                <w:sz w:val="20"/>
                <w:szCs w:val="20"/>
                <w:lang w:eastAsia="sk-SK"/>
              </w:rPr>
              <w:t>.</w:t>
            </w:r>
          </w:p>
        </w:tc>
      </w:tr>
    </w:tbl>
    <w:p w14:paraId="3AEAD36C" w14:textId="35BC75A4" w:rsidR="00C60C78" w:rsidRDefault="00C60C78"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2BB5208C" w:rsidR="00C60C78" w:rsidRDefault="002F732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2B3287">
              <w:rPr>
                <w:rFonts w:ascii="Times New Roman" w:hAnsi="Times New Roman" w:cs="Times New Roman"/>
                <w:color w:val="000000"/>
                <w:sz w:val="20"/>
                <w:szCs w:val="20"/>
                <w:lang w:eastAsia="sk-SK"/>
              </w:rPr>
              <w:t>5</w:t>
            </w:r>
            <w:r w:rsidR="00913334">
              <w:rPr>
                <w:rFonts w:ascii="Times New Roman" w:hAnsi="Times New Roman" w:cs="Times New Roman"/>
                <w:color w:val="000000"/>
                <w:sz w:val="20"/>
                <w:szCs w:val="20"/>
                <w:lang w:eastAsia="sk-SK"/>
              </w:rPr>
              <w:t>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09DE46B2" w14:textId="5E30E611" w:rsidR="00C60C78" w:rsidRDefault="00C60C78" w:rsidP="002B3287">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w:t>
            </w:r>
            <w:r w:rsidR="0022308A">
              <w:rPr>
                <w:rFonts w:ascii="Times New Roman" w:hAnsi="Times New Roman" w:cs="Times New Roman"/>
                <w:sz w:val="20"/>
                <w:szCs w:val="20"/>
                <w:lang w:eastAsia="sk-SK"/>
              </w:rPr>
              <w:t>en náhodný výskyt (zaznamenanie</w:t>
            </w:r>
            <w:r w:rsidR="001556B3">
              <w:rPr>
                <w:rFonts w:ascii="Times New Roman" w:hAnsi="Times New Roman" w:cs="Times New Roman"/>
                <w:sz w:val="20"/>
                <w:szCs w:val="20"/>
                <w:lang w:eastAsia="sk-SK"/>
              </w:rPr>
              <w:t xml:space="preserve"> </w:t>
            </w:r>
            <w:r w:rsidR="00913334">
              <w:rPr>
                <w:rFonts w:ascii="Times New Roman" w:hAnsi="Times New Roman" w:cs="Times New Roman"/>
                <w:sz w:val="20"/>
                <w:szCs w:val="20"/>
                <w:lang w:eastAsia="sk-SK"/>
              </w:rPr>
              <w:t>10</w:t>
            </w:r>
            <w:r w:rsidR="0022308A">
              <w:rPr>
                <w:rFonts w:ascii="Times New Roman" w:hAnsi="Times New Roman" w:cs="Times New Roman"/>
                <w:sz w:val="20"/>
                <w:szCs w:val="20"/>
                <w:lang w:eastAsia="sk-SK"/>
              </w:rPr>
              <w:t>0</w:t>
            </w:r>
            <w:r w:rsidR="002B3287">
              <w:rPr>
                <w:rFonts w:ascii="Times New Roman" w:hAnsi="Times New Roman" w:cs="Times New Roman"/>
                <w:sz w:val="20"/>
                <w:szCs w:val="20"/>
                <w:lang w:eastAsia="sk-SK"/>
              </w:rPr>
              <w:t xml:space="preserve"> - 1000</w:t>
            </w:r>
            <w:r w:rsidR="001556B3">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jedincov v rámci celého ÚEV na zimoviskách), je potrebný monitoring stavu populácie druhu.</w:t>
            </w:r>
          </w:p>
        </w:tc>
      </w:tr>
      <w:tr w:rsidR="00C60C78" w14:paraId="1EC5BFC4"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170718CB" w:rsidR="00C60C78" w:rsidRDefault="00612889"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6</w:t>
            </w:r>
          </w:p>
        </w:tc>
        <w:tc>
          <w:tcPr>
            <w:tcW w:w="5245" w:type="dxa"/>
            <w:tcBorders>
              <w:top w:val="nil"/>
              <w:left w:val="nil"/>
              <w:bottom w:val="single" w:sz="4" w:space="0" w:color="auto"/>
              <w:right w:val="single" w:sz="4" w:space="0" w:color="auto"/>
            </w:tcBorders>
            <w:vAlign w:val="center"/>
            <w:hideMark/>
          </w:tcPr>
          <w:p w14:paraId="72115A65" w14:textId="2DE095C3" w:rsidR="00C60C78" w:rsidRPr="006E2639" w:rsidRDefault="00EA6252" w:rsidP="00EA625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6</w:t>
            </w:r>
            <w:r w:rsidR="00C60C78" w:rsidRPr="006E2639">
              <w:rPr>
                <w:rFonts w:ascii="Times New Roman" w:hAnsi="Times New Roman" w:cs="Times New Roman"/>
                <w:sz w:val="20"/>
                <w:szCs w:val="20"/>
                <w:lang w:eastAsia="sk-SK"/>
              </w:rPr>
              <w:t xml:space="preserve"> znám</w:t>
            </w:r>
            <w:r>
              <w:rPr>
                <w:rFonts w:ascii="Times New Roman" w:hAnsi="Times New Roman" w:cs="Times New Roman"/>
                <w:sz w:val="20"/>
                <w:szCs w:val="20"/>
                <w:lang w:eastAsia="sk-SK"/>
              </w:rPr>
              <w:t>ych zimovísk</w:t>
            </w:r>
            <w:r w:rsidR="00C60C78" w:rsidRPr="006E2639">
              <w:rPr>
                <w:rFonts w:ascii="Times New Roman" w:hAnsi="Times New Roman" w:cs="Times New Roman"/>
                <w:sz w:val="20"/>
                <w:szCs w:val="20"/>
                <w:lang w:eastAsia="sk-SK"/>
              </w:rPr>
              <w:t xml:space="preserve"> uvedeného druhu.</w:t>
            </w:r>
          </w:p>
        </w:tc>
      </w:tr>
      <w:tr w:rsidR="00C60C78" w14:paraId="417B5CE9"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026DB020" w:rsidR="00C60C78" w:rsidRDefault="00612889"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1500</w:t>
            </w:r>
          </w:p>
        </w:tc>
        <w:tc>
          <w:tcPr>
            <w:tcW w:w="5245" w:type="dxa"/>
            <w:tcBorders>
              <w:top w:val="nil"/>
              <w:left w:val="nil"/>
              <w:bottom w:val="single" w:sz="4" w:space="0" w:color="auto"/>
              <w:right w:val="single" w:sz="4" w:space="0" w:color="auto"/>
            </w:tcBorders>
            <w:vAlign w:val="center"/>
            <w:hideMark/>
          </w:tcPr>
          <w:p w14:paraId="15BE52CE" w14:textId="0CAC3219"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57839758" w:rsidR="00C60C78" w:rsidRDefault="00421F0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5A05659B" w14:textId="569B1325" w:rsidR="00C60C78" w:rsidRDefault="00C60C78" w:rsidP="0022308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 xml:space="preserve">dný výskyt (zaznamenanie </w:t>
            </w:r>
            <w:r w:rsidR="00421F09">
              <w:rPr>
                <w:rFonts w:ascii="Times New Roman" w:hAnsi="Times New Roman" w:cs="Times New Roman"/>
                <w:sz w:val="20"/>
                <w:szCs w:val="20"/>
                <w:lang w:eastAsia="sk-SK"/>
              </w:rPr>
              <w:t>od 20 do 10</w:t>
            </w:r>
            <w:r>
              <w:rPr>
                <w:rFonts w:ascii="Times New Roman" w:hAnsi="Times New Roman" w:cs="Times New Roman"/>
                <w:sz w:val="20"/>
                <w:szCs w:val="20"/>
                <w:lang w:eastAsia="sk-SK"/>
              </w:rPr>
              <w:t>0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419EC960" w:rsidR="00C60C78" w:rsidRDefault="00612889"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w:t>
            </w:r>
          </w:p>
        </w:tc>
        <w:tc>
          <w:tcPr>
            <w:tcW w:w="5245" w:type="dxa"/>
            <w:tcBorders>
              <w:top w:val="single" w:sz="4" w:space="0" w:color="auto"/>
              <w:left w:val="nil"/>
              <w:bottom w:val="single" w:sz="4" w:space="0" w:color="auto"/>
              <w:right w:val="single" w:sz="4" w:space="0" w:color="auto"/>
            </w:tcBorders>
            <w:vAlign w:val="center"/>
            <w:hideMark/>
          </w:tcPr>
          <w:p w14:paraId="77910AEC" w14:textId="3CF7B6CB" w:rsidR="00C60C78" w:rsidRPr="006E2639" w:rsidRDefault="00EA6252"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2 </w:t>
            </w:r>
            <w:r w:rsidR="00C60C78" w:rsidRPr="006E2639">
              <w:rPr>
                <w:rFonts w:ascii="Times New Roman" w:hAnsi="Times New Roman" w:cs="Times New Roman"/>
                <w:sz w:val="20"/>
                <w:szCs w:val="20"/>
                <w:lang w:eastAsia="sk-SK"/>
              </w:rPr>
              <w:t>známe zimoviská</w:t>
            </w:r>
            <w:r w:rsidR="006E2639">
              <w:rPr>
                <w:rFonts w:ascii="Times New Roman" w:hAnsi="Times New Roman" w:cs="Times New Roman"/>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495DF1D7" w:rsidR="00C60C78" w:rsidRDefault="00612889"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931B6C6" w14:textId="39BB8AEE" w:rsidR="00C60C78" w:rsidRDefault="00C60C78" w:rsidP="00122744">
      <w:pPr>
        <w:rPr>
          <w:rFonts w:ascii="Times New Roman" w:hAnsi="Times New Roman"/>
        </w:rPr>
      </w:pPr>
    </w:p>
    <w:p w14:paraId="55123ECA" w14:textId="77777777" w:rsidR="009C4EE9" w:rsidRPr="009B7A4C" w:rsidRDefault="009C4EE9" w:rsidP="009C4EE9">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173" w:type="pct"/>
        <w:tblInd w:w="-23" w:type="dxa"/>
        <w:tblCellMar>
          <w:left w:w="70" w:type="dxa"/>
          <w:right w:w="70" w:type="dxa"/>
        </w:tblCellMar>
        <w:tblLook w:val="00A0" w:firstRow="1" w:lastRow="0" w:firstColumn="1" w:lastColumn="0" w:noHBand="0" w:noVBand="0"/>
      </w:tblPr>
      <w:tblGrid>
        <w:gridCol w:w="1829"/>
        <w:gridCol w:w="1410"/>
        <w:gridCol w:w="1674"/>
        <w:gridCol w:w="4462"/>
      </w:tblGrid>
      <w:tr w:rsidR="009C4EE9" w:rsidRPr="00870D1F" w14:paraId="2152FE13" w14:textId="77777777" w:rsidTr="00EA6252">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37FFC032"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697D1ED2"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00144445"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462" w:type="dxa"/>
            <w:tcBorders>
              <w:top w:val="single" w:sz="4" w:space="0" w:color="auto"/>
              <w:left w:val="nil"/>
              <w:bottom w:val="single" w:sz="4" w:space="0" w:color="auto"/>
              <w:right w:val="single" w:sz="4" w:space="0" w:color="auto"/>
            </w:tcBorders>
            <w:vAlign w:val="center"/>
            <w:hideMark/>
          </w:tcPr>
          <w:p w14:paraId="248BC6B6"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9C4EE9" w:rsidRPr="00870D1F" w14:paraId="28AF81D1" w14:textId="77777777" w:rsidTr="00EA6252">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07E9EABC"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3DEDAE1" w14:textId="77777777" w:rsidR="009C4EE9" w:rsidRPr="00870D1F" w:rsidRDefault="009C4EE9" w:rsidP="00AD345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077FC681" w14:textId="07A37D4D" w:rsidR="009C4EE9" w:rsidRPr="00870D1F" w:rsidRDefault="009C4EE9" w:rsidP="0091333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913334">
              <w:rPr>
                <w:rFonts w:ascii="Times New Roman" w:hAnsi="Times New Roman" w:cs="Times New Roman"/>
                <w:color w:val="000000"/>
                <w:sz w:val="20"/>
                <w:szCs w:val="20"/>
                <w:lang w:eastAsia="sk-SK"/>
              </w:rPr>
              <w:t>2</w:t>
            </w:r>
            <w:r>
              <w:rPr>
                <w:rFonts w:ascii="Times New Roman" w:hAnsi="Times New Roman" w:cs="Times New Roman"/>
                <w:color w:val="000000"/>
                <w:sz w:val="20"/>
                <w:szCs w:val="20"/>
                <w:lang w:eastAsia="sk-SK"/>
              </w:rPr>
              <w:t>0</w:t>
            </w:r>
          </w:p>
        </w:tc>
        <w:tc>
          <w:tcPr>
            <w:tcW w:w="4462" w:type="dxa"/>
            <w:tcBorders>
              <w:top w:val="single" w:sz="4" w:space="0" w:color="auto"/>
              <w:left w:val="nil"/>
              <w:bottom w:val="single" w:sz="4" w:space="0" w:color="auto"/>
              <w:right w:val="single" w:sz="4" w:space="0" w:color="auto"/>
            </w:tcBorders>
            <w:vAlign w:val="center"/>
            <w:hideMark/>
          </w:tcPr>
          <w:p w14:paraId="4BEEF165" w14:textId="432072A2"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Pr>
                <w:rFonts w:ascii="Times New Roman" w:hAnsi="Times New Roman" w:cs="Times New Roman"/>
                <w:color w:val="000000"/>
                <w:sz w:val="20"/>
                <w:szCs w:val="20"/>
                <w:lang w:eastAsia="sk-SK"/>
              </w:rPr>
              <w:t>10</w:t>
            </w:r>
            <w:r w:rsidR="00913334">
              <w:rPr>
                <w:rFonts w:ascii="Times New Roman" w:hAnsi="Times New Roman" w:cs="Times New Roman"/>
                <w:color w:val="000000"/>
                <w:sz w:val="20"/>
                <w:szCs w:val="20"/>
                <w:lang w:eastAsia="sk-SK"/>
              </w:rPr>
              <w:t xml:space="preserve"> - 20</w:t>
            </w:r>
            <w:r>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lang w:eastAsia="sk-SK"/>
              </w:rPr>
              <w:t>jedincov v rámci celého ÚEV).</w:t>
            </w:r>
          </w:p>
        </w:tc>
      </w:tr>
      <w:tr w:rsidR="009C4EE9" w:rsidRPr="00870D1F" w14:paraId="2EB61055" w14:textId="77777777" w:rsidTr="00EA6252">
        <w:trPr>
          <w:trHeight w:val="930"/>
        </w:trPr>
        <w:tc>
          <w:tcPr>
            <w:tcW w:w="1828" w:type="dxa"/>
            <w:tcBorders>
              <w:top w:val="nil"/>
              <w:left w:val="single" w:sz="4" w:space="0" w:color="auto"/>
              <w:bottom w:val="single" w:sz="4" w:space="0" w:color="auto"/>
              <w:right w:val="single" w:sz="4" w:space="0" w:color="auto"/>
            </w:tcBorders>
            <w:vAlign w:val="center"/>
            <w:hideMark/>
          </w:tcPr>
          <w:p w14:paraId="7013E565"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465455EB" w14:textId="77777777" w:rsidR="009C4EE9" w:rsidRPr="00870D1F" w:rsidRDefault="009C4EE9" w:rsidP="00AD345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2C70E686" w14:textId="3359019D" w:rsidR="009C4EE9" w:rsidRPr="00870D1F" w:rsidRDefault="009C4EE9" w:rsidP="00612889">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B40365">
              <w:rPr>
                <w:rFonts w:ascii="Times New Roman" w:hAnsi="Times New Roman" w:cs="Times New Roman"/>
                <w:color w:val="000000"/>
                <w:sz w:val="20"/>
                <w:szCs w:val="20"/>
                <w:lang w:eastAsia="sk-SK"/>
              </w:rPr>
              <w:t>15</w:t>
            </w:r>
            <w:r w:rsidR="00612889">
              <w:rPr>
                <w:rFonts w:ascii="Times New Roman" w:hAnsi="Times New Roman" w:cs="Times New Roman"/>
                <w:color w:val="000000"/>
                <w:sz w:val="20"/>
                <w:szCs w:val="20"/>
                <w:lang w:eastAsia="sk-SK"/>
              </w:rPr>
              <w:t>00</w:t>
            </w:r>
          </w:p>
        </w:tc>
        <w:tc>
          <w:tcPr>
            <w:tcW w:w="4462" w:type="dxa"/>
            <w:tcBorders>
              <w:top w:val="nil"/>
              <w:left w:val="nil"/>
              <w:bottom w:val="single" w:sz="4" w:space="0" w:color="auto"/>
              <w:right w:val="single" w:sz="4" w:space="0" w:color="auto"/>
            </w:tcBorders>
            <w:vAlign w:val="center"/>
            <w:hideMark/>
          </w:tcPr>
          <w:p w14:paraId="02486778"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Lesné biotopy v území – poskytujú lokality na rozmnožovanie, potravné biotopy a úkrytové biotopy.</w:t>
            </w:r>
          </w:p>
        </w:tc>
      </w:tr>
    </w:tbl>
    <w:p w14:paraId="16A3179C" w14:textId="44DDA34F" w:rsidR="00FE2623" w:rsidRDefault="00FE2623" w:rsidP="00FE2623">
      <w:pPr>
        <w:spacing w:line="240" w:lineRule="auto"/>
        <w:jc w:val="both"/>
        <w:rPr>
          <w:rFonts w:ascii="Times New Roman" w:hAnsi="Times New Roman" w:cs="Times New Roman"/>
          <w:color w:val="000000"/>
        </w:rPr>
      </w:pPr>
    </w:p>
    <w:p w14:paraId="71ABC4F7" w14:textId="4C93158C" w:rsidR="009447B4" w:rsidRPr="009B7A4C" w:rsidRDefault="009447B4" w:rsidP="009447B4">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dasycneme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173" w:type="pct"/>
        <w:tblInd w:w="-23" w:type="dxa"/>
        <w:tblCellMar>
          <w:left w:w="70" w:type="dxa"/>
          <w:right w:w="70" w:type="dxa"/>
        </w:tblCellMar>
        <w:tblLook w:val="00A0" w:firstRow="1" w:lastRow="0" w:firstColumn="1" w:lastColumn="0" w:noHBand="0" w:noVBand="0"/>
      </w:tblPr>
      <w:tblGrid>
        <w:gridCol w:w="1829"/>
        <w:gridCol w:w="1410"/>
        <w:gridCol w:w="1675"/>
        <w:gridCol w:w="4461"/>
      </w:tblGrid>
      <w:tr w:rsidR="009447B4" w:rsidRPr="00870D1F" w14:paraId="739259FD" w14:textId="77777777" w:rsidTr="00EA6252">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5C4AC680" w14:textId="77777777" w:rsidR="009447B4" w:rsidRPr="009447B4" w:rsidRDefault="009447B4" w:rsidP="006C6F84">
            <w:pPr>
              <w:spacing w:line="240" w:lineRule="auto"/>
              <w:jc w:val="both"/>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3BADF8D0" w14:textId="77777777" w:rsidR="009447B4" w:rsidRPr="009447B4" w:rsidRDefault="009447B4" w:rsidP="006C6F84">
            <w:pPr>
              <w:spacing w:line="240" w:lineRule="auto"/>
              <w:jc w:val="center"/>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Merateľnosť</w:t>
            </w:r>
          </w:p>
        </w:tc>
        <w:tc>
          <w:tcPr>
            <w:tcW w:w="1675" w:type="dxa"/>
            <w:tcBorders>
              <w:top w:val="single" w:sz="4" w:space="0" w:color="auto"/>
              <w:left w:val="nil"/>
              <w:bottom w:val="single" w:sz="4" w:space="0" w:color="auto"/>
              <w:right w:val="single" w:sz="4" w:space="0" w:color="auto"/>
            </w:tcBorders>
            <w:vAlign w:val="center"/>
            <w:hideMark/>
          </w:tcPr>
          <w:p w14:paraId="1C2F1503" w14:textId="77777777" w:rsidR="009447B4" w:rsidRPr="009447B4" w:rsidRDefault="009447B4" w:rsidP="006C6F84">
            <w:pPr>
              <w:spacing w:line="240" w:lineRule="auto"/>
              <w:jc w:val="center"/>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Cieľová hodnota</w:t>
            </w:r>
          </w:p>
        </w:tc>
        <w:tc>
          <w:tcPr>
            <w:tcW w:w="4461" w:type="dxa"/>
            <w:tcBorders>
              <w:top w:val="single" w:sz="4" w:space="0" w:color="auto"/>
              <w:left w:val="nil"/>
              <w:bottom w:val="single" w:sz="4" w:space="0" w:color="auto"/>
              <w:right w:val="single" w:sz="4" w:space="0" w:color="auto"/>
            </w:tcBorders>
            <w:vAlign w:val="center"/>
            <w:hideMark/>
          </w:tcPr>
          <w:p w14:paraId="5545D893" w14:textId="77777777" w:rsidR="009447B4" w:rsidRPr="009447B4" w:rsidRDefault="009447B4" w:rsidP="006C6F84">
            <w:pPr>
              <w:spacing w:line="240" w:lineRule="auto"/>
              <w:jc w:val="both"/>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Doplnkové informácie</w:t>
            </w:r>
          </w:p>
        </w:tc>
      </w:tr>
      <w:tr w:rsidR="009447B4" w:rsidRPr="00870D1F" w14:paraId="0F84B879" w14:textId="77777777" w:rsidTr="00EA6252">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50932FE7" w14:textId="77777777" w:rsidR="009447B4" w:rsidRPr="00870D1F" w:rsidRDefault="009447B4" w:rsidP="006C6F84">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9A18776" w14:textId="77777777" w:rsidR="009447B4" w:rsidRPr="00870D1F" w:rsidRDefault="009447B4" w:rsidP="006C6F84">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5" w:type="dxa"/>
            <w:tcBorders>
              <w:top w:val="single" w:sz="4" w:space="0" w:color="auto"/>
              <w:left w:val="nil"/>
              <w:bottom w:val="single" w:sz="4" w:space="0" w:color="auto"/>
              <w:right w:val="single" w:sz="4" w:space="0" w:color="auto"/>
            </w:tcBorders>
            <w:vAlign w:val="center"/>
            <w:hideMark/>
          </w:tcPr>
          <w:p w14:paraId="04D68BD8" w14:textId="57CB4D9B" w:rsidR="009447B4" w:rsidRPr="00870D1F" w:rsidRDefault="002B3287" w:rsidP="006C6F8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9447B4">
              <w:rPr>
                <w:rFonts w:ascii="Times New Roman" w:hAnsi="Times New Roman" w:cs="Times New Roman"/>
                <w:color w:val="000000"/>
                <w:sz w:val="20"/>
                <w:szCs w:val="20"/>
                <w:lang w:eastAsia="sk-SK"/>
              </w:rPr>
              <w:t>0</w:t>
            </w:r>
          </w:p>
        </w:tc>
        <w:tc>
          <w:tcPr>
            <w:tcW w:w="4461" w:type="dxa"/>
            <w:tcBorders>
              <w:top w:val="single" w:sz="4" w:space="0" w:color="auto"/>
              <w:left w:val="nil"/>
              <w:bottom w:val="single" w:sz="4" w:space="0" w:color="auto"/>
              <w:right w:val="single" w:sz="4" w:space="0" w:color="auto"/>
            </w:tcBorders>
            <w:vAlign w:val="center"/>
            <w:hideMark/>
          </w:tcPr>
          <w:p w14:paraId="35BF8602" w14:textId="23F09504" w:rsidR="009447B4" w:rsidRPr="00870D1F" w:rsidRDefault="009447B4" w:rsidP="002B3287">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2B3287">
              <w:rPr>
                <w:rFonts w:ascii="Times New Roman" w:hAnsi="Times New Roman" w:cs="Times New Roman"/>
                <w:color w:val="000000"/>
                <w:sz w:val="20"/>
                <w:szCs w:val="20"/>
                <w:lang w:eastAsia="sk-SK"/>
              </w:rPr>
              <w:t xml:space="preserve">do 20 </w:t>
            </w:r>
            <w:r w:rsidRPr="00870D1F">
              <w:rPr>
                <w:rFonts w:ascii="Times New Roman" w:hAnsi="Times New Roman" w:cs="Times New Roman"/>
                <w:color w:val="000000"/>
                <w:sz w:val="20"/>
                <w:szCs w:val="20"/>
                <w:lang w:eastAsia="sk-SK"/>
              </w:rPr>
              <w:t>jedincov v rámci celého ÚEV).</w:t>
            </w:r>
          </w:p>
        </w:tc>
      </w:tr>
      <w:tr w:rsidR="009447B4" w:rsidRPr="00870D1F" w14:paraId="61C0ECFA" w14:textId="77777777" w:rsidTr="00EA6252">
        <w:trPr>
          <w:trHeight w:val="930"/>
        </w:trPr>
        <w:tc>
          <w:tcPr>
            <w:tcW w:w="1828" w:type="dxa"/>
            <w:tcBorders>
              <w:top w:val="nil"/>
              <w:left w:val="single" w:sz="4" w:space="0" w:color="auto"/>
              <w:bottom w:val="single" w:sz="4" w:space="0" w:color="auto"/>
              <w:right w:val="single" w:sz="4" w:space="0" w:color="auto"/>
            </w:tcBorders>
            <w:vAlign w:val="center"/>
            <w:hideMark/>
          </w:tcPr>
          <w:p w14:paraId="71A5A0D8" w14:textId="77777777" w:rsidR="009447B4" w:rsidRPr="00870D1F" w:rsidRDefault="009447B4" w:rsidP="006C6F84">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7A1862B8" w14:textId="1C06CF02" w:rsidR="009447B4" w:rsidRPr="00870D1F" w:rsidRDefault="009447B4" w:rsidP="006C6F8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870D1F">
              <w:rPr>
                <w:rFonts w:ascii="Times New Roman" w:hAnsi="Times New Roman" w:cs="Times New Roman"/>
                <w:color w:val="000000"/>
                <w:sz w:val="20"/>
                <w:szCs w:val="20"/>
                <w:lang w:eastAsia="sk-SK"/>
              </w:rPr>
              <w:t>a</w:t>
            </w:r>
          </w:p>
        </w:tc>
        <w:tc>
          <w:tcPr>
            <w:tcW w:w="1675" w:type="dxa"/>
            <w:tcBorders>
              <w:top w:val="nil"/>
              <w:left w:val="nil"/>
              <w:bottom w:val="single" w:sz="4" w:space="0" w:color="auto"/>
              <w:right w:val="single" w:sz="4" w:space="0" w:color="auto"/>
            </w:tcBorders>
            <w:vAlign w:val="center"/>
            <w:hideMark/>
          </w:tcPr>
          <w:p w14:paraId="14902E8C" w14:textId="2F4E2B44" w:rsidR="009447B4" w:rsidRPr="00870D1F" w:rsidRDefault="009447B4" w:rsidP="00305C41">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305C41">
              <w:rPr>
                <w:rFonts w:ascii="Times New Roman" w:hAnsi="Times New Roman" w:cs="Times New Roman"/>
                <w:color w:val="000000"/>
                <w:sz w:val="20"/>
                <w:szCs w:val="20"/>
                <w:lang w:eastAsia="sk-SK"/>
              </w:rPr>
              <w:t>15</w:t>
            </w:r>
          </w:p>
        </w:tc>
        <w:tc>
          <w:tcPr>
            <w:tcW w:w="4461" w:type="dxa"/>
            <w:tcBorders>
              <w:top w:val="nil"/>
              <w:left w:val="nil"/>
              <w:bottom w:val="single" w:sz="4" w:space="0" w:color="auto"/>
              <w:right w:val="single" w:sz="4" w:space="0" w:color="auto"/>
            </w:tcBorders>
            <w:vAlign w:val="center"/>
            <w:hideMark/>
          </w:tcPr>
          <w:p w14:paraId="7A567484" w14:textId="77777777" w:rsidR="009447B4" w:rsidRPr="00870D1F" w:rsidRDefault="009447B4" w:rsidP="006C6F84">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3098E192" w14:textId="791863E2" w:rsidR="009447B4" w:rsidRDefault="009447B4" w:rsidP="00FE2623">
      <w:pPr>
        <w:spacing w:line="240" w:lineRule="auto"/>
        <w:jc w:val="both"/>
        <w:rPr>
          <w:rFonts w:ascii="Times New Roman" w:hAnsi="Times New Roman" w:cs="Times New Roman"/>
          <w:color w:val="000000"/>
        </w:rPr>
      </w:pPr>
    </w:p>
    <w:p w14:paraId="399F2631" w14:textId="435CEB1D" w:rsidR="009447B4" w:rsidRPr="009B7A4C" w:rsidRDefault="009447B4" w:rsidP="009447B4">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blythii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73" w:type="pct"/>
        <w:tblInd w:w="-269" w:type="dxa"/>
        <w:tblCellMar>
          <w:left w:w="70" w:type="dxa"/>
          <w:right w:w="70" w:type="dxa"/>
        </w:tblCellMar>
        <w:tblLook w:val="00A0" w:firstRow="1" w:lastRow="0" w:firstColumn="1" w:lastColumn="0" w:noHBand="0" w:noVBand="0"/>
      </w:tblPr>
      <w:tblGrid>
        <w:gridCol w:w="1922"/>
        <w:gridCol w:w="1603"/>
        <w:gridCol w:w="1752"/>
        <w:gridCol w:w="4460"/>
      </w:tblGrid>
      <w:tr w:rsidR="009447B4" w:rsidRPr="009B7A4C" w14:paraId="33E987DC" w14:textId="77777777" w:rsidTr="00EA6252">
        <w:trPr>
          <w:trHeight w:val="355"/>
        </w:trPr>
        <w:tc>
          <w:tcPr>
            <w:tcW w:w="1922" w:type="dxa"/>
            <w:tcBorders>
              <w:top w:val="single" w:sz="4" w:space="0" w:color="auto"/>
              <w:left w:val="single" w:sz="4" w:space="0" w:color="auto"/>
              <w:bottom w:val="single" w:sz="4" w:space="0" w:color="auto"/>
              <w:right w:val="single" w:sz="4" w:space="0" w:color="auto"/>
            </w:tcBorders>
            <w:vAlign w:val="center"/>
            <w:hideMark/>
          </w:tcPr>
          <w:p w14:paraId="0ED1076A"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603" w:type="dxa"/>
            <w:tcBorders>
              <w:top w:val="single" w:sz="4" w:space="0" w:color="auto"/>
              <w:left w:val="nil"/>
              <w:bottom w:val="single" w:sz="4" w:space="0" w:color="auto"/>
              <w:right w:val="single" w:sz="4" w:space="0" w:color="auto"/>
            </w:tcBorders>
            <w:vAlign w:val="center"/>
            <w:hideMark/>
          </w:tcPr>
          <w:p w14:paraId="04162F86"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752" w:type="dxa"/>
            <w:tcBorders>
              <w:top w:val="single" w:sz="4" w:space="0" w:color="auto"/>
              <w:left w:val="nil"/>
              <w:bottom w:val="single" w:sz="4" w:space="0" w:color="auto"/>
              <w:right w:val="single" w:sz="4" w:space="0" w:color="auto"/>
            </w:tcBorders>
            <w:vAlign w:val="center"/>
            <w:hideMark/>
          </w:tcPr>
          <w:p w14:paraId="6229DC21"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460" w:type="dxa"/>
            <w:tcBorders>
              <w:top w:val="single" w:sz="4" w:space="0" w:color="auto"/>
              <w:left w:val="nil"/>
              <w:bottom w:val="single" w:sz="4" w:space="0" w:color="auto"/>
              <w:right w:val="single" w:sz="4" w:space="0" w:color="auto"/>
            </w:tcBorders>
            <w:vAlign w:val="center"/>
            <w:hideMark/>
          </w:tcPr>
          <w:p w14:paraId="7AEEBD85"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447B4" w14:paraId="2B0DF66D" w14:textId="77777777" w:rsidTr="00EA6252">
        <w:trPr>
          <w:trHeight w:val="274"/>
        </w:trPr>
        <w:tc>
          <w:tcPr>
            <w:tcW w:w="1922" w:type="dxa"/>
            <w:tcBorders>
              <w:top w:val="single" w:sz="4" w:space="0" w:color="auto"/>
              <w:left w:val="single" w:sz="4" w:space="0" w:color="auto"/>
              <w:bottom w:val="single" w:sz="4" w:space="0" w:color="auto"/>
              <w:right w:val="single" w:sz="4" w:space="0" w:color="auto"/>
            </w:tcBorders>
            <w:vAlign w:val="center"/>
            <w:hideMark/>
          </w:tcPr>
          <w:p w14:paraId="210DD62B"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603" w:type="dxa"/>
            <w:tcBorders>
              <w:top w:val="single" w:sz="4" w:space="0" w:color="auto"/>
              <w:left w:val="nil"/>
              <w:bottom w:val="single" w:sz="4" w:space="0" w:color="auto"/>
              <w:right w:val="single" w:sz="4" w:space="0" w:color="auto"/>
            </w:tcBorders>
            <w:vAlign w:val="center"/>
            <w:hideMark/>
          </w:tcPr>
          <w:p w14:paraId="2ADE01E5"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52" w:type="dxa"/>
            <w:tcBorders>
              <w:top w:val="single" w:sz="4" w:space="0" w:color="auto"/>
              <w:left w:val="nil"/>
              <w:bottom w:val="single" w:sz="4" w:space="0" w:color="auto"/>
              <w:right w:val="single" w:sz="4" w:space="0" w:color="auto"/>
            </w:tcBorders>
            <w:vAlign w:val="center"/>
          </w:tcPr>
          <w:p w14:paraId="21FB729A" w14:textId="426E699F" w:rsidR="009447B4" w:rsidRDefault="002B3287" w:rsidP="006C6F8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460" w:type="dxa"/>
            <w:tcBorders>
              <w:top w:val="single" w:sz="4" w:space="0" w:color="auto"/>
              <w:left w:val="nil"/>
              <w:bottom w:val="single" w:sz="4" w:space="0" w:color="auto"/>
              <w:right w:val="single" w:sz="4" w:space="0" w:color="auto"/>
            </w:tcBorders>
            <w:vAlign w:val="center"/>
            <w:hideMark/>
          </w:tcPr>
          <w:p w14:paraId="46685191" w14:textId="79BD96D3" w:rsidR="009447B4" w:rsidRDefault="009447B4" w:rsidP="002B3287">
            <w:pPr>
              <w:spacing w:line="240" w:lineRule="auto"/>
              <w:rPr>
                <w:rFonts w:ascii="Times New Roman" w:hAnsi="Times New Roman" w:cs="Times New Roman"/>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2B3287">
              <w:rPr>
                <w:rFonts w:ascii="Times New Roman" w:hAnsi="Times New Roman" w:cs="Times New Roman"/>
                <w:color w:val="000000"/>
                <w:sz w:val="20"/>
                <w:szCs w:val="20"/>
                <w:lang w:eastAsia="sk-SK"/>
              </w:rPr>
              <w:t xml:space="preserve">do </w:t>
            </w:r>
            <w:r>
              <w:rPr>
                <w:rFonts w:ascii="Times New Roman" w:hAnsi="Times New Roman" w:cs="Times New Roman"/>
                <w:color w:val="000000"/>
                <w:sz w:val="20"/>
                <w:szCs w:val="20"/>
                <w:lang w:eastAsia="sk-SK"/>
              </w:rPr>
              <w:t xml:space="preserve">10 </w:t>
            </w:r>
            <w:r w:rsidRPr="00870D1F">
              <w:rPr>
                <w:rFonts w:ascii="Times New Roman" w:hAnsi="Times New Roman" w:cs="Times New Roman"/>
                <w:color w:val="000000"/>
                <w:sz w:val="20"/>
                <w:szCs w:val="20"/>
                <w:lang w:eastAsia="sk-SK"/>
              </w:rPr>
              <w:t>jedincov v rámci celého ÚEV).</w:t>
            </w:r>
            <w:r>
              <w:rPr>
                <w:rFonts w:ascii="Times New Roman" w:hAnsi="Times New Roman" w:cs="Times New Roman"/>
                <w:color w:val="000000"/>
                <w:sz w:val="20"/>
                <w:szCs w:val="20"/>
                <w:lang w:eastAsia="sk-SK"/>
              </w:rPr>
              <w:t xml:space="preserve"> </w:t>
            </w:r>
          </w:p>
        </w:tc>
      </w:tr>
      <w:tr w:rsidR="009447B4" w:rsidRPr="006E2639" w14:paraId="33099E0E" w14:textId="77777777" w:rsidTr="00EA6252">
        <w:trPr>
          <w:trHeight w:val="930"/>
        </w:trPr>
        <w:tc>
          <w:tcPr>
            <w:tcW w:w="1922" w:type="dxa"/>
            <w:tcBorders>
              <w:top w:val="nil"/>
              <w:left w:val="single" w:sz="4" w:space="0" w:color="auto"/>
              <w:bottom w:val="single" w:sz="4" w:space="0" w:color="auto"/>
              <w:right w:val="single" w:sz="4" w:space="0" w:color="auto"/>
            </w:tcBorders>
            <w:vAlign w:val="center"/>
            <w:hideMark/>
          </w:tcPr>
          <w:p w14:paraId="51B389C4"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603" w:type="dxa"/>
            <w:tcBorders>
              <w:top w:val="nil"/>
              <w:left w:val="nil"/>
              <w:bottom w:val="single" w:sz="4" w:space="0" w:color="auto"/>
              <w:right w:val="single" w:sz="4" w:space="0" w:color="auto"/>
            </w:tcBorders>
            <w:vAlign w:val="center"/>
            <w:hideMark/>
          </w:tcPr>
          <w:p w14:paraId="6FB8F9B2"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52" w:type="dxa"/>
            <w:tcBorders>
              <w:top w:val="nil"/>
              <w:left w:val="nil"/>
              <w:bottom w:val="single" w:sz="4" w:space="0" w:color="auto"/>
              <w:right w:val="single" w:sz="4" w:space="0" w:color="auto"/>
            </w:tcBorders>
            <w:vAlign w:val="center"/>
          </w:tcPr>
          <w:p w14:paraId="2650052C" w14:textId="793D78E4" w:rsidR="009447B4" w:rsidRDefault="00721D28"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4460" w:type="dxa"/>
            <w:tcBorders>
              <w:top w:val="nil"/>
              <w:left w:val="nil"/>
              <w:bottom w:val="single" w:sz="4" w:space="0" w:color="auto"/>
              <w:right w:val="single" w:sz="4" w:space="0" w:color="auto"/>
            </w:tcBorders>
            <w:vAlign w:val="center"/>
            <w:hideMark/>
          </w:tcPr>
          <w:p w14:paraId="66E324DA" w14:textId="08639D5E" w:rsidR="009447B4" w:rsidRPr="006E2639" w:rsidRDefault="009447B4" w:rsidP="00EA625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w:t>
            </w:r>
            <w:r w:rsidR="00EA6252">
              <w:rPr>
                <w:rFonts w:ascii="Times New Roman" w:hAnsi="Times New Roman" w:cs="Times New Roman"/>
                <w:sz w:val="20"/>
                <w:szCs w:val="20"/>
                <w:lang w:eastAsia="sk-SK"/>
              </w:rPr>
              <w:t xml:space="preserve"> evidujeme 1 známy</w:t>
            </w:r>
            <w:r w:rsidRPr="006E2639">
              <w:rPr>
                <w:rFonts w:ascii="Times New Roman" w:hAnsi="Times New Roman" w:cs="Times New Roman"/>
                <w:sz w:val="20"/>
                <w:szCs w:val="20"/>
                <w:lang w:eastAsia="sk-SK"/>
              </w:rPr>
              <w:t xml:space="preserve"> vý</w:t>
            </w:r>
            <w:r w:rsidR="00EA6252">
              <w:rPr>
                <w:rFonts w:ascii="Times New Roman" w:hAnsi="Times New Roman" w:cs="Times New Roman"/>
                <w:sz w:val="20"/>
                <w:szCs w:val="20"/>
                <w:lang w:eastAsia="sk-SK"/>
              </w:rPr>
              <w:t>skyt zimoviska uvedeného druhu</w:t>
            </w:r>
          </w:p>
        </w:tc>
      </w:tr>
      <w:tr w:rsidR="009447B4" w14:paraId="6982C111" w14:textId="77777777" w:rsidTr="00EA6252">
        <w:trPr>
          <w:trHeight w:val="930"/>
        </w:trPr>
        <w:tc>
          <w:tcPr>
            <w:tcW w:w="1922" w:type="dxa"/>
            <w:tcBorders>
              <w:top w:val="nil"/>
              <w:left w:val="single" w:sz="4" w:space="0" w:color="auto"/>
              <w:bottom w:val="single" w:sz="4" w:space="0" w:color="auto"/>
              <w:right w:val="single" w:sz="4" w:space="0" w:color="auto"/>
            </w:tcBorders>
            <w:vAlign w:val="center"/>
            <w:hideMark/>
          </w:tcPr>
          <w:p w14:paraId="13015748"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603" w:type="dxa"/>
            <w:tcBorders>
              <w:top w:val="nil"/>
              <w:left w:val="nil"/>
              <w:bottom w:val="single" w:sz="4" w:space="0" w:color="auto"/>
              <w:right w:val="single" w:sz="4" w:space="0" w:color="auto"/>
            </w:tcBorders>
            <w:vAlign w:val="center"/>
            <w:hideMark/>
          </w:tcPr>
          <w:p w14:paraId="357E109E"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52" w:type="dxa"/>
            <w:tcBorders>
              <w:top w:val="nil"/>
              <w:left w:val="nil"/>
              <w:bottom w:val="single" w:sz="4" w:space="0" w:color="auto"/>
              <w:right w:val="single" w:sz="4" w:space="0" w:color="auto"/>
            </w:tcBorders>
            <w:vAlign w:val="center"/>
          </w:tcPr>
          <w:p w14:paraId="40503E5D" w14:textId="3F16952E" w:rsidR="009447B4" w:rsidRDefault="00721D28"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4000</w:t>
            </w:r>
          </w:p>
        </w:tc>
        <w:tc>
          <w:tcPr>
            <w:tcW w:w="4460" w:type="dxa"/>
            <w:tcBorders>
              <w:top w:val="nil"/>
              <w:left w:val="nil"/>
              <w:bottom w:val="single" w:sz="4" w:space="0" w:color="auto"/>
              <w:right w:val="single" w:sz="4" w:space="0" w:color="auto"/>
            </w:tcBorders>
            <w:vAlign w:val="center"/>
            <w:hideMark/>
          </w:tcPr>
          <w:p w14:paraId="61753BC4"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7BCBFCD" w14:textId="77777777" w:rsidR="009447B4" w:rsidRDefault="009447B4" w:rsidP="00FE2623">
      <w:pPr>
        <w:spacing w:line="240" w:lineRule="auto"/>
        <w:jc w:val="both"/>
        <w:rPr>
          <w:rFonts w:ascii="Times New Roman" w:hAnsi="Times New Roman" w:cs="Times New Roman"/>
          <w:color w:val="000000"/>
        </w:rPr>
      </w:pPr>
    </w:p>
    <w:p w14:paraId="67850B61" w14:textId="3CBF6C1B" w:rsidR="00FE2623" w:rsidRPr="00802A9C" w:rsidRDefault="00FE2623" w:rsidP="00FE2623">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emarginatus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FE2623" w14:paraId="7A6C352D" w14:textId="77777777" w:rsidTr="00AD3455">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6127601"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D46088A"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42C2597E"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34F01BED"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FE2623" w14:paraId="3B984EB8" w14:textId="77777777" w:rsidTr="00AD3455">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440F6A3"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B428548"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72001297" w14:textId="11AFF2D5" w:rsidR="00FE2623" w:rsidRDefault="00FE2623" w:rsidP="00AD3455">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111" w:type="dxa"/>
            <w:tcBorders>
              <w:top w:val="single" w:sz="4" w:space="0" w:color="auto"/>
              <w:left w:val="nil"/>
              <w:bottom w:val="single" w:sz="4" w:space="0" w:color="auto"/>
              <w:right w:val="single" w:sz="4" w:space="0" w:color="auto"/>
            </w:tcBorders>
            <w:vAlign w:val="center"/>
            <w:hideMark/>
          </w:tcPr>
          <w:p w14:paraId="07D61961" w14:textId="430E6801"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50 jedincov v rámci celého ÚEV na zimoviskách), je potrebný monitoring stavu populácie druhu.</w:t>
            </w:r>
          </w:p>
        </w:tc>
      </w:tr>
      <w:tr w:rsidR="00EA6252" w14:paraId="16C98B2B" w14:textId="77777777" w:rsidTr="00AD3455">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5D10B053" w14:textId="77777777" w:rsidR="00EA6252" w:rsidRDefault="00EA6252" w:rsidP="00EA625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14:paraId="644944EE" w14:textId="77777777" w:rsidR="00EA6252" w:rsidRDefault="00EA6252" w:rsidP="00EA625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9" w:type="dxa"/>
            <w:tcBorders>
              <w:top w:val="single" w:sz="4" w:space="0" w:color="auto"/>
              <w:left w:val="nil"/>
              <w:bottom w:val="single" w:sz="4" w:space="0" w:color="auto"/>
              <w:right w:val="single" w:sz="4" w:space="0" w:color="auto"/>
            </w:tcBorders>
            <w:vAlign w:val="center"/>
          </w:tcPr>
          <w:p w14:paraId="69E64410" w14:textId="0A0C4A26" w:rsidR="00EA6252" w:rsidRDefault="00EA6252" w:rsidP="00EA625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p>
        </w:tc>
        <w:tc>
          <w:tcPr>
            <w:tcW w:w="4111" w:type="dxa"/>
            <w:tcBorders>
              <w:top w:val="single" w:sz="4" w:space="0" w:color="auto"/>
              <w:left w:val="nil"/>
              <w:bottom w:val="single" w:sz="4" w:space="0" w:color="auto"/>
              <w:right w:val="single" w:sz="4" w:space="0" w:color="auto"/>
            </w:tcBorders>
            <w:vAlign w:val="center"/>
          </w:tcPr>
          <w:p w14:paraId="41CDFF57" w14:textId="7D1CE68E" w:rsidR="00EA6252" w:rsidRDefault="00EA6252" w:rsidP="00EA625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 známy</w:t>
            </w:r>
            <w:r w:rsidRPr="006E2639">
              <w:rPr>
                <w:rFonts w:ascii="Times New Roman" w:hAnsi="Times New Roman" w:cs="Times New Roman"/>
                <w:sz w:val="20"/>
                <w:szCs w:val="20"/>
                <w:lang w:eastAsia="sk-SK"/>
              </w:rPr>
              <w:t xml:space="preserve"> vý</w:t>
            </w:r>
            <w:r>
              <w:rPr>
                <w:rFonts w:ascii="Times New Roman" w:hAnsi="Times New Roman" w:cs="Times New Roman"/>
                <w:sz w:val="20"/>
                <w:szCs w:val="20"/>
                <w:lang w:eastAsia="sk-SK"/>
              </w:rPr>
              <w:t>skyt zimoviska uvedeného druhu</w:t>
            </w:r>
          </w:p>
        </w:tc>
      </w:tr>
      <w:tr w:rsidR="00FE2623" w14:paraId="194F9BA7" w14:textId="77777777" w:rsidTr="00AD3455">
        <w:trPr>
          <w:trHeight w:val="930"/>
        </w:trPr>
        <w:tc>
          <w:tcPr>
            <w:tcW w:w="1843" w:type="dxa"/>
            <w:tcBorders>
              <w:top w:val="nil"/>
              <w:left w:val="single" w:sz="4" w:space="0" w:color="auto"/>
              <w:bottom w:val="single" w:sz="4" w:space="0" w:color="auto"/>
              <w:right w:val="single" w:sz="4" w:space="0" w:color="auto"/>
            </w:tcBorders>
            <w:vAlign w:val="center"/>
            <w:hideMark/>
          </w:tcPr>
          <w:p w14:paraId="4CECACF0"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EB3557F"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30E3A89A" w14:textId="4E133895" w:rsidR="00FE2623" w:rsidRDefault="008B1B6C" w:rsidP="00AD3455">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4000</w:t>
            </w:r>
          </w:p>
        </w:tc>
        <w:tc>
          <w:tcPr>
            <w:tcW w:w="4111" w:type="dxa"/>
            <w:tcBorders>
              <w:top w:val="nil"/>
              <w:left w:val="nil"/>
              <w:bottom w:val="single" w:sz="4" w:space="0" w:color="auto"/>
              <w:right w:val="single" w:sz="4" w:space="0" w:color="auto"/>
            </w:tcBorders>
            <w:vAlign w:val="center"/>
            <w:hideMark/>
          </w:tcPr>
          <w:p w14:paraId="28C7F004"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E13131D" w14:textId="1673A737" w:rsidR="00FE2623" w:rsidRDefault="00FE2623" w:rsidP="00FE2623">
      <w:pPr>
        <w:pStyle w:val="Zkladntext"/>
        <w:widowControl w:val="0"/>
        <w:spacing w:after="120"/>
        <w:ind w:left="360"/>
        <w:jc w:val="both"/>
        <w:rPr>
          <w:b w:val="0"/>
        </w:rPr>
      </w:pPr>
    </w:p>
    <w:p w14:paraId="0830CDBF" w14:textId="6DE6779E" w:rsidR="00E7592A" w:rsidRPr="00802A9C" w:rsidRDefault="00E7592A" w:rsidP="00E7592A">
      <w:pPr>
        <w:spacing w:line="240" w:lineRule="auto"/>
        <w:jc w:val="both"/>
        <w:rPr>
          <w:rFonts w:ascii="Times New Roman" w:hAnsi="Times New Roman" w:cs="Times New Roman"/>
          <w:color w:val="000000"/>
        </w:rPr>
      </w:pPr>
      <w:r>
        <w:rPr>
          <w:rFonts w:ascii="Times New Roman" w:hAnsi="Times New Roman" w:cs="Times New Roman"/>
          <w:color w:val="000000"/>
        </w:rPr>
        <w:t xml:space="preserve">Zachovanie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Miniopterus schreibersii </w:t>
      </w:r>
      <w:r>
        <w:rPr>
          <w:rFonts w:ascii="Times New Roman" w:hAnsi="Times New Roman" w:cs="Times New Roman"/>
          <w:color w:val="000000"/>
          <w:lang w:eastAsia="sk-SK"/>
        </w:rPr>
        <w:t>za splnenia nasledovných atribútov.</w:t>
      </w:r>
    </w:p>
    <w:tbl>
      <w:tblPr>
        <w:tblW w:w="5319" w:type="pct"/>
        <w:tblInd w:w="-5" w:type="dxa"/>
        <w:tblCellMar>
          <w:left w:w="70" w:type="dxa"/>
          <w:right w:w="70" w:type="dxa"/>
        </w:tblCellMar>
        <w:tblLook w:val="00A0" w:firstRow="1" w:lastRow="0" w:firstColumn="1" w:lastColumn="0" w:noHBand="0" w:noVBand="0"/>
      </w:tblPr>
      <w:tblGrid>
        <w:gridCol w:w="1802"/>
        <w:gridCol w:w="2677"/>
        <w:gridCol w:w="818"/>
        <w:gridCol w:w="4342"/>
      </w:tblGrid>
      <w:tr w:rsidR="00E7592A" w14:paraId="23EEC186" w14:textId="77777777" w:rsidTr="00E7592A">
        <w:trPr>
          <w:trHeight w:val="355"/>
        </w:trPr>
        <w:tc>
          <w:tcPr>
            <w:tcW w:w="1802" w:type="dxa"/>
            <w:tcBorders>
              <w:top w:val="single" w:sz="4" w:space="0" w:color="auto"/>
              <w:left w:val="single" w:sz="4" w:space="0" w:color="auto"/>
              <w:bottom w:val="single" w:sz="4" w:space="0" w:color="auto"/>
              <w:right w:val="single" w:sz="4" w:space="0" w:color="auto"/>
            </w:tcBorders>
            <w:vAlign w:val="center"/>
            <w:hideMark/>
          </w:tcPr>
          <w:p w14:paraId="6FDC432C" w14:textId="77777777" w:rsidR="00E7592A" w:rsidRDefault="00E7592A" w:rsidP="00B4036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2677" w:type="dxa"/>
            <w:tcBorders>
              <w:top w:val="single" w:sz="4" w:space="0" w:color="auto"/>
              <w:left w:val="nil"/>
              <w:bottom w:val="single" w:sz="4" w:space="0" w:color="auto"/>
              <w:right w:val="single" w:sz="4" w:space="0" w:color="auto"/>
            </w:tcBorders>
            <w:vAlign w:val="center"/>
            <w:hideMark/>
          </w:tcPr>
          <w:p w14:paraId="7009F52E" w14:textId="77777777" w:rsidR="00E7592A" w:rsidRDefault="00E7592A" w:rsidP="00B4036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818" w:type="dxa"/>
            <w:tcBorders>
              <w:top w:val="single" w:sz="4" w:space="0" w:color="auto"/>
              <w:left w:val="nil"/>
              <w:bottom w:val="single" w:sz="4" w:space="0" w:color="auto"/>
              <w:right w:val="single" w:sz="4" w:space="0" w:color="auto"/>
            </w:tcBorders>
            <w:vAlign w:val="center"/>
            <w:hideMark/>
          </w:tcPr>
          <w:p w14:paraId="490FCBD7" w14:textId="77777777" w:rsidR="00E7592A" w:rsidRDefault="00E7592A" w:rsidP="00B4036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342" w:type="dxa"/>
            <w:tcBorders>
              <w:top w:val="single" w:sz="4" w:space="0" w:color="auto"/>
              <w:left w:val="nil"/>
              <w:bottom w:val="single" w:sz="4" w:space="0" w:color="auto"/>
              <w:right w:val="single" w:sz="4" w:space="0" w:color="auto"/>
            </w:tcBorders>
            <w:vAlign w:val="center"/>
            <w:hideMark/>
          </w:tcPr>
          <w:p w14:paraId="7E0BC0C2" w14:textId="77777777" w:rsidR="00E7592A" w:rsidRDefault="00E7592A" w:rsidP="00B4036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E7592A" w14:paraId="2E389D41" w14:textId="77777777" w:rsidTr="00E7592A">
        <w:trPr>
          <w:trHeight w:val="274"/>
        </w:trPr>
        <w:tc>
          <w:tcPr>
            <w:tcW w:w="1802" w:type="dxa"/>
            <w:tcBorders>
              <w:top w:val="single" w:sz="4" w:space="0" w:color="auto"/>
              <w:left w:val="single" w:sz="4" w:space="0" w:color="auto"/>
              <w:bottom w:val="single" w:sz="4" w:space="0" w:color="auto"/>
              <w:right w:val="single" w:sz="4" w:space="0" w:color="auto"/>
            </w:tcBorders>
            <w:vAlign w:val="center"/>
            <w:hideMark/>
          </w:tcPr>
          <w:p w14:paraId="1982ECA7" w14:textId="77777777" w:rsidR="00E7592A" w:rsidRDefault="00E7592A" w:rsidP="00B4036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2677" w:type="dxa"/>
            <w:tcBorders>
              <w:top w:val="single" w:sz="4" w:space="0" w:color="auto"/>
              <w:left w:val="nil"/>
              <w:bottom w:val="single" w:sz="4" w:space="0" w:color="auto"/>
              <w:right w:val="single" w:sz="4" w:space="0" w:color="auto"/>
            </w:tcBorders>
            <w:vAlign w:val="center"/>
            <w:hideMark/>
          </w:tcPr>
          <w:p w14:paraId="4EBD7445" w14:textId="77777777" w:rsidR="00E7592A" w:rsidRDefault="00E7592A" w:rsidP="00B4036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818" w:type="dxa"/>
            <w:tcBorders>
              <w:top w:val="single" w:sz="4" w:space="0" w:color="auto"/>
              <w:left w:val="nil"/>
              <w:bottom w:val="single" w:sz="4" w:space="0" w:color="auto"/>
              <w:right w:val="single" w:sz="4" w:space="0" w:color="auto"/>
            </w:tcBorders>
            <w:vAlign w:val="center"/>
            <w:hideMark/>
          </w:tcPr>
          <w:p w14:paraId="55225E58" w14:textId="1CB8DC59" w:rsidR="00E7592A" w:rsidRDefault="00E7592A" w:rsidP="00B40365">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p>
        </w:tc>
        <w:tc>
          <w:tcPr>
            <w:tcW w:w="4342" w:type="dxa"/>
            <w:tcBorders>
              <w:top w:val="single" w:sz="4" w:space="0" w:color="auto"/>
              <w:left w:val="nil"/>
              <w:bottom w:val="single" w:sz="4" w:space="0" w:color="auto"/>
              <w:right w:val="single" w:sz="4" w:space="0" w:color="auto"/>
            </w:tcBorders>
            <w:vAlign w:val="center"/>
            <w:hideMark/>
          </w:tcPr>
          <w:p w14:paraId="228A49A9" w14:textId="2F475786" w:rsidR="00E7592A" w:rsidRDefault="00E7592A" w:rsidP="00E7592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výskyt (zaznamenanie 20 až 50 jedincov v rámci celého ÚEV na zimoviskách), je potrebný monitoring stavu populácie druhu.</w:t>
            </w:r>
          </w:p>
        </w:tc>
      </w:tr>
      <w:tr w:rsidR="00EA6252" w14:paraId="7BABD8BF" w14:textId="77777777" w:rsidTr="00E7592A">
        <w:trPr>
          <w:trHeight w:val="930"/>
        </w:trPr>
        <w:tc>
          <w:tcPr>
            <w:tcW w:w="1802" w:type="dxa"/>
            <w:tcBorders>
              <w:top w:val="nil"/>
              <w:left w:val="single" w:sz="4" w:space="0" w:color="auto"/>
              <w:bottom w:val="single" w:sz="4" w:space="0" w:color="auto"/>
              <w:right w:val="single" w:sz="4" w:space="0" w:color="auto"/>
            </w:tcBorders>
            <w:vAlign w:val="center"/>
            <w:hideMark/>
          </w:tcPr>
          <w:p w14:paraId="4CF59DAE" w14:textId="77777777" w:rsidR="00EA6252" w:rsidRDefault="00EA6252" w:rsidP="00EA6252">
            <w:pPr>
              <w:spacing w:line="240" w:lineRule="auto"/>
              <w:jc w:val="both"/>
              <w:rPr>
                <w:rFonts w:ascii="Times New Roman" w:hAnsi="Times New Roman" w:cs="Times New Roman"/>
                <w:sz w:val="20"/>
                <w:szCs w:val="20"/>
                <w:lang w:eastAsia="sk-SK"/>
              </w:rPr>
            </w:pPr>
            <w:bookmarkStart w:id="0" w:name="_GoBack" w:colFirst="3" w:colLast="3"/>
            <w:r>
              <w:rPr>
                <w:rFonts w:ascii="Times New Roman" w:hAnsi="Times New Roman" w:cs="Times New Roman"/>
                <w:sz w:val="20"/>
                <w:szCs w:val="20"/>
                <w:lang w:eastAsia="sk-SK"/>
              </w:rPr>
              <w:t>Počet jaskynných priestorov s výskytom zimovísk druhu</w:t>
            </w:r>
          </w:p>
        </w:tc>
        <w:tc>
          <w:tcPr>
            <w:tcW w:w="2677" w:type="dxa"/>
            <w:tcBorders>
              <w:top w:val="nil"/>
              <w:left w:val="nil"/>
              <w:bottom w:val="single" w:sz="4" w:space="0" w:color="auto"/>
              <w:right w:val="single" w:sz="4" w:space="0" w:color="auto"/>
            </w:tcBorders>
            <w:vAlign w:val="center"/>
            <w:hideMark/>
          </w:tcPr>
          <w:p w14:paraId="05AEF89A" w14:textId="77777777" w:rsidR="00EA6252" w:rsidRDefault="00EA6252" w:rsidP="00EA625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818" w:type="dxa"/>
            <w:tcBorders>
              <w:top w:val="nil"/>
              <w:left w:val="nil"/>
              <w:bottom w:val="single" w:sz="4" w:space="0" w:color="auto"/>
              <w:right w:val="single" w:sz="4" w:space="0" w:color="auto"/>
            </w:tcBorders>
            <w:vAlign w:val="center"/>
            <w:hideMark/>
          </w:tcPr>
          <w:p w14:paraId="2483DE00" w14:textId="7A08FAB8" w:rsidR="00EA6252" w:rsidRDefault="00EA6252" w:rsidP="00EA6252">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w:t>
            </w:r>
          </w:p>
        </w:tc>
        <w:tc>
          <w:tcPr>
            <w:tcW w:w="4342" w:type="dxa"/>
            <w:tcBorders>
              <w:top w:val="nil"/>
              <w:left w:val="nil"/>
              <w:bottom w:val="single" w:sz="4" w:space="0" w:color="auto"/>
              <w:right w:val="single" w:sz="4" w:space="0" w:color="auto"/>
            </w:tcBorders>
            <w:vAlign w:val="center"/>
            <w:hideMark/>
          </w:tcPr>
          <w:p w14:paraId="71E8665C" w14:textId="661CB077" w:rsidR="00EA6252" w:rsidRDefault="00EA6252" w:rsidP="00EA625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 známy</w:t>
            </w:r>
            <w:r w:rsidRPr="006E2639">
              <w:rPr>
                <w:rFonts w:ascii="Times New Roman" w:hAnsi="Times New Roman" w:cs="Times New Roman"/>
                <w:sz w:val="20"/>
                <w:szCs w:val="20"/>
                <w:lang w:eastAsia="sk-SK"/>
              </w:rPr>
              <w:t xml:space="preserve"> vý</w:t>
            </w:r>
            <w:r>
              <w:rPr>
                <w:rFonts w:ascii="Times New Roman" w:hAnsi="Times New Roman" w:cs="Times New Roman"/>
                <w:sz w:val="20"/>
                <w:szCs w:val="20"/>
                <w:lang w:eastAsia="sk-SK"/>
              </w:rPr>
              <w:t>skyt zimoviska uvedeného druhu</w:t>
            </w:r>
          </w:p>
        </w:tc>
      </w:tr>
      <w:bookmarkEnd w:id="0"/>
      <w:tr w:rsidR="00E7592A" w14:paraId="0B17FEAC" w14:textId="77777777" w:rsidTr="00E7592A">
        <w:trPr>
          <w:trHeight w:val="930"/>
        </w:trPr>
        <w:tc>
          <w:tcPr>
            <w:tcW w:w="1802" w:type="dxa"/>
            <w:tcBorders>
              <w:top w:val="single" w:sz="4" w:space="0" w:color="auto"/>
              <w:left w:val="single" w:sz="4" w:space="0" w:color="auto"/>
              <w:bottom w:val="single" w:sz="4" w:space="0" w:color="auto"/>
              <w:right w:val="single" w:sz="4" w:space="0" w:color="auto"/>
            </w:tcBorders>
            <w:vAlign w:val="center"/>
          </w:tcPr>
          <w:p w14:paraId="0AA70503" w14:textId="77777777" w:rsidR="00E7592A" w:rsidRDefault="00E7592A" w:rsidP="00B4036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2677" w:type="dxa"/>
            <w:tcBorders>
              <w:top w:val="single" w:sz="4" w:space="0" w:color="auto"/>
              <w:left w:val="nil"/>
              <w:bottom w:val="single" w:sz="4" w:space="0" w:color="auto"/>
              <w:right w:val="single" w:sz="4" w:space="0" w:color="auto"/>
            </w:tcBorders>
            <w:vAlign w:val="center"/>
          </w:tcPr>
          <w:p w14:paraId="4477EDAD" w14:textId="3D3561FE" w:rsidR="00E7592A" w:rsidRDefault="0058256D" w:rsidP="00B4036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w:t>
            </w:r>
            <w:r w:rsidR="00E7592A">
              <w:rPr>
                <w:rFonts w:ascii="Times New Roman" w:hAnsi="Times New Roman" w:cs="Times New Roman"/>
                <w:sz w:val="20"/>
                <w:szCs w:val="20"/>
                <w:lang w:eastAsia="sk-SK"/>
              </w:rPr>
              <w:t>a</w:t>
            </w:r>
          </w:p>
        </w:tc>
        <w:tc>
          <w:tcPr>
            <w:tcW w:w="818" w:type="dxa"/>
            <w:tcBorders>
              <w:top w:val="single" w:sz="4" w:space="0" w:color="auto"/>
              <w:left w:val="nil"/>
              <w:bottom w:val="single" w:sz="4" w:space="0" w:color="auto"/>
              <w:right w:val="single" w:sz="4" w:space="0" w:color="auto"/>
            </w:tcBorders>
            <w:vAlign w:val="center"/>
          </w:tcPr>
          <w:p w14:paraId="47E5D86B" w14:textId="01D86622" w:rsidR="00E7592A" w:rsidRDefault="00A70B0E" w:rsidP="00B40365">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4000</w:t>
            </w:r>
          </w:p>
        </w:tc>
        <w:tc>
          <w:tcPr>
            <w:tcW w:w="4342" w:type="dxa"/>
            <w:tcBorders>
              <w:top w:val="single" w:sz="4" w:space="0" w:color="auto"/>
              <w:left w:val="nil"/>
              <w:bottom w:val="single" w:sz="4" w:space="0" w:color="auto"/>
              <w:right w:val="single" w:sz="4" w:space="0" w:color="auto"/>
            </w:tcBorders>
            <w:vAlign w:val="center"/>
          </w:tcPr>
          <w:p w14:paraId="57AC6127" w14:textId="77777777" w:rsidR="00E7592A" w:rsidRPr="006E2639" w:rsidRDefault="00E7592A" w:rsidP="00B4036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37DA8E7" w14:textId="77777777" w:rsidR="00E7592A" w:rsidRDefault="00E7592A" w:rsidP="00FE2623">
      <w:pPr>
        <w:pStyle w:val="Zkladntext"/>
        <w:widowControl w:val="0"/>
        <w:spacing w:after="120"/>
        <w:ind w:left="360"/>
        <w:jc w:val="both"/>
        <w:rPr>
          <w:b w:val="0"/>
        </w:rPr>
      </w:pPr>
    </w:p>
    <w:sectPr w:rsidR="00E7592A" w:rsidSect="00EF2001">
      <w:footerReference w:type="default" r:id="rId10"/>
      <w:footerReference w:type="first" r:id="rId11"/>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97654" w14:textId="77777777" w:rsidR="00ED3332" w:rsidRDefault="00ED3332" w:rsidP="009049B7">
      <w:pPr>
        <w:spacing w:line="240" w:lineRule="auto"/>
      </w:pPr>
      <w:r>
        <w:separator/>
      </w:r>
    </w:p>
  </w:endnote>
  <w:endnote w:type="continuationSeparator" w:id="0">
    <w:p w14:paraId="1B234A1A" w14:textId="77777777" w:rsidR="00ED3332" w:rsidRDefault="00ED3332"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756C0075" w:rsidR="00CD6C94" w:rsidRDefault="00CD6C94">
        <w:pPr>
          <w:pStyle w:val="Pta"/>
          <w:jc w:val="center"/>
        </w:pPr>
        <w:r>
          <w:fldChar w:fldCharType="begin"/>
        </w:r>
        <w:r>
          <w:instrText>PAGE   \* MERGEFORMAT</w:instrText>
        </w:r>
        <w:r>
          <w:fldChar w:fldCharType="separate"/>
        </w:r>
        <w:r w:rsidR="00EA6252">
          <w:rPr>
            <w:noProof/>
          </w:rPr>
          <w:t>15</w:t>
        </w:r>
        <w:r>
          <w:fldChar w:fldCharType="end"/>
        </w:r>
      </w:p>
    </w:sdtContent>
  </w:sdt>
  <w:p w14:paraId="7A1C53FF" w14:textId="77777777" w:rsidR="00CD6C94" w:rsidRDefault="00CD6C9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524D3AA1" w:rsidR="00CD6C94" w:rsidRDefault="00CD6C94">
        <w:pPr>
          <w:pStyle w:val="Pta"/>
          <w:jc w:val="center"/>
        </w:pPr>
        <w:r>
          <w:fldChar w:fldCharType="begin"/>
        </w:r>
        <w:r>
          <w:instrText>PAGE   \* MERGEFORMAT</w:instrText>
        </w:r>
        <w:r>
          <w:fldChar w:fldCharType="separate"/>
        </w:r>
        <w:r w:rsidR="00ED3332">
          <w:rPr>
            <w:noProof/>
          </w:rPr>
          <w:t>1</w:t>
        </w:r>
        <w:r>
          <w:fldChar w:fldCharType="end"/>
        </w:r>
      </w:p>
    </w:sdtContent>
  </w:sdt>
  <w:p w14:paraId="547F1FFF" w14:textId="77777777" w:rsidR="00CD6C94" w:rsidRDefault="00CD6C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F0CF3" w14:textId="77777777" w:rsidR="00ED3332" w:rsidRDefault="00ED3332" w:rsidP="009049B7">
      <w:pPr>
        <w:spacing w:line="240" w:lineRule="auto"/>
      </w:pPr>
      <w:r>
        <w:separator/>
      </w:r>
    </w:p>
  </w:footnote>
  <w:footnote w:type="continuationSeparator" w:id="0">
    <w:p w14:paraId="60DB2A1A" w14:textId="77777777" w:rsidR="00ED3332" w:rsidRDefault="00ED3332"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B75F2"/>
    <w:rsid w:val="000C35EE"/>
    <w:rsid w:val="000C7FAA"/>
    <w:rsid w:val="000D3ACB"/>
    <w:rsid w:val="000D4C17"/>
    <w:rsid w:val="000D791E"/>
    <w:rsid w:val="000E0FAF"/>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2E09"/>
    <w:rsid w:val="001258AA"/>
    <w:rsid w:val="00127849"/>
    <w:rsid w:val="00142EC3"/>
    <w:rsid w:val="00146025"/>
    <w:rsid w:val="00153188"/>
    <w:rsid w:val="001556B3"/>
    <w:rsid w:val="00160BD5"/>
    <w:rsid w:val="00165F46"/>
    <w:rsid w:val="00166A90"/>
    <w:rsid w:val="001678C5"/>
    <w:rsid w:val="00171BA1"/>
    <w:rsid w:val="001720E1"/>
    <w:rsid w:val="00186C3C"/>
    <w:rsid w:val="00193975"/>
    <w:rsid w:val="00195E53"/>
    <w:rsid w:val="001A0A3C"/>
    <w:rsid w:val="001A2C91"/>
    <w:rsid w:val="001B1585"/>
    <w:rsid w:val="001B4717"/>
    <w:rsid w:val="001B4A5C"/>
    <w:rsid w:val="001B6091"/>
    <w:rsid w:val="001C4290"/>
    <w:rsid w:val="001D185A"/>
    <w:rsid w:val="001D51FF"/>
    <w:rsid w:val="001E6D4C"/>
    <w:rsid w:val="001E726A"/>
    <w:rsid w:val="001F7DC2"/>
    <w:rsid w:val="00201434"/>
    <w:rsid w:val="002104EF"/>
    <w:rsid w:val="002147C9"/>
    <w:rsid w:val="00215093"/>
    <w:rsid w:val="00215E8E"/>
    <w:rsid w:val="0022308A"/>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4A6B"/>
    <w:rsid w:val="00286C9F"/>
    <w:rsid w:val="0029101B"/>
    <w:rsid w:val="00291970"/>
    <w:rsid w:val="00294945"/>
    <w:rsid w:val="002A0476"/>
    <w:rsid w:val="002A0CBE"/>
    <w:rsid w:val="002A3C6B"/>
    <w:rsid w:val="002A7164"/>
    <w:rsid w:val="002B3287"/>
    <w:rsid w:val="002B384F"/>
    <w:rsid w:val="002B3C46"/>
    <w:rsid w:val="002B4381"/>
    <w:rsid w:val="002C77AF"/>
    <w:rsid w:val="002D311A"/>
    <w:rsid w:val="002E0B34"/>
    <w:rsid w:val="002E290D"/>
    <w:rsid w:val="002F2ED0"/>
    <w:rsid w:val="002F7329"/>
    <w:rsid w:val="002F7BBC"/>
    <w:rsid w:val="00304954"/>
    <w:rsid w:val="00305C41"/>
    <w:rsid w:val="00310818"/>
    <w:rsid w:val="0031424B"/>
    <w:rsid w:val="00323F9C"/>
    <w:rsid w:val="003302C8"/>
    <w:rsid w:val="00342CE7"/>
    <w:rsid w:val="00344403"/>
    <w:rsid w:val="00346369"/>
    <w:rsid w:val="00350F8D"/>
    <w:rsid w:val="00354686"/>
    <w:rsid w:val="003564D4"/>
    <w:rsid w:val="00363901"/>
    <w:rsid w:val="00366DB1"/>
    <w:rsid w:val="003715C5"/>
    <w:rsid w:val="00371953"/>
    <w:rsid w:val="003744B6"/>
    <w:rsid w:val="00374E77"/>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93071"/>
    <w:rsid w:val="004969DA"/>
    <w:rsid w:val="004A13B9"/>
    <w:rsid w:val="004B211F"/>
    <w:rsid w:val="004B4835"/>
    <w:rsid w:val="004B59B0"/>
    <w:rsid w:val="004C1BD8"/>
    <w:rsid w:val="004C5D19"/>
    <w:rsid w:val="004D1E90"/>
    <w:rsid w:val="004D6B2C"/>
    <w:rsid w:val="004E6C10"/>
    <w:rsid w:val="004F232E"/>
    <w:rsid w:val="004F6CBA"/>
    <w:rsid w:val="005007DD"/>
    <w:rsid w:val="005059CB"/>
    <w:rsid w:val="00506BD5"/>
    <w:rsid w:val="00510707"/>
    <w:rsid w:val="0051307A"/>
    <w:rsid w:val="005147B4"/>
    <w:rsid w:val="00517AE3"/>
    <w:rsid w:val="00520691"/>
    <w:rsid w:val="00524740"/>
    <w:rsid w:val="00552897"/>
    <w:rsid w:val="00553C56"/>
    <w:rsid w:val="00555FDD"/>
    <w:rsid w:val="005573D9"/>
    <w:rsid w:val="00560405"/>
    <w:rsid w:val="00560561"/>
    <w:rsid w:val="00561DC7"/>
    <w:rsid w:val="00565D87"/>
    <w:rsid w:val="00567493"/>
    <w:rsid w:val="00574094"/>
    <w:rsid w:val="00574F61"/>
    <w:rsid w:val="00576006"/>
    <w:rsid w:val="0058256D"/>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196A"/>
    <w:rsid w:val="005F7797"/>
    <w:rsid w:val="00602449"/>
    <w:rsid w:val="00606F2B"/>
    <w:rsid w:val="00612889"/>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6CCD"/>
    <w:rsid w:val="006A7FF1"/>
    <w:rsid w:val="006B1634"/>
    <w:rsid w:val="006C0E08"/>
    <w:rsid w:val="006C6F84"/>
    <w:rsid w:val="006D5689"/>
    <w:rsid w:val="006D5E23"/>
    <w:rsid w:val="006E2639"/>
    <w:rsid w:val="006E58A2"/>
    <w:rsid w:val="006F30F9"/>
    <w:rsid w:val="007015D4"/>
    <w:rsid w:val="00707499"/>
    <w:rsid w:val="0071487B"/>
    <w:rsid w:val="00716BD7"/>
    <w:rsid w:val="00717BAE"/>
    <w:rsid w:val="00721D28"/>
    <w:rsid w:val="00722E6A"/>
    <w:rsid w:val="00723C59"/>
    <w:rsid w:val="00727610"/>
    <w:rsid w:val="00731313"/>
    <w:rsid w:val="00731CAD"/>
    <w:rsid w:val="00735411"/>
    <w:rsid w:val="00736E27"/>
    <w:rsid w:val="00741E42"/>
    <w:rsid w:val="00750EE8"/>
    <w:rsid w:val="00754170"/>
    <w:rsid w:val="00754F13"/>
    <w:rsid w:val="007575C3"/>
    <w:rsid w:val="00761A31"/>
    <w:rsid w:val="007657C5"/>
    <w:rsid w:val="00767DD6"/>
    <w:rsid w:val="00775056"/>
    <w:rsid w:val="00780DFB"/>
    <w:rsid w:val="007823C5"/>
    <w:rsid w:val="007854DF"/>
    <w:rsid w:val="00791978"/>
    <w:rsid w:val="007920A8"/>
    <w:rsid w:val="00796656"/>
    <w:rsid w:val="007A328E"/>
    <w:rsid w:val="007B1022"/>
    <w:rsid w:val="007B1AD9"/>
    <w:rsid w:val="007B4FB4"/>
    <w:rsid w:val="007C1A4C"/>
    <w:rsid w:val="007C4471"/>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40A9"/>
    <w:rsid w:val="008774CD"/>
    <w:rsid w:val="00886EBF"/>
    <w:rsid w:val="00887101"/>
    <w:rsid w:val="00887580"/>
    <w:rsid w:val="00891E37"/>
    <w:rsid w:val="00891FD6"/>
    <w:rsid w:val="00894F91"/>
    <w:rsid w:val="008A0A90"/>
    <w:rsid w:val="008A37C1"/>
    <w:rsid w:val="008B115B"/>
    <w:rsid w:val="008B17A5"/>
    <w:rsid w:val="008B1B6C"/>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2542"/>
    <w:rsid w:val="009447B4"/>
    <w:rsid w:val="009473DF"/>
    <w:rsid w:val="00951614"/>
    <w:rsid w:val="00953D1C"/>
    <w:rsid w:val="00956323"/>
    <w:rsid w:val="009571F2"/>
    <w:rsid w:val="009614A8"/>
    <w:rsid w:val="00961F3E"/>
    <w:rsid w:val="00962279"/>
    <w:rsid w:val="00990319"/>
    <w:rsid w:val="00990354"/>
    <w:rsid w:val="00991558"/>
    <w:rsid w:val="009947E2"/>
    <w:rsid w:val="00995DAD"/>
    <w:rsid w:val="009A2CF5"/>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74F5"/>
    <w:rsid w:val="00A455BC"/>
    <w:rsid w:val="00A5106B"/>
    <w:rsid w:val="00A536A0"/>
    <w:rsid w:val="00A60D7C"/>
    <w:rsid w:val="00A672D8"/>
    <w:rsid w:val="00A70B0E"/>
    <w:rsid w:val="00A86869"/>
    <w:rsid w:val="00AA7ABF"/>
    <w:rsid w:val="00AB2083"/>
    <w:rsid w:val="00AC1A19"/>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15923"/>
    <w:rsid w:val="00B210E8"/>
    <w:rsid w:val="00B211F8"/>
    <w:rsid w:val="00B2191D"/>
    <w:rsid w:val="00B31B3C"/>
    <w:rsid w:val="00B33D88"/>
    <w:rsid w:val="00B40365"/>
    <w:rsid w:val="00B55025"/>
    <w:rsid w:val="00B61916"/>
    <w:rsid w:val="00B627A0"/>
    <w:rsid w:val="00B668A7"/>
    <w:rsid w:val="00B81CBF"/>
    <w:rsid w:val="00B83296"/>
    <w:rsid w:val="00B856A2"/>
    <w:rsid w:val="00B960E4"/>
    <w:rsid w:val="00BA15D7"/>
    <w:rsid w:val="00BA5A56"/>
    <w:rsid w:val="00BA70A4"/>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B647A"/>
    <w:rsid w:val="00CC031A"/>
    <w:rsid w:val="00CC34CB"/>
    <w:rsid w:val="00CC48FB"/>
    <w:rsid w:val="00CD6C94"/>
    <w:rsid w:val="00CF05D6"/>
    <w:rsid w:val="00CF0E91"/>
    <w:rsid w:val="00CF3AB6"/>
    <w:rsid w:val="00CF3E6A"/>
    <w:rsid w:val="00CF57E4"/>
    <w:rsid w:val="00CF74D6"/>
    <w:rsid w:val="00CF7828"/>
    <w:rsid w:val="00D029EB"/>
    <w:rsid w:val="00D031BC"/>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3B96"/>
    <w:rsid w:val="00DB56D5"/>
    <w:rsid w:val="00DB6F8A"/>
    <w:rsid w:val="00DC3906"/>
    <w:rsid w:val="00DC4EAA"/>
    <w:rsid w:val="00DC746C"/>
    <w:rsid w:val="00DD13C4"/>
    <w:rsid w:val="00DD7BDA"/>
    <w:rsid w:val="00DE65BE"/>
    <w:rsid w:val="00DF58DF"/>
    <w:rsid w:val="00DF67B7"/>
    <w:rsid w:val="00E04222"/>
    <w:rsid w:val="00E07FF1"/>
    <w:rsid w:val="00E10178"/>
    <w:rsid w:val="00E12582"/>
    <w:rsid w:val="00E1627A"/>
    <w:rsid w:val="00E21755"/>
    <w:rsid w:val="00E30D40"/>
    <w:rsid w:val="00E316BD"/>
    <w:rsid w:val="00E328AF"/>
    <w:rsid w:val="00E362B4"/>
    <w:rsid w:val="00E52632"/>
    <w:rsid w:val="00E61890"/>
    <w:rsid w:val="00E715A1"/>
    <w:rsid w:val="00E726B7"/>
    <w:rsid w:val="00E72E84"/>
    <w:rsid w:val="00E7592A"/>
    <w:rsid w:val="00E76188"/>
    <w:rsid w:val="00E8361C"/>
    <w:rsid w:val="00E846AE"/>
    <w:rsid w:val="00E93C91"/>
    <w:rsid w:val="00EA037A"/>
    <w:rsid w:val="00EA4664"/>
    <w:rsid w:val="00EA6252"/>
    <w:rsid w:val="00EA781E"/>
    <w:rsid w:val="00EB1BEA"/>
    <w:rsid w:val="00EB4FC8"/>
    <w:rsid w:val="00EB60B1"/>
    <w:rsid w:val="00EB7EA0"/>
    <w:rsid w:val="00EC667E"/>
    <w:rsid w:val="00ED2F91"/>
    <w:rsid w:val="00ED3332"/>
    <w:rsid w:val="00ED427A"/>
    <w:rsid w:val="00EE0F37"/>
    <w:rsid w:val="00EF1797"/>
    <w:rsid w:val="00EF2001"/>
    <w:rsid w:val="00EF39C5"/>
    <w:rsid w:val="00EF3D95"/>
    <w:rsid w:val="00F031B8"/>
    <w:rsid w:val="00F133CE"/>
    <w:rsid w:val="00F15FF4"/>
    <w:rsid w:val="00F17982"/>
    <w:rsid w:val="00F2139B"/>
    <w:rsid w:val="00F3116E"/>
    <w:rsid w:val="00F31DA1"/>
    <w:rsid w:val="00F363B6"/>
    <w:rsid w:val="00F410A3"/>
    <w:rsid w:val="00F444C9"/>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20povrchovych_vod"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9646-0388-4BF3-8D93-B188646E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4973</Words>
  <Characters>28347</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11</cp:revision>
  <dcterms:created xsi:type="dcterms:W3CDTF">2023-12-15T13:59:00Z</dcterms:created>
  <dcterms:modified xsi:type="dcterms:W3CDTF">2024-01-10T10:07:00Z</dcterms:modified>
</cp:coreProperties>
</file>