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7" w:rsidRDefault="00250A67" w:rsidP="00250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Príloha č. 3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50A67" w:rsidRDefault="00250A67" w:rsidP="00250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0A67" w:rsidRDefault="00250A67" w:rsidP="00250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Zoznam dotknutých subjektov 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rogramu starostlivosti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Chránené vtáčie územie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Kráľová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roky 2017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2046</w:t>
      </w:r>
    </w:p>
    <w:p w:rsidR="00250A67" w:rsidRDefault="00250A67" w:rsidP="00250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hAnsi="Times New Roman"/>
          <w:color w:val="000000"/>
          <w:sz w:val="24"/>
          <w:szCs w:val="24"/>
        </w:rPr>
        <w:t>Okresný úrad Galanta, odbor starostlivosti o</w:t>
      </w:r>
      <w:r w:rsidR="00C42990">
        <w:rPr>
          <w:rFonts w:ascii="Times New Roman" w:hAnsi="Times New Roman"/>
          <w:color w:val="000000"/>
          <w:sz w:val="24"/>
          <w:szCs w:val="24"/>
        </w:rPr>
        <w:t> životné prostredie</w:t>
      </w:r>
      <w:r w:rsidRPr="008C7113">
        <w:rPr>
          <w:rFonts w:ascii="Times New Roman" w:hAnsi="Times New Roman"/>
          <w:color w:val="000000"/>
          <w:sz w:val="24"/>
          <w:szCs w:val="24"/>
        </w:rPr>
        <w:t>, Nová Doba 1408/31, 924 36 Galanta</w:t>
      </w:r>
    </w:p>
    <w:p w:rsidR="008C7113" w:rsidRPr="008C7113" w:rsidRDefault="008C7113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Okresný úrad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Galanta</w:t>
      </w: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, pozemkový a lesný odbor, Ul. 29. augusta 10, 924 01 Galanta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hAnsi="Times New Roman"/>
          <w:color w:val="000000"/>
          <w:sz w:val="24"/>
          <w:szCs w:val="24"/>
        </w:rPr>
        <w:t>Okresný úrad Trnava, odbor opravných prostriedkov, Kollárova 8, 917 01 Trnava</w:t>
      </w:r>
    </w:p>
    <w:p w:rsidR="008C7113" w:rsidRPr="008C7113" w:rsidRDefault="008C7113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hAnsi="Times New Roman"/>
          <w:color w:val="000000"/>
          <w:sz w:val="24"/>
          <w:szCs w:val="24"/>
        </w:rPr>
        <w:t>Okresný úrad Šaľa, odbor starostlivosti o</w:t>
      </w:r>
      <w:r w:rsidR="00C42990">
        <w:rPr>
          <w:rFonts w:ascii="Times New Roman" w:hAnsi="Times New Roman"/>
          <w:color w:val="000000"/>
          <w:sz w:val="24"/>
          <w:szCs w:val="24"/>
        </w:rPr>
        <w:t> životné prostredie</w:t>
      </w:r>
      <w:bookmarkStart w:id="0" w:name="_GoBack"/>
      <w:bookmarkEnd w:id="0"/>
      <w:r w:rsidRPr="008C7113">
        <w:rPr>
          <w:rFonts w:ascii="Times New Roman" w:hAnsi="Times New Roman"/>
          <w:color w:val="000000"/>
          <w:sz w:val="24"/>
          <w:szCs w:val="24"/>
        </w:rPr>
        <w:t>, Hlavná 42/12A, 927 01 Šaľa</w:t>
      </w:r>
    </w:p>
    <w:p w:rsidR="00250A67" w:rsidRPr="008C7113" w:rsidRDefault="008C7113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Okresný úrad Nitra, odbor opravných prostriedkov, Štefánikova trieda 69, 949 01 </w:t>
      </w:r>
      <w:r w:rsidR="00C42990">
        <w:rPr>
          <w:rFonts w:ascii="Times New Roman" w:eastAsia="Calibri" w:hAnsi="Times New Roman" w:cs="Times New Roman"/>
          <w:color w:val="000000"/>
          <w:sz w:val="24"/>
          <w:szCs w:val="24"/>
        </w:rPr>
        <w:t>Nitra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sz w:val="24"/>
          <w:szCs w:val="24"/>
        </w:rPr>
        <w:t>Slovenský pozemkový fond</w:t>
      </w:r>
      <w:r w:rsidRPr="008C7113">
        <w:rPr>
          <w:rFonts w:ascii="Times New Roman" w:hAnsi="Times New Roman" w:cs="Times New Roman"/>
          <w:sz w:val="24"/>
          <w:szCs w:val="24"/>
        </w:rPr>
        <w:t xml:space="preserve">, </w:t>
      </w:r>
      <w:r w:rsidRPr="008C7113">
        <w:rPr>
          <w:rFonts w:ascii="Times New Roman" w:eastAsia="Calibri" w:hAnsi="Times New Roman" w:cs="Times New Roman"/>
          <w:sz w:val="24"/>
          <w:szCs w:val="24"/>
        </w:rPr>
        <w:t>Búdková 36</w:t>
      </w:r>
      <w:r w:rsidRPr="008C7113">
        <w:rPr>
          <w:rFonts w:ascii="Times New Roman" w:hAnsi="Times New Roman" w:cs="Times New Roman"/>
          <w:sz w:val="24"/>
          <w:szCs w:val="24"/>
        </w:rPr>
        <w:t xml:space="preserve">, </w:t>
      </w:r>
      <w:r w:rsidRPr="008C7113">
        <w:rPr>
          <w:rFonts w:ascii="Times New Roman" w:eastAsia="Calibri" w:hAnsi="Times New Roman" w:cs="Times New Roman"/>
          <w:sz w:val="24"/>
          <w:szCs w:val="24"/>
        </w:rPr>
        <w:t>817 15 Bratislava</w:t>
      </w:r>
    </w:p>
    <w:p w:rsidR="008C7113" w:rsidRPr="008C7113" w:rsidRDefault="008C7113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sz w:val="24"/>
          <w:szCs w:val="24"/>
        </w:rPr>
        <w:t>Slovenský vodohospodársky podnik, Radničné námestie 8, 969 55 Banská Štiavnica</w:t>
      </w:r>
    </w:p>
    <w:p w:rsidR="008C7113" w:rsidRPr="008C7113" w:rsidRDefault="008C7113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hAnsi="Times New Roman"/>
          <w:color w:val="000000"/>
          <w:sz w:val="24"/>
          <w:szCs w:val="24"/>
        </w:rPr>
        <w:t xml:space="preserve">Mesto Galanta, Mierové námestie 940/1, </w:t>
      </w:r>
      <w:proofErr w:type="spellStart"/>
      <w:r w:rsidRPr="008C7113">
        <w:rPr>
          <w:rFonts w:ascii="Times New Roman" w:hAnsi="Times New Roman"/>
          <w:color w:val="000000"/>
          <w:sz w:val="24"/>
          <w:szCs w:val="24"/>
        </w:rPr>
        <w:t>P.O.Box</w:t>
      </w:r>
      <w:proofErr w:type="spellEnd"/>
      <w:r w:rsidRPr="008C7113">
        <w:rPr>
          <w:rFonts w:ascii="Times New Roman" w:hAnsi="Times New Roman"/>
          <w:color w:val="000000"/>
          <w:sz w:val="24"/>
          <w:szCs w:val="24"/>
        </w:rPr>
        <w:t xml:space="preserve"> 43, 924 18 Galanta</w:t>
      </w:r>
      <w:r w:rsidRPr="008C71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sz w:val="24"/>
          <w:szCs w:val="24"/>
        </w:rPr>
        <w:t>Obec Šoporňa, Šoporňa 1179, 925 52 Šoporňa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sz w:val="24"/>
          <w:szCs w:val="24"/>
        </w:rPr>
        <w:t>Obec Kajal, Kajal 20, 925 92 Kajal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hAnsi="Times New Roman"/>
          <w:color w:val="000000"/>
          <w:sz w:val="24"/>
          <w:szCs w:val="24"/>
        </w:rPr>
        <w:t>Obec Váhovce, Váhovce 329, 925 62 Váhovce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hAnsi="Times New Roman"/>
          <w:color w:val="000000"/>
          <w:sz w:val="24"/>
          <w:szCs w:val="24"/>
        </w:rPr>
        <w:t>Obec Dolná Streda</w:t>
      </w:r>
      <w:r w:rsidR="00C42990">
        <w:rPr>
          <w:rFonts w:ascii="Times New Roman" w:hAnsi="Times New Roman"/>
          <w:color w:val="000000"/>
          <w:sz w:val="24"/>
          <w:szCs w:val="24"/>
        </w:rPr>
        <w:t>, Dolná Streda 650, 925 63 Dolná Streda</w:t>
      </w:r>
    </w:p>
    <w:p w:rsidR="00C42990" w:rsidRPr="008C7113" w:rsidRDefault="00C42990" w:rsidP="00C42990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Slovenský rybársky zväz, rada Žilina</w:t>
      </w:r>
      <w:r w:rsidRPr="008C7113">
        <w:rPr>
          <w:rFonts w:ascii="Times New Roman" w:hAnsi="Times New Roman" w:cs="Times New Roman"/>
          <w:sz w:val="24"/>
          <w:szCs w:val="24"/>
        </w:rPr>
        <w:t xml:space="preserve">, </w:t>
      </w: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Andreja Kmeťa 20</w:t>
      </w:r>
      <w:r w:rsidRPr="008C7113">
        <w:rPr>
          <w:rFonts w:ascii="Times New Roman" w:hAnsi="Times New Roman" w:cs="Times New Roman"/>
          <w:sz w:val="24"/>
          <w:szCs w:val="24"/>
        </w:rPr>
        <w:t xml:space="preserve">, </w:t>
      </w: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010 55 Žilina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Slovenský rybársky zväz, Mestská organizácia</w:t>
      </w: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Galanta, Bratislavská 28, 924 00 Galanta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Slovenský rybársky zväz, Mestská organizácia</w:t>
      </w: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Šaľa, Kráľovská 33, 927 00 Šaľa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Rímskokatolícky farský úrad Dolná Streda, 925 63 Dolná Streda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Lesy Slovenskej republiky, š. p., Nám. SNP 8, 974 01 Banská Bystrica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Anna </w:t>
      </w:r>
      <w:proofErr w:type="spellStart"/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Kišáková</w:t>
      </w:r>
      <w:proofErr w:type="spellEnd"/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, Šoporňa 574, 925 52 Šoporňa</w:t>
      </w:r>
    </w:p>
    <w:p w:rsidR="00250A67" w:rsidRPr="008C7113" w:rsidRDefault="00250A67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AGROSPRA spol. s.r.o., Podzáhradná 70, 821 06 Bratislava</w:t>
      </w:r>
    </w:p>
    <w:p w:rsidR="008C7113" w:rsidRPr="008C7113" w:rsidRDefault="008C7113" w:rsidP="008C711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Helena Lipovská, Šintava 505, 925 51 Šintava</w:t>
      </w:r>
    </w:p>
    <w:p w:rsidR="00C42990" w:rsidRPr="00C42990" w:rsidRDefault="008C7113" w:rsidP="00C4299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Štefan Lipovský, Šoporňa 718, 925 52 Šoporňa</w:t>
      </w:r>
      <w:r w:rsidR="00C42990" w:rsidRPr="00C42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05BA0" w:rsidRPr="00C42990" w:rsidRDefault="00C42990" w:rsidP="00C4299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Gejza </w:t>
      </w:r>
      <w:proofErr w:type="spellStart"/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Štrpka</w:t>
      </w:r>
      <w:proofErr w:type="spellEnd"/>
      <w:r w:rsidRPr="008C7113">
        <w:rPr>
          <w:rFonts w:ascii="Times New Roman" w:eastAsia="Calibri" w:hAnsi="Times New Roman" w:cs="Times New Roman"/>
          <w:color w:val="000000"/>
          <w:sz w:val="24"/>
          <w:szCs w:val="24"/>
        </w:rPr>
        <w:t>, Šoporňa 408, 925 52 Šoporňa</w:t>
      </w:r>
    </w:p>
    <w:sectPr w:rsidR="00A05BA0" w:rsidRPr="00C4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CD4"/>
    <w:multiLevelType w:val="hybridMultilevel"/>
    <w:tmpl w:val="423C79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30879"/>
    <w:multiLevelType w:val="hybridMultilevel"/>
    <w:tmpl w:val="779AE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38B2"/>
    <w:multiLevelType w:val="hybridMultilevel"/>
    <w:tmpl w:val="847877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67"/>
    <w:rsid w:val="001E0CDA"/>
    <w:rsid w:val="00250A67"/>
    <w:rsid w:val="004F5523"/>
    <w:rsid w:val="008C7113"/>
    <w:rsid w:val="00A05BA0"/>
    <w:rsid w:val="00C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0A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aliases w:val="1 uroven"/>
    <w:basedOn w:val="Normlny"/>
    <w:next w:val="Normlny"/>
    <w:link w:val="Nadpis1Char"/>
    <w:qFormat/>
    <w:rsid w:val="004F5523"/>
    <w:pPr>
      <w:keepNext/>
      <w:spacing w:before="120" w:after="60" w:line="240" w:lineRule="auto"/>
      <w:ind w:left="426" w:hanging="426"/>
      <w:jc w:val="both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4F55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1 uroven Char"/>
    <w:basedOn w:val="Predvolenpsmoodseku"/>
    <w:link w:val="Nadpis1"/>
    <w:rsid w:val="004F5523"/>
    <w:rPr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rsid w:val="004F5523"/>
    <w:rPr>
      <w:rFonts w:ascii="Arial" w:eastAsia="Calibri" w:hAnsi="Arial" w:cs="Arial"/>
      <w:b/>
      <w:bCs/>
      <w:sz w:val="26"/>
      <w:szCs w:val="26"/>
      <w:lang w:eastAsia="zh-CN"/>
    </w:rPr>
  </w:style>
  <w:style w:type="paragraph" w:styleId="Popis">
    <w:name w:val="caption"/>
    <w:basedOn w:val="Normlny"/>
    <w:qFormat/>
    <w:rsid w:val="004F55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99"/>
    <w:qFormat/>
    <w:rsid w:val="004F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0A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aliases w:val="1 uroven"/>
    <w:basedOn w:val="Normlny"/>
    <w:next w:val="Normlny"/>
    <w:link w:val="Nadpis1Char"/>
    <w:qFormat/>
    <w:rsid w:val="004F5523"/>
    <w:pPr>
      <w:keepNext/>
      <w:spacing w:before="120" w:after="60" w:line="240" w:lineRule="auto"/>
      <w:ind w:left="426" w:hanging="426"/>
      <w:jc w:val="both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4F55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1 uroven Char"/>
    <w:basedOn w:val="Predvolenpsmoodseku"/>
    <w:link w:val="Nadpis1"/>
    <w:rsid w:val="004F5523"/>
    <w:rPr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rsid w:val="004F5523"/>
    <w:rPr>
      <w:rFonts w:ascii="Arial" w:eastAsia="Calibri" w:hAnsi="Arial" w:cs="Arial"/>
      <w:b/>
      <w:bCs/>
      <w:sz w:val="26"/>
      <w:szCs w:val="26"/>
      <w:lang w:eastAsia="zh-CN"/>
    </w:rPr>
  </w:style>
  <w:style w:type="paragraph" w:styleId="Popis">
    <w:name w:val="caption"/>
    <w:basedOn w:val="Normlny"/>
    <w:qFormat/>
    <w:rsid w:val="004F55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99"/>
    <w:qFormat/>
    <w:rsid w:val="004F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Stašová Simona</dc:creator>
  <cp:lastModifiedBy>Stašová Simona</cp:lastModifiedBy>
  <cp:revision>2</cp:revision>
  <cp:lastPrinted>2016-11-02T11:49:00Z</cp:lastPrinted>
  <dcterms:created xsi:type="dcterms:W3CDTF">2016-11-02T11:19:00Z</dcterms:created>
  <dcterms:modified xsi:type="dcterms:W3CDTF">2016-11-02T12:17:00Z</dcterms:modified>
</cp:coreProperties>
</file>