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A0" w:rsidRDefault="00147BA0" w:rsidP="00147BA0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noProof/>
          <w:lang w:eastAsia="sk-SK"/>
        </w:rPr>
        <w:drawing>
          <wp:inline distT="0" distB="0" distL="0" distR="0" wp14:anchorId="0373E403" wp14:editId="0FFF0150">
            <wp:extent cx="1647825" cy="1466745"/>
            <wp:effectExtent l="0" t="0" r="0" b="635"/>
            <wp:docPr id="3" name="Obrázok 3" descr="C:\Users\sonce\Desktop\ONDAVA\logo ondava\logo-jun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ce\Desktop\ONDAVA\logo ondava\logo-jun-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50" cy="146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A0" w:rsidRDefault="00147BA0" w:rsidP="00147BA0">
      <w:pPr>
        <w:spacing w:after="0" w:line="240" w:lineRule="auto"/>
        <w:jc w:val="both"/>
        <w:rPr>
          <w:rFonts w:ascii="Verdana" w:hAnsi="Verdana"/>
          <w:b/>
        </w:rPr>
      </w:pPr>
    </w:p>
    <w:p w:rsidR="00147BA0" w:rsidRPr="00147BA0" w:rsidRDefault="00147BA0" w:rsidP="00147BA0">
      <w:pPr>
        <w:spacing w:after="0" w:line="240" w:lineRule="auto"/>
        <w:jc w:val="both"/>
        <w:rPr>
          <w:rFonts w:ascii="Verdana" w:hAnsi="Verdana"/>
          <w:b/>
        </w:rPr>
      </w:pPr>
      <w:r w:rsidRPr="00147BA0">
        <w:rPr>
          <w:rFonts w:ascii="Verdana" w:hAnsi="Verdana"/>
          <w:b/>
        </w:rPr>
        <w:t xml:space="preserve">ZÁKLADNÉ INFO O PROJEKTE: </w:t>
      </w:r>
    </w:p>
    <w:p w:rsidR="00147BA0" w:rsidRPr="00147BA0" w:rsidRDefault="00147BA0" w:rsidP="00147BA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caps/>
          <w:color w:val="0F243E" w:themeColor="text2" w:themeShade="80"/>
        </w:rPr>
      </w:pPr>
      <w:r w:rsidRPr="00147BA0">
        <w:rPr>
          <w:rFonts w:ascii="Verdana" w:hAnsi="Verdana"/>
          <w:b/>
        </w:rPr>
        <w:t>názov projektu</w:t>
      </w:r>
      <w:r w:rsidRPr="00147BA0">
        <w:rPr>
          <w:rFonts w:ascii="Verdana" w:hAnsi="Verdana"/>
          <w:b/>
          <w:caps/>
        </w:rPr>
        <w:t xml:space="preserve">: </w:t>
      </w:r>
      <w:r w:rsidRPr="00147BA0">
        <w:rPr>
          <w:rFonts w:ascii="Verdana" w:hAnsi="Verdana"/>
          <w:caps/>
        </w:rPr>
        <w:t>Obnova ekosystémových funkcií krajiny horného povodia rieky Ondavy – ONDAVA PRE ŽIVOT</w:t>
      </w:r>
      <w:r w:rsidRPr="00147BA0">
        <w:rPr>
          <w:rFonts w:ascii="Verdana" w:hAnsi="Verdana"/>
          <w:b/>
          <w:caps/>
        </w:rPr>
        <w:t xml:space="preserve"> </w:t>
      </w:r>
    </w:p>
    <w:p w:rsidR="00147BA0" w:rsidRPr="00147BA0" w:rsidRDefault="00147BA0" w:rsidP="00147BA0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147BA0">
        <w:rPr>
          <w:rFonts w:ascii="Verdana" w:hAnsi="Verdana"/>
          <w:b/>
          <w:bCs/>
          <w:sz w:val="22"/>
          <w:szCs w:val="22"/>
        </w:rPr>
        <w:t>program:</w:t>
      </w:r>
      <w:r w:rsidRPr="00147BA0">
        <w:rPr>
          <w:rFonts w:ascii="Verdana" w:hAnsi="Verdana"/>
          <w:sz w:val="22"/>
          <w:szCs w:val="22"/>
        </w:rPr>
        <w:t> Finančný mechanizmu</w:t>
      </w:r>
      <w:r w:rsidR="007D4804">
        <w:rPr>
          <w:rFonts w:ascii="Verdana" w:hAnsi="Verdana"/>
          <w:sz w:val="22"/>
          <w:szCs w:val="22"/>
        </w:rPr>
        <w:t>s</w:t>
      </w:r>
      <w:r w:rsidRPr="00147BA0">
        <w:rPr>
          <w:rFonts w:ascii="Verdana" w:hAnsi="Verdana"/>
          <w:sz w:val="22"/>
          <w:szCs w:val="22"/>
        </w:rPr>
        <w:t xml:space="preserve"> EHP 2009 – 2014</w:t>
      </w:r>
    </w:p>
    <w:p w:rsidR="00147BA0" w:rsidRPr="00147BA0" w:rsidRDefault="00147BA0" w:rsidP="00147BA0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147BA0">
        <w:rPr>
          <w:rFonts w:ascii="Verdana" w:hAnsi="Verdana"/>
          <w:b/>
          <w:bCs/>
          <w:sz w:val="22"/>
          <w:szCs w:val="22"/>
        </w:rPr>
        <w:t>správca programu:</w:t>
      </w:r>
      <w:r w:rsidRPr="00147BA0">
        <w:rPr>
          <w:rFonts w:ascii="Verdana" w:hAnsi="Verdana"/>
          <w:sz w:val="22"/>
          <w:szCs w:val="22"/>
        </w:rPr>
        <w:t xml:space="preserve"> Úrad vlády SR  </w:t>
      </w:r>
    </w:p>
    <w:p w:rsidR="00147BA0" w:rsidRPr="00147BA0" w:rsidRDefault="00147BA0" w:rsidP="00147BA0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147BA0">
        <w:rPr>
          <w:rFonts w:ascii="Verdana" w:hAnsi="Verdana"/>
          <w:b/>
          <w:sz w:val="22"/>
          <w:szCs w:val="22"/>
        </w:rPr>
        <w:t>výzva:</w:t>
      </w:r>
      <w:r w:rsidRPr="00147BA0">
        <w:rPr>
          <w:rFonts w:ascii="Verdana" w:hAnsi="Verdana"/>
          <w:sz w:val="22"/>
          <w:szCs w:val="22"/>
        </w:rPr>
        <w:t xml:space="preserve"> ACC01 Prispôsobenie sa zmene klímy - prevencia pred povodňami a suchom </w:t>
      </w:r>
    </w:p>
    <w:p w:rsidR="00147BA0" w:rsidRPr="00147BA0" w:rsidRDefault="00147BA0" w:rsidP="00147BA0">
      <w:pPr>
        <w:pStyle w:val="Nadpis3"/>
        <w:keepNext w:val="0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i w:val="0"/>
          <w:sz w:val="22"/>
          <w:szCs w:val="22"/>
        </w:rPr>
      </w:pPr>
      <w:r w:rsidRPr="00147BA0">
        <w:rPr>
          <w:rFonts w:ascii="Verdana" w:hAnsi="Verdana"/>
          <w:b/>
          <w:i w:val="0"/>
          <w:sz w:val="22"/>
          <w:szCs w:val="22"/>
        </w:rPr>
        <w:t>prijímateľ finančného príspevku:</w:t>
      </w:r>
      <w:r w:rsidRPr="00147BA0">
        <w:rPr>
          <w:rFonts w:ascii="Verdana" w:hAnsi="Verdana"/>
          <w:i w:val="0"/>
          <w:sz w:val="22"/>
          <w:szCs w:val="22"/>
        </w:rPr>
        <w:t xml:space="preserve"> Obec Nižná Polianka </w:t>
      </w:r>
    </w:p>
    <w:p w:rsidR="00147BA0" w:rsidRPr="00147BA0" w:rsidRDefault="00147BA0" w:rsidP="00147BA0">
      <w:pPr>
        <w:pStyle w:val="Nadpis3"/>
        <w:keepNext w:val="0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i w:val="0"/>
          <w:sz w:val="22"/>
          <w:szCs w:val="22"/>
        </w:rPr>
      </w:pPr>
      <w:r w:rsidRPr="00147BA0">
        <w:rPr>
          <w:rFonts w:ascii="Verdana" w:hAnsi="Verdana"/>
          <w:b/>
          <w:i w:val="0"/>
          <w:sz w:val="22"/>
          <w:szCs w:val="22"/>
        </w:rPr>
        <w:t>partneri:</w:t>
      </w:r>
      <w:r w:rsidRPr="00147BA0">
        <w:rPr>
          <w:rFonts w:ascii="Verdana" w:hAnsi="Verdana"/>
          <w:i w:val="0"/>
          <w:sz w:val="22"/>
          <w:szCs w:val="22"/>
        </w:rPr>
        <w:t xml:space="preserve"> Nadácia pre ochranu biodiverzity Karpát,  Združenie miest a obcí Slovenska, Lesy Slovenskej republiky š.p.,  Štátna ochrana prírody Slovenskej republiky a  </w:t>
      </w:r>
      <w:proofErr w:type="spellStart"/>
      <w:r w:rsidRPr="00147BA0">
        <w:rPr>
          <w:rFonts w:ascii="Verdana" w:hAnsi="Verdana"/>
          <w:i w:val="0"/>
          <w:sz w:val="22"/>
          <w:szCs w:val="22"/>
        </w:rPr>
        <w:t>Norwegian</w:t>
      </w:r>
      <w:proofErr w:type="spellEnd"/>
      <w:r w:rsidRPr="00147BA0">
        <w:rPr>
          <w:rFonts w:ascii="Verdana" w:hAnsi="Verdana"/>
          <w:i w:val="0"/>
          <w:sz w:val="22"/>
          <w:szCs w:val="22"/>
        </w:rPr>
        <w:t xml:space="preserve"> </w:t>
      </w:r>
      <w:proofErr w:type="spellStart"/>
      <w:r w:rsidRPr="00147BA0">
        <w:rPr>
          <w:rFonts w:ascii="Verdana" w:hAnsi="Verdana"/>
          <w:i w:val="0"/>
          <w:sz w:val="22"/>
          <w:szCs w:val="22"/>
        </w:rPr>
        <w:t>Forest</w:t>
      </w:r>
      <w:proofErr w:type="spellEnd"/>
      <w:r w:rsidRPr="00147BA0">
        <w:rPr>
          <w:rFonts w:ascii="Verdana" w:hAnsi="Verdana"/>
          <w:i w:val="0"/>
          <w:sz w:val="22"/>
          <w:szCs w:val="22"/>
        </w:rPr>
        <w:t xml:space="preserve"> and </w:t>
      </w:r>
      <w:proofErr w:type="spellStart"/>
      <w:r w:rsidRPr="00147BA0">
        <w:rPr>
          <w:rFonts w:ascii="Verdana" w:hAnsi="Verdana"/>
          <w:i w:val="0"/>
          <w:sz w:val="22"/>
          <w:szCs w:val="22"/>
        </w:rPr>
        <w:t>Landscape</w:t>
      </w:r>
      <w:proofErr w:type="spellEnd"/>
      <w:r w:rsidRPr="00147BA0">
        <w:rPr>
          <w:rFonts w:ascii="Verdana" w:hAnsi="Verdana"/>
          <w:i w:val="0"/>
          <w:sz w:val="22"/>
          <w:szCs w:val="22"/>
        </w:rPr>
        <w:t xml:space="preserve"> </w:t>
      </w:r>
      <w:proofErr w:type="spellStart"/>
      <w:r w:rsidRPr="00147BA0">
        <w:rPr>
          <w:rFonts w:ascii="Verdana" w:hAnsi="Verdana"/>
          <w:i w:val="0"/>
          <w:sz w:val="22"/>
          <w:szCs w:val="22"/>
        </w:rPr>
        <w:t>Institute</w:t>
      </w:r>
      <w:proofErr w:type="spellEnd"/>
      <w:r w:rsidR="00EE3ECA">
        <w:rPr>
          <w:rFonts w:ascii="Verdana" w:hAnsi="Verdana"/>
          <w:i w:val="0"/>
          <w:sz w:val="22"/>
          <w:szCs w:val="22"/>
        </w:rPr>
        <w:t xml:space="preserve"> (Nórske kráľovstvo)</w:t>
      </w:r>
    </w:p>
    <w:p w:rsidR="00147BA0" w:rsidRPr="00147BA0" w:rsidRDefault="00147BA0" w:rsidP="00147BA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147BA0">
        <w:rPr>
          <w:rFonts w:ascii="Verdana" w:hAnsi="Verdana"/>
          <w:b/>
          <w:bCs/>
        </w:rPr>
        <w:t xml:space="preserve">hlavné aktivity projektu: </w:t>
      </w:r>
      <w:r w:rsidRPr="00147BA0">
        <w:rPr>
          <w:rFonts w:ascii="Verdana" w:hAnsi="Verdana"/>
          <w:bCs/>
        </w:rPr>
        <w:t>tvorba adaptačnej stratégie, realizácia navrhnutých opatren</w:t>
      </w:r>
      <w:r w:rsidR="007D4804">
        <w:rPr>
          <w:rFonts w:ascii="Verdana" w:hAnsi="Verdana"/>
          <w:bCs/>
        </w:rPr>
        <w:t>í</w:t>
      </w:r>
      <w:r w:rsidRPr="00147BA0">
        <w:rPr>
          <w:rFonts w:ascii="Verdana" w:hAnsi="Verdana"/>
          <w:bCs/>
          <w:color w:val="00B050"/>
        </w:rPr>
        <w:t xml:space="preserve"> </w:t>
      </w:r>
      <w:r w:rsidRPr="00147BA0">
        <w:rPr>
          <w:rFonts w:ascii="Verdana" w:hAnsi="Verdana"/>
          <w:bCs/>
        </w:rPr>
        <w:t xml:space="preserve">v krajine a sieťovanie partnerov </w:t>
      </w:r>
    </w:p>
    <w:p w:rsidR="00147BA0" w:rsidRPr="00147BA0" w:rsidRDefault="00147BA0" w:rsidP="00147BA0">
      <w:pPr>
        <w:pStyle w:val="Nadpis3"/>
        <w:keepNext w:val="0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b/>
          <w:i w:val="0"/>
          <w:sz w:val="22"/>
          <w:szCs w:val="22"/>
        </w:rPr>
      </w:pPr>
      <w:r w:rsidRPr="00147BA0">
        <w:rPr>
          <w:rFonts w:ascii="Verdana" w:hAnsi="Verdana"/>
          <w:b/>
          <w:i w:val="0"/>
          <w:sz w:val="22"/>
          <w:szCs w:val="22"/>
        </w:rPr>
        <w:t>celkové oprávnené výdavky projektu:</w:t>
      </w:r>
      <w:r w:rsidRPr="00147BA0">
        <w:rPr>
          <w:rFonts w:ascii="Verdana" w:hAnsi="Verdana"/>
          <w:i w:val="0"/>
          <w:sz w:val="22"/>
          <w:szCs w:val="22"/>
        </w:rPr>
        <w:t xml:space="preserve"> 1 681 738 €</w:t>
      </w:r>
    </w:p>
    <w:p w:rsidR="00147BA0" w:rsidRDefault="00147BA0" w:rsidP="00147BA0">
      <w:pPr>
        <w:pStyle w:val="Nadpis3"/>
        <w:keepNext w:val="0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i w:val="0"/>
          <w:sz w:val="22"/>
          <w:szCs w:val="22"/>
        </w:rPr>
      </w:pPr>
      <w:r w:rsidRPr="00147BA0">
        <w:rPr>
          <w:rFonts w:ascii="Verdana" w:hAnsi="Verdana"/>
          <w:b/>
          <w:i w:val="0"/>
          <w:sz w:val="22"/>
          <w:szCs w:val="22"/>
        </w:rPr>
        <w:t>projektový grant Fondov EHP</w:t>
      </w:r>
      <w:r w:rsidR="00EE3ECA">
        <w:rPr>
          <w:rFonts w:ascii="Verdana" w:hAnsi="Verdana"/>
          <w:b/>
          <w:i w:val="0"/>
          <w:sz w:val="22"/>
          <w:szCs w:val="22"/>
        </w:rPr>
        <w:t xml:space="preserve"> a </w:t>
      </w:r>
      <w:r w:rsidR="00B80FCC">
        <w:rPr>
          <w:rFonts w:ascii="Verdana" w:hAnsi="Verdana"/>
          <w:b/>
          <w:i w:val="0"/>
          <w:sz w:val="22"/>
          <w:szCs w:val="22"/>
        </w:rPr>
        <w:t>ŠR</w:t>
      </w:r>
      <w:r w:rsidR="00EE3ECA">
        <w:rPr>
          <w:rFonts w:ascii="Verdana" w:hAnsi="Verdana"/>
          <w:b/>
          <w:i w:val="0"/>
          <w:sz w:val="22"/>
          <w:szCs w:val="22"/>
        </w:rPr>
        <w:t xml:space="preserve"> SR</w:t>
      </w:r>
      <w:r w:rsidRPr="00147BA0">
        <w:rPr>
          <w:rFonts w:ascii="Verdana" w:hAnsi="Verdana"/>
          <w:b/>
          <w:i w:val="0"/>
          <w:sz w:val="22"/>
          <w:szCs w:val="22"/>
        </w:rPr>
        <w:t>:</w:t>
      </w:r>
      <w:r w:rsidRPr="00147BA0">
        <w:rPr>
          <w:rFonts w:ascii="Verdana" w:hAnsi="Verdana"/>
          <w:i w:val="0"/>
          <w:sz w:val="22"/>
          <w:szCs w:val="22"/>
        </w:rPr>
        <w:t xml:space="preserve"> 1 429 477 € (85% z celkového</w:t>
      </w:r>
      <w:bookmarkStart w:id="0" w:name="_GoBack"/>
      <w:bookmarkEnd w:id="0"/>
      <w:r w:rsidRPr="00147BA0">
        <w:rPr>
          <w:rFonts w:ascii="Verdana" w:hAnsi="Verdana"/>
          <w:i w:val="0"/>
          <w:sz w:val="22"/>
          <w:szCs w:val="22"/>
        </w:rPr>
        <w:t xml:space="preserve"> rozpočtu projektu)</w:t>
      </w:r>
    </w:p>
    <w:p w:rsidR="009B36F6" w:rsidRPr="009B36F6" w:rsidRDefault="009B36F6" w:rsidP="009B36F6">
      <w:pPr>
        <w:pStyle w:val="Nadpis3"/>
        <w:keepNext w:val="0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i w:val="0"/>
          <w:sz w:val="22"/>
          <w:szCs w:val="22"/>
        </w:rPr>
      </w:pPr>
      <w:r w:rsidRPr="009B36F6">
        <w:rPr>
          <w:rFonts w:ascii="Verdana" w:hAnsi="Verdana"/>
          <w:b/>
          <w:i w:val="0"/>
          <w:sz w:val="22"/>
          <w:szCs w:val="22"/>
        </w:rPr>
        <w:t>spolufinancovanie:</w:t>
      </w:r>
      <w:r w:rsidRPr="009B36F6">
        <w:rPr>
          <w:rFonts w:ascii="Verdana" w:hAnsi="Verdana"/>
          <w:i w:val="0"/>
          <w:sz w:val="22"/>
          <w:szCs w:val="22"/>
        </w:rPr>
        <w:t xml:space="preserve"> Nadácia pre ochranu biodiverzity Karpát vo výške 252 261 € (15% z celkového rozpočtu)</w:t>
      </w:r>
      <w:r w:rsidR="00A90385">
        <w:rPr>
          <w:rFonts w:ascii="Verdana" w:hAnsi="Verdana"/>
          <w:i w:val="0"/>
          <w:sz w:val="22"/>
          <w:szCs w:val="22"/>
        </w:rPr>
        <w:t>.</w:t>
      </w:r>
    </w:p>
    <w:p w:rsidR="008E4C41" w:rsidRPr="00147BA0" w:rsidRDefault="008E4C41">
      <w:pPr>
        <w:rPr>
          <w:rFonts w:ascii="Verdana" w:hAnsi="Verdana"/>
        </w:rPr>
      </w:pPr>
    </w:p>
    <w:p w:rsidR="00147BA0" w:rsidRPr="00147BA0" w:rsidRDefault="00147BA0" w:rsidP="00147BA0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sk-SK"/>
        </w:rPr>
        <w:drawing>
          <wp:inline distT="0" distB="0" distL="0" distR="0" wp14:anchorId="10E60CC6" wp14:editId="6484D0AF">
            <wp:extent cx="2143125" cy="2143125"/>
            <wp:effectExtent l="0" t="0" r="9525" b="9525"/>
            <wp:docPr id="1" name="Obrázok 1" descr="C:\Users\sonce\Desktop\ONDAVA\prirucka &amp; prilohy\logá\EEA+Grants+-+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ce\Desktop\ONDAVA\prirucka &amp; prilohy\logá\EEA+Grants+-+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         </w:t>
      </w:r>
      <w:r>
        <w:rPr>
          <w:rFonts w:ascii="Verdana" w:hAnsi="Verdana"/>
          <w:noProof/>
          <w:lang w:eastAsia="sk-SK"/>
        </w:rPr>
        <w:drawing>
          <wp:inline distT="0" distB="0" distL="0" distR="0" wp14:anchorId="6D27AD67" wp14:editId="26342D0C">
            <wp:extent cx="1171575" cy="1464470"/>
            <wp:effectExtent l="0" t="0" r="0" b="2540"/>
            <wp:docPr id="2" name="Obrázok 2" descr="C:\Users\sonce\Desktop\ONDAVA\prirucka &amp; prilohy\logá\Coat_of_arms_of_Slovak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ce\Desktop\ONDAVA\prirucka &amp; prilohy\logá\Coat_of_arms_of_Slovaki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102" cy="147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A0" w:rsidRDefault="001C79AE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</w:t>
      </w:r>
      <w:proofErr w:type="spellStart"/>
      <w:r>
        <w:rPr>
          <w:rFonts w:ascii="Verdana" w:hAnsi="Verdana"/>
        </w:rPr>
        <w:t>www.eeagrants.sk</w:t>
      </w:r>
      <w:proofErr w:type="spellEnd"/>
    </w:p>
    <w:p w:rsidR="00147BA0" w:rsidRPr="00147BA0" w:rsidRDefault="00147BA0" w:rsidP="00147BA0">
      <w:pPr>
        <w:pStyle w:val="Bezriadkovania"/>
        <w:jc w:val="center"/>
        <w:rPr>
          <w:rFonts w:ascii="Verdana" w:hAnsi="Verdana"/>
        </w:rPr>
      </w:pPr>
      <w:r w:rsidRPr="00147BA0">
        <w:rPr>
          <w:rFonts w:ascii="Verdana" w:hAnsi="Verdana" w:cs="Calibri"/>
          <w:i/>
        </w:rPr>
        <w:t>„</w:t>
      </w:r>
      <w:proofErr w:type="spellStart"/>
      <w:r w:rsidRPr="00147BA0">
        <w:rPr>
          <w:rFonts w:ascii="Verdana" w:hAnsi="Verdana" w:cs="Calibri"/>
          <w:i/>
        </w:rPr>
        <w:t>Supported</w:t>
      </w:r>
      <w:proofErr w:type="spellEnd"/>
      <w:r w:rsidRPr="00147BA0">
        <w:rPr>
          <w:rFonts w:ascii="Verdana" w:hAnsi="Verdana" w:cs="Calibri"/>
          <w:i/>
        </w:rPr>
        <w:t xml:space="preserve"> by a grant </w:t>
      </w:r>
      <w:proofErr w:type="spellStart"/>
      <w:r w:rsidRPr="00147BA0">
        <w:rPr>
          <w:rFonts w:ascii="Verdana" w:hAnsi="Verdana" w:cs="Calibri"/>
          <w:i/>
        </w:rPr>
        <w:t>from</w:t>
      </w:r>
      <w:proofErr w:type="spellEnd"/>
      <w:r w:rsidRPr="00147BA0">
        <w:rPr>
          <w:rFonts w:ascii="Verdana" w:hAnsi="Verdana" w:cs="Calibri"/>
          <w:i/>
        </w:rPr>
        <w:t xml:space="preserve"> </w:t>
      </w:r>
      <w:proofErr w:type="spellStart"/>
      <w:r w:rsidRPr="00147BA0">
        <w:rPr>
          <w:rFonts w:ascii="Verdana" w:hAnsi="Verdana" w:cs="Calibri"/>
          <w:i/>
        </w:rPr>
        <w:t>Iceland</w:t>
      </w:r>
      <w:proofErr w:type="spellEnd"/>
      <w:r w:rsidRPr="00147BA0">
        <w:rPr>
          <w:rFonts w:ascii="Verdana" w:hAnsi="Verdana" w:cs="Calibri"/>
          <w:i/>
        </w:rPr>
        <w:t xml:space="preserve">, </w:t>
      </w:r>
      <w:proofErr w:type="spellStart"/>
      <w:r w:rsidRPr="00147BA0">
        <w:rPr>
          <w:rFonts w:ascii="Verdana" w:hAnsi="Verdana" w:cs="Calibri"/>
          <w:i/>
        </w:rPr>
        <w:t>Liechtenstein</w:t>
      </w:r>
      <w:proofErr w:type="spellEnd"/>
      <w:r w:rsidRPr="00147BA0">
        <w:rPr>
          <w:rFonts w:ascii="Verdana" w:hAnsi="Verdana" w:cs="Calibri"/>
          <w:i/>
        </w:rPr>
        <w:t xml:space="preserve">, </w:t>
      </w:r>
      <w:proofErr w:type="spellStart"/>
      <w:r w:rsidRPr="00147BA0">
        <w:rPr>
          <w:rFonts w:ascii="Verdana" w:hAnsi="Verdana" w:cs="Calibri"/>
          <w:i/>
        </w:rPr>
        <w:t>Norway</w:t>
      </w:r>
      <w:proofErr w:type="spellEnd"/>
      <w:r w:rsidRPr="00147BA0">
        <w:rPr>
          <w:rFonts w:ascii="Verdana" w:hAnsi="Verdana" w:cs="Calibri"/>
          <w:i/>
        </w:rPr>
        <w:t>“</w:t>
      </w:r>
    </w:p>
    <w:p w:rsidR="00147BA0" w:rsidRPr="00147BA0" w:rsidRDefault="00147BA0" w:rsidP="00147BA0">
      <w:pPr>
        <w:pStyle w:val="Bezriadkovania"/>
        <w:jc w:val="center"/>
        <w:rPr>
          <w:rFonts w:ascii="Verdana" w:hAnsi="Verdana" w:cs="Calibri"/>
        </w:rPr>
      </w:pPr>
      <w:r w:rsidRPr="00147BA0">
        <w:rPr>
          <w:rFonts w:ascii="Verdana" w:hAnsi="Verdana" w:cs="Calibri"/>
          <w:i/>
        </w:rPr>
        <w:t>„Co</w:t>
      </w:r>
      <w:r w:rsidRPr="00147BA0">
        <w:rPr>
          <w:rFonts w:ascii="Cambria Math" w:hAnsi="Cambria Math" w:cs="Cambria Math"/>
          <w:i/>
        </w:rPr>
        <w:t>‐</w:t>
      </w:r>
      <w:proofErr w:type="spellStart"/>
      <w:r w:rsidRPr="00147BA0">
        <w:rPr>
          <w:rFonts w:ascii="Verdana" w:hAnsi="Verdana" w:cs="Calibri"/>
          <w:i/>
        </w:rPr>
        <w:t>financed</w:t>
      </w:r>
      <w:proofErr w:type="spellEnd"/>
      <w:r w:rsidRPr="00147BA0">
        <w:rPr>
          <w:rFonts w:ascii="Verdana" w:hAnsi="Verdana" w:cs="Calibri"/>
          <w:i/>
        </w:rPr>
        <w:t xml:space="preserve"> by </w:t>
      </w:r>
      <w:proofErr w:type="spellStart"/>
      <w:r w:rsidRPr="00147BA0">
        <w:rPr>
          <w:rFonts w:ascii="Verdana" w:hAnsi="Verdana" w:cs="Calibri"/>
          <w:i/>
        </w:rPr>
        <w:t>the</w:t>
      </w:r>
      <w:proofErr w:type="spellEnd"/>
      <w:r w:rsidRPr="00147BA0">
        <w:rPr>
          <w:rFonts w:ascii="Verdana" w:hAnsi="Verdana" w:cs="Calibri"/>
          <w:i/>
        </w:rPr>
        <w:t xml:space="preserve"> State </w:t>
      </w:r>
      <w:proofErr w:type="spellStart"/>
      <w:r w:rsidRPr="00147BA0">
        <w:rPr>
          <w:rFonts w:ascii="Verdana" w:hAnsi="Verdana" w:cs="Calibri"/>
          <w:i/>
        </w:rPr>
        <w:t>Budget</w:t>
      </w:r>
      <w:proofErr w:type="spellEnd"/>
      <w:r w:rsidRPr="00147BA0">
        <w:rPr>
          <w:rFonts w:ascii="Verdana" w:hAnsi="Verdana" w:cs="Calibri"/>
          <w:i/>
        </w:rPr>
        <w:t xml:space="preserve"> </w:t>
      </w:r>
      <w:proofErr w:type="spellStart"/>
      <w:r w:rsidRPr="00147BA0">
        <w:rPr>
          <w:rFonts w:ascii="Verdana" w:hAnsi="Verdana" w:cs="Calibri"/>
          <w:i/>
        </w:rPr>
        <w:t>of</w:t>
      </w:r>
      <w:proofErr w:type="spellEnd"/>
      <w:r w:rsidRPr="00147BA0">
        <w:rPr>
          <w:rFonts w:ascii="Verdana" w:hAnsi="Verdana" w:cs="Calibri"/>
          <w:i/>
        </w:rPr>
        <w:t xml:space="preserve"> </w:t>
      </w:r>
      <w:proofErr w:type="spellStart"/>
      <w:r w:rsidRPr="00147BA0">
        <w:rPr>
          <w:rFonts w:ascii="Verdana" w:hAnsi="Verdana" w:cs="Calibri"/>
          <w:i/>
        </w:rPr>
        <w:t>the</w:t>
      </w:r>
      <w:proofErr w:type="spellEnd"/>
      <w:r w:rsidRPr="00147BA0">
        <w:rPr>
          <w:rFonts w:ascii="Verdana" w:hAnsi="Verdana" w:cs="Calibri"/>
          <w:i/>
        </w:rPr>
        <w:t xml:space="preserve"> Slovak </w:t>
      </w:r>
      <w:proofErr w:type="spellStart"/>
      <w:r w:rsidRPr="00147BA0">
        <w:rPr>
          <w:rFonts w:ascii="Verdana" w:hAnsi="Verdana" w:cs="Calibri"/>
          <w:i/>
        </w:rPr>
        <w:t>Republic</w:t>
      </w:r>
      <w:proofErr w:type="spellEnd"/>
      <w:r w:rsidRPr="00147BA0">
        <w:rPr>
          <w:rFonts w:ascii="Verdana" w:hAnsi="Verdana" w:cs="Calibri"/>
          <w:i/>
        </w:rPr>
        <w:t>“</w:t>
      </w:r>
    </w:p>
    <w:p w:rsidR="00147BA0" w:rsidRPr="00147BA0" w:rsidRDefault="00147BA0" w:rsidP="00147BA0">
      <w:pPr>
        <w:pStyle w:val="Bezriadkovania"/>
        <w:jc w:val="center"/>
        <w:rPr>
          <w:rFonts w:ascii="Verdana" w:hAnsi="Verdana" w:cs="Calibri"/>
        </w:rPr>
      </w:pPr>
      <w:r w:rsidRPr="00147BA0">
        <w:rPr>
          <w:rFonts w:ascii="Verdana" w:hAnsi="Verdana" w:cs="Calibri"/>
          <w:i/>
        </w:rPr>
        <w:t>„Projekt je financovaný z grantov Islandu, Lichtenštajnska a Nórska prostredníctvom Finančného mechanizmu EHP a zo štátneho rozpočtu Slovenskej republiky“</w:t>
      </w:r>
    </w:p>
    <w:p w:rsidR="00147BA0" w:rsidRPr="00147BA0" w:rsidRDefault="00147BA0" w:rsidP="00147BA0">
      <w:pPr>
        <w:pStyle w:val="Bezriadkovania"/>
        <w:jc w:val="center"/>
        <w:rPr>
          <w:rFonts w:ascii="Verdana" w:hAnsi="Verdana"/>
        </w:rPr>
      </w:pPr>
      <w:r w:rsidRPr="00147BA0">
        <w:rPr>
          <w:rFonts w:ascii="Verdana" w:hAnsi="Verdana" w:cs="Calibri"/>
          <w:i/>
        </w:rPr>
        <w:t>„Spolufinancované zo štátneho rozpočtu Slovenskej republiky“</w:t>
      </w:r>
    </w:p>
    <w:p w:rsidR="00147BA0" w:rsidRPr="00147BA0" w:rsidRDefault="00147BA0" w:rsidP="00147BA0">
      <w:pPr>
        <w:pStyle w:val="Bezriadkovania"/>
        <w:jc w:val="center"/>
        <w:rPr>
          <w:rFonts w:ascii="Verdana" w:hAnsi="Verdana"/>
        </w:rPr>
      </w:pPr>
    </w:p>
    <w:p w:rsidR="00147BA0" w:rsidRPr="00F94034" w:rsidRDefault="00147BA0" w:rsidP="00147BA0">
      <w:pPr>
        <w:pStyle w:val="Bezriadkovania"/>
        <w:jc w:val="center"/>
        <w:rPr>
          <w:rFonts w:ascii="Verdana" w:hAnsi="Verdana"/>
          <w:b/>
          <w:i/>
          <w:lang w:val="en-GB"/>
        </w:rPr>
      </w:pPr>
      <w:r w:rsidRPr="00F94034">
        <w:rPr>
          <w:rFonts w:ascii="Verdana" w:hAnsi="Verdana"/>
          <w:b/>
          <w:i/>
        </w:rPr>
        <w:t xml:space="preserve">Mysli globálne, konaj lokálne – </w:t>
      </w:r>
      <w:r w:rsidRPr="00F94034">
        <w:rPr>
          <w:rFonts w:ascii="Verdana" w:hAnsi="Verdana"/>
          <w:b/>
          <w:i/>
          <w:lang w:val="en-GB"/>
        </w:rPr>
        <w:t>Think globally, act locally</w:t>
      </w:r>
    </w:p>
    <w:sectPr w:rsidR="00147BA0" w:rsidRPr="00F94034" w:rsidSect="001C79AE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204C"/>
    <w:multiLevelType w:val="hybridMultilevel"/>
    <w:tmpl w:val="6A5E09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37046"/>
    <w:multiLevelType w:val="hybridMultilevel"/>
    <w:tmpl w:val="1DD6D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A0"/>
    <w:rsid w:val="00147BA0"/>
    <w:rsid w:val="001C79AE"/>
    <w:rsid w:val="007D4804"/>
    <w:rsid w:val="008E4C41"/>
    <w:rsid w:val="009B36F6"/>
    <w:rsid w:val="00A90385"/>
    <w:rsid w:val="00B80FCC"/>
    <w:rsid w:val="00EE3ECA"/>
    <w:rsid w:val="00F9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7BA0"/>
  </w:style>
  <w:style w:type="paragraph" w:styleId="Nadpis3">
    <w:name w:val="heading 3"/>
    <w:basedOn w:val="Normlny"/>
    <w:next w:val="Normlny"/>
    <w:link w:val="Nadpis3Char"/>
    <w:qFormat/>
    <w:rsid w:val="00147BA0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7BA0"/>
    <w:pPr>
      <w:ind w:left="720"/>
      <w:contextualSpacing/>
    </w:pPr>
  </w:style>
  <w:style w:type="paragraph" w:styleId="Normlnywebov">
    <w:name w:val="Normal (Web)"/>
    <w:basedOn w:val="Normlny"/>
    <w:uiPriority w:val="99"/>
    <w:rsid w:val="0014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147BA0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Bezriadkovania">
    <w:name w:val="No Spacing"/>
    <w:uiPriority w:val="1"/>
    <w:qFormat/>
    <w:rsid w:val="00147BA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7BA0"/>
  </w:style>
  <w:style w:type="paragraph" w:styleId="Nadpis3">
    <w:name w:val="heading 3"/>
    <w:basedOn w:val="Normlny"/>
    <w:next w:val="Normlny"/>
    <w:link w:val="Nadpis3Char"/>
    <w:qFormat/>
    <w:rsid w:val="00147BA0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7BA0"/>
    <w:pPr>
      <w:ind w:left="720"/>
      <w:contextualSpacing/>
    </w:pPr>
  </w:style>
  <w:style w:type="paragraph" w:styleId="Normlnywebov">
    <w:name w:val="Normal (Web)"/>
    <w:basedOn w:val="Normlny"/>
    <w:uiPriority w:val="99"/>
    <w:rsid w:val="0014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147BA0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Bezriadkovania">
    <w:name w:val="No Spacing"/>
    <w:uiPriority w:val="1"/>
    <w:qFormat/>
    <w:rsid w:val="00147BA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sonce</dc:creator>
  <cp:lastModifiedBy>sonce</cp:lastModifiedBy>
  <cp:revision>8</cp:revision>
  <dcterms:created xsi:type="dcterms:W3CDTF">2014-07-31T09:32:00Z</dcterms:created>
  <dcterms:modified xsi:type="dcterms:W3CDTF">2014-08-05T07:51:00Z</dcterms:modified>
</cp:coreProperties>
</file>